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12DF" w:rsidRDefault="007E0A2D" w:rsidP="00A12CD7">
      <w:pPr>
        <w:ind w:left="-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pict>
          <v:rect id="Rectangle 2" o:spid="_x0000_s1026" style="position:absolute;left:0;text-align:left;margin-left:-46.7pt;margin-top:15.15pt;width:516.3pt;height:68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">
            <v:textbox>
              <w:txbxContent>
                <w:p w:rsidR="00A12CD7" w:rsidRDefault="00A12CD7" w:rsidP="00A12CD7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A12CD7" w:rsidRDefault="00A12CD7" w:rsidP="00A12CD7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 w:rsidR="00AD2B15"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AC73F5" w:rsidRPr="00AC73F5" w:rsidRDefault="00AC73F5" w:rsidP="00A12CD7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C661E8" w:rsidRDefault="00DC35A5" w:rsidP="00C661E8">
                  <w:pPr>
                    <w:pStyle w:val="ListParagraph"/>
                    <w:numPr>
                      <w:ilvl w:val="0"/>
                      <w:numId w:val="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</w:t>
                  </w:r>
                  <w:r w:rsidR="004041BC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C661E8" w:rsidRPr="00C661E8">
                    <w:rPr>
                      <w:rFonts w:ascii="Times New Roman" w:hAnsi="Times New Roman" w:cs="Times New Roman"/>
                    </w:rPr>
                    <w:t xml:space="preserve">deseja </w:t>
                  </w:r>
                  <w:r w:rsidR="00EB4C9E">
                    <w:rPr>
                      <w:rFonts w:ascii="Times New Roman" w:hAnsi="Times New Roman" w:cs="Times New Roman"/>
                    </w:rPr>
                    <w:t xml:space="preserve">poder </w:t>
                  </w:r>
                  <w:r w:rsidR="00F47FF4">
                    <w:rPr>
                      <w:rFonts w:ascii="Times New Roman" w:hAnsi="Times New Roman" w:cs="Times New Roman"/>
                    </w:rPr>
                    <w:t>consultar balanço mensal</w:t>
                  </w:r>
                  <w:r w:rsidR="00A766B8">
                    <w:rPr>
                      <w:rFonts w:ascii="Times New Roman" w:hAnsi="Times New Roman" w:cs="Times New Roman"/>
                    </w:rPr>
                    <w:t xml:space="preserve"> de forma simples, rápida, precisa, e sem erros para que possa realizar futuros estudos estatísticos sobre esses dados.</w:t>
                  </w:r>
                </w:p>
                <w:p w:rsidR="008260E4" w:rsidRDefault="00A12CD7" w:rsidP="00A12CD7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</w:t>
                  </w:r>
                  <w:r w:rsidR="00DC74AA"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deve estar logado no sistema</w:t>
                  </w:r>
                  <w:r w:rsidR="008260E4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F47FF4" w:rsidRDefault="00A12CD7" w:rsidP="00A12CD7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 w:rsidR="004041BC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 w:rsidR="009F52F7">
                    <w:rPr>
                      <w:rFonts w:ascii="Times New Roman" w:hAnsi="Times New Roman" w:cs="Times New Roman"/>
                    </w:rPr>
                    <w:t xml:space="preserve">o sistema </w:t>
                  </w:r>
                  <w:r w:rsidR="007E0A2D">
                    <w:rPr>
                      <w:rFonts w:ascii="Times New Roman" w:hAnsi="Times New Roman" w:cs="Times New Roman"/>
                    </w:rPr>
                    <w:t>exibe</w:t>
                  </w:r>
                  <w:bookmarkStart w:id="0" w:name="_GoBack"/>
                  <w:bookmarkEnd w:id="0"/>
                  <w:r w:rsidR="004041BC">
                    <w:rPr>
                      <w:rFonts w:ascii="Times New Roman" w:hAnsi="Times New Roman" w:cs="Times New Roman"/>
                    </w:rPr>
                    <w:t xml:space="preserve"> na tela u</w:t>
                  </w:r>
                  <w:r w:rsidR="00F47FF4">
                    <w:rPr>
                      <w:rFonts w:ascii="Times New Roman" w:hAnsi="Times New Roman" w:cs="Times New Roman"/>
                    </w:rPr>
                    <w:t>m relatório listando o balanceamento mensal.</w:t>
                  </w:r>
                </w:p>
                <w:p w:rsidR="00A12CD7" w:rsidRPr="006422F7" w:rsidRDefault="00A12CD7" w:rsidP="00A12CD7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A12CD7" w:rsidRDefault="00C81641" w:rsidP="00A12CD7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O </w:t>
                  </w:r>
                  <w:r w:rsidR="00FB6800">
                    <w:rPr>
                      <w:rFonts w:ascii="Times New Roman" w:hAnsi="Times New Roman" w:cs="Times New Roman"/>
                    </w:rPr>
                    <w:t>gestor seleciona</w:t>
                  </w:r>
                  <w:r w:rsidR="0022022E">
                    <w:rPr>
                      <w:rFonts w:ascii="Times New Roman" w:hAnsi="Times New Roman" w:cs="Times New Roman"/>
                    </w:rPr>
                    <w:t xml:space="preserve"> a opção</w:t>
                  </w:r>
                  <w:r w:rsidR="00FB6800">
                    <w:rPr>
                      <w:rFonts w:ascii="Times New Roman" w:hAnsi="Times New Roman" w:cs="Times New Roman"/>
                    </w:rPr>
                    <w:t xml:space="preserve"> “</w:t>
                  </w:r>
                  <w:r w:rsidR="00F47FF4">
                    <w:rPr>
                      <w:rFonts w:ascii="Times New Roman" w:hAnsi="Times New Roman" w:cs="Times New Roman"/>
                    </w:rPr>
                    <w:t>Consultar Balanço Mensal</w:t>
                  </w:r>
                  <w:r w:rsidR="00FB6800">
                    <w:rPr>
                      <w:rFonts w:ascii="Times New Roman" w:hAnsi="Times New Roman" w:cs="Times New Roman"/>
                    </w:rPr>
                    <w:t>”.</w:t>
                  </w:r>
                </w:p>
                <w:p w:rsidR="0077039C" w:rsidRDefault="0077039C" w:rsidP="00A12CD7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O </w:t>
                  </w:r>
                  <w:r w:rsidR="00FB6800">
                    <w:rPr>
                      <w:rFonts w:ascii="Times New Roman" w:hAnsi="Times New Roman" w:cs="Times New Roman"/>
                    </w:rPr>
                    <w:t xml:space="preserve">gestor entra </w:t>
                  </w:r>
                  <w:r w:rsidR="00F47FF4">
                    <w:rPr>
                      <w:rFonts w:ascii="Times New Roman" w:hAnsi="Times New Roman" w:cs="Times New Roman"/>
                    </w:rPr>
                    <w:t>com o</w:t>
                  </w:r>
                  <w:r w:rsidR="00A766B8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F47FF4">
                    <w:rPr>
                      <w:rFonts w:ascii="Times New Roman" w:hAnsi="Times New Roman" w:cs="Times New Roman"/>
                    </w:rPr>
                    <w:t>mês de inicio</w:t>
                  </w:r>
                  <w:r w:rsidR="00A766B8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77039C" w:rsidRDefault="004041BC" w:rsidP="00A12CD7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</w:t>
                  </w:r>
                  <w:r w:rsidR="00F47FF4">
                    <w:rPr>
                      <w:rFonts w:ascii="Times New Roman" w:hAnsi="Times New Roman" w:cs="Times New Roman"/>
                    </w:rPr>
                    <w:t>istema exibe na tela o balanceamento do mes de início ao mês seguinte.</w:t>
                  </w:r>
                </w:p>
                <w:p w:rsidR="0011036B" w:rsidRDefault="004E3F6A" w:rsidP="001D4E4D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8307AA" w:rsidRDefault="00DE2F53" w:rsidP="008307AA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</w:t>
                  </w:r>
                  <w:r w:rsidR="008307AA">
                    <w:rPr>
                      <w:rFonts w:ascii="Times New Roman" w:hAnsi="Times New Roman" w:cs="Times New Roman"/>
                    </w:rPr>
                    <w:t xml:space="preserve">a. </w:t>
                  </w:r>
                  <w:r>
                    <w:rPr>
                      <w:rFonts w:ascii="Times New Roman" w:hAnsi="Times New Roman" w:cs="Times New Roman"/>
                    </w:rPr>
                    <w:t xml:space="preserve">O sistema </w:t>
                  </w:r>
                  <w:r w:rsidR="00C27569">
                    <w:rPr>
                      <w:rFonts w:ascii="Times New Roman" w:hAnsi="Times New Roman" w:cs="Times New Roman"/>
                    </w:rPr>
                    <w:t xml:space="preserve">não encontra </w:t>
                  </w:r>
                  <w:r w:rsidR="00F47FF4">
                    <w:rPr>
                      <w:rFonts w:ascii="Times New Roman" w:hAnsi="Times New Roman" w:cs="Times New Roman"/>
                    </w:rPr>
                    <w:t>balanceamento no mês</w:t>
                  </w:r>
                  <w:r w:rsidR="007D0462">
                    <w:rPr>
                      <w:rFonts w:ascii="Times New Roman" w:hAnsi="Times New Roman" w:cs="Times New Roman"/>
                    </w:rPr>
                    <w:t xml:space="preserve"> inserido</w:t>
                  </w:r>
                </w:p>
                <w:p w:rsidR="008307AA" w:rsidRDefault="008307AA" w:rsidP="008307AA">
                  <w:pPr>
                    <w:pStyle w:val="ListParagraph"/>
                    <w:numPr>
                      <w:ilvl w:val="0"/>
                      <w:numId w:val="8"/>
                    </w:num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O </w:t>
                  </w:r>
                  <w:r w:rsidR="00C27569">
                    <w:rPr>
                      <w:rFonts w:ascii="Times New Roman" w:hAnsi="Times New Roman" w:cs="Times New Roman"/>
                    </w:rPr>
                    <w:t>sistema in</w:t>
                  </w:r>
                  <w:r w:rsidR="00FA7A3A">
                    <w:rPr>
                      <w:rFonts w:ascii="Times New Roman" w:hAnsi="Times New Roman" w:cs="Times New Roman"/>
                    </w:rPr>
                    <w:t>forma que não pode obter</w:t>
                  </w:r>
                  <w:r w:rsidR="0051743E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FA7A3A">
                    <w:rPr>
                      <w:rFonts w:ascii="Times New Roman" w:hAnsi="Times New Roman" w:cs="Times New Roman"/>
                    </w:rPr>
                    <w:t>balanço do mês selecionado</w:t>
                  </w:r>
                  <w:r w:rsidR="00C27569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DE2F53" w:rsidRDefault="00DE2F53" w:rsidP="008307AA">
                  <w:pPr>
                    <w:pStyle w:val="ListParagraph"/>
                    <w:numPr>
                      <w:ilvl w:val="0"/>
                      <w:numId w:val="8"/>
                    </w:num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fluxo retorna ao passo 2 do cenário de sucesso principal.</w:t>
                  </w:r>
                </w:p>
                <w:p w:rsidR="00DE2F53" w:rsidRPr="00362402" w:rsidRDefault="00DE2F53" w:rsidP="00DE2F53">
                  <w:pPr>
                    <w:jc w:val="both"/>
                  </w:pPr>
                  <w:r>
                    <w:t xml:space="preserve">            Em qualquer passo dos fluxos, caso o gestor desista d</w:t>
                  </w:r>
                  <w:r w:rsidR="00C27569">
                    <w:t>a consulta.</w:t>
                  </w:r>
                </w:p>
                <w:p w:rsidR="00DE2F53" w:rsidRDefault="00DE2F53" w:rsidP="00DE2F53">
                  <w:pPr>
                    <w:pStyle w:val="ListParagraph"/>
                    <w:numPr>
                      <w:ilvl w:val="0"/>
                      <w:numId w:val="1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4636B8">
                    <w:rPr>
                      <w:rFonts w:ascii="Times New Roman" w:hAnsi="Times New Roman" w:cs="Times New Roman"/>
                    </w:rPr>
                    <w:t xml:space="preserve">O 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4636B8">
                    <w:rPr>
                      <w:rFonts w:ascii="Times New Roman" w:hAnsi="Times New Roman" w:cs="Times New Roman"/>
                    </w:rPr>
                    <w:t xml:space="preserve"> sel</w:t>
                  </w:r>
                  <w:r w:rsidR="00B546F4">
                    <w:rPr>
                      <w:rFonts w:ascii="Times New Roman" w:hAnsi="Times New Roman" w:cs="Times New Roman"/>
                    </w:rPr>
                    <w:t>e</w:t>
                  </w:r>
                  <w:r w:rsidRPr="004636B8">
                    <w:rPr>
                      <w:rFonts w:ascii="Times New Roman" w:hAnsi="Times New Roman" w:cs="Times New Roman"/>
                    </w:rPr>
                    <w:t>ciona “Cancelar”.</w:t>
                  </w:r>
                </w:p>
                <w:p w:rsidR="00DE2F53" w:rsidRDefault="00DE2F53" w:rsidP="00DE2F53">
                  <w:pPr>
                    <w:pStyle w:val="ListParagraph"/>
                    <w:numPr>
                      <w:ilvl w:val="0"/>
                      <w:numId w:val="1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4636B8">
                    <w:rPr>
                      <w:rFonts w:ascii="Times New Roman" w:hAnsi="Times New Roman" w:cs="Times New Roman"/>
                    </w:rPr>
                    <w:t xml:space="preserve">O sistema cancela </w:t>
                  </w:r>
                  <w:r>
                    <w:rPr>
                      <w:rFonts w:ascii="Times New Roman" w:hAnsi="Times New Roman" w:cs="Times New Roman"/>
                    </w:rPr>
                    <w:t xml:space="preserve">a </w:t>
                  </w:r>
                  <w:r w:rsidR="00C27569">
                    <w:rPr>
                      <w:rFonts w:ascii="Times New Roman" w:hAnsi="Times New Roman" w:cs="Times New Roman"/>
                    </w:rPr>
                    <w:t>consulta.</w:t>
                  </w:r>
                </w:p>
                <w:p w:rsidR="00A523DC" w:rsidRPr="00AB5432" w:rsidRDefault="00A523DC" w:rsidP="00A523DC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Requisitos especiais:</w:t>
                  </w:r>
                </w:p>
                <w:p w:rsidR="00A523DC" w:rsidRPr="00AB5432" w:rsidRDefault="00A523DC" w:rsidP="00A523DC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</w:rPr>
                    <w:t>O texto deve ser visível a uma distância de um metro.</w:t>
                  </w:r>
                </w:p>
                <w:p w:rsidR="00A523DC" w:rsidRPr="00AB5432" w:rsidRDefault="00A523DC" w:rsidP="00A523DC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</w:rPr>
                    <w:t>O sistema deverá ser desenvolvido na plataforma Matlab.</w:t>
                  </w:r>
                </w:p>
                <w:p w:rsidR="00A523DC" w:rsidRPr="00AB5432" w:rsidRDefault="00A523DC" w:rsidP="00A523DC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</w:rPr>
                    <w:t xml:space="preserve">A resposta </w:t>
                  </w:r>
                  <w:r>
                    <w:rPr>
                      <w:rFonts w:ascii="Times New Roman" w:hAnsi="Times New Roman" w:cs="Times New Roman"/>
                    </w:rPr>
                    <w:t>da pesquisa realizada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pelo sistema deverá demorar em média </w:t>
                  </w:r>
                  <w:r>
                    <w:rPr>
                      <w:rFonts w:ascii="Times New Roman" w:hAnsi="Times New Roman" w:cs="Times New Roman"/>
                    </w:rPr>
                    <w:t>10 segundos em 90</w:t>
                  </w:r>
                  <w:r w:rsidRPr="00AB5432">
                    <w:rPr>
                      <w:rFonts w:ascii="Times New Roman" w:hAnsi="Times New Roman" w:cs="Times New Roman"/>
                    </w:rPr>
                    <w:t>% dos casos.</w:t>
                  </w:r>
                </w:p>
                <w:p w:rsidR="00A523DC" w:rsidRPr="00AB5432" w:rsidRDefault="00A523DC" w:rsidP="00A523DC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</w:rPr>
                    <w:t>O banco de dados utilizado deverá ser o MySQL.</w:t>
                  </w:r>
                </w:p>
                <w:p w:rsidR="00A12CD7" w:rsidRDefault="00A12CD7" w:rsidP="00A12CD7">
                  <w:pPr>
                    <w:pStyle w:val="ListParagraph"/>
                    <w:ind w:left="0"/>
                  </w:pPr>
                </w:p>
                <w:p w:rsidR="00DE2F53" w:rsidRPr="00AB5432" w:rsidRDefault="00DE2F53" w:rsidP="00DE2F53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 w:rsidR="007D046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 w:rsidR="00FA7A3A">
                    <w:rPr>
                      <w:rFonts w:ascii="Times New Roman" w:hAnsi="Times New Roman" w:cs="Times New Roman"/>
                    </w:rPr>
                    <w:t>uma vez por mês</w:t>
                  </w:r>
                  <w:r w:rsidR="00C27569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DE2F53" w:rsidRPr="00AB5432" w:rsidRDefault="00DE2F53" w:rsidP="00DE2F53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DE2F53" w:rsidRDefault="00DE2F53" w:rsidP="00DE2F53">
                  <w:pPr>
                    <w:pStyle w:val="ListParagraph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DE2F53" w:rsidRDefault="00DE2F53" w:rsidP="00A12CD7">
                  <w:pPr>
                    <w:pStyle w:val="ListParagraph"/>
                    <w:ind w:left="0"/>
                  </w:pPr>
                </w:p>
              </w:txbxContent>
            </v:textbox>
          </v:rect>
        </w:pict>
      </w:r>
      <w:r w:rsidR="00A12CD7" w:rsidRPr="00A12CD7">
        <w:rPr>
          <w:rFonts w:ascii="Times New Roman" w:hAnsi="Times New Roman" w:cs="Times New Roman"/>
          <w:b/>
          <w:sz w:val="24"/>
          <w:szCs w:val="24"/>
        </w:rPr>
        <w:t>CDU:</w:t>
      </w:r>
      <w:r w:rsidR="00F47FF4">
        <w:rPr>
          <w:rFonts w:ascii="Times New Roman" w:hAnsi="Times New Roman" w:cs="Times New Roman"/>
        </w:rPr>
        <w:t>Consultar Balanço Mensal</w:t>
      </w:r>
    </w:p>
    <w:p w:rsidR="00B52A50" w:rsidRPr="00DE2F53" w:rsidRDefault="003E12DF" w:rsidP="00DE2F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r w:rsidR="007E0A2D">
        <w:rPr>
          <w:noProof/>
          <w:lang w:eastAsia="pt-BR"/>
        </w:rPr>
        <w:lastRenderedPageBreak/>
        <w:pict>
          <v:rect id="Rectangle 4" o:spid="_x0000_s1027" style="position:absolute;margin-left:-34.7pt;margin-top:27.15pt;width:516.3pt;height:68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">
            <v:textbox>
              <w:txbxContent>
                <w:p w:rsidR="003E12DF" w:rsidRDefault="003E12DF" w:rsidP="003E12DF">
                  <w:pPr>
                    <w:pStyle w:val="ListParagraph"/>
                    <w:ind w:left="0"/>
                  </w:pPr>
                </w:p>
              </w:txbxContent>
            </v:textbox>
          </v:rect>
        </w:pict>
      </w:r>
    </w:p>
    <w:sectPr w:rsidR="00B52A50" w:rsidRPr="00DE2F53" w:rsidSect="00B52A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A440E"/>
    <w:multiLevelType w:val="hybridMultilevel"/>
    <w:tmpl w:val="16588A04"/>
    <w:lvl w:ilvl="0" w:tplc="8C146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AE1E0E"/>
    <w:multiLevelType w:val="hybridMultilevel"/>
    <w:tmpl w:val="573644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9A546C"/>
    <w:multiLevelType w:val="hybridMultilevel"/>
    <w:tmpl w:val="051EBA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644FC4"/>
    <w:multiLevelType w:val="hybridMultilevel"/>
    <w:tmpl w:val="D52A41B0"/>
    <w:lvl w:ilvl="0" w:tplc="8C146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245421"/>
    <w:multiLevelType w:val="hybridMultilevel"/>
    <w:tmpl w:val="7346D22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1F54CE1"/>
    <w:multiLevelType w:val="hybridMultilevel"/>
    <w:tmpl w:val="5064A6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8C1626"/>
    <w:multiLevelType w:val="hybridMultilevel"/>
    <w:tmpl w:val="2B2EF314"/>
    <w:lvl w:ilvl="0" w:tplc="B24EDCFC">
      <w:start w:val="1"/>
      <w:numFmt w:val="decimal"/>
      <w:lvlText w:val="%1."/>
      <w:lvlJc w:val="left"/>
      <w:pPr>
        <w:ind w:left="1383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7">
    <w:nsid w:val="3FDA42C0"/>
    <w:multiLevelType w:val="hybridMultilevel"/>
    <w:tmpl w:val="4EFC79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D95265"/>
    <w:multiLevelType w:val="hybridMultilevel"/>
    <w:tmpl w:val="429A6498"/>
    <w:lvl w:ilvl="0" w:tplc="90186806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F25334D"/>
    <w:multiLevelType w:val="hybridMultilevel"/>
    <w:tmpl w:val="9A8A0E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15476E4"/>
    <w:multiLevelType w:val="hybridMultilevel"/>
    <w:tmpl w:val="20526A4C"/>
    <w:lvl w:ilvl="0" w:tplc="41860E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BD73C6C"/>
    <w:multiLevelType w:val="hybridMultilevel"/>
    <w:tmpl w:val="C24683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9"/>
  </w:num>
  <w:num w:numId="6">
    <w:abstractNumId w:val="4"/>
  </w:num>
  <w:num w:numId="7">
    <w:abstractNumId w:val="1"/>
  </w:num>
  <w:num w:numId="8">
    <w:abstractNumId w:val="7"/>
  </w:num>
  <w:num w:numId="9">
    <w:abstractNumId w:val="11"/>
  </w:num>
  <w:num w:numId="10">
    <w:abstractNumId w:val="8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12CD7"/>
    <w:rsid w:val="00074A4B"/>
    <w:rsid w:val="000B25A1"/>
    <w:rsid w:val="000E2241"/>
    <w:rsid w:val="0010042B"/>
    <w:rsid w:val="0011036B"/>
    <w:rsid w:val="00124328"/>
    <w:rsid w:val="00161302"/>
    <w:rsid w:val="001D4E4D"/>
    <w:rsid w:val="001E16AC"/>
    <w:rsid w:val="0022022E"/>
    <w:rsid w:val="00227BCF"/>
    <w:rsid w:val="00257A7E"/>
    <w:rsid w:val="00270E4A"/>
    <w:rsid w:val="002D2701"/>
    <w:rsid w:val="002E068C"/>
    <w:rsid w:val="002E5255"/>
    <w:rsid w:val="0030293C"/>
    <w:rsid w:val="003162B7"/>
    <w:rsid w:val="00344C59"/>
    <w:rsid w:val="00354919"/>
    <w:rsid w:val="00362C4C"/>
    <w:rsid w:val="003E12DF"/>
    <w:rsid w:val="003F1878"/>
    <w:rsid w:val="003F1956"/>
    <w:rsid w:val="003F2061"/>
    <w:rsid w:val="004041BC"/>
    <w:rsid w:val="00424D51"/>
    <w:rsid w:val="004E3F6A"/>
    <w:rsid w:val="0051743E"/>
    <w:rsid w:val="005966EE"/>
    <w:rsid w:val="005F184D"/>
    <w:rsid w:val="006520DA"/>
    <w:rsid w:val="006D5B79"/>
    <w:rsid w:val="00711AEB"/>
    <w:rsid w:val="0073280A"/>
    <w:rsid w:val="007346A9"/>
    <w:rsid w:val="00742090"/>
    <w:rsid w:val="0077039C"/>
    <w:rsid w:val="007D0462"/>
    <w:rsid w:val="007E0A2D"/>
    <w:rsid w:val="00800AE3"/>
    <w:rsid w:val="008260E4"/>
    <w:rsid w:val="008307AA"/>
    <w:rsid w:val="008F261B"/>
    <w:rsid w:val="00911168"/>
    <w:rsid w:val="009423E2"/>
    <w:rsid w:val="009C7585"/>
    <w:rsid w:val="009D6314"/>
    <w:rsid w:val="009F52F7"/>
    <w:rsid w:val="00A12CD7"/>
    <w:rsid w:val="00A25F75"/>
    <w:rsid w:val="00A314AD"/>
    <w:rsid w:val="00A31EB1"/>
    <w:rsid w:val="00A523DC"/>
    <w:rsid w:val="00A72ECF"/>
    <w:rsid w:val="00A766B8"/>
    <w:rsid w:val="00AA11E1"/>
    <w:rsid w:val="00AC73F5"/>
    <w:rsid w:val="00AD2B15"/>
    <w:rsid w:val="00B52A50"/>
    <w:rsid w:val="00B546F4"/>
    <w:rsid w:val="00B90EC7"/>
    <w:rsid w:val="00BA56E5"/>
    <w:rsid w:val="00BC4BED"/>
    <w:rsid w:val="00C27569"/>
    <w:rsid w:val="00C31DC8"/>
    <w:rsid w:val="00C375A5"/>
    <w:rsid w:val="00C661E8"/>
    <w:rsid w:val="00C81641"/>
    <w:rsid w:val="00C9764F"/>
    <w:rsid w:val="00CB0069"/>
    <w:rsid w:val="00CB695C"/>
    <w:rsid w:val="00CF5292"/>
    <w:rsid w:val="00D8594C"/>
    <w:rsid w:val="00D944E9"/>
    <w:rsid w:val="00DC35A5"/>
    <w:rsid w:val="00DC74AA"/>
    <w:rsid w:val="00DE2F53"/>
    <w:rsid w:val="00E42A55"/>
    <w:rsid w:val="00E92F51"/>
    <w:rsid w:val="00EB4C9E"/>
    <w:rsid w:val="00EE1862"/>
    <w:rsid w:val="00EF544E"/>
    <w:rsid w:val="00F11193"/>
    <w:rsid w:val="00F47FF4"/>
    <w:rsid w:val="00FA7A3A"/>
    <w:rsid w:val="00FB68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docId w15:val="{0F05F53C-DB0F-43AB-93A6-B98E082EB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2A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C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5</Words>
  <Characters>28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</dc:creator>
  <cp:lastModifiedBy>Ciro Chang</cp:lastModifiedBy>
  <cp:revision>21</cp:revision>
  <dcterms:created xsi:type="dcterms:W3CDTF">2014-01-15T13:02:00Z</dcterms:created>
  <dcterms:modified xsi:type="dcterms:W3CDTF">2014-01-22T03:43:00Z</dcterms:modified>
</cp:coreProperties>
</file>