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propiedades CSS básicas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Propiedad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</w:t>
            </w:r>
          </w:p>
        </w:tc>
        <w:tc>
          <w:tcPr>
            <w:tcW w:type="dxa" w:w="2160"/>
          </w:tcPr>
          <w:p>
            <w:r>
              <w:t>Nota visual</w:t>
            </w:r>
          </w:p>
        </w:tc>
      </w:tr>
      <w:tr>
        <w:tc>
          <w:tcPr>
            <w:tcW w:type="dxa" w:w="2160"/>
          </w:tcPr>
          <w:p>
            <w:r>
              <w:t>color</w:t>
            </w:r>
          </w:p>
        </w:tc>
        <w:tc>
          <w:tcPr>
            <w:tcW w:type="dxa" w:w="2160"/>
          </w:tcPr>
          <w:p>
            <w:r>
              <w:t>Cambia el color del texto</w:t>
            </w:r>
          </w:p>
        </w:tc>
        <w:tc>
          <w:tcPr>
            <w:tcW w:type="dxa" w:w="2160"/>
          </w:tcPr>
          <w:p>
            <w:r>
              <w:t>color: red;</w:t>
            </w:r>
          </w:p>
        </w:tc>
        <w:tc>
          <w:tcPr>
            <w:tcW w:type="dxa" w:w="2160"/>
          </w:tcPr>
          <w:p>
            <w:r>
              <w:t>Texto se verá rojo</w:t>
            </w:r>
          </w:p>
        </w:tc>
      </w:tr>
      <w:tr>
        <w:tc>
          <w:tcPr>
            <w:tcW w:type="dxa" w:w="2160"/>
          </w:tcPr>
          <w:p>
            <w:r>
              <w:t>background-color</w:t>
            </w:r>
          </w:p>
        </w:tc>
        <w:tc>
          <w:tcPr>
            <w:tcW w:type="dxa" w:w="2160"/>
          </w:tcPr>
          <w:p>
            <w:r>
              <w:t>Color de fondo</w:t>
            </w:r>
          </w:p>
        </w:tc>
        <w:tc>
          <w:tcPr>
            <w:tcW w:type="dxa" w:w="2160"/>
          </w:tcPr>
          <w:p>
            <w:r>
              <w:t>background-color: yellow;</w:t>
            </w:r>
          </w:p>
        </w:tc>
        <w:tc>
          <w:tcPr>
            <w:tcW w:type="dxa" w:w="2160"/>
          </w:tcPr>
          <w:p>
            <w:r>
              <w:t>Fondo amarillo detrás del texto</w:t>
            </w:r>
          </w:p>
        </w:tc>
      </w:tr>
      <w:tr>
        <w:tc>
          <w:tcPr>
            <w:tcW w:type="dxa" w:w="2160"/>
          </w:tcPr>
          <w:p>
            <w:r>
              <w:t>font-size</w:t>
            </w:r>
          </w:p>
        </w:tc>
        <w:tc>
          <w:tcPr>
            <w:tcW w:type="dxa" w:w="2160"/>
          </w:tcPr>
          <w:p>
            <w:r>
              <w:t>Tamaño de letra</w:t>
            </w:r>
          </w:p>
        </w:tc>
        <w:tc>
          <w:tcPr>
            <w:tcW w:type="dxa" w:w="2160"/>
          </w:tcPr>
          <w:p>
            <w:r>
              <w:t>font-size: 20px;</w:t>
            </w:r>
          </w:p>
        </w:tc>
        <w:tc>
          <w:tcPr>
            <w:tcW w:type="dxa" w:w="2160"/>
          </w:tcPr>
          <w:p>
            <w:r>
              <w:t>Texto más grande</w:t>
            </w:r>
          </w:p>
        </w:tc>
      </w:tr>
      <w:tr>
        <w:tc>
          <w:tcPr>
            <w:tcW w:type="dxa" w:w="2160"/>
          </w:tcPr>
          <w:p>
            <w:r>
              <w:t>font-family</w:t>
            </w:r>
          </w:p>
        </w:tc>
        <w:tc>
          <w:tcPr>
            <w:tcW w:type="dxa" w:w="2160"/>
          </w:tcPr>
          <w:p>
            <w:r>
              <w:t>Tipo de letra</w:t>
            </w:r>
          </w:p>
        </w:tc>
        <w:tc>
          <w:tcPr>
            <w:tcW w:type="dxa" w:w="2160"/>
          </w:tcPr>
          <w:p>
            <w:r>
              <w:t>font-family: Arial;</w:t>
            </w:r>
          </w:p>
        </w:tc>
        <w:tc>
          <w:tcPr>
            <w:tcW w:type="dxa" w:w="2160"/>
          </w:tcPr>
          <w:p>
            <w:r>
              <w:t>Cambia la tipografía</w:t>
            </w:r>
          </w:p>
        </w:tc>
      </w:tr>
      <w:tr>
        <w:tc>
          <w:tcPr>
            <w:tcW w:type="dxa" w:w="2160"/>
          </w:tcPr>
          <w:p>
            <w:r>
              <w:t>text-align</w:t>
            </w:r>
          </w:p>
        </w:tc>
        <w:tc>
          <w:tcPr>
            <w:tcW w:type="dxa" w:w="2160"/>
          </w:tcPr>
          <w:p>
            <w:r>
              <w:t>Alineación del texto</w:t>
            </w:r>
          </w:p>
        </w:tc>
        <w:tc>
          <w:tcPr>
            <w:tcW w:type="dxa" w:w="2160"/>
          </w:tcPr>
          <w:p>
            <w:r>
              <w:t>text-align: center;</w:t>
            </w:r>
          </w:p>
        </w:tc>
        <w:tc>
          <w:tcPr>
            <w:tcW w:type="dxa" w:w="2160"/>
          </w:tcPr>
          <w:p>
            <w:r>
              <w:t>Texto centrado</w:t>
            </w:r>
          </w:p>
        </w:tc>
      </w:tr>
      <w:tr>
        <w:tc>
          <w:tcPr>
            <w:tcW w:type="dxa" w:w="2160"/>
          </w:tcPr>
          <w:p>
            <w:r>
              <w:t>margin</w:t>
            </w:r>
          </w:p>
        </w:tc>
        <w:tc>
          <w:tcPr>
            <w:tcW w:type="dxa" w:w="2160"/>
          </w:tcPr>
          <w:p>
            <w:r>
              <w:t>Espacio externo</w:t>
            </w:r>
          </w:p>
        </w:tc>
        <w:tc>
          <w:tcPr>
            <w:tcW w:type="dxa" w:w="2160"/>
          </w:tcPr>
          <w:p>
            <w:r>
              <w:t>margin: 10px;</w:t>
            </w:r>
          </w:p>
        </w:tc>
        <w:tc>
          <w:tcPr>
            <w:tcW w:type="dxa" w:w="2160"/>
          </w:tcPr>
          <w:p>
            <w:r>
              <w:t>Separa el elemento de otros</w:t>
            </w:r>
          </w:p>
        </w:tc>
      </w:tr>
      <w:tr>
        <w:tc>
          <w:tcPr>
            <w:tcW w:type="dxa" w:w="2160"/>
          </w:tcPr>
          <w:p>
            <w:r>
              <w:t>padding</w:t>
            </w:r>
          </w:p>
        </w:tc>
        <w:tc>
          <w:tcPr>
            <w:tcW w:type="dxa" w:w="2160"/>
          </w:tcPr>
          <w:p>
            <w:r>
              <w:t>Espacio interno</w:t>
            </w:r>
          </w:p>
        </w:tc>
        <w:tc>
          <w:tcPr>
            <w:tcW w:type="dxa" w:w="2160"/>
          </w:tcPr>
          <w:p>
            <w:r>
              <w:t>padding: 15px;</w:t>
            </w:r>
          </w:p>
        </w:tc>
        <w:tc>
          <w:tcPr>
            <w:tcW w:type="dxa" w:w="2160"/>
          </w:tcPr>
          <w:p>
            <w:r>
              <w:t>Espacio dentro del borde del elemento</w:t>
            </w:r>
          </w:p>
        </w:tc>
      </w:tr>
      <w:tr>
        <w:tc>
          <w:tcPr>
            <w:tcW w:type="dxa" w:w="2160"/>
          </w:tcPr>
          <w:p>
            <w:r>
              <w:t>border</w:t>
            </w:r>
          </w:p>
        </w:tc>
        <w:tc>
          <w:tcPr>
            <w:tcW w:type="dxa" w:w="2160"/>
          </w:tcPr>
          <w:p>
            <w:r>
              <w:t>Agrega borde</w:t>
            </w:r>
          </w:p>
        </w:tc>
        <w:tc>
          <w:tcPr>
            <w:tcW w:type="dxa" w:w="2160"/>
          </w:tcPr>
          <w:p>
            <w:r>
              <w:t>border: 1px solid black;</w:t>
            </w:r>
          </w:p>
        </w:tc>
        <w:tc>
          <w:tcPr>
            <w:tcW w:type="dxa" w:w="2160"/>
          </w:tcPr>
          <w:p>
            <w:r>
              <w:t>Borde negro de 1px</w:t>
            </w:r>
          </w:p>
        </w:tc>
      </w:tr>
      <w:tr>
        <w:tc>
          <w:tcPr>
            <w:tcW w:type="dxa" w:w="2160"/>
          </w:tcPr>
          <w:p>
            <w:r>
              <w:t>width</w:t>
            </w:r>
          </w:p>
        </w:tc>
        <w:tc>
          <w:tcPr>
            <w:tcW w:type="dxa" w:w="2160"/>
          </w:tcPr>
          <w:p>
            <w:r>
              <w:t>Ancho del elemento</w:t>
            </w:r>
          </w:p>
        </w:tc>
        <w:tc>
          <w:tcPr>
            <w:tcW w:type="dxa" w:w="2160"/>
          </w:tcPr>
          <w:p>
            <w:r>
              <w:t>width: 300px;</w:t>
            </w:r>
          </w:p>
        </w:tc>
        <w:tc>
          <w:tcPr>
            <w:tcW w:type="dxa" w:w="2160"/>
          </w:tcPr>
          <w:p>
            <w:r>
              <w:t>El bloque tendrá 300px de ancho</w:t>
            </w:r>
          </w:p>
        </w:tc>
      </w:tr>
      <w:tr>
        <w:tc>
          <w:tcPr>
            <w:tcW w:type="dxa" w:w="2160"/>
          </w:tcPr>
          <w:p>
            <w:r>
              <w:t>height</w:t>
            </w:r>
          </w:p>
        </w:tc>
        <w:tc>
          <w:tcPr>
            <w:tcW w:type="dxa" w:w="2160"/>
          </w:tcPr>
          <w:p>
            <w:r>
              <w:t>Alto del elemento</w:t>
            </w:r>
          </w:p>
        </w:tc>
        <w:tc>
          <w:tcPr>
            <w:tcW w:type="dxa" w:w="2160"/>
          </w:tcPr>
          <w:p>
            <w:r>
              <w:t>height: 150px;</w:t>
            </w:r>
          </w:p>
        </w:tc>
        <w:tc>
          <w:tcPr>
            <w:tcW w:type="dxa" w:w="2160"/>
          </w:tcPr>
          <w:p>
            <w:r>
              <w:t>El bloque tendrá 150px de alto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