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9699" w:type="dxa"/>
        <w:tblInd w:w="140" w:type="dxa"/>
        <w:tblBorders>
          <w:top w:val="single" w:sz="6" w:space="0" w:color="000000"/>
          <w:bottom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26"/>
        <w:gridCol w:w="4129"/>
        <w:gridCol w:w="3944"/>
      </w:tblGrid>
      <w:tr w:rsidR="00414F23" w:rsidRPr="00414F23" w14:paraId="45A37D84" w14:textId="77777777" w:rsidTr="00414F23">
        <w:trPr>
          <w:trHeight w:val="552"/>
        </w:trPr>
        <w:tc>
          <w:tcPr>
            <w:tcW w:w="1626" w:type="dxa"/>
            <w:vAlign w:val="center"/>
          </w:tcPr>
          <w:p w14:paraId="6013F27A" w14:textId="77777777" w:rsidR="00414F23" w:rsidRPr="00414F23" w:rsidRDefault="00414F23" w:rsidP="00414F23">
            <w:pPr>
              <w:spacing w:before="63"/>
              <w:ind w:left="107"/>
              <w:rPr>
                <w:rFonts w:ascii="Arial" w:eastAsia="Carlito" w:hAnsi="Carlito" w:cs="Carlito"/>
                <w:b/>
                <w:sz w:val="36"/>
                <w:lang w:val="de-DE"/>
              </w:rPr>
            </w:pPr>
            <w:bookmarkStart w:id="0" w:name="_Hlk87988449"/>
            <w:bookmarkEnd w:id="0"/>
            <w:r w:rsidRPr="00414F23">
              <w:rPr>
                <w:rFonts w:ascii="Arial" w:eastAsia="Carlito" w:hAnsi="Carlito" w:cs="Carlito"/>
                <w:b/>
                <w:sz w:val="36"/>
                <w:lang w:val="de-DE"/>
              </w:rPr>
              <w:t>SWO 3x</w:t>
            </w:r>
          </w:p>
        </w:tc>
        <w:tc>
          <w:tcPr>
            <w:tcW w:w="4129" w:type="dxa"/>
            <w:vAlign w:val="center"/>
          </w:tcPr>
          <w:p w14:paraId="784A25B5" w14:textId="77777777" w:rsidR="00414F23" w:rsidRPr="00414F23" w:rsidRDefault="00414F23" w:rsidP="00414F23">
            <w:pPr>
              <w:spacing w:before="36"/>
              <w:ind w:left="146"/>
              <w:rPr>
                <w:rFonts w:ascii="Arial" w:eastAsia="Carlito" w:hAnsi="Arial" w:cs="Carlito"/>
                <w:b/>
                <w:sz w:val="20"/>
                <w:lang w:val="de-DE"/>
              </w:rPr>
            </w:pPr>
            <w:r w:rsidRPr="00414F23">
              <w:rPr>
                <w:rFonts w:ascii="Arial" w:eastAsia="Carlito" w:hAnsi="Arial" w:cs="Carlito"/>
                <w:b/>
                <w:sz w:val="20"/>
                <w:lang w:val="de-DE"/>
              </w:rPr>
              <w:t>Übung zu Softwareentwicklung mit</w:t>
            </w:r>
          </w:p>
          <w:p w14:paraId="4F95941A" w14:textId="77777777" w:rsidR="00414F23" w:rsidRPr="00414F23" w:rsidRDefault="00414F23" w:rsidP="00414F23">
            <w:pPr>
              <w:tabs>
                <w:tab w:val="left" w:pos="146"/>
                <w:tab w:val="left" w:pos="8018"/>
              </w:tabs>
              <w:spacing w:before="51" w:line="219" w:lineRule="exact"/>
              <w:ind w:left="-1630" w:right="-3932"/>
              <w:rPr>
                <w:rFonts w:ascii="Arial" w:eastAsia="Carlito" w:hAnsi="Carlito" w:cs="Carlito"/>
                <w:b/>
                <w:sz w:val="20"/>
                <w:lang w:val="de-DE"/>
              </w:rPr>
            </w:pPr>
            <w:r w:rsidRPr="00414F23">
              <w:rPr>
                <w:rFonts w:ascii="Arial" w:eastAsia="Carlito" w:hAnsi="Carlito" w:cs="Carlito"/>
                <w:b/>
                <w:w w:val="99"/>
                <w:sz w:val="20"/>
                <w:lang w:val="de-DE"/>
              </w:rPr>
              <w:t xml:space="preserve"> </w:t>
            </w:r>
            <w:r w:rsidRPr="00414F23">
              <w:rPr>
                <w:rFonts w:ascii="Arial" w:eastAsia="Carlito" w:hAnsi="Carlito" w:cs="Carlito"/>
                <w:b/>
                <w:sz w:val="20"/>
                <w:lang w:val="de-DE"/>
              </w:rPr>
              <w:tab/>
              <w:t>klassischen Sprachen u. Bibliotheken</w:t>
            </w:r>
            <w:r w:rsidRPr="00414F23">
              <w:rPr>
                <w:rFonts w:ascii="Arial" w:eastAsia="Carlito" w:hAnsi="Carlito" w:cs="Carlito"/>
                <w:b/>
                <w:spacing w:val="-22"/>
                <w:sz w:val="20"/>
                <w:lang w:val="de-DE"/>
              </w:rPr>
              <w:t xml:space="preserve"> </w:t>
            </w:r>
            <w:r w:rsidRPr="00414F23">
              <w:rPr>
                <w:rFonts w:ascii="Arial" w:eastAsia="Carlito" w:hAnsi="Carlito" w:cs="Carlito"/>
                <w:b/>
                <w:sz w:val="20"/>
                <w:lang w:val="de-DE"/>
              </w:rPr>
              <w:t>3</w:t>
            </w:r>
            <w:r w:rsidRPr="00414F23">
              <w:rPr>
                <w:rFonts w:ascii="Arial" w:eastAsia="Carlito" w:hAnsi="Carlito" w:cs="Carlito"/>
                <w:b/>
                <w:sz w:val="20"/>
                <w:lang w:val="de-DE"/>
              </w:rPr>
              <w:tab/>
            </w:r>
          </w:p>
        </w:tc>
        <w:tc>
          <w:tcPr>
            <w:tcW w:w="3944" w:type="dxa"/>
            <w:vAlign w:val="center"/>
          </w:tcPr>
          <w:p w14:paraId="385F9352" w14:textId="0FBD0203" w:rsidR="00414F23" w:rsidRPr="00414F23" w:rsidRDefault="007B26C4" w:rsidP="00414F23">
            <w:pPr>
              <w:spacing w:before="65"/>
              <w:ind w:left="201"/>
              <w:rPr>
                <w:rFonts w:ascii="Arial" w:eastAsia="Carlito" w:hAnsi="Arial" w:cs="Carlito"/>
                <w:b/>
                <w:sz w:val="34"/>
                <w:lang w:val="de-DE"/>
              </w:rPr>
            </w:pPr>
            <w:r>
              <w:rPr>
                <w:rFonts w:ascii="Arial" w:eastAsia="Carlito" w:hAnsi="Arial" w:cs="Carlito"/>
                <w:b/>
                <w:sz w:val="34"/>
                <w:lang w:val="de-DE"/>
              </w:rPr>
              <w:t>S</w:t>
            </w:r>
            <w:r w:rsidR="00414F23" w:rsidRPr="00414F23">
              <w:rPr>
                <w:rFonts w:ascii="Arial" w:eastAsia="Carlito" w:hAnsi="Arial" w:cs="Carlito"/>
                <w:b/>
                <w:sz w:val="34"/>
                <w:lang w:val="de-DE"/>
              </w:rPr>
              <w:t>S 2022, Übung 0</w:t>
            </w:r>
            <w:r w:rsidR="00512980">
              <w:rPr>
                <w:rFonts w:ascii="Arial" w:eastAsia="Carlito" w:hAnsi="Arial" w:cs="Carlito"/>
                <w:b/>
                <w:sz w:val="34"/>
                <w:lang w:val="de-DE"/>
              </w:rPr>
              <w:t>3</w:t>
            </w:r>
          </w:p>
        </w:tc>
      </w:tr>
    </w:tbl>
    <w:p w14:paraId="7191DF6A" w14:textId="56D1F974" w:rsidR="00414F23" w:rsidRPr="00414F23" w:rsidRDefault="00414F23" w:rsidP="00414F23">
      <w:pPr>
        <w:widowControl w:val="0"/>
        <w:tabs>
          <w:tab w:val="left" w:pos="5103"/>
        </w:tabs>
        <w:autoSpaceDE w:val="0"/>
        <w:autoSpaceDN w:val="0"/>
        <w:spacing w:before="54" w:after="0" w:line="240" w:lineRule="auto"/>
        <w:ind w:left="142"/>
        <w:rPr>
          <w:rFonts w:ascii="Arial" w:eastAsia="Times New Roman" w:hAnsi="Times New Roman" w:cs="Times New Roman"/>
          <w:b/>
          <w:sz w:val="20"/>
          <w:lang w:val="de-DE"/>
        </w:rPr>
      </w:pPr>
      <w:r>
        <w:rPr>
          <w:rFonts w:ascii="Arial" w:eastAsia="Times New Roman" w:hAnsi="Times New Roman" w:cs="Times New Roman"/>
          <w:b/>
          <w:sz w:val="20"/>
          <w:lang w:val="de-DE"/>
        </w:rPr>
        <w:tab/>
      </w:r>
      <w:r w:rsidRPr="00414F23">
        <w:rPr>
          <w:rFonts w:ascii="Arial" w:eastAsia="Times New Roman" w:hAnsi="Times New Roman" w:cs="Times New Roman"/>
          <w:b/>
          <w:sz w:val="20"/>
          <w:lang w:val="de-DE"/>
        </w:rPr>
        <w:t xml:space="preserve">Abgabe elektronisch bis Sa 8 Uhr in der KW </w:t>
      </w:r>
      <w:r w:rsidR="007B26C4">
        <w:rPr>
          <w:rFonts w:ascii="Arial" w:eastAsia="Times New Roman" w:hAnsi="Times New Roman" w:cs="Times New Roman"/>
          <w:b/>
          <w:sz w:val="20"/>
          <w:lang w:val="de-DE"/>
        </w:rPr>
        <w:t>1</w:t>
      </w:r>
      <w:r w:rsidR="00512980">
        <w:rPr>
          <w:rFonts w:ascii="Arial" w:eastAsia="Times New Roman" w:hAnsi="Times New Roman" w:cs="Times New Roman"/>
          <w:b/>
          <w:sz w:val="20"/>
          <w:lang w:val="de-DE"/>
        </w:rPr>
        <w:t>6</w:t>
      </w:r>
    </w:p>
    <w:p w14:paraId="76CD161C" w14:textId="6978F527" w:rsidR="00414F23" w:rsidRPr="00414F23" w:rsidRDefault="00414F23" w:rsidP="00270890">
      <w:pPr>
        <w:pStyle w:val="Listenabsatz"/>
        <w:widowControl w:val="0"/>
        <w:numPr>
          <w:ilvl w:val="0"/>
          <w:numId w:val="1"/>
        </w:numPr>
        <w:tabs>
          <w:tab w:val="left" w:pos="4678"/>
          <w:tab w:val="left" w:pos="6096"/>
          <w:tab w:val="left" w:pos="7655"/>
        </w:tabs>
        <w:autoSpaceDE w:val="0"/>
        <w:autoSpaceDN w:val="0"/>
        <w:spacing w:before="93" w:after="0" w:line="240" w:lineRule="auto"/>
        <w:rPr>
          <w:rFonts w:ascii="Arial" w:eastAsia="Times New Roman" w:hAnsi="Times New Roman" w:cs="Times New Roman"/>
          <w:b/>
          <w:sz w:val="20"/>
          <w:lang w:val="de-DE"/>
        </w:rPr>
      </w:pPr>
      <w:r w:rsidRPr="00414F23">
        <w:rPr>
          <w:rFonts w:ascii="Arial" w:eastAsia="Times New Roman" w:hAnsi="Arial" w:cs="Times New Roman"/>
          <w:bCs/>
          <w:strike/>
          <w:sz w:val="20"/>
          <w:lang w:val="de-DE"/>
        </w:rPr>
        <w:t xml:space="preserve">Gr. 1, </w:t>
      </w:r>
      <w:r w:rsidR="00C530A7" w:rsidRPr="00C530A7">
        <w:rPr>
          <w:rFonts w:ascii="Arial" w:eastAsia="Times New Roman" w:hAnsi="Arial" w:cs="Times New Roman"/>
          <w:bCs/>
          <w:sz w:val="16"/>
          <w:lang w:val="de-DE"/>
        </w:rPr>
        <w:t>Winkler, BSc</w:t>
      </w:r>
      <w:r w:rsidR="00C530A7" w:rsidRPr="00C530A7">
        <w:rPr>
          <w:rFonts w:ascii="Arial" w:eastAsia="Times New Roman" w:hAnsi="Arial" w:cs="Times New Roman"/>
          <w:bCs/>
          <w:spacing w:val="-15"/>
          <w:sz w:val="16"/>
          <w:lang w:val="de-DE"/>
        </w:rPr>
        <w:t xml:space="preserve"> </w:t>
      </w:r>
      <w:r w:rsidR="00C530A7" w:rsidRPr="00C530A7">
        <w:rPr>
          <w:rFonts w:ascii="Arial" w:eastAsia="Times New Roman" w:hAnsi="Arial" w:cs="Times New Roman"/>
          <w:bCs/>
          <w:sz w:val="16"/>
          <w:lang w:val="de-DE"/>
        </w:rPr>
        <w:t>Msc</w:t>
      </w:r>
      <w:r w:rsidRPr="00414F23">
        <w:rPr>
          <w:rFonts w:ascii="Arial" w:eastAsia="Times New Roman" w:hAnsi="Arial" w:cs="Times New Roman"/>
          <w:b/>
          <w:sz w:val="16"/>
          <w:lang w:val="de-DE"/>
        </w:rPr>
        <w:tab/>
      </w:r>
      <w:r w:rsidRPr="00414F23">
        <w:rPr>
          <w:rFonts w:ascii="Arial" w:eastAsia="Times New Roman" w:hAnsi="Arial" w:cs="Times New Roman"/>
          <w:b/>
          <w:sz w:val="20"/>
          <w:lang w:val="de-DE"/>
        </w:rPr>
        <w:t>Name:</w:t>
      </w:r>
      <w:r w:rsidRPr="00414F23">
        <w:rPr>
          <w:rFonts w:ascii="Arial" w:eastAsia="Times New Roman" w:hAnsi="Arial" w:cs="Times New Roman"/>
          <w:b/>
          <w:spacing w:val="-1"/>
          <w:sz w:val="20"/>
          <w:lang w:val="de-DE"/>
        </w:rPr>
        <w:t xml:space="preserve"> </w:t>
      </w:r>
      <w:r w:rsidRPr="00414F23">
        <w:rPr>
          <w:rFonts w:ascii="Arial" w:eastAsia="Times New Roman" w:hAnsi="Arial" w:cs="Times New Roman"/>
          <w:b/>
          <w:sz w:val="20"/>
          <w:lang w:val="de-DE"/>
        </w:rPr>
        <w:t>Roman Kofler-Hofer</w:t>
      </w:r>
      <w:r w:rsidRPr="00414F23">
        <w:rPr>
          <w:rFonts w:ascii="Arial" w:eastAsia="Times New Roman" w:hAnsi="Arial" w:cs="Times New Roman"/>
          <w:b/>
          <w:sz w:val="20"/>
          <w:lang w:val="de-DE"/>
        </w:rPr>
        <w:tab/>
      </w:r>
      <w:r w:rsidR="006B6742">
        <w:rPr>
          <w:rFonts w:ascii="Arial" w:eastAsia="Times New Roman" w:hAnsi="Arial" w:cs="Times New Roman"/>
          <w:b/>
          <w:sz w:val="20"/>
          <w:lang w:val="de-DE"/>
        </w:rPr>
        <w:tab/>
      </w:r>
      <w:r w:rsidRPr="00414F23">
        <w:rPr>
          <w:rFonts w:ascii="Arial" w:eastAsia="Times New Roman" w:hAnsi="Times New Roman" w:cs="Times New Roman"/>
          <w:b/>
          <w:sz w:val="20"/>
          <w:lang w:val="de-DE"/>
        </w:rPr>
        <w:t>Aufwand in</w:t>
      </w:r>
      <w:r w:rsidRPr="00414F23">
        <w:rPr>
          <w:rFonts w:ascii="Arial" w:eastAsia="Times New Roman" w:hAnsi="Times New Roman" w:cs="Times New Roman"/>
          <w:b/>
          <w:spacing w:val="-7"/>
          <w:sz w:val="20"/>
          <w:lang w:val="de-DE"/>
        </w:rPr>
        <w:t xml:space="preserve"> </w:t>
      </w:r>
      <w:r w:rsidRPr="00414F23">
        <w:rPr>
          <w:rFonts w:ascii="Arial" w:eastAsia="Times New Roman" w:hAnsi="Times New Roman" w:cs="Times New Roman"/>
          <w:b/>
          <w:sz w:val="20"/>
          <w:lang w:val="de-DE"/>
        </w:rPr>
        <w:t>h</w:t>
      </w:r>
      <w:r w:rsidR="009347A3">
        <w:rPr>
          <w:rFonts w:ascii="Arial" w:eastAsia="Times New Roman" w:hAnsi="Times New Roman" w:cs="Times New Roman"/>
          <w:b/>
          <w:sz w:val="20"/>
          <w:lang w:val="de-DE"/>
        </w:rPr>
        <w:t>:</w:t>
      </w:r>
      <w:r w:rsidRPr="00414F23">
        <w:rPr>
          <w:rFonts w:ascii="Arial" w:eastAsia="Times New Roman" w:hAnsi="Times New Roman" w:cs="Times New Roman"/>
          <w:b/>
          <w:sz w:val="20"/>
          <w:lang w:val="de-DE"/>
        </w:rPr>
        <w:t xml:space="preserve"> </w:t>
      </w:r>
      <w:r w:rsidR="007B26C4">
        <w:rPr>
          <w:rFonts w:ascii="Arial" w:eastAsia="Times New Roman" w:hAnsi="Times New Roman" w:cs="Times New Roman"/>
          <w:b/>
          <w:sz w:val="20"/>
          <w:lang w:val="de-DE"/>
        </w:rPr>
        <w:t>1</w:t>
      </w:r>
      <w:r w:rsidR="00512980">
        <w:rPr>
          <w:rFonts w:ascii="Arial" w:eastAsia="Times New Roman" w:hAnsi="Times New Roman" w:cs="Times New Roman"/>
          <w:b/>
          <w:sz w:val="20"/>
          <w:lang w:val="de-DE"/>
        </w:rPr>
        <w:t>2</w:t>
      </w:r>
    </w:p>
    <w:p w14:paraId="200B9313" w14:textId="2876E9BA" w:rsidR="00414F23" w:rsidRPr="006B6742" w:rsidRDefault="00414F23" w:rsidP="00270890">
      <w:pPr>
        <w:widowControl w:val="0"/>
        <w:numPr>
          <w:ilvl w:val="0"/>
          <w:numId w:val="1"/>
        </w:numPr>
        <w:tabs>
          <w:tab w:val="left" w:pos="553"/>
          <w:tab w:val="left" w:pos="554"/>
          <w:tab w:val="left" w:pos="3109"/>
          <w:tab w:val="left" w:pos="6663"/>
        </w:tabs>
        <w:autoSpaceDE w:val="0"/>
        <w:autoSpaceDN w:val="0"/>
        <w:spacing w:before="48" w:after="0" w:line="240" w:lineRule="auto"/>
        <w:ind w:hanging="421"/>
        <w:rPr>
          <w:rFonts w:ascii="Arial" w:eastAsia="Times New Roman" w:hAnsi="Times New Roman" w:cs="Times New Roman"/>
          <w:sz w:val="20"/>
          <w:lang w:val="de-DE"/>
        </w:rPr>
      </w:pPr>
      <w:r w:rsidRPr="006B6742">
        <w:rPr>
          <w:rFonts w:ascii="Arial" w:eastAsia="Times New Roman" w:hAnsi="Arial" w:cs="Times New Roman"/>
          <w:b/>
          <w:sz w:val="20"/>
          <w:lang w:val="de-DE"/>
        </w:rPr>
        <w:t xml:space="preserve">Gr. </w:t>
      </w:r>
      <w:r w:rsidR="00C530A7">
        <w:rPr>
          <w:rFonts w:ascii="Arial" w:eastAsia="Times New Roman" w:hAnsi="Arial" w:cs="Times New Roman"/>
          <w:b/>
          <w:sz w:val="20"/>
          <w:lang w:val="de-DE"/>
        </w:rPr>
        <w:t>1</w:t>
      </w:r>
      <w:r w:rsidRPr="006B6742">
        <w:rPr>
          <w:rFonts w:ascii="Arial" w:eastAsia="Times New Roman" w:hAnsi="Arial" w:cs="Times New Roman"/>
          <w:b/>
          <w:sz w:val="20"/>
          <w:lang w:val="de-DE"/>
        </w:rPr>
        <w:t xml:space="preserve">, </w:t>
      </w:r>
      <w:r w:rsidR="00C530A7" w:rsidRPr="00C530A7">
        <w:rPr>
          <w:rFonts w:ascii="Arial" w:eastAsia="Times New Roman" w:hAnsi="Arial" w:cs="Times New Roman"/>
          <w:bCs/>
          <w:sz w:val="16"/>
          <w:szCs w:val="18"/>
          <w:lang w:val="de-DE"/>
        </w:rPr>
        <w:t>Dr. Pitzer</w:t>
      </w:r>
    </w:p>
    <w:p w14:paraId="551ED8BD" w14:textId="43CC97C6" w:rsidR="00414F23" w:rsidRPr="00414F23" w:rsidRDefault="00414F23" w:rsidP="00414F23">
      <w:pPr>
        <w:widowControl w:val="0"/>
        <w:tabs>
          <w:tab w:val="left" w:pos="4768"/>
          <w:tab w:val="left" w:pos="5387"/>
          <w:tab w:val="left" w:pos="8978"/>
          <w:tab w:val="left" w:pos="9498"/>
        </w:tabs>
        <w:autoSpaceDE w:val="0"/>
        <w:autoSpaceDN w:val="0"/>
        <w:spacing w:before="51" w:after="0" w:line="240" w:lineRule="auto"/>
        <w:ind w:left="3109"/>
        <w:rPr>
          <w:rFonts w:ascii="Arial" w:eastAsia="Times New Roman" w:hAnsi="Arial" w:cs="Times New Roman"/>
          <w:b/>
          <w:sz w:val="20"/>
          <w:lang w:val="de-DE"/>
        </w:rPr>
      </w:pPr>
      <w:r w:rsidRPr="00414F23">
        <w:rPr>
          <w:rFonts w:ascii="Arial" w:eastAsia="Times New Roman" w:hAnsi="Arial" w:cs="Times New Roman"/>
          <w:b/>
          <w:sz w:val="20"/>
          <w:lang w:val="de-DE"/>
        </w:rPr>
        <w:t>Punkte</w:t>
      </w:r>
      <w:r>
        <w:rPr>
          <w:rFonts w:ascii="Arial" w:eastAsia="Times New Roman" w:hAnsi="Arial" w:cs="Times New Roman"/>
          <w:b/>
          <w:sz w:val="20"/>
          <w:lang w:val="de-DE"/>
        </w:rPr>
        <w:t>:</w:t>
      </w:r>
      <w:r w:rsidRPr="00414F23">
        <w:rPr>
          <w:rFonts w:ascii="Arial" w:eastAsia="Times New Roman" w:hAnsi="Arial" w:cs="Times New Roman"/>
          <w:b/>
          <w:sz w:val="20"/>
          <w:lang w:val="de-DE"/>
        </w:rPr>
        <w:t xml:space="preserve"> </w:t>
      </w:r>
      <w:r w:rsidRPr="00414F23">
        <w:rPr>
          <w:rFonts w:ascii="Arial" w:eastAsia="Times New Roman" w:hAnsi="Arial" w:cs="Times New Roman"/>
          <w:b/>
          <w:sz w:val="20"/>
          <w:u w:val="single"/>
          <w:lang w:val="de-DE"/>
        </w:rPr>
        <w:tab/>
      </w:r>
      <w:r w:rsidRPr="00414F23">
        <w:rPr>
          <w:rFonts w:ascii="Arial" w:eastAsia="Times New Roman" w:hAnsi="Arial" w:cs="Times New Roman"/>
          <w:b/>
          <w:sz w:val="20"/>
          <w:lang w:val="de-DE"/>
        </w:rPr>
        <w:tab/>
        <w:t>Kurzzeichen Tutor</w:t>
      </w:r>
      <w:r w:rsidRPr="00414F23">
        <w:rPr>
          <w:rFonts w:ascii="Arial" w:eastAsia="Times New Roman" w:hAnsi="Arial" w:cs="Times New Roman"/>
          <w:b/>
          <w:spacing w:val="-9"/>
          <w:sz w:val="20"/>
          <w:lang w:val="de-DE"/>
        </w:rPr>
        <w:t xml:space="preserve"> </w:t>
      </w:r>
      <w:r w:rsidRPr="00414F23">
        <w:rPr>
          <w:rFonts w:ascii="Arial" w:eastAsia="Times New Roman" w:hAnsi="Arial" w:cs="Times New Roman"/>
          <w:b/>
          <w:sz w:val="20"/>
          <w:lang w:val="de-DE"/>
        </w:rPr>
        <w:t>/</w:t>
      </w:r>
      <w:r w:rsidRPr="00414F23">
        <w:rPr>
          <w:rFonts w:ascii="Arial" w:eastAsia="Times New Roman" w:hAnsi="Arial" w:cs="Times New Roman"/>
          <w:b/>
          <w:spacing w:val="-4"/>
          <w:sz w:val="20"/>
          <w:lang w:val="de-DE"/>
        </w:rPr>
        <w:t xml:space="preserve"> </w:t>
      </w:r>
      <w:r w:rsidRPr="00414F23">
        <w:rPr>
          <w:rFonts w:ascii="Arial" w:eastAsia="Times New Roman" w:hAnsi="Arial" w:cs="Times New Roman"/>
          <w:b/>
          <w:sz w:val="20"/>
          <w:lang w:val="de-DE"/>
        </w:rPr>
        <w:t xml:space="preserve">Übungsleiter </w:t>
      </w:r>
      <w:r w:rsidRPr="00414F23">
        <w:rPr>
          <w:rFonts w:ascii="Arial" w:eastAsia="Times New Roman" w:hAnsi="Arial" w:cs="Times New Roman"/>
          <w:b/>
          <w:sz w:val="20"/>
          <w:u w:val="single"/>
          <w:lang w:val="de-DE"/>
        </w:rPr>
        <w:tab/>
      </w:r>
      <w:r w:rsidRPr="00414F23">
        <w:rPr>
          <w:rFonts w:ascii="Arial" w:eastAsia="Times New Roman" w:hAnsi="Arial" w:cs="Times New Roman"/>
          <w:b/>
          <w:sz w:val="20"/>
          <w:lang w:val="de-DE"/>
        </w:rPr>
        <w:t>/</w:t>
      </w:r>
      <w:r w:rsidRPr="00414F23">
        <w:rPr>
          <w:rFonts w:ascii="Arial" w:eastAsia="Times New Roman" w:hAnsi="Arial" w:cs="Times New Roman"/>
          <w:b/>
          <w:sz w:val="20"/>
          <w:u w:val="single"/>
          <w:lang w:val="de-DE"/>
        </w:rPr>
        <w:tab/>
      </w:r>
      <w:r w:rsidRPr="00414F23">
        <w:rPr>
          <w:rFonts w:ascii="Times New Roman" w:eastAsia="Times New Roman" w:hAnsi="Times New Roman" w:cs="Times New Roman"/>
          <w:noProof/>
          <w:sz w:val="20"/>
          <w:szCs w:val="20"/>
          <w:lang w:val="de-DE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000BCF14" wp14:editId="55531C43">
                <wp:simplePos x="0" y="0"/>
                <wp:positionH relativeFrom="page">
                  <wp:posOffset>701040</wp:posOffset>
                </wp:positionH>
                <wp:positionV relativeFrom="paragraph">
                  <wp:posOffset>232410</wp:posOffset>
                </wp:positionV>
                <wp:extent cx="6153785" cy="8890"/>
                <wp:effectExtent l="0" t="3810" r="3175" b="0"/>
                <wp:wrapTopAndBottom/>
                <wp:docPr id="4" name="Rechteck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378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CBC20E" id="Rechteck 4" o:spid="_x0000_s1026" style="position:absolute;margin-left:55.2pt;margin-top:18.3pt;width:484.55pt;height:.7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" fillcolor="black" stroked="f">
                <w10:wrap type="topAndBottom" anchorx="page"/>
              </v:rect>
            </w:pict>
          </mc:Fallback>
        </mc:AlternateContent>
      </w:r>
    </w:p>
    <w:p w14:paraId="2DC5BEC5" w14:textId="70EC1879" w:rsidR="00B51352" w:rsidRDefault="00B51352" w:rsidP="00B51352">
      <w:pPr>
        <w:rPr>
          <w:rFonts w:ascii="Arial" w:hAnsi="Arial" w:cs="Arial"/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58"/>
        <w:gridCol w:w="1372"/>
        <w:gridCol w:w="1911"/>
        <w:gridCol w:w="1489"/>
        <w:gridCol w:w="1343"/>
        <w:gridCol w:w="1365"/>
        <w:gridCol w:w="1332"/>
      </w:tblGrid>
      <w:tr w:rsidR="00BB1AAA" w14:paraId="196C4F4B" w14:textId="77777777" w:rsidTr="005B78FF">
        <w:tc>
          <w:tcPr>
            <w:tcW w:w="987" w:type="dxa"/>
            <w:vAlign w:val="center"/>
          </w:tcPr>
          <w:p w14:paraId="685DAECE" w14:textId="3EB500F2" w:rsidR="00BB1AAA" w:rsidRPr="00BB1AAA" w:rsidRDefault="00BB1AAA" w:rsidP="00BB1AAA">
            <w:pPr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BB1AAA">
              <w:rPr>
                <w:rFonts w:ascii="Arial" w:hAnsi="Arial" w:cs="Arial"/>
                <w:sz w:val="20"/>
                <w:szCs w:val="20"/>
                <w:lang w:val="de-DE"/>
              </w:rPr>
              <w:t>Beispiel</w:t>
            </w:r>
          </w:p>
        </w:tc>
        <w:tc>
          <w:tcPr>
            <w:tcW w:w="1417" w:type="dxa"/>
            <w:vAlign w:val="center"/>
          </w:tcPr>
          <w:p w14:paraId="6D0815DC" w14:textId="6DDAC6FF" w:rsidR="00BB1AAA" w:rsidRPr="00BB1AAA" w:rsidRDefault="00BB1AAA" w:rsidP="00BB1AAA">
            <w:pPr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BB1AAA">
              <w:rPr>
                <w:rFonts w:ascii="Arial" w:hAnsi="Arial" w:cs="Arial"/>
                <w:sz w:val="20"/>
                <w:szCs w:val="20"/>
                <w:lang w:val="de-DE"/>
              </w:rPr>
              <w:t>L</w:t>
            </w:r>
            <w:r w:rsidRPr="00BB1AAA">
              <w:rPr>
                <w:rFonts w:ascii="Arial" w:hAnsi="Arial" w:cs="Arial"/>
                <w:sz w:val="20"/>
                <w:szCs w:val="20"/>
                <w:lang w:val="de-DE"/>
              </w:rPr>
              <w:br/>
              <w:t>Lösungsidee</w:t>
            </w:r>
          </w:p>
        </w:tc>
        <w:tc>
          <w:tcPr>
            <w:tcW w:w="1985" w:type="dxa"/>
            <w:vAlign w:val="center"/>
          </w:tcPr>
          <w:p w14:paraId="6A3B90E1" w14:textId="13DC3395" w:rsidR="00BB1AAA" w:rsidRPr="00BB1AAA" w:rsidRDefault="00BB1AAA" w:rsidP="00BB1AAA">
            <w:pPr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BB1AAA">
              <w:rPr>
                <w:rFonts w:ascii="Arial" w:hAnsi="Arial" w:cs="Arial"/>
                <w:sz w:val="20"/>
                <w:szCs w:val="20"/>
                <w:lang w:val="de-DE"/>
              </w:rPr>
              <w:t>I</w:t>
            </w:r>
            <w:r w:rsidRPr="00BB1AAA">
              <w:rPr>
                <w:rFonts w:ascii="Arial" w:hAnsi="Arial" w:cs="Arial"/>
                <w:sz w:val="20"/>
                <w:szCs w:val="20"/>
                <w:lang w:val="de-DE"/>
              </w:rPr>
              <w:br/>
              <w:t>Implementierung</w:t>
            </w:r>
          </w:p>
        </w:tc>
        <w:tc>
          <w:tcPr>
            <w:tcW w:w="1193" w:type="dxa"/>
            <w:vAlign w:val="center"/>
          </w:tcPr>
          <w:p w14:paraId="0A32009A" w14:textId="653C4A57" w:rsidR="00BB1AAA" w:rsidRPr="00BB1AAA" w:rsidRDefault="00BB1AAA" w:rsidP="00BB1AAA">
            <w:pPr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BB1AAA">
              <w:rPr>
                <w:rFonts w:ascii="Arial" w:hAnsi="Arial" w:cs="Arial"/>
                <w:sz w:val="20"/>
                <w:szCs w:val="20"/>
                <w:lang w:val="de-DE"/>
              </w:rPr>
              <w:t>T</w:t>
            </w:r>
            <w:r w:rsidRPr="00BB1AAA">
              <w:rPr>
                <w:rFonts w:ascii="Arial" w:hAnsi="Arial" w:cs="Arial"/>
                <w:sz w:val="20"/>
                <w:szCs w:val="20"/>
                <w:lang w:val="de-DE"/>
              </w:rPr>
              <w:br/>
              <w:t>Tests</w:t>
            </w:r>
          </w:p>
        </w:tc>
        <w:tc>
          <w:tcPr>
            <w:tcW w:w="1396" w:type="dxa"/>
            <w:vAlign w:val="center"/>
          </w:tcPr>
          <w:p w14:paraId="3B4DC6E6" w14:textId="65CD0C5C" w:rsidR="00BB1AAA" w:rsidRPr="00BB1AAA" w:rsidRDefault="00BB1AAA" w:rsidP="00BB1AAA">
            <w:pPr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BB1AAA">
              <w:rPr>
                <w:rFonts w:ascii="Arial" w:hAnsi="Arial" w:cs="Arial"/>
                <w:sz w:val="20"/>
                <w:szCs w:val="20"/>
                <w:lang w:val="de-DE"/>
              </w:rPr>
              <w:t>S = L+</w:t>
            </w:r>
            <w:r w:rsidR="00D1083A">
              <w:rPr>
                <w:rFonts w:ascii="Arial" w:hAnsi="Arial" w:cs="Arial"/>
                <w:sz w:val="20"/>
                <w:szCs w:val="20"/>
                <w:lang w:val="de-DE"/>
              </w:rPr>
              <w:t>I</w:t>
            </w:r>
            <w:r w:rsidRPr="00BB1AAA">
              <w:rPr>
                <w:rFonts w:ascii="Arial" w:hAnsi="Arial" w:cs="Arial"/>
                <w:sz w:val="20"/>
                <w:szCs w:val="20"/>
                <w:lang w:val="de-DE"/>
              </w:rPr>
              <w:t>+T</w:t>
            </w:r>
          </w:p>
        </w:tc>
        <w:tc>
          <w:tcPr>
            <w:tcW w:w="1396" w:type="dxa"/>
            <w:vAlign w:val="center"/>
          </w:tcPr>
          <w:p w14:paraId="31D42CD0" w14:textId="49B559A6" w:rsidR="00BB1AAA" w:rsidRPr="00BB1AAA" w:rsidRDefault="00BB1AAA" w:rsidP="00BB1AAA">
            <w:pPr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BB1AAA">
              <w:rPr>
                <w:rFonts w:ascii="Arial" w:hAnsi="Arial" w:cs="Arial"/>
                <w:sz w:val="20"/>
                <w:szCs w:val="20"/>
                <w:lang w:val="de-DE"/>
              </w:rPr>
              <w:t>Multiplikator</w:t>
            </w:r>
          </w:p>
        </w:tc>
        <w:tc>
          <w:tcPr>
            <w:tcW w:w="1396" w:type="dxa"/>
            <w:vAlign w:val="center"/>
          </w:tcPr>
          <w:p w14:paraId="33C7F770" w14:textId="22B8CA1F" w:rsidR="00BB1AAA" w:rsidRPr="00BB1AAA" w:rsidRDefault="00BB1AAA" w:rsidP="00BB1AAA">
            <w:pPr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BB1AAA">
              <w:rPr>
                <w:rFonts w:ascii="Arial" w:hAnsi="Arial" w:cs="Arial"/>
                <w:sz w:val="20"/>
                <w:szCs w:val="20"/>
                <w:lang w:val="de-DE"/>
              </w:rPr>
              <w:t>S*M</w:t>
            </w:r>
          </w:p>
        </w:tc>
      </w:tr>
      <w:tr w:rsidR="00BB1AAA" w14:paraId="7116D40C" w14:textId="77777777" w:rsidTr="005B78FF">
        <w:trPr>
          <w:trHeight w:val="272"/>
        </w:trPr>
        <w:tc>
          <w:tcPr>
            <w:tcW w:w="987" w:type="dxa"/>
            <w:vAlign w:val="center"/>
          </w:tcPr>
          <w:p w14:paraId="6B2AAE49" w14:textId="165A3541" w:rsidR="00BB1AAA" w:rsidRPr="00BB1AAA" w:rsidRDefault="00512980" w:rsidP="00D1083A">
            <w:pPr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a</w:t>
            </w:r>
          </w:p>
        </w:tc>
        <w:tc>
          <w:tcPr>
            <w:tcW w:w="1417" w:type="dxa"/>
            <w:vAlign w:val="center"/>
          </w:tcPr>
          <w:p w14:paraId="5F6D0FA4" w14:textId="302CC1B5" w:rsidR="00BB1AAA" w:rsidRPr="00BB1AAA" w:rsidRDefault="00512980" w:rsidP="00D1083A">
            <w:pPr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sym w:font="Wingdings" w:char="F078"/>
            </w:r>
            <w:r>
              <w:rPr>
                <w:rFonts w:ascii="Arial" w:hAnsi="Arial" w:cs="Arial"/>
                <w:sz w:val="20"/>
                <w:szCs w:val="20"/>
                <w:lang w:val="de-DE"/>
              </w:rPr>
              <w:sym w:font="Wingdings" w:char="F078"/>
            </w:r>
          </w:p>
        </w:tc>
        <w:tc>
          <w:tcPr>
            <w:tcW w:w="1985" w:type="dxa"/>
            <w:vAlign w:val="center"/>
          </w:tcPr>
          <w:p w14:paraId="75FE00C8" w14:textId="57B701A2" w:rsidR="00BB1AAA" w:rsidRPr="00BB1AAA" w:rsidRDefault="00512980" w:rsidP="00D1083A">
            <w:pPr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sym w:font="Wingdings" w:char="F078"/>
            </w:r>
            <w:r>
              <w:rPr>
                <w:rFonts w:ascii="Arial" w:hAnsi="Arial" w:cs="Arial"/>
                <w:sz w:val="20"/>
                <w:szCs w:val="20"/>
                <w:lang w:val="de-DE"/>
              </w:rPr>
              <w:sym w:font="Wingdings" w:char="F078"/>
            </w:r>
            <w:r>
              <w:rPr>
                <w:rFonts w:ascii="Arial" w:hAnsi="Arial" w:cs="Arial"/>
                <w:sz w:val="20"/>
                <w:szCs w:val="20"/>
                <w:lang w:val="de-DE"/>
              </w:rPr>
              <w:sym w:font="Wingdings" w:char="F078"/>
            </w:r>
          </w:p>
        </w:tc>
        <w:tc>
          <w:tcPr>
            <w:tcW w:w="1193" w:type="dxa"/>
            <w:vAlign w:val="center"/>
          </w:tcPr>
          <w:p w14:paraId="2C7102AD" w14:textId="46577483" w:rsidR="00BB1AAA" w:rsidRPr="00BB1AAA" w:rsidRDefault="00512980" w:rsidP="00D1083A">
            <w:pPr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sym w:font="Wingdings" w:char="F078"/>
            </w:r>
            <w:r>
              <w:rPr>
                <w:rFonts w:ascii="Arial" w:hAnsi="Arial" w:cs="Arial"/>
                <w:sz w:val="20"/>
                <w:szCs w:val="20"/>
                <w:lang w:val="de-DE"/>
              </w:rPr>
              <w:sym w:font="Wingdings" w:char="F078"/>
            </w:r>
            <w:r>
              <w:rPr>
                <w:rFonts w:ascii="Arial" w:hAnsi="Arial" w:cs="Arial"/>
                <w:sz w:val="20"/>
                <w:szCs w:val="20"/>
                <w:lang w:val="de-DE"/>
              </w:rPr>
              <w:sym w:font="Wingdings" w:char="F078"/>
            </w:r>
            <w:r>
              <w:rPr>
                <w:rFonts w:ascii="Arial" w:hAnsi="Arial" w:cs="Arial"/>
                <w:sz w:val="20"/>
                <w:szCs w:val="20"/>
                <w:lang w:val="de-DE"/>
              </w:rPr>
              <w:sym w:font="Wingdings" w:char="F078"/>
            </w:r>
            <w:r>
              <w:rPr>
                <w:rFonts w:ascii="Arial" w:hAnsi="Arial" w:cs="Arial"/>
                <w:sz w:val="20"/>
                <w:szCs w:val="20"/>
                <w:lang w:val="de-DE"/>
              </w:rPr>
              <w:sym w:font="Wingdings" w:char="F078"/>
            </w:r>
          </w:p>
        </w:tc>
        <w:tc>
          <w:tcPr>
            <w:tcW w:w="1396" w:type="dxa"/>
            <w:vAlign w:val="center"/>
          </w:tcPr>
          <w:p w14:paraId="068070CE" w14:textId="18C463F1" w:rsidR="00BB1AAA" w:rsidRPr="00BB1AAA" w:rsidRDefault="00401675" w:rsidP="00D1083A">
            <w:pPr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10</w:t>
            </w:r>
          </w:p>
        </w:tc>
        <w:tc>
          <w:tcPr>
            <w:tcW w:w="1396" w:type="dxa"/>
            <w:vAlign w:val="center"/>
          </w:tcPr>
          <w:p w14:paraId="08744D08" w14:textId="3DF4FE63" w:rsidR="00BB1AAA" w:rsidRPr="00BB1AAA" w:rsidRDefault="00512980" w:rsidP="00D1083A">
            <w:pPr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4</w:t>
            </w:r>
          </w:p>
        </w:tc>
        <w:tc>
          <w:tcPr>
            <w:tcW w:w="1396" w:type="dxa"/>
            <w:vAlign w:val="center"/>
          </w:tcPr>
          <w:p w14:paraId="70BBD63D" w14:textId="20D9A559" w:rsidR="00BB1AAA" w:rsidRPr="00BB1AAA" w:rsidRDefault="00512980" w:rsidP="00D1083A">
            <w:pPr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40</w:t>
            </w:r>
          </w:p>
        </w:tc>
      </w:tr>
      <w:tr w:rsidR="00C15937" w14:paraId="4CCB6E5C" w14:textId="77777777" w:rsidTr="005B78FF">
        <w:trPr>
          <w:trHeight w:val="272"/>
        </w:trPr>
        <w:tc>
          <w:tcPr>
            <w:tcW w:w="987" w:type="dxa"/>
            <w:vAlign w:val="center"/>
          </w:tcPr>
          <w:p w14:paraId="05856C2A" w14:textId="7A75D10E" w:rsidR="00C15937" w:rsidRPr="00BB1AAA" w:rsidRDefault="00512980" w:rsidP="00D1083A">
            <w:pPr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b</w:t>
            </w:r>
          </w:p>
        </w:tc>
        <w:tc>
          <w:tcPr>
            <w:tcW w:w="1417" w:type="dxa"/>
            <w:vAlign w:val="center"/>
          </w:tcPr>
          <w:p w14:paraId="6A933F87" w14:textId="1DA1865B" w:rsidR="00C15937" w:rsidRDefault="00512980" w:rsidP="00D1083A">
            <w:pPr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sym w:font="Wingdings" w:char="F078"/>
            </w:r>
            <w:r>
              <w:rPr>
                <w:rFonts w:ascii="Arial" w:hAnsi="Arial" w:cs="Arial"/>
                <w:sz w:val="20"/>
                <w:szCs w:val="20"/>
                <w:lang w:val="de-DE"/>
              </w:rPr>
              <w:sym w:font="Wingdings" w:char="F078"/>
            </w:r>
            <w:r>
              <w:rPr>
                <w:rFonts w:ascii="Arial" w:hAnsi="Arial" w:cs="Arial"/>
                <w:sz w:val="20"/>
                <w:szCs w:val="20"/>
                <w:lang w:val="de-DE"/>
              </w:rPr>
              <w:sym w:font="Wingdings" w:char="F078"/>
            </w:r>
          </w:p>
        </w:tc>
        <w:tc>
          <w:tcPr>
            <w:tcW w:w="1985" w:type="dxa"/>
            <w:vAlign w:val="center"/>
          </w:tcPr>
          <w:p w14:paraId="2DF907B1" w14:textId="77D6A7DA" w:rsidR="00C15937" w:rsidRDefault="00512980" w:rsidP="00D1083A">
            <w:pPr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sym w:font="Wingdings" w:char="F078"/>
            </w:r>
            <w:r>
              <w:rPr>
                <w:rFonts w:ascii="Arial" w:hAnsi="Arial" w:cs="Arial"/>
                <w:sz w:val="20"/>
                <w:szCs w:val="20"/>
                <w:lang w:val="de-DE"/>
              </w:rPr>
              <w:sym w:font="Wingdings" w:char="F078"/>
            </w:r>
            <w:r>
              <w:rPr>
                <w:rFonts w:ascii="Arial" w:hAnsi="Arial" w:cs="Arial"/>
                <w:sz w:val="20"/>
                <w:szCs w:val="20"/>
                <w:lang w:val="de-DE"/>
              </w:rPr>
              <w:sym w:font="Wingdings" w:char="F078"/>
            </w:r>
            <w:r>
              <w:rPr>
                <w:rFonts w:ascii="Arial" w:hAnsi="Arial" w:cs="Arial"/>
                <w:sz w:val="20"/>
                <w:szCs w:val="20"/>
                <w:lang w:val="de-DE"/>
              </w:rPr>
              <w:sym w:font="Wingdings" w:char="F078"/>
            </w:r>
          </w:p>
        </w:tc>
        <w:tc>
          <w:tcPr>
            <w:tcW w:w="1193" w:type="dxa"/>
            <w:vAlign w:val="center"/>
          </w:tcPr>
          <w:p w14:paraId="45A8EF7C" w14:textId="4C30FF5A" w:rsidR="00C15937" w:rsidRDefault="00512980" w:rsidP="00D1083A">
            <w:pPr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sym w:font="Wingdings" w:char="F078"/>
            </w:r>
            <w:r>
              <w:rPr>
                <w:rFonts w:ascii="Arial" w:hAnsi="Arial" w:cs="Arial"/>
                <w:sz w:val="20"/>
                <w:szCs w:val="20"/>
                <w:lang w:val="de-DE"/>
              </w:rPr>
              <w:sym w:font="Wingdings" w:char="F078"/>
            </w:r>
            <w:r>
              <w:rPr>
                <w:rFonts w:ascii="Arial" w:hAnsi="Arial" w:cs="Arial"/>
                <w:sz w:val="20"/>
                <w:szCs w:val="20"/>
                <w:lang w:val="de-DE"/>
              </w:rPr>
              <w:sym w:font="Wingdings" w:char="F078"/>
            </w:r>
          </w:p>
        </w:tc>
        <w:tc>
          <w:tcPr>
            <w:tcW w:w="1396" w:type="dxa"/>
            <w:vAlign w:val="center"/>
          </w:tcPr>
          <w:p w14:paraId="7CF84E3F" w14:textId="0ED5C42C" w:rsidR="00C15937" w:rsidRDefault="00104D0B" w:rsidP="00D1083A">
            <w:pPr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10</w:t>
            </w:r>
          </w:p>
        </w:tc>
        <w:tc>
          <w:tcPr>
            <w:tcW w:w="1396" w:type="dxa"/>
            <w:vAlign w:val="center"/>
          </w:tcPr>
          <w:p w14:paraId="5CDEBDCC" w14:textId="185A82E6" w:rsidR="00C15937" w:rsidRDefault="00512980" w:rsidP="00D1083A">
            <w:pPr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4</w:t>
            </w:r>
          </w:p>
        </w:tc>
        <w:tc>
          <w:tcPr>
            <w:tcW w:w="1396" w:type="dxa"/>
            <w:vAlign w:val="center"/>
          </w:tcPr>
          <w:p w14:paraId="68241F23" w14:textId="4CD586A6" w:rsidR="00C15937" w:rsidRDefault="00104D0B" w:rsidP="00D1083A">
            <w:pPr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40</w:t>
            </w:r>
          </w:p>
        </w:tc>
      </w:tr>
      <w:tr w:rsidR="00512980" w14:paraId="0B87836C" w14:textId="77777777" w:rsidTr="005B78FF">
        <w:trPr>
          <w:trHeight w:val="272"/>
        </w:trPr>
        <w:tc>
          <w:tcPr>
            <w:tcW w:w="987" w:type="dxa"/>
            <w:vAlign w:val="center"/>
          </w:tcPr>
          <w:p w14:paraId="1766AF0B" w14:textId="14E20372" w:rsidR="00512980" w:rsidRDefault="00512980" w:rsidP="00D1083A">
            <w:pPr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c</w:t>
            </w:r>
          </w:p>
        </w:tc>
        <w:tc>
          <w:tcPr>
            <w:tcW w:w="1417" w:type="dxa"/>
            <w:vAlign w:val="center"/>
          </w:tcPr>
          <w:p w14:paraId="5955F5FD" w14:textId="5BEBB9C8" w:rsidR="00512980" w:rsidRDefault="00512980" w:rsidP="00D1083A">
            <w:pPr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sym w:font="Wingdings" w:char="F078"/>
            </w:r>
            <w:r>
              <w:rPr>
                <w:rFonts w:ascii="Arial" w:hAnsi="Arial" w:cs="Arial"/>
                <w:sz w:val="20"/>
                <w:szCs w:val="20"/>
                <w:lang w:val="de-DE"/>
              </w:rPr>
              <w:sym w:font="Wingdings" w:char="F078"/>
            </w:r>
          </w:p>
        </w:tc>
        <w:tc>
          <w:tcPr>
            <w:tcW w:w="1985" w:type="dxa"/>
            <w:vAlign w:val="center"/>
          </w:tcPr>
          <w:p w14:paraId="51CABF34" w14:textId="6A56EAE8" w:rsidR="00512980" w:rsidRDefault="00512980" w:rsidP="00D1083A">
            <w:pPr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sym w:font="Wingdings" w:char="F078"/>
            </w:r>
            <w:r>
              <w:rPr>
                <w:rFonts w:ascii="Arial" w:hAnsi="Arial" w:cs="Arial"/>
                <w:sz w:val="20"/>
                <w:szCs w:val="20"/>
                <w:lang w:val="de-DE"/>
              </w:rPr>
              <w:sym w:font="Wingdings" w:char="F078"/>
            </w:r>
          </w:p>
        </w:tc>
        <w:tc>
          <w:tcPr>
            <w:tcW w:w="1193" w:type="dxa"/>
            <w:vAlign w:val="center"/>
          </w:tcPr>
          <w:p w14:paraId="6A1614FD" w14:textId="614B65DE" w:rsidR="00512980" w:rsidRDefault="00512980" w:rsidP="00D1083A">
            <w:pPr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sym w:font="Wingdings" w:char="F078"/>
            </w:r>
            <w:r>
              <w:rPr>
                <w:rFonts w:ascii="Arial" w:hAnsi="Arial" w:cs="Arial"/>
                <w:sz w:val="20"/>
                <w:szCs w:val="20"/>
                <w:lang w:val="de-DE"/>
              </w:rPr>
              <w:sym w:font="Wingdings" w:char="F078"/>
            </w:r>
            <w:r>
              <w:rPr>
                <w:rFonts w:ascii="Arial" w:hAnsi="Arial" w:cs="Arial"/>
                <w:sz w:val="20"/>
                <w:szCs w:val="20"/>
                <w:lang w:val="de-DE"/>
              </w:rPr>
              <w:sym w:font="Wingdings" w:char="F078"/>
            </w:r>
            <w:r>
              <w:rPr>
                <w:rFonts w:ascii="Arial" w:hAnsi="Arial" w:cs="Arial"/>
                <w:sz w:val="20"/>
                <w:szCs w:val="20"/>
                <w:lang w:val="de-DE"/>
              </w:rPr>
              <w:sym w:font="Wingdings" w:char="F078"/>
            </w:r>
            <w:r>
              <w:rPr>
                <w:rFonts w:ascii="Arial" w:hAnsi="Arial" w:cs="Arial"/>
                <w:sz w:val="20"/>
                <w:szCs w:val="20"/>
                <w:lang w:val="de-DE"/>
              </w:rPr>
              <w:sym w:font="Wingdings" w:char="F078"/>
            </w:r>
            <w:r>
              <w:rPr>
                <w:rFonts w:ascii="Arial" w:hAnsi="Arial" w:cs="Arial"/>
                <w:sz w:val="20"/>
                <w:szCs w:val="20"/>
                <w:lang w:val="de-DE"/>
              </w:rPr>
              <w:sym w:font="Wingdings" w:char="F078"/>
            </w:r>
          </w:p>
        </w:tc>
        <w:tc>
          <w:tcPr>
            <w:tcW w:w="1396" w:type="dxa"/>
            <w:vAlign w:val="center"/>
          </w:tcPr>
          <w:p w14:paraId="6C302BB6" w14:textId="048082B3" w:rsidR="00512980" w:rsidRDefault="00512980" w:rsidP="00D1083A">
            <w:pPr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10</w:t>
            </w:r>
          </w:p>
        </w:tc>
        <w:tc>
          <w:tcPr>
            <w:tcW w:w="1396" w:type="dxa"/>
            <w:vAlign w:val="center"/>
          </w:tcPr>
          <w:p w14:paraId="0F09E459" w14:textId="635C5F56" w:rsidR="00512980" w:rsidRDefault="00512980" w:rsidP="00D1083A">
            <w:pPr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2</w:t>
            </w:r>
          </w:p>
        </w:tc>
        <w:tc>
          <w:tcPr>
            <w:tcW w:w="1396" w:type="dxa"/>
            <w:vAlign w:val="center"/>
          </w:tcPr>
          <w:p w14:paraId="0989EE4C" w14:textId="692B8085" w:rsidR="00512980" w:rsidRDefault="00512980" w:rsidP="00D1083A">
            <w:pPr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20</w:t>
            </w:r>
          </w:p>
        </w:tc>
      </w:tr>
      <w:tr w:rsidR="00BB1AAA" w14:paraId="2D4CD03E" w14:textId="77777777" w:rsidTr="005B78FF">
        <w:trPr>
          <w:trHeight w:val="487"/>
        </w:trPr>
        <w:tc>
          <w:tcPr>
            <w:tcW w:w="98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2234F45" w14:textId="77777777" w:rsidR="00BB1AAA" w:rsidRPr="00BB1AAA" w:rsidRDefault="00BB1AAA" w:rsidP="00BB1AAA">
            <w:pPr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FA4FE20" w14:textId="77777777" w:rsidR="00BB1AAA" w:rsidRDefault="00BB1AAA" w:rsidP="00BB1AAA">
            <w:pPr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7B61FB0" w14:textId="77777777" w:rsidR="00BB1AAA" w:rsidRDefault="00BB1AAA" w:rsidP="00BB1AAA">
            <w:pPr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EA8BC4" w14:textId="77777777" w:rsidR="00BB1AAA" w:rsidRDefault="00BB1AAA" w:rsidP="00BB1AAA">
            <w:pPr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6100962C" w14:textId="77777777" w:rsidR="00BB1AAA" w:rsidRDefault="00BB1AAA" w:rsidP="00BB1AAA">
            <w:pPr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</w:p>
        </w:tc>
        <w:tc>
          <w:tcPr>
            <w:tcW w:w="1396" w:type="dxa"/>
            <w:tcBorders>
              <w:left w:val="single" w:sz="4" w:space="0" w:color="auto"/>
            </w:tcBorders>
            <w:vAlign w:val="center"/>
          </w:tcPr>
          <w:p w14:paraId="6E8E0A1F" w14:textId="49F2233D" w:rsidR="00BB1AAA" w:rsidRPr="00BB1AAA" w:rsidRDefault="00BB1AAA" w:rsidP="00BB1AAA">
            <w:pPr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 w:rsidRPr="00BB1AAA">
              <w:rPr>
                <w:rFonts w:ascii="Arial" w:hAnsi="Arial" w:cs="Arial"/>
                <w:b/>
                <w:bCs/>
                <w:lang w:val="de-DE"/>
              </w:rPr>
              <w:t>Summe</w:t>
            </w:r>
          </w:p>
        </w:tc>
        <w:tc>
          <w:tcPr>
            <w:tcW w:w="1396" w:type="dxa"/>
            <w:vAlign w:val="center"/>
          </w:tcPr>
          <w:p w14:paraId="5A2735EE" w14:textId="459F6253" w:rsidR="00BB1AAA" w:rsidRPr="00BB1AAA" w:rsidRDefault="00104D0B" w:rsidP="00BB1AAA">
            <w:pPr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>100</w:t>
            </w:r>
          </w:p>
        </w:tc>
      </w:tr>
    </w:tbl>
    <w:p w14:paraId="03E710E8" w14:textId="340C159F" w:rsidR="00BB1AAA" w:rsidRDefault="00BB1AAA" w:rsidP="00B51352">
      <w:pPr>
        <w:rPr>
          <w:rFonts w:ascii="Arial" w:hAnsi="Arial" w:cs="Arial"/>
          <w:lang w:val="de-DE"/>
        </w:rPr>
      </w:pPr>
    </w:p>
    <w:p w14:paraId="26A32F4B" w14:textId="17B963EB" w:rsidR="009B780A" w:rsidRDefault="00A556E8" w:rsidP="00270890">
      <w:pPr>
        <w:pStyle w:val="Listenabsatz"/>
        <w:numPr>
          <w:ilvl w:val="0"/>
          <w:numId w:val="2"/>
        </w:numPr>
        <w:spacing w:after="0" w:line="360" w:lineRule="auto"/>
        <w:rPr>
          <w:rFonts w:ascii="Arial" w:hAnsi="Arial" w:cs="Arial"/>
          <w:b/>
          <w:bCs/>
          <w:color w:val="5B9BD5" w:themeColor="accent5"/>
          <w:sz w:val="24"/>
          <w:szCs w:val="24"/>
          <w:lang w:val="de-DE"/>
        </w:rPr>
      </w:pPr>
      <w:r>
        <w:rPr>
          <w:rFonts w:ascii="Arial" w:hAnsi="Arial" w:cs="Arial"/>
          <w:b/>
          <w:bCs/>
          <w:color w:val="5B9BD5" w:themeColor="accent5"/>
          <w:sz w:val="24"/>
          <w:szCs w:val="24"/>
          <w:lang w:val="de-DE"/>
        </w:rPr>
        <w:t>Test-Suite für Heap-Implementierung</w:t>
      </w:r>
    </w:p>
    <w:p w14:paraId="1A3B945C" w14:textId="3A984A37" w:rsidR="00512452" w:rsidRPr="00512452" w:rsidRDefault="00512452" w:rsidP="003E2F08">
      <w:pPr>
        <w:rPr>
          <w:rFonts w:ascii="Arial" w:hAnsi="Arial" w:cs="Arial"/>
          <w:b/>
          <w:bCs/>
          <w:lang w:val="de-DE"/>
        </w:rPr>
      </w:pPr>
      <w:r>
        <w:rPr>
          <w:rFonts w:ascii="Arial" w:hAnsi="Arial" w:cs="Arial"/>
          <w:b/>
          <w:bCs/>
          <w:lang w:val="de-DE"/>
        </w:rPr>
        <w:t>Lösungsidee:</w:t>
      </w:r>
    </w:p>
    <w:p w14:paraId="019E3823" w14:textId="05241EDB" w:rsidR="00EB3F0C" w:rsidRDefault="00852EDD" w:rsidP="003E2F08">
      <w:p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Mittel JUnit </w:t>
      </w:r>
      <w:r w:rsidR="007F45A1">
        <w:rPr>
          <w:rFonts w:ascii="Arial" w:hAnsi="Arial" w:cs="Arial"/>
          <w:lang w:val="de-DE"/>
        </w:rPr>
        <w:t>wurde eine Test-Suite implementiert. Zu berücksichtigen gilt es setUp und tearDown Methoden festzulegen, um bei jedem Test mit einem sauberen / leeren Heap zu beginnen.</w:t>
      </w:r>
    </w:p>
    <w:p w14:paraId="5A3BF172" w14:textId="05199CCC" w:rsidR="007F45A1" w:rsidRDefault="00B86A4C" w:rsidP="003E2F08">
      <w:p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In den Tests versuche ich jede Methode mit Randfällen zu testen. Z.B. </w:t>
      </w:r>
      <w:r w:rsidR="0050734E">
        <w:rPr>
          <w:rFonts w:ascii="Arial" w:hAnsi="Arial" w:cs="Arial"/>
          <w:lang w:val="de-DE"/>
        </w:rPr>
        <w:t>Aufruf der Methode bei leerem Heap, selbe Priorität von Elementen, Heap hat Size 1 und wird mit dem Aufruf der Methode 0.</w:t>
      </w:r>
    </w:p>
    <w:p w14:paraId="42A0F209" w14:textId="3144264B" w:rsidR="00CA42CD" w:rsidRDefault="00CA42CD" w:rsidP="003E2F08">
      <w:p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Ein weiteres Szenario besteht darin unsere Heap-Implementierung mit </w:t>
      </w:r>
      <w:r w:rsidR="00512EC9">
        <w:rPr>
          <w:rFonts w:ascii="Arial" w:hAnsi="Arial" w:cs="Arial"/>
          <w:lang w:val="de-DE"/>
        </w:rPr>
        <w:t>der JDKQueue-Implementierung zu vergleichen. Dazu enqueue ich 10k Elemente in beide Heaps und beim Dequeu</w:t>
      </w:r>
      <w:r w:rsidR="00577744">
        <w:rPr>
          <w:rFonts w:ascii="Arial" w:hAnsi="Arial" w:cs="Arial"/>
          <w:lang w:val="de-DE"/>
        </w:rPr>
        <w:t xml:space="preserve">eing müssen die entfernten Werte jeweils immer </w:t>
      </w:r>
      <w:r w:rsidR="00481B3B">
        <w:rPr>
          <w:rFonts w:ascii="Arial" w:hAnsi="Arial" w:cs="Arial"/>
          <w:lang w:val="de-DE"/>
        </w:rPr>
        <w:t>dieselben</w:t>
      </w:r>
      <w:r w:rsidR="00577744">
        <w:rPr>
          <w:rFonts w:ascii="Arial" w:hAnsi="Arial" w:cs="Arial"/>
          <w:lang w:val="de-DE"/>
        </w:rPr>
        <w:t xml:space="preserve"> sein.</w:t>
      </w:r>
    </w:p>
    <w:p w14:paraId="1E7DE3AA" w14:textId="1139778F" w:rsidR="00481B3B" w:rsidRDefault="00481B3B" w:rsidP="003E2F08">
      <w:p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Schlussendlich führe ich noch einen Test mit Zufallszahlen durch. Auch hier werden wieder 10k Zufallszahlen in den Heap eingefügt</w:t>
      </w:r>
      <w:r w:rsidR="00A627D0">
        <w:rPr>
          <w:rFonts w:ascii="Arial" w:hAnsi="Arial" w:cs="Arial"/>
          <w:lang w:val="de-DE"/>
        </w:rPr>
        <w:t xml:space="preserve"> und anschließend entfernt. Das Ergebnis der Methode peek und dqueue soll dabei immer ident sein.</w:t>
      </w:r>
    </w:p>
    <w:p w14:paraId="5B6D786D" w14:textId="41F241F1" w:rsidR="00A627D0" w:rsidRPr="003E2F08" w:rsidRDefault="002D1B42" w:rsidP="003E2F08">
      <w:p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Zusätzlich zu meinen Tests ist durch die Heap-Implementierung ja bereits sichergestellt, dass der Heap nach jedem Einfüge- und Entfernvorgang weiterhin den </w:t>
      </w:r>
      <w:r w:rsidR="00C41130">
        <w:rPr>
          <w:rFonts w:ascii="Arial" w:hAnsi="Arial" w:cs="Arial"/>
          <w:lang w:val="de-DE"/>
        </w:rPr>
        <w:t>Eigenschaften eines Heaps entspricht (isHeap Methode).</w:t>
      </w:r>
    </w:p>
    <w:p w14:paraId="7A472DEA" w14:textId="16E8B76A" w:rsidR="00A556E8" w:rsidRDefault="00A556E8" w:rsidP="00EB3F0C">
      <w:pPr>
        <w:rPr>
          <w:lang w:val="de-DE"/>
        </w:rPr>
      </w:pPr>
      <w:r w:rsidRPr="00EB3F0C">
        <w:rPr>
          <w:lang w:val="de-DE"/>
        </w:rPr>
        <w:br w:type="page"/>
      </w:r>
    </w:p>
    <w:p w14:paraId="78D123F0" w14:textId="7C2FC4E3" w:rsidR="00512452" w:rsidRPr="00512452" w:rsidRDefault="00512452" w:rsidP="00EB3F0C">
      <w:pPr>
        <w:rPr>
          <w:rFonts w:ascii="Arial" w:hAnsi="Arial" w:cs="Arial"/>
          <w:b/>
          <w:bCs/>
          <w:lang w:val="de-DE"/>
        </w:rPr>
      </w:pPr>
      <w:r w:rsidRPr="00512452">
        <w:rPr>
          <w:rFonts w:ascii="Arial" w:hAnsi="Arial" w:cs="Arial"/>
          <w:b/>
          <w:bCs/>
          <w:lang w:val="de-DE"/>
        </w:rPr>
        <w:lastRenderedPageBreak/>
        <w:t>Quellcode</w:t>
      </w:r>
      <w:r>
        <w:rPr>
          <w:rFonts w:ascii="Arial" w:hAnsi="Arial" w:cs="Arial"/>
          <w:b/>
          <w:bCs/>
          <w:lang w:val="de-DE"/>
        </w:rPr>
        <w:t>:</w:t>
      </w:r>
    </w:p>
    <w:p w14:paraId="4E6BBACD" w14:textId="77777777" w:rsidR="00EA4B66" w:rsidRPr="00EA4B66" w:rsidRDefault="00EA4B66" w:rsidP="00EA4B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EA4B66">
        <w:rPr>
          <w:rFonts w:ascii="Courier New" w:eastAsia="Times New Roman" w:hAnsi="Courier New" w:cs="Courier New"/>
          <w:color w:val="8000FF"/>
          <w:sz w:val="20"/>
          <w:szCs w:val="20"/>
          <w:lang w:eastAsia="de-AT"/>
        </w:rPr>
        <w:t>package</w:t>
      </w: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swe4hue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;</w:t>
      </w:r>
    </w:p>
    <w:p w14:paraId="15EA2477" w14:textId="77777777" w:rsidR="00EA4B66" w:rsidRPr="00EA4B66" w:rsidRDefault="00EA4B66" w:rsidP="00EA4B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</w:p>
    <w:p w14:paraId="5285A27A" w14:textId="77777777" w:rsidR="00EA4B66" w:rsidRPr="00EA4B66" w:rsidRDefault="00EA4B66" w:rsidP="00EA4B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EA4B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AT"/>
        </w:rPr>
        <w:t>import</w:t>
      </w: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org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.</w:t>
      </w: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junit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.</w:t>
      </w: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jupiter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.</w:t>
      </w: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api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.</w:t>
      </w: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AfterEach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;</w:t>
      </w:r>
    </w:p>
    <w:p w14:paraId="6BB6F377" w14:textId="77777777" w:rsidR="00EA4B66" w:rsidRPr="00EA4B66" w:rsidRDefault="00EA4B66" w:rsidP="00EA4B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EA4B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AT"/>
        </w:rPr>
        <w:t>import</w:t>
      </w: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org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.</w:t>
      </w: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junit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.</w:t>
      </w: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jupiter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.</w:t>
      </w: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api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.</w:t>
      </w: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BeforeEach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;</w:t>
      </w:r>
    </w:p>
    <w:p w14:paraId="64A71191" w14:textId="77777777" w:rsidR="00EA4B66" w:rsidRPr="00EA4B66" w:rsidRDefault="00EA4B66" w:rsidP="00EA4B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EA4B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AT"/>
        </w:rPr>
        <w:t>import</w:t>
      </w: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org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.</w:t>
      </w: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junit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.</w:t>
      </w: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jupiter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.</w:t>
      </w: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api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.</w:t>
      </w: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Test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;</w:t>
      </w:r>
    </w:p>
    <w:p w14:paraId="7859D2E5" w14:textId="77777777" w:rsidR="00EA4B66" w:rsidRPr="00EA4B66" w:rsidRDefault="00EA4B66" w:rsidP="00EA4B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</w:p>
    <w:p w14:paraId="28FC98A0" w14:textId="77777777" w:rsidR="00EA4B66" w:rsidRPr="00EA4B66" w:rsidRDefault="00EA4B66" w:rsidP="00EA4B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EA4B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AT"/>
        </w:rPr>
        <w:t>import</w:t>
      </w: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java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.</w:t>
      </w: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util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.</w:t>
      </w: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Collections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;</w:t>
      </w:r>
    </w:p>
    <w:p w14:paraId="7D77E84B" w14:textId="77777777" w:rsidR="00EA4B66" w:rsidRPr="00EA4B66" w:rsidRDefault="00EA4B66" w:rsidP="00EA4B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EA4B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AT"/>
        </w:rPr>
        <w:t>import</w:t>
      </w: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java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.</w:t>
      </w: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util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.</w:t>
      </w: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NoSuchElementException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;</w:t>
      </w:r>
    </w:p>
    <w:p w14:paraId="7C1791F5" w14:textId="77777777" w:rsidR="00EA4B66" w:rsidRPr="00EA4B66" w:rsidRDefault="00EA4B66" w:rsidP="00EA4B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EA4B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AT"/>
        </w:rPr>
        <w:t>import</w:t>
      </w: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java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.</w:t>
      </w: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util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.</w:t>
      </w: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PriorityQueue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;</w:t>
      </w:r>
    </w:p>
    <w:p w14:paraId="2F476901" w14:textId="77777777" w:rsidR="00EA4B66" w:rsidRPr="00EA4B66" w:rsidRDefault="00EA4B66" w:rsidP="00EA4B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EA4B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AT"/>
        </w:rPr>
        <w:t>import</w:t>
      </w: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java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.</w:t>
      </w: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util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.</w:t>
      </w: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Random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;</w:t>
      </w:r>
    </w:p>
    <w:p w14:paraId="61940EB9" w14:textId="77777777" w:rsidR="00EA4B66" w:rsidRPr="00EA4B66" w:rsidRDefault="00EA4B66" w:rsidP="00EA4B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EA4B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AT"/>
        </w:rPr>
        <w:t>import</w:t>
      </w: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EA4B66">
        <w:rPr>
          <w:rFonts w:ascii="Courier New" w:eastAsia="Times New Roman" w:hAnsi="Courier New" w:cs="Courier New"/>
          <w:color w:val="8000FF"/>
          <w:sz w:val="20"/>
          <w:szCs w:val="20"/>
          <w:lang w:eastAsia="de-AT"/>
        </w:rPr>
        <w:t>static</w:t>
      </w: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org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.</w:t>
      </w: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junit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.</w:t>
      </w: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jupiter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.</w:t>
      </w: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api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.</w:t>
      </w: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Assertions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.*;</w:t>
      </w:r>
    </w:p>
    <w:p w14:paraId="0805B45D" w14:textId="77777777" w:rsidR="00EA4B66" w:rsidRPr="00EA4B66" w:rsidRDefault="00EA4B66" w:rsidP="00EA4B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</w:p>
    <w:p w14:paraId="5DE50F80" w14:textId="77777777" w:rsidR="00EA4B66" w:rsidRPr="00EA4B66" w:rsidRDefault="00EA4B66" w:rsidP="00EA4B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</w:p>
    <w:p w14:paraId="379098C9" w14:textId="77777777" w:rsidR="00EA4B66" w:rsidRPr="00EA4B66" w:rsidRDefault="00EA4B66" w:rsidP="00EA4B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AT"/>
        </w:rPr>
      </w:pPr>
      <w:r w:rsidRPr="00EA4B66">
        <w:rPr>
          <w:rFonts w:ascii="Courier New" w:eastAsia="Times New Roman" w:hAnsi="Courier New" w:cs="Courier New"/>
          <w:color w:val="008080"/>
          <w:sz w:val="20"/>
          <w:szCs w:val="20"/>
          <w:lang w:eastAsia="de-AT"/>
        </w:rPr>
        <w:t>/**</w:t>
      </w:r>
    </w:p>
    <w:p w14:paraId="41423774" w14:textId="77777777" w:rsidR="00EA4B66" w:rsidRPr="00EA4B66" w:rsidRDefault="00EA4B66" w:rsidP="00EA4B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AT"/>
        </w:rPr>
      </w:pPr>
      <w:r w:rsidRPr="00EA4B66">
        <w:rPr>
          <w:rFonts w:ascii="Courier New" w:eastAsia="Times New Roman" w:hAnsi="Courier New" w:cs="Courier New"/>
          <w:color w:val="008080"/>
          <w:sz w:val="20"/>
          <w:szCs w:val="20"/>
          <w:lang w:eastAsia="de-AT"/>
        </w:rPr>
        <w:t xml:space="preserve"> * Test suite for classes that implement the PQueue interface</w:t>
      </w:r>
    </w:p>
    <w:p w14:paraId="24562E37" w14:textId="77777777" w:rsidR="00EA4B66" w:rsidRPr="00EA4B66" w:rsidRDefault="00EA4B66" w:rsidP="00EA4B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EA4B66">
        <w:rPr>
          <w:rFonts w:ascii="Courier New" w:eastAsia="Times New Roman" w:hAnsi="Courier New" w:cs="Courier New"/>
          <w:color w:val="008080"/>
          <w:sz w:val="20"/>
          <w:szCs w:val="20"/>
          <w:lang w:eastAsia="de-AT"/>
        </w:rPr>
        <w:t xml:space="preserve"> */</w:t>
      </w:r>
    </w:p>
    <w:p w14:paraId="1937BBFD" w14:textId="77777777" w:rsidR="00EA4B66" w:rsidRPr="00EA4B66" w:rsidRDefault="00EA4B66" w:rsidP="00EA4B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</w:p>
    <w:p w14:paraId="0A33A1BE" w14:textId="77777777" w:rsidR="00EA4B66" w:rsidRPr="00EA4B66" w:rsidRDefault="00EA4B66" w:rsidP="00EA4B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EA4B66">
        <w:rPr>
          <w:rFonts w:ascii="Courier New" w:eastAsia="Times New Roman" w:hAnsi="Courier New" w:cs="Courier New"/>
          <w:color w:val="8000FF"/>
          <w:sz w:val="20"/>
          <w:szCs w:val="20"/>
          <w:lang w:eastAsia="de-AT"/>
        </w:rPr>
        <w:t>class</w:t>
      </w: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PQueueTest 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{</w:t>
      </w:r>
    </w:p>
    <w:p w14:paraId="79D0BEC7" w14:textId="77777777" w:rsidR="00EA4B66" w:rsidRPr="00EA4B66" w:rsidRDefault="00EA4B66" w:rsidP="00EA4B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</w:p>
    <w:p w14:paraId="5833C071" w14:textId="77777777" w:rsidR="00EA4B66" w:rsidRPr="00EA4B66" w:rsidRDefault="00EA4B66" w:rsidP="00EA4B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</w:t>
      </w:r>
      <w:r w:rsidRPr="00EA4B66">
        <w:rPr>
          <w:rFonts w:ascii="Courier New" w:eastAsia="Times New Roman" w:hAnsi="Courier New" w:cs="Courier New"/>
          <w:color w:val="8000FF"/>
          <w:sz w:val="20"/>
          <w:szCs w:val="20"/>
          <w:lang w:eastAsia="de-AT"/>
        </w:rPr>
        <w:t>static</w:t>
      </w: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EA4B66">
        <w:rPr>
          <w:rFonts w:ascii="Courier New" w:eastAsia="Times New Roman" w:hAnsi="Courier New" w:cs="Courier New"/>
          <w:color w:val="8000FF"/>
          <w:sz w:val="20"/>
          <w:szCs w:val="20"/>
          <w:lang w:eastAsia="de-AT"/>
        </w:rPr>
        <w:t>final</w:t>
      </w: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EA4B66">
        <w:rPr>
          <w:rFonts w:ascii="Courier New" w:eastAsia="Times New Roman" w:hAnsi="Courier New" w:cs="Courier New"/>
          <w:color w:val="8000FF"/>
          <w:sz w:val="20"/>
          <w:szCs w:val="20"/>
          <w:lang w:eastAsia="de-AT"/>
        </w:rPr>
        <w:t>int</w:t>
      </w: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REPETITION 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=</w:t>
      </w: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EA4B66">
        <w:rPr>
          <w:rFonts w:ascii="Courier New" w:eastAsia="Times New Roman" w:hAnsi="Courier New" w:cs="Courier New"/>
          <w:color w:val="FF8000"/>
          <w:sz w:val="20"/>
          <w:szCs w:val="20"/>
          <w:lang w:eastAsia="de-AT"/>
        </w:rPr>
        <w:t>10000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;</w:t>
      </w:r>
    </w:p>
    <w:p w14:paraId="546A9B79" w14:textId="77777777" w:rsidR="00EA4B66" w:rsidRPr="00EA4B66" w:rsidRDefault="00EA4B66" w:rsidP="00EA4B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</w:p>
    <w:p w14:paraId="18DB446E" w14:textId="77777777" w:rsidR="00EA4B66" w:rsidRPr="00EA4B66" w:rsidRDefault="00EA4B66" w:rsidP="00EA4B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</w:t>
      </w:r>
      <w:r w:rsidRPr="00EA4B66">
        <w:rPr>
          <w:rFonts w:ascii="Courier New" w:eastAsia="Times New Roman" w:hAnsi="Courier New" w:cs="Courier New"/>
          <w:color w:val="8000FF"/>
          <w:sz w:val="20"/>
          <w:szCs w:val="20"/>
          <w:lang w:eastAsia="de-AT"/>
        </w:rPr>
        <w:t>private</w:t>
      </w: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PQueue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&lt;</w:t>
      </w: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Integer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&gt;</w:t>
      </w: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data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;</w:t>
      </w:r>
    </w:p>
    <w:p w14:paraId="2EDCF0C6" w14:textId="77777777" w:rsidR="00EA4B66" w:rsidRPr="00EA4B66" w:rsidRDefault="00EA4B66" w:rsidP="00EA4B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</w:p>
    <w:p w14:paraId="6D0DBA56" w14:textId="77777777" w:rsidR="00EA4B66" w:rsidRPr="00EA4B66" w:rsidRDefault="00EA4B66" w:rsidP="00EA4B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@BeforeEach</w:t>
      </w:r>
    </w:p>
    <w:p w14:paraId="42B27059" w14:textId="77777777" w:rsidR="00EA4B66" w:rsidRPr="00EA4B66" w:rsidRDefault="00EA4B66" w:rsidP="00EA4B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</w:t>
      </w:r>
      <w:r w:rsidRPr="00EA4B66">
        <w:rPr>
          <w:rFonts w:ascii="Courier New" w:eastAsia="Times New Roman" w:hAnsi="Courier New" w:cs="Courier New"/>
          <w:color w:val="8000FF"/>
          <w:sz w:val="20"/>
          <w:szCs w:val="20"/>
          <w:lang w:eastAsia="de-AT"/>
        </w:rPr>
        <w:t>void</w:t>
      </w: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setUp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()</w:t>
      </w: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{</w:t>
      </w:r>
    </w:p>
    <w:p w14:paraId="528CF0F4" w14:textId="77777777" w:rsidR="00EA4B66" w:rsidRPr="00EA4B66" w:rsidRDefault="00EA4B66" w:rsidP="00EA4B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data 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=</w:t>
      </w: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EA4B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AT"/>
        </w:rPr>
        <w:t>new</w:t>
      </w: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Heap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&lt;&gt;();</w:t>
      </w:r>
    </w:p>
    <w:p w14:paraId="0404ACB1" w14:textId="77777777" w:rsidR="00EA4B66" w:rsidRPr="00EA4B66" w:rsidRDefault="00EA4B66" w:rsidP="00EA4B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AT"/>
        </w:rPr>
      </w:pP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</w:t>
      </w:r>
      <w:r w:rsidRPr="00EA4B66">
        <w:rPr>
          <w:rFonts w:ascii="Courier New" w:eastAsia="Times New Roman" w:hAnsi="Courier New" w:cs="Courier New"/>
          <w:color w:val="008000"/>
          <w:sz w:val="20"/>
          <w:szCs w:val="20"/>
          <w:lang w:eastAsia="de-AT"/>
        </w:rPr>
        <w:t>//data = new DHeapQueue&lt;&gt;(1000);</w:t>
      </w:r>
    </w:p>
    <w:p w14:paraId="4261B2EE" w14:textId="77777777" w:rsidR="00EA4B66" w:rsidRPr="00EA4B66" w:rsidRDefault="00EA4B66" w:rsidP="00EA4B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}</w:t>
      </w:r>
    </w:p>
    <w:p w14:paraId="391A29E1" w14:textId="77777777" w:rsidR="00EA4B66" w:rsidRPr="00EA4B66" w:rsidRDefault="00EA4B66" w:rsidP="00EA4B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</w:p>
    <w:p w14:paraId="3BC57946" w14:textId="77777777" w:rsidR="00EA4B66" w:rsidRPr="00EA4B66" w:rsidRDefault="00EA4B66" w:rsidP="00EA4B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@AfterEach</w:t>
      </w:r>
    </w:p>
    <w:p w14:paraId="21CA58C9" w14:textId="77777777" w:rsidR="00EA4B66" w:rsidRPr="00EA4B66" w:rsidRDefault="00EA4B66" w:rsidP="00EA4B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</w:t>
      </w:r>
      <w:r w:rsidRPr="00EA4B66">
        <w:rPr>
          <w:rFonts w:ascii="Courier New" w:eastAsia="Times New Roman" w:hAnsi="Courier New" w:cs="Courier New"/>
          <w:color w:val="8000FF"/>
          <w:sz w:val="20"/>
          <w:szCs w:val="20"/>
          <w:lang w:eastAsia="de-AT"/>
        </w:rPr>
        <w:t>void</w:t>
      </w: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tearDown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()</w:t>
      </w: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{</w:t>
      </w: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data 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=</w:t>
      </w: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EA4B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AT"/>
        </w:rPr>
        <w:t>null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;</w:t>
      </w: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}</w:t>
      </w:r>
    </w:p>
    <w:p w14:paraId="6ABCCF23" w14:textId="77777777" w:rsidR="00EA4B66" w:rsidRPr="00EA4B66" w:rsidRDefault="00EA4B66" w:rsidP="00EA4B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</w:p>
    <w:p w14:paraId="686373CA" w14:textId="77777777" w:rsidR="00EA4B66" w:rsidRPr="00EA4B66" w:rsidRDefault="00EA4B66" w:rsidP="00EA4B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@Test</w:t>
      </w:r>
    </w:p>
    <w:p w14:paraId="4A5DF2CF" w14:textId="77777777" w:rsidR="00EA4B66" w:rsidRPr="00EA4B66" w:rsidRDefault="00EA4B66" w:rsidP="00EA4B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</w:t>
      </w:r>
      <w:r w:rsidRPr="00EA4B66">
        <w:rPr>
          <w:rFonts w:ascii="Courier New" w:eastAsia="Times New Roman" w:hAnsi="Courier New" w:cs="Courier New"/>
          <w:color w:val="8000FF"/>
          <w:sz w:val="20"/>
          <w:szCs w:val="20"/>
          <w:lang w:eastAsia="de-AT"/>
        </w:rPr>
        <w:t>void</w:t>
      </w: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isEmpty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()</w:t>
      </w: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{</w:t>
      </w:r>
    </w:p>
    <w:p w14:paraId="1138D4A8" w14:textId="77777777" w:rsidR="00EA4B66" w:rsidRPr="00EA4B66" w:rsidRDefault="00EA4B66" w:rsidP="00EA4B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assertTrue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</w:t>
      </w: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data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.</w:t>
      </w: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isEmpty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());</w:t>
      </w:r>
    </w:p>
    <w:p w14:paraId="4C42E242" w14:textId="77777777" w:rsidR="00EA4B66" w:rsidRPr="00EA4B66" w:rsidRDefault="00EA4B66" w:rsidP="00EA4B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data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.</w:t>
      </w: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enqueue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</w:t>
      </w:r>
      <w:r w:rsidRPr="00EA4B66">
        <w:rPr>
          <w:rFonts w:ascii="Courier New" w:eastAsia="Times New Roman" w:hAnsi="Courier New" w:cs="Courier New"/>
          <w:color w:val="FF8000"/>
          <w:sz w:val="20"/>
          <w:szCs w:val="20"/>
          <w:lang w:eastAsia="de-AT"/>
        </w:rPr>
        <w:t>2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);</w:t>
      </w:r>
    </w:p>
    <w:p w14:paraId="3CEEE4C7" w14:textId="77777777" w:rsidR="00EA4B66" w:rsidRPr="00EA4B66" w:rsidRDefault="00EA4B66" w:rsidP="00EA4B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data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.</w:t>
      </w: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enqueue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</w:t>
      </w:r>
      <w:r w:rsidRPr="00EA4B66">
        <w:rPr>
          <w:rFonts w:ascii="Courier New" w:eastAsia="Times New Roman" w:hAnsi="Courier New" w:cs="Courier New"/>
          <w:color w:val="FF8000"/>
          <w:sz w:val="20"/>
          <w:szCs w:val="20"/>
          <w:lang w:eastAsia="de-AT"/>
        </w:rPr>
        <w:t>2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);</w:t>
      </w:r>
    </w:p>
    <w:p w14:paraId="33CB883A" w14:textId="77777777" w:rsidR="00EA4B66" w:rsidRPr="00EA4B66" w:rsidRDefault="00EA4B66" w:rsidP="00EA4B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assertFalse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</w:t>
      </w: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data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.</w:t>
      </w: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isEmpty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());</w:t>
      </w:r>
    </w:p>
    <w:p w14:paraId="2235DC0F" w14:textId="77777777" w:rsidR="00EA4B66" w:rsidRPr="00EA4B66" w:rsidRDefault="00EA4B66" w:rsidP="00EA4B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data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.</w:t>
      </w: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dequeue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();</w:t>
      </w:r>
    </w:p>
    <w:p w14:paraId="0747EDC4" w14:textId="77777777" w:rsidR="00EA4B66" w:rsidRPr="00EA4B66" w:rsidRDefault="00EA4B66" w:rsidP="00EA4B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assertFalse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</w:t>
      </w: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data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.</w:t>
      </w: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isEmpty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());</w:t>
      </w:r>
    </w:p>
    <w:p w14:paraId="6D792229" w14:textId="77777777" w:rsidR="00EA4B66" w:rsidRPr="00EA4B66" w:rsidRDefault="00EA4B66" w:rsidP="00EA4B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data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.</w:t>
      </w: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dequeue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();</w:t>
      </w:r>
    </w:p>
    <w:p w14:paraId="5B20744E" w14:textId="77777777" w:rsidR="00EA4B66" w:rsidRPr="00EA4B66" w:rsidRDefault="00EA4B66" w:rsidP="00EA4B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assertTrue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</w:t>
      </w: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data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.</w:t>
      </w: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isEmpty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());</w:t>
      </w:r>
    </w:p>
    <w:p w14:paraId="071AC675" w14:textId="77777777" w:rsidR="00EA4B66" w:rsidRPr="00EA4B66" w:rsidRDefault="00EA4B66" w:rsidP="00EA4B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}</w:t>
      </w:r>
    </w:p>
    <w:p w14:paraId="293C1C1F" w14:textId="77777777" w:rsidR="00EA4B66" w:rsidRPr="00EA4B66" w:rsidRDefault="00EA4B66" w:rsidP="00EA4B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</w:p>
    <w:p w14:paraId="020F8BC9" w14:textId="77777777" w:rsidR="00EA4B66" w:rsidRPr="00EA4B66" w:rsidRDefault="00EA4B66" w:rsidP="00EA4B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@Test</w:t>
      </w:r>
    </w:p>
    <w:p w14:paraId="29724C2D" w14:textId="77777777" w:rsidR="00EA4B66" w:rsidRPr="00EA4B66" w:rsidRDefault="00EA4B66" w:rsidP="00EA4B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</w:t>
      </w:r>
      <w:r w:rsidRPr="00EA4B66">
        <w:rPr>
          <w:rFonts w:ascii="Courier New" w:eastAsia="Times New Roman" w:hAnsi="Courier New" w:cs="Courier New"/>
          <w:color w:val="8000FF"/>
          <w:sz w:val="20"/>
          <w:szCs w:val="20"/>
          <w:lang w:eastAsia="de-AT"/>
        </w:rPr>
        <w:t>void</w:t>
      </w: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peek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()</w:t>
      </w: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{</w:t>
      </w:r>
    </w:p>
    <w:p w14:paraId="20E12FFF" w14:textId="77777777" w:rsidR="00EA4B66" w:rsidRPr="00EA4B66" w:rsidRDefault="00EA4B66" w:rsidP="00EA4B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assertNull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</w:t>
      </w: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data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.</w:t>
      </w: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peek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());</w:t>
      </w:r>
    </w:p>
    <w:p w14:paraId="79FB055A" w14:textId="77777777" w:rsidR="00EA4B66" w:rsidRPr="00EA4B66" w:rsidRDefault="00EA4B66" w:rsidP="00EA4B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data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.</w:t>
      </w: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enqueue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</w:t>
      </w:r>
      <w:r w:rsidRPr="00EA4B66">
        <w:rPr>
          <w:rFonts w:ascii="Courier New" w:eastAsia="Times New Roman" w:hAnsi="Courier New" w:cs="Courier New"/>
          <w:color w:val="FF8000"/>
          <w:sz w:val="20"/>
          <w:szCs w:val="20"/>
          <w:lang w:eastAsia="de-AT"/>
        </w:rPr>
        <w:t>5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);</w:t>
      </w:r>
    </w:p>
    <w:p w14:paraId="2E0944FC" w14:textId="77777777" w:rsidR="00EA4B66" w:rsidRPr="00EA4B66" w:rsidRDefault="00EA4B66" w:rsidP="00EA4B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data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.</w:t>
      </w: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enqueue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</w:t>
      </w:r>
      <w:r w:rsidRPr="00EA4B66">
        <w:rPr>
          <w:rFonts w:ascii="Courier New" w:eastAsia="Times New Roman" w:hAnsi="Courier New" w:cs="Courier New"/>
          <w:color w:val="FF8000"/>
          <w:sz w:val="20"/>
          <w:szCs w:val="20"/>
          <w:lang w:eastAsia="de-AT"/>
        </w:rPr>
        <w:t>4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);</w:t>
      </w:r>
    </w:p>
    <w:p w14:paraId="34A8319E" w14:textId="77777777" w:rsidR="00EA4B66" w:rsidRPr="00EA4B66" w:rsidRDefault="00EA4B66" w:rsidP="00EA4B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data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.</w:t>
      </w: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enqueue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</w:t>
      </w:r>
      <w:r w:rsidRPr="00EA4B66">
        <w:rPr>
          <w:rFonts w:ascii="Courier New" w:eastAsia="Times New Roman" w:hAnsi="Courier New" w:cs="Courier New"/>
          <w:color w:val="FF8000"/>
          <w:sz w:val="20"/>
          <w:szCs w:val="20"/>
          <w:lang w:eastAsia="de-AT"/>
        </w:rPr>
        <w:t>7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);</w:t>
      </w:r>
    </w:p>
    <w:p w14:paraId="33844B79" w14:textId="77777777" w:rsidR="00EA4B66" w:rsidRPr="00EA4B66" w:rsidRDefault="00EA4B66" w:rsidP="00EA4B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data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.</w:t>
      </w: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enqueue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</w:t>
      </w:r>
      <w:r w:rsidRPr="00EA4B66">
        <w:rPr>
          <w:rFonts w:ascii="Courier New" w:eastAsia="Times New Roman" w:hAnsi="Courier New" w:cs="Courier New"/>
          <w:color w:val="FF8000"/>
          <w:sz w:val="20"/>
          <w:szCs w:val="20"/>
          <w:lang w:eastAsia="de-AT"/>
        </w:rPr>
        <w:t>5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);</w:t>
      </w:r>
    </w:p>
    <w:p w14:paraId="755028F6" w14:textId="77777777" w:rsidR="00EA4B66" w:rsidRPr="00EA4B66" w:rsidRDefault="00EA4B66" w:rsidP="00EA4B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data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.</w:t>
      </w: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enqueue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</w:t>
      </w:r>
      <w:r w:rsidRPr="00EA4B66">
        <w:rPr>
          <w:rFonts w:ascii="Courier New" w:eastAsia="Times New Roman" w:hAnsi="Courier New" w:cs="Courier New"/>
          <w:color w:val="FF8000"/>
          <w:sz w:val="20"/>
          <w:szCs w:val="20"/>
          <w:lang w:eastAsia="de-AT"/>
        </w:rPr>
        <w:t>8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);</w:t>
      </w:r>
    </w:p>
    <w:p w14:paraId="1F405490" w14:textId="77777777" w:rsidR="00EA4B66" w:rsidRPr="00EA4B66" w:rsidRDefault="00EA4B66" w:rsidP="00EA4B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data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.</w:t>
      </w: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enqueue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</w:t>
      </w:r>
      <w:r w:rsidRPr="00EA4B66">
        <w:rPr>
          <w:rFonts w:ascii="Courier New" w:eastAsia="Times New Roman" w:hAnsi="Courier New" w:cs="Courier New"/>
          <w:color w:val="FF8000"/>
          <w:sz w:val="20"/>
          <w:szCs w:val="20"/>
          <w:lang w:eastAsia="de-AT"/>
        </w:rPr>
        <w:t>5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);</w:t>
      </w:r>
    </w:p>
    <w:p w14:paraId="01F8E112" w14:textId="77777777" w:rsidR="00EA4B66" w:rsidRPr="00EA4B66" w:rsidRDefault="00EA4B66" w:rsidP="00EA4B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</w:t>
      </w:r>
      <w:r w:rsidRPr="00EA4B66">
        <w:rPr>
          <w:rFonts w:ascii="Courier New" w:eastAsia="Times New Roman" w:hAnsi="Courier New" w:cs="Courier New"/>
          <w:color w:val="8000FF"/>
          <w:sz w:val="20"/>
          <w:szCs w:val="20"/>
          <w:lang w:eastAsia="de-AT"/>
        </w:rPr>
        <w:t>int</w:t>
      </w: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val 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=</w:t>
      </w: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data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.</w:t>
      </w: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dequeue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();</w:t>
      </w:r>
    </w:p>
    <w:p w14:paraId="43DF3154" w14:textId="77777777" w:rsidR="00EA4B66" w:rsidRPr="00EA4B66" w:rsidRDefault="00EA4B66" w:rsidP="00EA4B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assertEquals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</w:t>
      </w: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val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,</w:t>
      </w: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EA4B66">
        <w:rPr>
          <w:rFonts w:ascii="Courier New" w:eastAsia="Times New Roman" w:hAnsi="Courier New" w:cs="Courier New"/>
          <w:color w:val="FF8000"/>
          <w:sz w:val="20"/>
          <w:szCs w:val="20"/>
          <w:lang w:eastAsia="de-AT"/>
        </w:rPr>
        <w:t>8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);</w:t>
      </w:r>
    </w:p>
    <w:p w14:paraId="6474296D" w14:textId="77777777" w:rsidR="00EA4B66" w:rsidRPr="00EA4B66" w:rsidRDefault="00EA4B66" w:rsidP="00EA4B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}</w:t>
      </w:r>
    </w:p>
    <w:p w14:paraId="57661722" w14:textId="77777777" w:rsidR="00EA4B66" w:rsidRPr="00EA4B66" w:rsidRDefault="00EA4B66" w:rsidP="00EA4B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</w:p>
    <w:p w14:paraId="029259B5" w14:textId="77777777" w:rsidR="00EA4B66" w:rsidRPr="00EA4B66" w:rsidRDefault="00EA4B66" w:rsidP="00EA4B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AT"/>
        </w:rPr>
      </w:pP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</w:t>
      </w:r>
      <w:r w:rsidRPr="00EA4B66">
        <w:rPr>
          <w:rFonts w:ascii="Courier New" w:eastAsia="Times New Roman" w:hAnsi="Courier New" w:cs="Courier New"/>
          <w:color w:val="008080"/>
          <w:sz w:val="20"/>
          <w:szCs w:val="20"/>
          <w:lang w:eastAsia="de-AT"/>
        </w:rPr>
        <w:t>/**</w:t>
      </w:r>
    </w:p>
    <w:p w14:paraId="43882CE0" w14:textId="77777777" w:rsidR="00EA4B66" w:rsidRPr="00EA4B66" w:rsidRDefault="00EA4B66" w:rsidP="00EA4B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AT"/>
        </w:rPr>
      </w:pPr>
      <w:r w:rsidRPr="00EA4B66">
        <w:rPr>
          <w:rFonts w:ascii="Courier New" w:eastAsia="Times New Roman" w:hAnsi="Courier New" w:cs="Courier New"/>
          <w:color w:val="008080"/>
          <w:sz w:val="20"/>
          <w:szCs w:val="20"/>
          <w:lang w:eastAsia="de-AT"/>
        </w:rPr>
        <w:t xml:space="preserve">   * Tests include a basic scenario, enqueueing several random numbers &amp; enqueueing numbers with the same priority</w:t>
      </w:r>
    </w:p>
    <w:p w14:paraId="5A2E6917" w14:textId="77777777" w:rsidR="00EA4B66" w:rsidRPr="00EA4B66" w:rsidRDefault="00EA4B66" w:rsidP="00EA4B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EA4B66">
        <w:rPr>
          <w:rFonts w:ascii="Courier New" w:eastAsia="Times New Roman" w:hAnsi="Courier New" w:cs="Courier New"/>
          <w:color w:val="008080"/>
          <w:sz w:val="20"/>
          <w:szCs w:val="20"/>
          <w:lang w:eastAsia="de-AT"/>
        </w:rPr>
        <w:t xml:space="preserve">   */</w:t>
      </w:r>
    </w:p>
    <w:p w14:paraId="41826E6C" w14:textId="77777777" w:rsidR="00EA4B66" w:rsidRPr="00EA4B66" w:rsidRDefault="00EA4B66" w:rsidP="00EA4B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lastRenderedPageBreak/>
        <w:t xml:space="preserve">  @Test</w:t>
      </w:r>
    </w:p>
    <w:p w14:paraId="43D3019F" w14:textId="77777777" w:rsidR="00EA4B66" w:rsidRPr="00EA4B66" w:rsidRDefault="00EA4B66" w:rsidP="00EA4B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</w:t>
      </w:r>
      <w:r w:rsidRPr="00EA4B66">
        <w:rPr>
          <w:rFonts w:ascii="Courier New" w:eastAsia="Times New Roman" w:hAnsi="Courier New" w:cs="Courier New"/>
          <w:color w:val="8000FF"/>
          <w:sz w:val="20"/>
          <w:szCs w:val="20"/>
          <w:lang w:eastAsia="de-AT"/>
        </w:rPr>
        <w:t>void</w:t>
      </w: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enqueue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()</w:t>
      </w: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{</w:t>
      </w:r>
    </w:p>
    <w:p w14:paraId="10F2092E" w14:textId="77777777" w:rsidR="00EA4B66" w:rsidRPr="00EA4B66" w:rsidRDefault="00EA4B66" w:rsidP="00EA4B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enqueueBasics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();</w:t>
      </w:r>
    </w:p>
    <w:p w14:paraId="3056EA13" w14:textId="77777777" w:rsidR="00EA4B66" w:rsidRPr="00EA4B66" w:rsidRDefault="00EA4B66" w:rsidP="00EA4B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enqueueRandom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();</w:t>
      </w:r>
    </w:p>
    <w:p w14:paraId="115EB5DE" w14:textId="77777777" w:rsidR="00EA4B66" w:rsidRPr="00EA4B66" w:rsidRDefault="00EA4B66" w:rsidP="00EA4B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enqueueSamePriority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();</w:t>
      </w:r>
    </w:p>
    <w:p w14:paraId="7973CCC1" w14:textId="77777777" w:rsidR="00EA4B66" w:rsidRPr="00EA4B66" w:rsidRDefault="00EA4B66" w:rsidP="00EA4B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}</w:t>
      </w:r>
    </w:p>
    <w:p w14:paraId="6A82F069" w14:textId="77777777" w:rsidR="00EA4B66" w:rsidRPr="00EA4B66" w:rsidRDefault="00EA4B66" w:rsidP="00EA4B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</w:p>
    <w:p w14:paraId="3C4DE65A" w14:textId="77777777" w:rsidR="00EA4B66" w:rsidRPr="00EA4B66" w:rsidRDefault="00EA4B66" w:rsidP="00EA4B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@Test</w:t>
      </w:r>
    </w:p>
    <w:p w14:paraId="138AEE5A" w14:textId="77777777" w:rsidR="00EA4B66" w:rsidRPr="00EA4B66" w:rsidRDefault="00EA4B66" w:rsidP="00EA4B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</w:t>
      </w:r>
      <w:r w:rsidRPr="00EA4B66">
        <w:rPr>
          <w:rFonts w:ascii="Courier New" w:eastAsia="Times New Roman" w:hAnsi="Courier New" w:cs="Courier New"/>
          <w:color w:val="8000FF"/>
          <w:sz w:val="20"/>
          <w:szCs w:val="20"/>
          <w:lang w:eastAsia="de-AT"/>
        </w:rPr>
        <w:t>void</w:t>
      </w: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dequeue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()</w:t>
      </w: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{</w:t>
      </w:r>
    </w:p>
    <w:p w14:paraId="53E6BC80" w14:textId="77777777" w:rsidR="00EA4B66" w:rsidRPr="00EA4B66" w:rsidRDefault="00EA4B66" w:rsidP="00EA4B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assertThrows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</w:t>
      </w: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NoSuchElementException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.</w:t>
      </w:r>
      <w:r w:rsidRPr="00EA4B66">
        <w:rPr>
          <w:rFonts w:ascii="Courier New" w:eastAsia="Times New Roman" w:hAnsi="Courier New" w:cs="Courier New"/>
          <w:color w:val="8000FF"/>
          <w:sz w:val="20"/>
          <w:szCs w:val="20"/>
          <w:lang w:eastAsia="de-AT"/>
        </w:rPr>
        <w:t>class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,</w:t>
      </w: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()</w:t>
      </w: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-&gt;</w:t>
      </w: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{</w:t>
      </w: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data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.</w:t>
      </w: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dequeue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();});</w:t>
      </w:r>
    </w:p>
    <w:p w14:paraId="55DA511E" w14:textId="77777777" w:rsidR="00EA4B66" w:rsidRPr="00EA4B66" w:rsidRDefault="00EA4B66" w:rsidP="00EA4B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assertEquals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</w:t>
      </w: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data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.</w:t>
      </w: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size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(),</w:t>
      </w: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EA4B66">
        <w:rPr>
          <w:rFonts w:ascii="Courier New" w:eastAsia="Times New Roman" w:hAnsi="Courier New" w:cs="Courier New"/>
          <w:color w:val="FF8000"/>
          <w:sz w:val="20"/>
          <w:szCs w:val="20"/>
          <w:lang w:eastAsia="de-AT"/>
        </w:rPr>
        <w:t>0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);</w:t>
      </w:r>
    </w:p>
    <w:p w14:paraId="3366C4D7" w14:textId="77777777" w:rsidR="00EA4B66" w:rsidRPr="00EA4B66" w:rsidRDefault="00EA4B66" w:rsidP="00EA4B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</w:p>
    <w:p w14:paraId="089A36E3" w14:textId="77777777" w:rsidR="00EA4B66" w:rsidRPr="00EA4B66" w:rsidRDefault="00EA4B66" w:rsidP="00EA4B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Random rand 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=</w:t>
      </w: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EA4B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AT"/>
        </w:rPr>
        <w:t>new</w:t>
      </w: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Random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();</w:t>
      </w:r>
    </w:p>
    <w:p w14:paraId="1F386095" w14:textId="77777777" w:rsidR="00EA4B66" w:rsidRPr="00EA4B66" w:rsidRDefault="00EA4B66" w:rsidP="00EA4B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</w:t>
      </w:r>
      <w:r w:rsidRPr="00EA4B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AT"/>
        </w:rPr>
        <w:t>for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</w:t>
      </w:r>
      <w:r w:rsidRPr="00EA4B66">
        <w:rPr>
          <w:rFonts w:ascii="Courier New" w:eastAsia="Times New Roman" w:hAnsi="Courier New" w:cs="Courier New"/>
          <w:color w:val="8000FF"/>
          <w:sz w:val="20"/>
          <w:szCs w:val="20"/>
          <w:lang w:eastAsia="de-AT"/>
        </w:rPr>
        <w:t>int</w:t>
      </w: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i 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=</w:t>
      </w: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EA4B66">
        <w:rPr>
          <w:rFonts w:ascii="Courier New" w:eastAsia="Times New Roman" w:hAnsi="Courier New" w:cs="Courier New"/>
          <w:color w:val="FF8000"/>
          <w:sz w:val="20"/>
          <w:szCs w:val="20"/>
          <w:lang w:eastAsia="de-AT"/>
        </w:rPr>
        <w:t>0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;</w:t>
      </w: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i 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&lt;</w:t>
      </w: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REPETITION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;</w:t>
      </w: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i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++)</w:t>
      </w: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{</w:t>
      </w:r>
    </w:p>
    <w:p w14:paraId="50DDFDDC" w14:textId="77777777" w:rsidR="00EA4B66" w:rsidRPr="00EA4B66" w:rsidRDefault="00EA4B66" w:rsidP="00EA4B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</w:t>
      </w:r>
      <w:r w:rsidRPr="00EA4B66">
        <w:rPr>
          <w:rFonts w:ascii="Courier New" w:eastAsia="Times New Roman" w:hAnsi="Courier New" w:cs="Courier New"/>
          <w:color w:val="8000FF"/>
          <w:sz w:val="20"/>
          <w:szCs w:val="20"/>
          <w:lang w:eastAsia="de-AT"/>
        </w:rPr>
        <w:t>int</w:t>
      </w: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val 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=</w:t>
      </w: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rand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.</w:t>
      </w: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nextInt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</w:t>
      </w:r>
      <w:r w:rsidRPr="00EA4B66">
        <w:rPr>
          <w:rFonts w:ascii="Courier New" w:eastAsia="Times New Roman" w:hAnsi="Courier New" w:cs="Courier New"/>
          <w:color w:val="FF8000"/>
          <w:sz w:val="20"/>
          <w:szCs w:val="20"/>
          <w:lang w:eastAsia="de-AT"/>
        </w:rPr>
        <w:t>10000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);</w:t>
      </w:r>
    </w:p>
    <w:p w14:paraId="6F60B091" w14:textId="77777777" w:rsidR="00EA4B66" w:rsidRPr="00EA4B66" w:rsidRDefault="00EA4B66" w:rsidP="00EA4B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data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.</w:t>
      </w: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enqueue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</w:t>
      </w: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val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);</w:t>
      </w:r>
    </w:p>
    <w:p w14:paraId="6B62AE19" w14:textId="77777777" w:rsidR="00EA4B66" w:rsidRPr="00EA4B66" w:rsidRDefault="00EA4B66" w:rsidP="00EA4B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}</w:t>
      </w:r>
    </w:p>
    <w:p w14:paraId="43BDE600" w14:textId="77777777" w:rsidR="00EA4B66" w:rsidRPr="00EA4B66" w:rsidRDefault="00EA4B66" w:rsidP="00EA4B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</w:p>
    <w:p w14:paraId="672D5DA6" w14:textId="77777777" w:rsidR="00EA4B66" w:rsidRPr="00EA4B66" w:rsidRDefault="00EA4B66" w:rsidP="00EA4B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</w:t>
      </w:r>
      <w:r w:rsidRPr="00EA4B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AT"/>
        </w:rPr>
        <w:t>while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(!</w:t>
      </w: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data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.</w:t>
      </w: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isEmpty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())</w:t>
      </w: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{</w:t>
      </w:r>
    </w:p>
    <w:p w14:paraId="526E865D" w14:textId="77777777" w:rsidR="00EA4B66" w:rsidRPr="00EA4B66" w:rsidRDefault="00EA4B66" w:rsidP="00EA4B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assertEquals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</w:t>
      </w: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data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.</w:t>
      </w: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peek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(),</w:t>
      </w: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data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.</w:t>
      </w: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dequeue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());</w:t>
      </w:r>
    </w:p>
    <w:p w14:paraId="75258E8D" w14:textId="77777777" w:rsidR="00EA4B66" w:rsidRPr="00EA4B66" w:rsidRDefault="00EA4B66" w:rsidP="00EA4B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}</w:t>
      </w:r>
    </w:p>
    <w:p w14:paraId="3CDA9F39" w14:textId="77777777" w:rsidR="00EA4B66" w:rsidRPr="00EA4B66" w:rsidRDefault="00EA4B66" w:rsidP="00EA4B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}</w:t>
      </w:r>
    </w:p>
    <w:p w14:paraId="2A1B2C0B" w14:textId="77777777" w:rsidR="00EA4B66" w:rsidRPr="00EA4B66" w:rsidRDefault="00EA4B66" w:rsidP="00EA4B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</w:p>
    <w:p w14:paraId="6F756FC5" w14:textId="77777777" w:rsidR="00EA4B66" w:rsidRPr="00EA4B66" w:rsidRDefault="00EA4B66" w:rsidP="00EA4B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AT"/>
        </w:rPr>
      </w:pP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</w:t>
      </w:r>
      <w:r w:rsidRPr="00EA4B66">
        <w:rPr>
          <w:rFonts w:ascii="Courier New" w:eastAsia="Times New Roman" w:hAnsi="Courier New" w:cs="Courier New"/>
          <w:color w:val="008080"/>
          <w:sz w:val="20"/>
          <w:szCs w:val="20"/>
          <w:lang w:eastAsia="de-AT"/>
        </w:rPr>
        <w:t>/**</w:t>
      </w:r>
    </w:p>
    <w:p w14:paraId="074DC73D" w14:textId="77777777" w:rsidR="00EA4B66" w:rsidRPr="00EA4B66" w:rsidRDefault="00EA4B66" w:rsidP="00EA4B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AT"/>
        </w:rPr>
      </w:pPr>
      <w:r w:rsidRPr="00EA4B66">
        <w:rPr>
          <w:rFonts w:ascii="Courier New" w:eastAsia="Times New Roman" w:hAnsi="Courier New" w:cs="Courier New"/>
          <w:color w:val="008080"/>
          <w:sz w:val="20"/>
          <w:szCs w:val="20"/>
          <w:lang w:eastAsia="de-AT"/>
        </w:rPr>
        <w:t xml:space="preserve">   * Tests the basics of the enqueue method.</w:t>
      </w:r>
    </w:p>
    <w:p w14:paraId="4DE12D93" w14:textId="77777777" w:rsidR="00EA4B66" w:rsidRPr="00EA4B66" w:rsidRDefault="00EA4B66" w:rsidP="00EA4B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EA4B66">
        <w:rPr>
          <w:rFonts w:ascii="Courier New" w:eastAsia="Times New Roman" w:hAnsi="Courier New" w:cs="Courier New"/>
          <w:color w:val="008080"/>
          <w:sz w:val="20"/>
          <w:szCs w:val="20"/>
          <w:lang w:eastAsia="de-AT"/>
        </w:rPr>
        <w:t xml:space="preserve">   */</w:t>
      </w:r>
    </w:p>
    <w:p w14:paraId="529E4601" w14:textId="77777777" w:rsidR="00EA4B66" w:rsidRPr="00EA4B66" w:rsidRDefault="00EA4B66" w:rsidP="00EA4B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</w:t>
      </w:r>
      <w:r w:rsidRPr="00EA4B66">
        <w:rPr>
          <w:rFonts w:ascii="Courier New" w:eastAsia="Times New Roman" w:hAnsi="Courier New" w:cs="Courier New"/>
          <w:color w:val="8000FF"/>
          <w:sz w:val="20"/>
          <w:szCs w:val="20"/>
          <w:lang w:eastAsia="de-AT"/>
        </w:rPr>
        <w:t>void</w:t>
      </w: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enqueueBasics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()</w:t>
      </w: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{</w:t>
      </w:r>
    </w:p>
    <w:p w14:paraId="1CF079E5" w14:textId="77777777" w:rsidR="00EA4B66" w:rsidRPr="00EA4B66" w:rsidRDefault="00EA4B66" w:rsidP="00EA4B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assertEquals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</w:t>
      </w: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data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.</w:t>
      </w: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size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(),</w:t>
      </w: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EA4B66">
        <w:rPr>
          <w:rFonts w:ascii="Courier New" w:eastAsia="Times New Roman" w:hAnsi="Courier New" w:cs="Courier New"/>
          <w:color w:val="FF8000"/>
          <w:sz w:val="20"/>
          <w:szCs w:val="20"/>
          <w:lang w:eastAsia="de-AT"/>
        </w:rPr>
        <w:t>0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);</w:t>
      </w:r>
    </w:p>
    <w:p w14:paraId="5080FE63" w14:textId="77777777" w:rsidR="00EA4B66" w:rsidRPr="00EA4B66" w:rsidRDefault="00EA4B66" w:rsidP="00EA4B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</w:t>
      </w:r>
      <w:r w:rsidRPr="00EA4B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AT"/>
        </w:rPr>
        <w:t>for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</w:t>
      </w:r>
      <w:r w:rsidRPr="00EA4B66">
        <w:rPr>
          <w:rFonts w:ascii="Courier New" w:eastAsia="Times New Roman" w:hAnsi="Courier New" w:cs="Courier New"/>
          <w:color w:val="8000FF"/>
          <w:sz w:val="20"/>
          <w:szCs w:val="20"/>
          <w:lang w:eastAsia="de-AT"/>
        </w:rPr>
        <w:t>int</w:t>
      </w: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i 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=</w:t>
      </w: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EA4B66">
        <w:rPr>
          <w:rFonts w:ascii="Courier New" w:eastAsia="Times New Roman" w:hAnsi="Courier New" w:cs="Courier New"/>
          <w:color w:val="FF8000"/>
          <w:sz w:val="20"/>
          <w:szCs w:val="20"/>
          <w:lang w:eastAsia="de-AT"/>
        </w:rPr>
        <w:t>0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;</w:t>
      </w: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i 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&lt;</w:t>
      </w: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REPETITION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;</w:t>
      </w: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i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++)</w:t>
      </w: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{</w:t>
      </w:r>
    </w:p>
    <w:p w14:paraId="7FABFEA4" w14:textId="77777777" w:rsidR="00EA4B66" w:rsidRPr="00EA4B66" w:rsidRDefault="00EA4B66" w:rsidP="00EA4B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assertEquals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</w:t>
      </w: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i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,</w:t>
      </w: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data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.</w:t>
      </w: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size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());</w:t>
      </w:r>
    </w:p>
    <w:p w14:paraId="0454E240" w14:textId="77777777" w:rsidR="00EA4B66" w:rsidRPr="00EA4B66" w:rsidRDefault="00EA4B66" w:rsidP="00EA4B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data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.</w:t>
      </w: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enqueue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</w:t>
      </w: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i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);</w:t>
      </w:r>
    </w:p>
    <w:p w14:paraId="477870B7" w14:textId="77777777" w:rsidR="00EA4B66" w:rsidRPr="00EA4B66" w:rsidRDefault="00EA4B66" w:rsidP="00EA4B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}</w:t>
      </w:r>
    </w:p>
    <w:p w14:paraId="7288F08C" w14:textId="77777777" w:rsidR="00EA4B66" w:rsidRPr="00EA4B66" w:rsidRDefault="00EA4B66" w:rsidP="00EA4B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assertEquals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</w:t>
      </w: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data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.</w:t>
      </w: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size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(),</w:t>
      </w: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REPETITION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);</w:t>
      </w:r>
    </w:p>
    <w:p w14:paraId="0A81236C" w14:textId="77777777" w:rsidR="00EA4B66" w:rsidRPr="00EA4B66" w:rsidRDefault="00EA4B66" w:rsidP="00EA4B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</w:p>
    <w:p w14:paraId="1738A3C1" w14:textId="77777777" w:rsidR="00EA4B66" w:rsidRPr="00EA4B66" w:rsidRDefault="00EA4B66" w:rsidP="00EA4B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</w:t>
      </w:r>
      <w:r w:rsidRPr="00EA4B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AT"/>
        </w:rPr>
        <w:t>while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(!</w:t>
      </w: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data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.</w:t>
      </w: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isEmpty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())</w:t>
      </w: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{</w:t>
      </w:r>
    </w:p>
    <w:p w14:paraId="72EEDB75" w14:textId="77777777" w:rsidR="00EA4B66" w:rsidRPr="00EA4B66" w:rsidRDefault="00EA4B66" w:rsidP="00EA4B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data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.</w:t>
      </w: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dequeue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();</w:t>
      </w:r>
    </w:p>
    <w:p w14:paraId="5066081F" w14:textId="77777777" w:rsidR="00EA4B66" w:rsidRPr="00EA4B66" w:rsidRDefault="00EA4B66" w:rsidP="00EA4B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}</w:t>
      </w:r>
    </w:p>
    <w:p w14:paraId="75526766" w14:textId="77777777" w:rsidR="00EA4B66" w:rsidRPr="00EA4B66" w:rsidRDefault="00EA4B66" w:rsidP="00EA4B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</w:p>
    <w:p w14:paraId="7555A199" w14:textId="77777777" w:rsidR="00EA4B66" w:rsidRPr="00EA4B66" w:rsidRDefault="00EA4B66" w:rsidP="00EA4B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assertEquals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</w:t>
      </w: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data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.</w:t>
      </w: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size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(),</w:t>
      </w: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EA4B66">
        <w:rPr>
          <w:rFonts w:ascii="Courier New" w:eastAsia="Times New Roman" w:hAnsi="Courier New" w:cs="Courier New"/>
          <w:color w:val="FF8000"/>
          <w:sz w:val="20"/>
          <w:szCs w:val="20"/>
          <w:lang w:eastAsia="de-AT"/>
        </w:rPr>
        <w:t>0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);</w:t>
      </w:r>
    </w:p>
    <w:p w14:paraId="712559FF" w14:textId="77777777" w:rsidR="00EA4B66" w:rsidRPr="00EA4B66" w:rsidRDefault="00EA4B66" w:rsidP="00EA4B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}</w:t>
      </w:r>
    </w:p>
    <w:p w14:paraId="40FA8FBC" w14:textId="77777777" w:rsidR="00EA4B66" w:rsidRPr="00EA4B66" w:rsidRDefault="00EA4B66" w:rsidP="00EA4B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</w:p>
    <w:p w14:paraId="67690220" w14:textId="77777777" w:rsidR="00EA4B66" w:rsidRPr="00EA4B66" w:rsidRDefault="00EA4B66" w:rsidP="00EA4B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</w:t>
      </w:r>
      <w:r w:rsidRPr="00EA4B66">
        <w:rPr>
          <w:rFonts w:ascii="Courier New" w:eastAsia="Times New Roman" w:hAnsi="Courier New" w:cs="Courier New"/>
          <w:color w:val="8000FF"/>
          <w:sz w:val="20"/>
          <w:szCs w:val="20"/>
          <w:lang w:eastAsia="de-AT"/>
        </w:rPr>
        <w:t>void</w:t>
      </w: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enqueueSamePriority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()</w:t>
      </w: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{</w:t>
      </w:r>
    </w:p>
    <w:p w14:paraId="428375DE" w14:textId="77777777" w:rsidR="00EA4B66" w:rsidRPr="00EA4B66" w:rsidRDefault="00EA4B66" w:rsidP="00EA4B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data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.</w:t>
      </w: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enqueue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</w:t>
      </w:r>
      <w:r w:rsidRPr="00EA4B66">
        <w:rPr>
          <w:rFonts w:ascii="Courier New" w:eastAsia="Times New Roman" w:hAnsi="Courier New" w:cs="Courier New"/>
          <w:color w:val="FF8000"/>
          <w:sz w:val="20"/>
          <w:szCs w:val="20"/>
          <w:lang w:eastAsia="de-AT"/>
        </w:rPr>
        <w:t>7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);</w:t>
      </w:r>
    </w:p>
    <w:p w14:paraId="484DA33C" w14:textId="77777777" w:rsidR="00EA4B66" w:rsidRPr="00EA4B66" w:rsidRDefault="00EA4B66" w:rsidP="00EA4B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data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.</w:t>
      </w: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enqueue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</w:t>
      </w:r>
      <w:r w:rsidRPr="00EA4B66">
        <w:rPr>
          <w:rFonts w:ascii="Courier New" w:eastAsia="Times New Roman" w:hAnsi="Courier New" w:cs="Courier New"/>
          <w:color w:val="FF8000"/>
          <w:sz w:val="20"/>
          <w:szCs w:val="20"/>
          <w:lang w:eastAsia="de-AT"/>
        </w:rPr>
        <w:t>3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);</w:t>
      </w:r>
    </w:p>
    <w:p w14:paraId="657C099D" w14:textId="77777777" w:rsidR="00EA4B66" w:rsidRPr="00EA4B66" w:rsidRDefault="00EA4B66" w:rsidP="00EA4B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data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.</w:t>
      </w: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enqueue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</w:t>
      </w:r>
      <w:r w:rsidRPr="00EA4B66">
        <w:rPr>
          <w:rFonts w:ascii="Courier New" w:eastAsia="Times New Roman" w:hAnsi="Courier New" w:cs="Courier New"/>
          <w:color w:val="FF8000"/>
          <w:sz w:val="20"/>
          <w:szCs w:val="20"/>
          <w:lang w:eastAsia="de-AT"/>
        </w:rPr>
        <w:t>3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);</w:t>
      </w:r>
    </w:p>
    <w:p w14:paraId="6289BD8D" w14:textId="77777777" w:rsidR="00EA4B66" w:rsidRPr="00EA4B66" w:rsidRDefault="00EA4B66" w:rsidP="00EA4B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data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.</w:t>
      </w: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enqueue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</w:t>
      </w:r>
      <w:r w:rsidRPr="00EA4B66">
        <w:rPr>
          <w:rFonts w:ascii="Courier New" w:eastAsia="Times New Roman" w:hAnsi="Courier New" w:cs="Courier New"/>
          <w:color w:val="FF8000"/>
          <w:sz w:val="20"/>
          <w:szCs w:val="20"/>
          <w:lang w:eastAsia="de-AT"/>
        </w:rPr>
        <w:t>4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);</w:t>
      </w:r>
    </w:p>
    <w:p w14:paraId="5939AB2E" w14:textId="77777777" w:rsidR="00EA4B66" w:rsidRPr="00EA4B66" w:rsidRDefault="00EA4B66" w:rsidP="00EA4B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data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.</w:t>
      </w: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enqueue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</w:t>
      </w:r>
      <w:r w:rsidRPr="00EA4B66">
        <w:rPr>
          <w:rFonts w:ascii="Courier New" w:eastAsia="Times New Roman" w:hAnsi="Courier New" w:cs="Courier New"/>
          <w:color w:val="FF8000"/>
          <w:sz w:val="20"/>
          <w:szCs w:val="20"/>
          <w:lang w:eastAsia="de-AT"/>
        </w:rPr>
        <w:t>11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);</w:t>
      </w:r>
    </w:p>
    <w:p w14:paraId="1468DF34" w14:textId="77777777" w:rsidR="00EA4B66" w:rsidRPr="00EA4B66" w:rsidRDefault="00EA4B66" w:rsidP="00EA4B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data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.</w:t>
      </w: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enqueue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</w:t>
      </w:r>
      <w:r w:rsidRPr="00EA4B66">
        <w:rPr>
          <w:rFonts w:ascii="Courier New" w:eastAsia="Times New Roman" w:hAnsi="Courier New" w:cs="Courier New"/>
          <w:color w:val="FF8000"/>
          <w:sz w:val="20"/>
          <w:szCs w:val="20"/>
          <w:lang w:eastAsia="de-AT"/>
        </w:rPr>
        <w:t>7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);</w:t>
      </w:r>
    </w:p>
    <w:p w14:paraId="1647790D" w14:textId="77777777" w:rsidR="00EA4B66" w:rsidRPr="00EA4B66" w:rsidRDefault="00EA4B66" w:rsidP="00EA4B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data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.</w:t>
      </w: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enqueue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</w:t>
      </w:r>
      <w:r w:rsidRPr="00EA4B66">
        <w:rPr>
          <w:rFonts w:ascii="Courier New" w:eastAsia="Times New Roman" w:hAnsi="Courier New" w:cs="Courier New"/>
          <w:color w:val="FF8000"/>
          <w:sz w:val="20"/>
          <w:szCs w:val="20"/>
          <w:lang w:eastAsia="de-AT"/>
        </w:rPr>
        <w:t>9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);</w:t>
      </w:r>
    </w:p>
    <w:p w14:paraId="4EFBB32D" w14:textId="77777777" w:rsidR="00EA4B66" w:rsidRPr="00EA4B66" w:rsidRDefault="00EA4B66" w:rsidP="00EA4B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data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.</w:t>
      </w: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enqueue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</w:t>
      </w:r>
      <w:r w:rsidRPr="00EA4B66">
        <w:rPr>
          <w:rFonts w:ascii="Courier New" w:eastAsia="Times New Roman" w:hAnsi="Courier New" w:cs="Courier New"/>
          <w:color w:val="FF8000"/>
          <w:sz w:val="20"/>
          <w:szCs w:val="20"/>
          <w:lang w:eastAsia="de-AT"/>
        </w:rPr>
        <w:t>10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);</w:t>
      </w:r>
    </w:p>
    <w:p w14:paraId="29159BD1" w14:textId="77777777" w:rsidR="00EA4B66" w:rsidRPr="00EA4B66" w:rsidRDefault="00EA4B66" w:rsidP="00EA4B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data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.</w:t>
      </w: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enqueue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</w:t>
      </w:r>
      <w:r w:rsidRPr="00EA4B66">
        <w:rPr>
          <w:rFonts w:ascii="Courier New" w:eastAsia="Times New Roman" w:hAnsi="Courier New" w:cs="Courier New"/>
          <w:color w:val="FF8000"/>
          <w:sz w:val="20"/>
          <w:szCs w:val="20"/>
          <w:lang w:eastAsia="de-AT"/>
        </w:rPr>
        <w:t>14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);</w:t>
      </w:r>
    </w:p>
    <w:p w14:paraId="3D076BEE" w14:textId="77777777" w:rsidR="00EA4B66" w:rsidRPr="00EA4B66" w:rsidRDefault="00EA4B66" w:rsidP="00EA4B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data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.</w:t>
      </w: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enqueue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</w:t>
      </w:r>
      <w:r w:rsidRPr="00EA4B66">
        <w:rPr>
          <w:rFonts w:ascii="Courier New" w:eastAsia="Times New Roman" w:hAnsi="Courier New" w:cs="Courier New"/>
          <w:color w:val="FF8000"/>
          <w:sz w:val="20"/>
          <w:szCs w:val="20"/>
          <w:lang w:eastAsia="de-AT"/>
        </w:rPr>
        <w:t>10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);</w:t>
      </w:r>
    </w:p>
    <w:p w14:paraId="60C45C7B" w14:textId="77777777" w:rsidR="00EA4B66" w:rsidRPr="00EA4B66" w:rsidRDefault="00EA4B66" w:rsidP="00EA4B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data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.</w:t>
      </w: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enqueue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</w:t>
      </w:r>
      <w:r w:rsidRPr="00EA4B66">
        <w:rPr>
          <w:rFonts w:ascii="Courier New" w:eastAsia="Times New Roman" w:hAnsi="Courier New" w:cs="Courier New"/>
          <w:color w:val="FF8000"/>
          <w:sz w:val="20"/>
          <w:szCs w:val="20"/>
          <w:lang w:eastAsia="de-AT"/>
        </w:rPr>
        <w:t>7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);</w:t>
      </w:r>
    </w:p>
    <w:p w14:paraId="681CBE69" w14:textId="77777777" w:rsidR="00EA4B66" w:rsidRPr="00EA4B66" w:rsidRDefault="00EA4B66" w:rsidP="00EA4B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data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.</w:t>
      </w: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enqueue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</w:t>
      </w:r>
      <w:r w:rsidRPr="00EA4B66">
        <w:rPr>
          <w:rFonts w:ascii="Courier New" w:eastAsia="Times New Roman" w:hAnsi="Courier New" w:cs="Courier New"/>
          <w:color w:val="FF8000"/>
          <w:sz w:val="20"/>
          <w:szCs w:val="20"/>
          <w:lang w:eastAsia="de-AT"/>
        </w:rPr>
        <w:t>9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);</w:t>
      </w:r>
    </w:p>
    <w:p w14:paraId="31C1B948" w14:textId="77777777" w:rsidR="00EA4B66" w:rsidRPr="00EA4B66" w:rsidRDefault="00EA4B66" w:rsidP="00EA4B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</w:p>
    <w:p w14:paraId="6FEDD1A6" w14:textId="77777777" w:rsidR="00EA4B66" w:rsidRPr="00EA4B66" w:rsidRDefault="00EA4B66" w:rsidP="00EA4B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assertEquals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</w:t>
      </w: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data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.</w:t>
      </w: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dequeue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(),</w:t>
      </w: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EA4B66">
        <w:rPr>
          <w:rFonts w:ascii="Courier New" w:eastAsia="Times New Roman" w:hAnsi="Courier New" w:cs="Courier New"/>
          <w:color w:val="FF8000"/>
          <w:sz w:val="20"/>
          <w:szCs w:val="20"/>
          <w:lang w:eastAsia="de-AT"/>
        </w:rPr>
        <w:t>14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);</w:t>
      </w:r>
    </w:p>
    <w:p w14:paraId="1190CCFC" w14:textId="77777777" w:rsidR="00EA4B66" w:rsidRPr="00EA4B66" w:rsidRDefault="00EA4B66" w:rsidP="00EA4B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assertEquals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</w:t>
      </w: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data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.</w:t>
      </w: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dequeue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(),</w:t>
      </w: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EA4B66">
        <w:rPr>
          <w:rFonts w:ascii="Courier New" w:eastAsia="Times New Roman" w:hAnsi="Courier New" w:cs="Courier New"/>
          <w:color w:val="FF8000"/>
          <w:sz w:val="20"/>
          <w:szCs w:val="20"/>
          <w:lang w:eastAsia="de-AT"/>
        </w:rPr>
        <w:t>11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);</w:t>
      </w:r>
    </w:p>
    <w:p w14:paraId="7B14A6CD" w14:textId="77777777" w:rsidR="00EA4B66" w:rsidRPr="00EA4B66" w:rsidRDefault="00EA4B66" w:rsidP="00EA4B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assertEquals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</w:t>
      </w: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data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.</w:t>
      </w: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dequeue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(),</w:t>
      </w: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EA4B66">
        <w:rPr>
          <w:rFonts w:ascii="Courier New" w:eastAsia="Times New Roman" w:hAnsi="Courier New" w:cs="Courier New"/>
          <w:color w:val="FF8000"/>
          <w:sz w:val="20"/>
          <w:szCs w:val="20"/>
          <w:lang w:eastAsia="de-AT"/>
        </w:rPr>
        <w:t>10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);</w:t>
      </w:r>
    </w:p>
    <w:p w14:paraId="624FFCB5" w14:textId="77777777" w:rsidR="00EA4B66" w:rsidRPr="00EA4B66" w:rsidRDefault="00EA4B66" w:rsidP="00EA4B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assertEquals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</w:t>
      </w: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data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.</w:t>
      </w: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dequeue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(),</w:t>
      </w: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EA4B66">
        <w:rPr>
          <w:rFonts w:ascii="Courier New" w:eastAsia="Times New Roman" w:hAnsi="Courier New" w:cs="Courier New"/>
          <w:color w:val="FF8000"/>
          <w:sz w:val="20"/>
          <w:szCs w:val="20"/>
          <w:lang w:eastAsia="de-AT"/>
        </w:rPr>
        <w:t>10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);</w:t>
      </w:r>
    </w:p>
    <w:p w14:paraId="319E9DDF" w14:textId="77777777" w:rsidR="00EA4B66" w:rsidRPr="00EA4B66" w:rsidRDefault="00EA4B66" w:rsidP="00EA4B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assertEquals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</w:t>
      </w: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data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.</w:t>
      </w: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dequeue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(),</w:t>
      </w: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EA4B66">
        <w:rPr>
          <w:rFonts w:ascii="Courier New" w:eastAsia="Times New Roman" w:hAnsi="Courier New" w:cs="Courier New"/>
          <w:color w:val="FF8000"/>
          <w:sz w:val="20"/>
          <w:szCs w:val="20"/>
          <w:lang w:eastAsia="de-AT"/>
        </w:rPr>
        <w:t>9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);</w:t>
      </w:r>
    </w:p>
    <w:p w14:paraId="2D1B3FFE" w14:textId="77777777" w:rsidR="00EA4B66" w:rsidRPr="00EA4B66" w:rsidRDefault="00EA4B66" w:rsidP="00EA4B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assertEquals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</w:t>
      </w: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data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.</w:t>
      </w: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dequeue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(),</w:t>
      </w: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EA4B66">
        <w:rPr>
          <w:rFonts w:ascii="Courier New" w:eastAsia="Times New Roman" w:hAnsi="Courier New" w:cs="Courier New"/>
          <w:color w:val="FF8000"/>
          <w:sz w:val="20"/>
          <w:szCs w:val="20"/>
          <w:lang w:eastAsia="de-AT"/>
        </w:rPr>
        <w:t>9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);</w:t>
      </w:r>
    </w:p>
    <w:p w14:paraId="0972ADCC" w14:textId="77777777" w:rsidR="00EA4B66" w:rsidRPr="00EA4B66" w:rsidRDefault="00EA4B66" w:rsidP="00EA4B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assertEquals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</w:t>
      </w: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data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.</w:t>
      </w: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dequeue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(),</w:t>
      </w: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EA4B66">
        <w:rPr>
          <w:rFonts w:ascii="Courier New" w:eastAsia="Times New Roman" w:hAnsi="Courier New" w:cs="Courier New"/>
          <w:color w:val="FF8000"/>
          <w:sz w:val="20"/>
          <w:szCs w:val="20"/>
          <w:lang w:eastAsia="de-AT"/>
        </w:rPr>
        <w:t>7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);</w:t>
      </w:r>
    </w:p>
    <w:p w14:paraId="0F821945" w14:textId="77777777" w:rsidR="00EA4B66" w:rsidRPr="00EA4B66" w:rsidRDefault="00EA4B66" w:rsidP="00EA4B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assertEquals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</w:t>
      </w: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data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.</w:t>
      </w: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dequeue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(),</w:t>
      </w: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EA4B66">
        <w:rPr>
          <w:rFonts w:ascii="Courier New" w:eastAsia="Times New Roman" w:hAnsi="Courier New" w:cs="Courier New"/>
          <w:color w:val="FF8000"/>
          <w:sz w:val="20"/>
          <w:szCs w:val="20"/>
          <w:lang w:eastAsia="de-AT"/>
        </w:rPr>
        <w:t>7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);</w:t>
      </w:r>
    </w:p>
    <w:p w14:paraId="0D101B59" w14:textId="77777777" w:rsidR="00EA4B66" w:rsidRPr="00EA4B66" w:rsidRDefault="00EA4B66" w:rsidP="00EA4B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lastRenderedPageBreak/>
        <w:t xml:space="preserve">    assertEquals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</w:t>
      </w: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data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.</w:t>
      </w: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dequeue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(),</w:t>
      </w: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EA4B66">
        <w:rPr>
          <w:rFonts w:ascii="Courier New" w:eastAsia="Times New Roman" w:hAnsi="Courier New" w:cs="Courier New"/>
          <w:color w:val="FF8000"/>
          <w:sz w:val="20"/>
          <w:szCs w:val="20"/>
          <w:lang w:eastAsia="de-AT"/>
        </w:rPr>
        <w:t>7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);</w:t>
      </w:r>
    </w:p>
    <w:p w14:paraId="3DF5F069" w14:textId="77777777" w:rsidR="00EA4B66" w:rsidRPr="00EA4B66" w:rsidRDefault="00EA4B66" w:rsidP="00EA4B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assertEquals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</w:t>
      </w: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data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.</w:t>
      </w: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dequeue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(),</w:t>
      </w: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EA4B66">
        <w:rPr>
          <w:rFonts w:ascii="Courier New" w:eastAsia="Times New Roman" w:hAnsi="Courier New" w:cs="Courier New"/>
          <w:color w:val="FF8000"/>
          <w:sz w:val="20"/>
          <w:szCs w:val="20"/>
          <w:lang w:eastAsia="de-AT"/>
        </w:rPr>
        <w:t>4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);</w:t>
      </w:r>
    </w:p>
    <w:p w14:paraId="1F14C623" w14:textId="77777777" w:rsidR="00EA4B66" w:rsidRPr="00EA4B66" w:rsidRDefault="00EA4B66" w:rsidP="00EA4B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assertEquals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</w:t>
      </w: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data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.</w:t>
      </w: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dequeue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(),</w:t>
      </w: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EA4B66">
        <w:rPr>
          <w:rFonts w:ascii="Courier New" w:eastAsia="Times New Roman" w:hAnsi="Courier New" w:cs="Courier New"/>
          <w:color w:val="FF8000"/>
          <w:sz w:val="20"/>
          <w:szCs w:val="20"/>
          <w:lang w:eastAsia="de-AT"/>
        </w:rPr>
        <w:t>3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);</w:t>
      </w:r>
    </w:p>
    <w:p w14:paraId="7B01E5F5" w14:textId="77777777" w:rsidR="00EA4B66" w:rsidRPr="00EA4B66" w:rsidRDefault="00EA4B66" w:rsidP="00EA4B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assertEquals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</w:t>
      </w: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data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.</w:t>
      </w: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dequeue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(),</w:t>
      </w: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EA4B66">
        <w:rPr>
          <w:rFonts w:ascii="Courier New" w:eastAsia="Times New Roman" w:hAnsi="Courier New" w:cs="Courier New"/>
          <w:color w:val="FF8000"/>
          <w:sz w:val="20"/>
          <w:szCs w:val="20"/>
          <w:lang w:eastAsia="de-AT"/>
        </w:rPr>
        <w:t>3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);</w:t>
      </w:r>
    </w:p>
    <w:p w14:paraId="12DFDF85" w14:textId="77777777" w:rsidR="00EA4B66" w:rsidRPr="00EA4B66" w:rsidRDefault="00EA4B66" w:rsidP="00EA4B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</w:p>
    <w:p w14:paraId="318E9A01" w14:textId="77777777" w:rsidR="00EA4B66" w:rsidRPr="00EA4B66" w:rsidRDefault="00EA4B66" w:rsidP="00EA4B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assertThrows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</w:t>
      </w: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NoSuchElementException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.</w:t>
      </w:r>
      <w:r w:rsidRPr="00EA4B66">
        <w:rPr>
          <w:rFonts w:ascii="Courier New" w:eastAsia="Times New Roman" w:hAnsi="Courier New" w:cs="Courier New"/>
          <w:color w:val="8000FF"/>
          <w:sz w:val="20"/>
          <w:szCs w:val="20"/>
          <w:lang w:eastAsia="de-AT"/>
        </w:rPr>
        <w:t>class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,</w:t>
      </w: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()</w:t>
      </w: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-&gt;</w:t>
      </w: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{</w:t>
      </w: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data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.</w:t>
      </w: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dequeue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();});</w:t>
      </w:r>
    </w:p>
    <w:p w14:paraId="46B6E40A" w14:textId="77777777" w:rsidR="00EA4B66" w:rsidRPr="00EA4B66" w:rsidRDefault="00EA4B66" w:rsidP="00EA4B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}</w:t>
      </w:r>
    </w:p>
    <w:p w14:paraId="71573F01" w14:textId="77777777" w:rsidR="00EA4B66" w:rsidRPr="00EA4B66" w:rsidRDefault="00EA4B66" w:rsidP="00EA4B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</w:p>
    <w:p w14:paraId="3B18EE5E" w14:textId="77777777" w:rsidR="00EA4B66" w:rsidRPr="00EA4B66" w:rsidRDefault="00EA4B66" w:rsidP="00EA4B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AT"/>
        </w:rPr>
      </w:pP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</w:t>
      </w:r>
      <w:r w:rsidRPr="00EA4B66">
        <w:rPr>
          <w:rFonts w:ascii="Courier New" w:eastAsia="Times New Roman" w:hAnsi="Courier New" w:cs="Courier New"/>
          <w:color w:val="008080"/>
          <w:sz w:val="20"/>
          <w:szCs w:val="20"/>
          <w:lang w:eastAsia="de-AT"/>
        </w:rPr>
        <w:t>/**</w:t>
      </w:r>
    </w:p>
    <w:p w14:paraId="467D604B" w14:textId="77777777" w:rsidR="00EA4B66" w:rsidRPr="00EA4B66" w:rsidRDefault="00EA4B66" w:rsidP="00EA4B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AT"/>
        </w:rPr>
      </w:pPr>
      <w:r w:rsidRPr="00EA4B66">
        <w:rPr>
          <w:rFonts w:ascii="Courier New" w:eastAsia="Times New Roman" w:hAnsi="Courier New" w:cs="Courier New"/>
          <w:color w:val="008080"/>
          <w:sz w:val="20"/>
          <w:szCs w:val="20"/>
          <w:lang w:eastAsia="de-AT"/>
        </w:rPr>
        <w:t xml:space="preserve">   * Test for enqueue method. Randomly adds 10k random numbers</w:t>
      </w:r>
    </w:p>
    <w:p w14:paraId="52E3F669" w14:textId="77777777" w:rsidR="00EA4B66" w:rsidRPr="00EA4B66" w:rsidRDefault="00EA4B66" w:rsidP="00EA4B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EA4B66">
        <w:rPr>
          <w:rFonts w:ascii="Courier New" w:eastAsia="Times New Roman" w:hAnsi="Courier New" w:cs="Courier New"/>
          <w:color w:val="008080"/>
          <w:sz w:val="20"/>
          <w:szCs w:val="20"/>
          <w:lang w:eastAsia="de-AT"/>
        </w:rPr>
        <w:t xml:space="preserve">   */</w:t>
      </w:r>
    </w:p>
    <w:p w14:paraId="0E70F9D5" w14:textId="77777777" w:rsidR="00EA4B66" w:rsidRPr="00EA4B66" w:rsidRDefault="00EA4B66" w:rsidP="00EA4B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</w:t>
      </w:r>
      <w:r w:rsidRPr="00EA4B66">
        <w:rPr>
          <w:rFonts w:ascii="Courier New" w:eastAsia="Times New Roman" w:hAnsi="Courier New" w:cs="Courier New"/>
          <w:color w:val="8000FF"/>
          <w:sz w:val="20"/>
          <w:szCs w:val="20"/>
          <w:lang w:eastAsia="de-AT"/>
        </w:rPr>
        <w:t>void</w:t>
      </w: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enqueueRandom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()</w:t>
      </w: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{</w:t>
      </w:r>
    </w:p>
    <w:p w14:paraId="1F2D1222" w14:textId="77777777" w:rsidR="00EA4B66" w:rsidRPr="00EA4B66" w:rsidRDefault="00EA4B66" w:rsidP="00EA4B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Random rand 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=</w:t>
      </w: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EA4B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AT"/>
        </w:rPr>
        <w:t>new</w:t>
      </w: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Random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();</w:t>
      </w:r>
    </w:p>
    <w:p w14:paraId="1F1D6D35" w14:textId="77777777" w:rsidR="00EA4B66" w:rsidRPr="00EA4B66" w:rsidRDefault="00EA4B66" w:rsidP="00EA4B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</w:p>
    <w:p w14:paraId="46F34F56" w14:textId="77777777" w:rsidR="00EA4B66" w:rsidRPr="00EA4B66" w:rsidRDefault="00EA4B66" w:rsidP="00EA4B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</w:t>
      </w:r>
      <w:r w:rsidRPr="00EA4B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AT"/>
        </w:rPr>
        <w:t>for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</w:t>
      </w:r>
      <w:r w:rsidRPr="00EA4B66">
        <w:rPr>
          <w:rFonts w:ascii="Courier New" w:eastAsia="Times New Roman" w:hAnsi="Courier New" w:cs="Courier New"/>
          <w:color w:val="8000FF"/>
          <w:sz w:val="20"/>
          <w:szCs w:val="20"/>
          <w:lang w:eastAsia="de-AT"/>
        </w:rPr>
        <w:t>int</w:t>
      </w: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i 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=</w:t>
      </w: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EA4B66">
        <w:rPr>
          <w:rFonts w:ascii="Courier New" w:eastAsia="Times New Roman" w:hAnsi="Courier New" w:cs="Courier New"/>
          <w:color w:val="FF8000"/>
          <w:sz w:val="20"/>
          <w:szCs w:val="20"/>
          <w:lang w:eastAsia="de-AT"/>
        </w:rPr>
        <w:t>0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;</w:t>
      </w: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i 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&lt;</w:t>
      </w: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REPETITION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;</w:t>
      </w: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i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++)</w:t>
      </w: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{</w:t>
      </w:r>
    </w:p>
    <w:p w14:paraId="7F378236" w14:textId="77777777" w:rsidR="00EA4B66" w:rsidRPr="00EA4B66" w:rsidRDefault="00EA4B66" w:rsidP="00EA4B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</w:t>
      </w:r>
      <w:r w:rsidRPr="00EA4B66">
        <w:rPr>
          <w:rFonts w:ascii="Courier New" w:eastAsia="Times New Roman" w:hAnsi="Courier New" w:cs="Courier New"/>
          <w:color w:val="8000FF"/>
          <w:sz w:val="20"/>
          <w:szCs w:val="20"/>
          <w:lang w:eastAsia="de-AT"/>
        </w:rPr>
        <w:t>int</w:t>
      </w: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r 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=</w:t>
      </w: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rand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.</w:t>
      </w: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nextInt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</w:t>
      </w:r>
      <w:r w:rsidRPr="00EA4B66">
        <w:rPr>
          <w:rFonts w:ascii="Courier New" w:eastAsia="Times New Roman" w:hAnsi="Courier New" w:cs="Courier New"/>
          <w:color w:val="FF8000"/>
          <w:sz w:val="20"/>
          <w:szCs w:val="20"/>
          <w:lang w:eastAsia="de-AT"/>
        </w:rPr>
        <w:t>10000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);</w:t>
      </w:r>
    </w:p>
    <w:p w14:paraId="0F8B4802" w14:textId="77777777" w:rsidR="00EA4B66" w:rsidRPr="00EA4B66" w:rsidRDefault="00EA4B66" w:rsidP="00EA4B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data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.</w:t>
      </w: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enqueue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</w:t>
      </w: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r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);</w:t>
      </w:r>
    </w:p>
    <w:p w14:paraId="6D5627E6" w14:textId="77777777" w:rsidR="00EA4B66" w:rsidRPr="00EA4B66" w:rsidRDefault="00EA4B66" w:rsidP="00EA4B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assertEquals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</w:t>
      </w: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data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.</w:t>
      </w: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peek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(),</w:t>
      </w: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data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.</w:t>
      </w: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dequeue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());</w:t>
      </w:r>
    </w:p>
    <w:p w14:paraId="1D45A515" w14:textId="77777777" w:rsidR="00EA4B66" w:rsidRPr="00EA4B66" w:rsidRDefault="00EA4B66" w:rsidP="00EA4B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}</w:t>
      </w:r>
    </w:p>
    <w:p w14:paraId="13DADA4B" w14:textId="77777777" w:rsidR="00EA4B66" w:rsidRPr="00EA4B66" w:rsidRDefault="00EA4B66" w:rsidP="00EA4B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assertEquals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</w:t>
      </w: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data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.</w:t>
      </w: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size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(),</w:t>
      </w: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EA4B66">
        <w:rPr>
          <w:rFonts w:ascii="Courier New" w:eastAsia="Times New Roman" w:hAnsi="Courier New" w:cs="Courier New"/>
          <w:color w:val="FF8000"/>
          <w:sz w:val="20"/>
          <w:szCs w:val="20"/>
          <w:lang w:eastAsia="de-AT"/>
        </w:rPr>
        <w:t>0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);</w:t>
      </w:r>
    </w:p>
    <w:p w14:paraId="4DF5238C" w14:textId="77777777" w:rsidR="00EA4B66" w:rsidRPr="00EA4B66" w:rsidRDefault="00EA4B66" w:rsidP="00EA4B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}</w:t>
      </w:r>
    </w:p>
    <w:p w14:paraId="50618375" w14:textId="77777777" w:rsidR="00EA4B66" w:rsidRPr="00EA4B66" w:rsidRDefault="00EA4B66" w:rsidP="00EA4B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</w:p>
    <w:p w14:paraId="47FCF1ED" w14:textId="77777777" w:rsidR="00EA4B66" w:rsidRPr="00EA4B66" w:rsidRDefault="00EA4B66" w:rsidP="00EA4B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AT"/>
        </w:rPr>
      </w:pP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</w:t>
      </w:r>
      <w:r w:rsidRPr="00EA4B66">
        <w:rPr>
          <w:rFonts w:ascii="Courier New" w:eastAsia="Times New Roman" w:hAnsi="Courier New" w:cs="Courier New"/>
          <w:color w:val="008080"/>
          <w:sz w:val="20"/>
          <w:szCs w:val="20"/>
          <w:lang w:eastAsia="de-AT"/>
        </w:rPr>
        <w:t>/**</w:t>
      </w:r>
    </w:p>
    <w:p w14:paraId="4DD9E371" w14:textId="77777777" w:rsidR="00EA4B66" w:rsidRPr="00EA4B66" w:rsidRDefault="00EA4B66" w:rsidP="00EA4B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AT"/>
        </w:rPr>
      </w:pPr>
      <w:r w:rsidRPr="00EA4B66">
        <w:rPr>
          <w:rFonts w:ascii="Courier New" w:eastAsia="Times New Roman" w:hAnsi="Courier New" w:cs="Courier New"/>
          <w:color w:val="008080"/>
          <w:sz w:val="20"/>
          <w:szCs w:val="20"/>
          <w:lang w:eastAsia="de-AT"/>
        </w:rPr>
        <w:t xml:space="preserve">   * compares my implementation of the priority queue with the JDK pQueue</w:t>
      </w:r>
    </w:p>
    <w:p w14:paraId="3AF757CB" w14:textId="77777777" w:rsidR="00EA4B66" w:rsidRPr="00EA4B66" w:rsidRDefault="00EA4B66" w:rsidP="00EA4B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de-AT"/>
        </w:rPr>
      </w:pPr>
      <w:r w:rsidRPr="00EA4B66">
        <w:rPr>
          <w:rFonts w:ascii="Courier New" w:eastAsia="Times New Roman" w:hAnsi="Courier New" w:cs="Courier New"/>
          <w:color w:val="008080"/>
          <w:sz w:val="20"/>
          <w:szCs w:val="20"/>
          <w:lang w:eastAsia="de-AT"/>
        </w:rPr>
        <w:t xml:space="preserve">   * 10k random numbers get inserted. When dequeueing it's asserted that the elements of both containers are always the same</w:t>
      </w:r>
    </w:p>
    <w:p w14:paraId="3DEFD63F" w14:textId="77777777" w:rsidR="00EA4B66" w:rsidRPr="00EA4B66" w:rsidRDefault="00EA4B66" w:rsidP="00EA4B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EA4B66">
        <w:rPr>
          <w:rFonts w:ascii="Courier New" w:eastAsia="Times New Roman" w:hAnsi="Courier New" w:cs="Courier New"/>
          <w:color w:val="008080"/>
          <w:sz w:val="20"/>
          <w:szCs w:val="20"/>
          <w:lang w:eastAsia="de-AT"/>
        </w:rPr>
        <w:t xml:space="preserve">   */</w:t>
      </w:r>
    </w:p>
    <w:p w14:paraId="34FAFE03" w14:textId="77777777" w:rsidR="00EA4B66" w:rsidRPr="00EA4B66" w:rsidRDefault="00EA4B66" w:rsidP="00EA4B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@Test</w:t>
      </w:r>
    </w:p>
    <w:p w14:paraId="1BEF8BBD" w14:textId="77777777" w:rsidR="00EA4B66" w:rsidRPr="00EA4B66" w:rsidRDefault="00EA4B66" w:rsidP="00EA4B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</w:t>
      </w:r>
      <w:r w:rsidRPr="00EA4B66">
        <w:rPr>
          <w:rFonts w:ascii="Courier New" w:eastAsia="Times New Roman" w:hAnsi="Courier New" w:cs="Courier New"/>
          <w:color w:val="8000FF"/>
          <w:sz w:val="20"/>
          <w:szCs w:val="20"/>
          <w:lang w:eastAsia="de-AT"/>
        </w:rPr>
        <w:t>void</w:t>
      </w: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CompareWithJDKpQueue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()</w:t>
      </w: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{</w:t>
      </w:r>
    </w:p>
    <w:p w14:paraId="4FD0928C" w14:textId="77777777" w:rsidR="00EA4B66" w:rsidRPr="00EA4B66" w:rsidRDefault="00EA4B66" w:rsidP="00EA4B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PriorityQueue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&lt;</w:t>
      </w: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Integer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&gt;</w:t>
      </w: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compCont 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=</w:t>
      </w: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EA4B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AT"/>
        </w:rPr>
        <w:t>new</w:t>
      </w: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PriorityQueue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&lt;&gt;(</w:t>
      </w: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Collections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.</w:t>
      </w: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reverseOrder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());</w:t>
      </w:r>
    </w:p>
    <w:p w14:paraId="0F92EA3E" w14:textId="77777777" w:rsidR="00EA4B66" w:rsidRPr="00EA4B66" w:rsidRDefault="00EA4B66" w:rsidP="00EA4B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Random rand 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=</w:t>
      </w: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EA4B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AT"/>
        </w:rPr>
        <w:t>new</w:t>
      </w: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Random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();</w:t>
      </w:r>
    </w:p>
    <w:p w14:paraId="1230F6C9" w14:textId="77777777" w:rsidR="00EA4B66" w:rsidRPr="00EA4B66" w:rsidRDefault="00EA4B66" w:rsidP="00EA4B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</w:t>
      </w:r>
      <w:r w:rsidRPr="00EA4B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AT"/>
        </w:rPr>
        <w:t>for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</w:t>
      </w:r>
      <w:r w:rsidRPr="00EA4B66">
        <w:rPr>
          <w:rFonts w:ascii="Courier New" w:eastAsia="Times New Roman" w:hAnsi="Courier New" w:cs="Courier New"/>
          <w:color w:val="8000FF"/>
          <w:sz w:val="20"/>
          <w:szCs w:val="20"/>
          <w:lang w:eastAsia="de-AT"/>
        </w:rPr>
        <w:t>int</w:t>
      </w: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i 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=</w:t>
      </w: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EA4B66">
        <w:rPr>
          <w:rFonts w:ascii="Courier New" w:eastAsia="Times New Roman" w:hAnsi="Courier New" w:cs="Courier New"/>
          <w:color w:val="FF8000"/>
          <w:sz w:val="20"/>
          <w:szCs w:val="20"/>
          <w:lang w:eastAsia="de-AT"/>
        </w:rPr>
        <w:t>0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;</w:t>
      </w: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i 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&lt;</w:t>
      </w: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REPETITION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;</w:t>
      </w: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i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++)</w:t>
      </w: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{</w:t>
      </w:r>
    </w:p>
    <w:p w14:paraId="7B784193" w14:textId="77777777" w:rsidR="00EA4B66" w:rsidRPr="00EA4B66" w:rsidRDefault="00EA4B66" w:rsidP="00EA4B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</w:t>
      </w:r>
      <w:r w:rsidRPr="00EA4B66">
        <w:rPr>
          <w:rFonts w:ascii="Courier New" w:eastAsia="Times New Roman" w:hAnsi="Courier New" w:cs="Courier New"/>
          <w:color w:val="8000FF"/>
          <w:sz w:val="20"/>
          <w:szCs w:val="20"/>
          <w:lang w:eastAsia="de-AT"/>
        </w:rPr>
        <w:t>int</w:t>
      </w: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x 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=</w:t>
      </w: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rand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.</w:t>
      </w: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nextInt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</w:t>
      </w:r>
      <w:r w:rsidRPr="00EA4B66">
        <w:rPr>
          <w:rFonts w:ascii="Courier New" w:eastAsia="Times New Roman" w:hAnsi="Courier New" w:cs="Courier New"/>
          <w:color w:val="FF8000"/>
          <w:sz w:val="20"/>
          <w:szCs w:val="20"/>
          <w:lang w:eastAsia="de-AT"/>
        </w:rPr>
        <w:t>10000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);</w:t>
      </w:r>
    </w:p>
    <w:p w14:paraId="4F78AC52" w14:textId="77777777" w:rsidR="00EA4B66" w:rsidRPr="00EA4B66" w:rsidRDefault="00EA4B66" w:rsidP="00EA4B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compCont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.</w:t>
      </w: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add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</w:t>
      </w: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x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);</w:t>
      </w:r>
    </w:p>
    <w:p w14:paraId="6377B2CF" w14:textId="77777777" w:rsidR="00EA4B66" w:rsidRPr="00EA4B66" w:rsidRDefault="00EA4B66" w:rsidP="00EA4B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data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.</w:t>
      </w: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enqueue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</w:t>
      </w: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x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);</w:t>
      </w:r>
    </w:p>
    <w:p w14:paraId="0213940F" w14:textId="77777777" w:rsidR="00EA4B66" w:rsidRPr="00EA4B66" w:rsidRDefault="00EA4B66" w:rsidP="00EA4B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}</w:t>
      </w:r>
    </w:p>
    <w:p w14:paraId="4423A34B" w14:textId="77777777" w:rsidR="00EA4B66" w:rsidRPr="00EA4B66" w:rsidRDefault="00EA4B66" w:rsidP="00EA4B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</w:p>
    <w:p w14:paraId="263C55A8" w14:textId="77777777" w:rsidR="00EA4B66" w:rsidRPr="00EA4B66" w:rsidRDefault="00EA4B66" w:rsidP="00EA4B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assertEquals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</w:t>
      </w: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data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.</w:t>
      </w: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size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(),</w:t>
      </w: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compCont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.</w:t>
      </w: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size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());</w:t>
      </w:r>
    </w:p>
    <w:p w14:paraId="73AEDD9A" w14:textId="77777777" w:rsidR="00EA4B66" w:rsidRPr="00EA4B66" w:rsidRDefault="00EA4B66" w:rsidP="00EA4B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</w:p>
    <w:p w14:paraId="16785967" w14:textId="77777777" w:rsidR="00EA4B66" w:rsidRPr="00EA4B66" w:rsidRDefault="00EA4B66" w:rsidP="00EA4B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</w:t>
      </w:r>
      <w:r w:rsidRPr="00EA4B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AT"/>
        </w:rPr>
        <w:t>for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</w:t>
      </w:r>
      <w:r w:rsidRPr="00EA4B66">
        <w:rPr>
          <w:rFonts w:ascii="Courier New" w:eastAsia="Times New Roman" w:hAnsi="Courier New" w:cs="Courier New"/>
          <w:color w:val="8000FF"/>
          <w:sz w:val="20"/>
          <w:szCs w:val="20"/>
          <w:lang w:eastAsia="de-AT"/>
        </w:rPr>
        <w:t>int</w:t>
      </w: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i 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=</w:t>
      </w: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EA4B66">
        <w:rPr>
          <w:rFonts w:ascii="Courier New" w:eastAsia="Times New Roman" w:hAnsi="Courier New" w:cs="Courier New"/>
          <w:color w:val="FF8000"/>
          <w:sz w:val="20"/>
          <w:szCs w:val="20"/>
          <w:lang w:eastAsia="de-AT"/>
        </w:rPr>
        <w:t>0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;</w:t>
      </w: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i 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&lt;</w:t>
      </w: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REPETITION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;</w:t>
      </w: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i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++)</w:t>
      </w: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{</w:t>
      </w:r>
    </w:p>
    <w:p w14:paraId="220A9305" w14:textId="77777777" w:rsidR="00EA4B66" w:rsidRPr="00EA4B66" w:rsidRDefault="00EA4B66" w:rsidP="00EA4B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assertEquals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</w:t>
      </w: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data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.</w:t>
      </w: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dequeue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(),</w:t>
      </w: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compCont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.</w:t>
      </w: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poll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());</w:t>
      </w:r>
    </w:p>
    <w:p w14:paraId="0AB6EF0D" w14:textId="77777777" w:rsidR="00EA4B66" w:rsidRPr="00EA4B66" w:rsidRDefault="00EA4B66" w:rsidP="00EA4B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}</w:t>
      </w:r>
    </w:p>
    <w:p w14:paraId="26FD7D19" w14:textId="77777777" w:rsidR="00EA4B66" w:rsidRPr="00EA4B66" w:rsidRDefault="00EA4B66" w:rsidP="00EA4B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</w:p>
    <w:p w14:paraId="65B4E479" w14:textId="77777777" w:rsidR="00EA4B66" w:rsidRPr="00EA4B66" w:rsidRDefault="00EA4B66" w:rsidP="00EA4B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assertEquals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</w:t>
      </w: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data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.</w:t>
      </w: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size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(),</w:t>
      </w: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compCont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.</w:t>
      </w: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size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());</w:t>
      </w:r>
    </w:p>
    <w:p w14:paraId="67ADDF3B" w14:textId="77777777" w:rsidR="00EA4B66" w:rsidRPr="00EA4B66" w:rsidRDefault="00EA4B66" w:rsidP="00EA4B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EA4B6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</w:t>
      </w: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}</w:t>
      </w:r>
    </w:p>
    <w:p w14:paraId="1459BC25" w14:textId="77777777" w:rsidR="00EA4B66" w:rsidRPr="00EA4B66" w:rsidRDefault="00EA4B66" w:rsidP="00EA4B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</w:p>
    <w:p w14:paraId="51938586" w14:textId="77777777" w:rsidR="00EA4B66" w:rsidRPr="00EA4B66" w:rsidRDefault="00EA4B66" w:rsidP="00EA4B6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EA4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}</w:t>
      </w:r>
    </w:p>
    <w:p w14:paraId="62714DF7" w14:textId="77777777" w:rsidR="007E5785" w:rsidRDefault="007E5785">
      <w:pPr>
        <w:rPr>
          <w:lang w:val="de-DE"/>
        </w:rPr>
      </w:pPr>
    </w:p>
    <w:p w14:paraId="230ECDCE" w14:textId="5F0FC409" w:rsidR="00512452" w:rsidRPr="00512452" w:rsidRDefault="00512452" w:rsidP="00512452">
      <w:pPr>
        <w:rPr>
          <w:rFonts w:ascii="Arial" w:hAnsi="Arial" w:cs="Arial"/>
          <w:b/>
          <w:bCs/>
          <w:lang w:val="de-DE"/>
        </w:rPr>
      </w:pPr>
      <w:r>
        <w:rPr>
          <w:rFonts w:ascii="Arial" w:hAnsi="Arial" w:cs="Arial"/>
          <w:b/>
          <w:bCs/>
          <w:lang w:val="de-DE"/>
        </w:rPr>
        <w:t>Tests:</w:t>
      </w:r>
    </w:p>
    <w:p w14:paraId="469A53AF" w14:textId="3CB46290" w:rsidR="007E5785" w:rsidRDefault="00410BAC">
      <w:pPr>
        <w:rPr>
          <w:lang w:val="de-DE"/>
        </w:rPr>
      </w:pPr>
      <w:r w:rsidRPr="00410BAC">
        <w:rPr>
          <w:noProof/>
          <w:lang w:val="de-DE"/>
        </w:rPr>
        <w:drawing>
          <wp:inline distT="0" distB="0" distL="0" distR="0" wp14:anchorId="6F35F7BD" wp14:editId="2BC6D39F">
            <wp:extent cx="6210300" cy="997585"/>
            <wp:effectExtent l="0" t="0" r="0" b="0"/>
            <wp:docPr id="10" name="Grafik 10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fik 10" descr="Ein Bild, das Text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99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AA262" w14:textId="2FC8D4D9" w:rsidR="007E5785" w:rsidRDefault="007E5785">
      <w:pPr>
        <w:rPr>
          <w:lang w:val="de-DE"/>
        </w:rPr>
      </w:pPr>
      <w:r>
        <w:rPr>
          <w:lang w:val="de-DE"/>
        </w:rPr>
        <w:br w:type="page"/>
      </w:r>
    </w:p>
    <w:p w14:paraId="08C368D7" w14:textId="792C1FEB" w:rsidR="007E5785" w:rsidRPr="00512BB0" w:rsidRDefault="00512BB0" w:rsidP="00EB3F0C">
      <w:pPr>
        <w:pStyle w:val="Listenabsatz"/>
        <w:numPr>
          <w:ilvl w:val="0"/>
          <w:numId w:val="2"/>
        </w:numPr>
        <w:spacing w:after="0" w:line="360" w:lineRule="auto"/>
        <w:rPr>
          <w:rFonts w:ascii="Arial" w:hAnsi="Arial" w:cs="Arial"/>
          <w:b/>
          <w:bCs/>
          <w:color w:val="5B9BD5" w:themeColor="accent5"/>
          <w:sz w:val="24"/>
          <w:szCs w:val="24"/>
          <w:lang w:val="de-DE"/>
        </w:rPr>
      </w:pPr>
      <w:r>
        <w:rPr>
          <w:rFonts w:ascii="Arial" w:hAnsi="Arial" w:cs="Arial"/>
          <w:b/>
          <w:bCs/>
          <w:color w:val="5B9BD5" w:themeColor="accent5"/>
          <w:sz w:val="24"/>
          <w:szCs w:val="24"/>
          <w:lang w:val="de-DE"/>
        </w:rPr>
        <w:lastRenderedPageBreak/>
        <w:t>d-Heaps</w:t>
      </w:r>
    </w:p>
    <w:p w14:paraId="65DDCE2A" w14:textId="5C9DB71E" w:rsidR="00512BB0" w:rsidRPr="00512452" w:rsidRDefault="007C5E1F" w:rsidP="00512BB0">
      <w:pPr>
        <w:rPr>
          <w:rFonts w:ascii="Arial" w:hAnsi="Arial" w:cs="Arial"/>
          <w:b/>
          <w:bCs/>
          <w:lang w:val="de-DE"/>
        </w:rPr>
      </w:pPr>
      <w:r>
        <w:rPr>
          <w:rFonts w:ascii="Arial" w:hAnsi="Arial" w:cs="Arial"/>
          <w:b/>
          <w:bCs/>
          <w:lang w:val="de-DE"/>
        </w:rPr>
        <w:t>Lösungsidee</w:t>
      </w:r>
      <w:r w:rsidR="00512BB0">
        <w:rPr>
          <w:rFonts w:ascii="Arial" w:hAnsi="Arial" w:cs="Arial"/>
          <w:b/>
          <w:bCs/>
          <w:lang w:val="de-DE"/>
        </w:rPr>
        <w:t>:</w:t>
      </w:r>
    </w:p>
    <w:p w14:paraId="6C1B13F8" w14:textId="60890898" w:rsidR="007E5785" w:rsidRDefault="006B3E16" w:rsidP="00EB3F0C">
      <w:pPr>
        <w:rPr>
          <w:rFonts w:ascii="Arial" w:hAnsi="Arial" w:cs="Arial"/>
          <w:lang w:val="de-DE"/>
        </w:rPr>
      </w:pPr>
      <w:r w:rsidRPr="006B3E16">
        <w:rPr>
          <w:rFonts w:ascii="Arial" w:hAnsi="Arial" w:cs="Arial"/>
          <w:lang w:val="de-DE"/>
        </w:rPr>
        <w:t>Grundsä</w:t>
      </w:r>
      <w:r>
        <w:rPr>
          <w:rFonts w:ascii="Arial" w:hAnsi="Arial" w:cs="Arial"/>
          <w:lang w:val="de-DE"/>
        </w:rPr>
        <w:t xml:space="preserve">tzlich kann vieles der Heap-Implementierung übernommen werden. </w:t>
      </w:r>
      <w:r w:rsidR="004E61D0">
        <w:rPr>
          <w:rFonts w:ascii="Arial" w:hAnsi="Arial" w:cs="Arial"/>
          <w:lang w:val="de-DE"/>
        </w:rPr>
        <w:t xml:space="preserve">Die Methode für left und right child muss ersetzt werden durch eine kthChild Methode. Diese liefert </w:t>
      </w:r>
      <w:r w:rsidR="00902CBB">
        <w:rPr>
          <w:rFonts w:ascii="Arial" w:hAnsi="Arial" w:cs="Arial"/>
          <w:lang w:val="de-DE"/>
        </w:rPr>
        <w:t>das k-te Kind für einen bestimmten Index. Wobei 0 &lt; k &lt;</w:t>
      </w:r>
      <w:r w:rsidR="00F8228B">
        <w:rPr>
          <w:rFonts w:ascii="Arial" w:hAnsi="Arial" w:cs="Arial"/>
          <w:lang w:val="de-DE"/>
        </w:rPr>
        <w:t>=</w:t>
      </w:r>
      <w:r w:rsidR="00902CBB">
        <w:rPr>
          <w:rFonts w:ascii="Arial" w:hAnsi="Arial" w:cs="Arial"/>
          <w:lang w:val="de-DE"/>
        </w:rPr>
        <w:t xml:space="preserve"> </w:t>
      </w:r>
      <w:r w:rsidR="00F8228B">
        <w:rPr>
          <w:rFonts w:ascii="Arial" w:hAnsi="Arial" w:cs="Arial"/>
          <w:lang w:val="de-DE"/>
        </w:rPr>
        <w:t>d.</w:t>
      </w:r>
    </w:p>
    <w:p w14:paraId="041BA5AF" w14:textId="3A3DB71C" w:rsidR="00DF5046" w:rsidRDefault="00DF5046" w:rsidP="00EB3F0C">
      <w:p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Die upHeap Methode kann 1:1 übernommen werden, da </w:t>
      </w:r>
      <w:r w:rsidR="00734CC2">
        <w:rPr>
          <w:rFonts w:ascii="Arial" w:hAnsi="Arial" w:cs="Arial"/>
          <w:lang w:val="de-DE"/>
        </w:rPr>
        <w:t>ja weiterhin immer mit dem Parent verglichen wird (und es weiterhin immer nur ein Parent gibt).</w:t>
      </w:r>
    </w:p>
    <w:p w14:paraId="6CA68D74" w14:textId="66A670CE" w:rsidR="00734CC2" w:rsidRDefault="00734CC2" w:rsidP="00EB3F0C">
      <w:p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Für die downHeap Methode muss nun aber auch die </w:t>
      </w:r>
      <w:r w:rsidR="009F3957">
        <w:rPr>
          <w:rFonts w:ascii="Arial" w:hAnsi="Arial" w:cs="Arial"/>
          <w:lang w:val="de-DE"/>
        </w:rPr>
        <w:t>largerChild-Methode angepasst werden. Hier müssen nun alle (d) Kinder des Knotens an der Position i durchsucht werden und das Maximum wird retourniert.</w:t>
      </w:r>
    </w:p>
    <w:p w14:paraId="791B8AD6" w14:textId="34BAC83B" w:rsidR="007E5785" w:rsidRDefault="007E5785" w:rsidP="00EB3F0C">
      <w:pPr>
        <w:rPr>
          <w:lang w:val="de-DE"/>
        </w:rPr>
      </w:pPr>
    </w:p>
    <w:p w14:paraId="03B90CBC" w14:textId="5134845C" w:rsidR="007C5E1F" w:rsidRPr="00512452" w:rsidRDefault="007C5E1F" w:rsidP="007C5E1F">
      <w:pPr>
        <w:rPr>
          <w:rFonts w:ascii="Arial" w:hAnsi="Arial" w:cs="Arial"/>
          <w:b/>
          <w:bCs/>
          <w:lang w:val="de-DE"/>
        </w:rPr>
      </w:pPr>
      <w:r>
        <w:rPr>
          <w:rFonts w:ascii="Arial" w:hAnsi="Arial" w:cs="Arial"/>
          <w:b/>
          <w:bCs/>
          <w:lang w:val="de-DE"/>
        </w:rPr>
        <w:t>Quelltext:</w:t>
      </w:r>
    </w:p>
    <w:p w14:paraId="2B20FBFE" w14:textId="77777777" w:rsidR="006B3E16" w:rsidRPr="006B3E16" w:rsidRDefault="006B3E16" w:rsidP="006B3E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6B3E16">
        <w:rPr>
          <w:rFonts w:ascii="Courier New" w:eastAsia="Times New Roman" w:hAnsi="Courier New" w:cs="Courier New"/>
          <w:color w:val="8000FF"/>
          <w:sz w:val="20"/>
          <w:szCs w:val="20"/>
          <w:lang w:eastAsia="de-AT"/>
        </w:rPr>
        <w:t>package</w:t>
      </w: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swe4hue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;</w:t>
      </w:r>
    </w:p>
    <w:p w14:paraId="2B7005A2" w14:textId="77777777" w:rsidR="006B3E16" w:rsidRPr="006B3E16" w:rsidRDefault="006B3E16" w:rsidP="006B3E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</w:p>
    <w:p w14:paraId="0394E0D6" w14:textId="77777777" w:rsidR="006B3E16" w:rsidRPr="006B3E16" w:rsidRDefault="006B3E16" w:rsidP="006B3E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6B3E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AT"/>
        </w:rPr>
        <w:t>import</w:t>
      </w: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java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.</w:t>
      </w: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util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.</w:t>
      </w: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ArrayList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;</w:t>
      </w:r>
    </w:p>
    <w:p w14:paraId="01822213" w14:textId="77777777" w:rsidR="006B3E16" w:rsidRPr="006B3E16" w:rsidRDefault="006B3E16" w:rsidP="006B3E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6B3E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AT"/>
        </w:rPr>
        <w:t>import</w:t>
      </w: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java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.</w:t>
      </w: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util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.</w:t>
      </w: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List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;</w:t>
      </w:r>
    </w:p>
    <w:p w14:paraId="7861EC72" w14:textId="77777777" w:rsidR="006B3E16" w:rsidRPr="006B3E16" w:rsidRDefault="006B3E16" w:rsidP="006B3E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6B3E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AT"/>
        </w:rPr>
        <w:t>import</w:t>
      </w: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java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.</w:t>
      </w: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util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.</w:t>
      </w: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NoSuchElementException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;</w:t>
      </w:r>
    </w:p>
    <w:p w14:paraId="5FB8BE6F" w14:textId="77777777" w:rsidR="006B3E16" w:rsidRPr="006B3E16" w:rsidRDefault="006B3E16" w:rsidP="006B3E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6B3E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AT"/>
        </w:rPr>
        <w:t>import</w:t>
      </w: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java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.</w:t>
      </w: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util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.</w:t>
      </w: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Random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;</w:t>
      </w:r>
    </w:p>
    <w:p w14:paraId="4D6E98CB" w14:textId="77777777" w:rsidR="006B3E16" w:rsidRPr="006B3E16" w:rsidRDefault="006B3E16" w:rsidP="006B3E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</w:p>
    <w:p w14:paraId="26E86FE0" w14:textId="77777777" w:rsidR="006B3E16" w:rsidRPr="006B3E16" w:rsidRDefault="006B3E16" w:rsidP="006B3E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6B3E16">
        <w:rPr>
          <w:rFonts w:ascii="Courier New" w:eastAsia="Times New Roman" w:hAnsi="Courier New" w:cs="Courier New"/>
          <w:color w:val="8000FF"/>
          <w:sz w:val="20"/>
          <w:szCs w:val="20"/>
          <w:lang w:eastAsia="de-AT"/>
        </w:rPr>
        <w:t>public</w:t>
      </w: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6B3E16">
        <w:rPr>
          <w:rFonts w:ascii="Courier New" w:eastAsia="Times New Roman" w:hAnsi="Courier New" w:cs="Courier New"/>
          <w:color w:val="8000FF"/>
          <w:sz w:val="20"/>
          <w:szCs w:val="20"/>
          <w:lang w:eastAsia="de-AT"/>
        </w:rPr>
        <w:t>class</w:t>
      </w: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DHeapQueue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&lt;</w:t>
      </w: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T </w:t>
      </w:r>
      <w:r w:rsidRPr="006B3E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AT"/>
        </w:rPr>
        <w:t>extends</w:t>
      </w: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Comparable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&lt;</w:t>
      </w: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T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&gt;&gt;</w:t>
      </w: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6B3E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AT"/>
        </w:rPr>
        <w:t>implements</w:t>
      </w: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PQueue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&lt;</w:t>
      </w: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T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&gt;{</w:t>
      </w:r>
    </w:p>
    <w:p w14:paraId="3E18ACD5" w14:textId="77777777" w:rsidR="006B3E16" w:rsidRPr="006B3E16" w:rsidRDefault="006B3E16" w:rsidP="006B3E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</w:p>
    <w:p w14:paraId="53AB33A8" w14:textId="77777777" w:rsidR="006B3E16" w:rsidRPr="006B3E16" w:rsidRDefault="006B3E16" w:rsidP="006B3E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</w:t>
      </w:r>
      <w:r w:rsidRPr="006B3E16">
        <w:rPr>
          <w:rFonts w:ascii="Courier New" w:eastAsia="Times New Roman" w:hAnsi="Courier New" w:cs="Courier New"/>
          <w:color w:val="8000FF"/>
          <w:sz w:val="20"/>
          <w:szCs w:val="20"/>
          <w:lang w:eastAsia="de-AT"/>
        </w:rPr>
        <w:t>private</w:t>
      </w: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6B3E16">
        <w:rPr>
          <w:rFonts w:ascii="Courier New" w:eastAsia="Times New Roman" w:hAnsi="Courier New" w:cs="Courier New"/>
          <w:color w:val="8000FF"/>
          <w:sz w:val="20"/>
          <w:szCs w:val="20"/>
          <w:lang w:eastAsia="de-AT"/>
        </w:rPr>
        <w:t>final</w:t>
      </w: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List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&lt;</w:t>
      </w: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T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&gt;</w:t>
      </w: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values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;</w:t>
      </w:r>
    </w:p>
    <w:p w14:paraId="69E98A6C" w14:textId="77777777" w:rsidR="006B3E16" w:rsidRPr="006B3E16" w:rsidRDefault="006B3E16" w:rsidP="006B3E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</w:t>
      </w:r>
      <w:r w:rsidRPr="006B3E16">
        <w:rPr>
          <w:rFonts w:ascii="Courier New" w:eastAsia="Times New Roman" w:hAnsi="Courier New" w:cs="Courier New"/>
          <w:color w:val="8000FF"/>
          <w:sz w:val="20"/>
          <w:szCs w:val="20"/>
          <w:lang w:eastAsia="de-AT"/>
        </w:rPr>
        <w:t>private</w:t>
      </w: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6B3E16">
        <w:rPr>
          <w:rFonts w:ascii="Courier New" w:eastAsia="Times New Roman" w:hAnsi="Courier New" w:cs="Courier New"/>
          <w:color w:val="8000FF"/>
          <w:sz w:val="20"/>
          <w:szCs w:val="20"/>
          <w:lang w:eastAsia="de-AT"/>
        </w:rPr>
        <w:t>final</w:t>
      </w: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6B3E16">
        <w:rPr>
          <w:rFonts w:ascii="Courier New" w:eastAsia="Times New Roman" w:hAnsi="Courier New" w:cs="Courier New"/>
          <w:color w:val="8000FF"/>
          <w:sz w:val="20"/>
          <w:szCs w:val="20"/>
          <w:lang w:eastAsia="de-AT"/>
        </w:rPr>
        <w:t>int</w:t>
      </w: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d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;</w:t>
      </w:r>
    </w:p>
    <w:p w14:paraId="3F703BA2" w14:textId="77777777" w:rsidR="006B3E16" w:rsidRPr="006B3E16" w:rsidRDefault="006B3E16" w:rsidP="006B3E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</w:p>
    <w:p w14:paraId="4FAC8CFE" w14:textId="77777777" w:rsidR="006B3E16" w:rsidRPr="006B3E16" w:rsidRDefault="006B3E16" w:rsidP="006B3E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</w:t>
      </w:r>
      <w:r w:rsidRPr="006B3E16">
        <w:rPr>
          <w:rFonts w:ascii="Courier New" w:eastAsia="Times New Roman" w:hAnsi="Courier New" w:cs="Courier New"/>
          <w:color w:val="8000FF"/>
          <w:sz w:val="20"/>
          <w:szCs w:val="20"/>
          <w:lang w:eastAsia="de-AT"/>
        </w:rPr>
        <w:t>private</w:t>
      </w: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6B3E16">
        <w:rPr>
          <w:rFonts w:ascii="Courier New" w:eastAsia="Times New Roman" w:hAnsi="Courier New" w:cs="Courier New"/>
          <w:color w:val="8000FF"/>
          <w:sz w:val="20"/>
          <w:szCs w:val="20"/>
          <w:lang w:eastAsia="de-AT"/>
        </w:rPr>
        <w:t>boolean</w:t>
      </w: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less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</w:t>
      </w: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T a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,</w:t>
      </w: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T b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)</w:t>
      </w: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{</w:t>
      </w:r>
    </w:p>
    <w:p w14:paraId="29A9CFA1" w14:textId="77777777" w:rsidR="006B3E16" w:rsidRPr="006B3E16" w:rsidRDefault="006B3E16" w:rsidP="006B3E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</w:t>
      </w:r>
      <w:r w:rsidRPr="006B3E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AT"/>
        </w:rPr>
        <w:t>return</w:t>
      </w: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a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.</w:t>
      </w: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compareTo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</w:t>
      </w: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b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)</w:t>
      </w: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&lt;</w:t>
      </w: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6B3E16">
        <w:rPr>
          <w:rFonts w:ascii="Courier New" w:eastAsia="Times New Roman" w:hAnsi="Courier New" w:cs="Courier New"/>
          <w:color w:val="FF8000"/>
          <w:sz w:val="20"/>
          <w:szCs w:val="20"/>
          <w:lang w:eastAsia="de-AT"/>
        </w:rPr>
        <w:t>0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;</w:t>
      </w:r>
    </w:p>
    <w:p w14:paraId="728F27C8" w14:textId="77777777" w:rsidR="006B3E16" w:rsidRPr="006B3E16" w:rsidRDefault="006B3E16" w:rsidP="006B3E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}</w:t>
      </w:r>
    </w:p>
    <w:p w14:paraId="78F60AC1" w14:textId="77777777" w:rsidR="006B3E16" w:rsidRPr="006B3E16" w:rsidRDefault="006B3E16" w:rsidP="006B3E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</w:p>
    <w:p w14:paraId="12078BEC" w14:textId="77777777" w:rsidR="006B3E16" w:rsidRPr="006B3E16" w:rsidRDefault="006B3E16" w:rsidP="006B3E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</w:t>
      </w:r>
      <w:r w:rsidRPr="006B3E16">
        <w:rPr>
          <w:rFonts w:ascii="Courier New" w:eastAsia="Times New Roman" w:hAnsi="Courier New" w:cs="Courier New"/>
          <w:color w:val="8000FF"/>
          <w:sz w:val="20"/>
          <w:szCs w:val="20"/>
          <w:lang w:eastAsia="de-AT"/>
        </w:rPr>
        <w:t>public</w:t>
      </w: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DHeapQueue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</w:t>
      </w:r>
      <w:r w:rsidRPr="006B3E16">
        <w:rPr>
          <w:rFonts w:ascii="Courier New" w:eastAsia="Times New Roman" w:hAnsi="Courier New" w:cs="Courier New"/>
          <w:color w:val="8000FF"/>
          <w:sz w:val="20"/>
          <w:szCs w:val="20"/>
          <w:lang w:eastAsia="de-AT"/>
        </w:rPr>
        <w:t>int</w:t>
      </w: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d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)</w:t>
      </w: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{</w:t>
      </w:r>
    </w:p>
    <w:p w14:paraId="468F8F50" w14:textId="77777777" w:rsidR="006B3E16" w:rsidRPr="006B3E16" w:rsidRDefault="006B3E16" w:rsidP="006B3E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values 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=</w:t>
      </w: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6B3E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AT"/>
        </w:rPr>
        <w:t>new</w:t>
      </w: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ArrayList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&lt;&gt;();</w:t>
      </w:r>
    </w:p>
    <w:p w14:paraId="0C79BAD8" w14:textId="77777777" w:rsidR="006B3E16" w:rsidRPr="006B3E16" w:rsidRDefault="006B3E16" w:rsidP="006B3E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</w:t>
      </w:r>
      <w:r w:rsidRPr="006B3E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AT"/>
        </w:rPr>
        <w:t>this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.</w:t>
      </w: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d 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=</w:t>
      </w: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d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;</w:t>
      </w:r>
    </w:p>
    <w:p w14:paraId="3501AE96" w14:textId="77777777" w:rsidR="006B3E16" w:rsidRPr="006B3E16" w:rsidRDefault="006B3E16" w:rsidP="006B3E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}</w:t>
      </w:r>
    </w:p>
    <w:p w14:paraId="1C937A39" w14:textId="77777777" w:rsidR="006B3E16" w:rsidRPr="006B3E16" w:rsidRDefault="006B3E16" w:rsidP="006B3E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</w:p>
    <w:p w14:paraId="60C4AC5B" w14:textId="77777777" w:rsidR="006B3E16" w:rsidRPr="006B3E16" w:rsidRDefault="006B3E16" w:rsidP="006B3E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</w:t>
      </w:r>
      <w:r w:rsidRPr="006B3E16">
        <w:rPr>
          <w:rFonts w:ascii="Courier New" w:eastAsia="Times New Roman" w:hAnsi="Courier New" w:cs="Courier New"/>
          <w:color w:val="8000FF"/>
          <w:sz w:val="20"/>
          <w:szCs w:val="20"/>
          <w:lang w:eastAsia="de-AT"/>
        </w:rPr>
        <w:t>private</w:t>
      </w: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6B3E16">
        <w:rPr>
          <w:rFonts w:ascii="Courier New" w:eastAsia="Times New Roman" w:hAnsi="Courier New" w:cs="Courier New"/>
          <w:color w:val="8000FF"/>
          <w:sz w:val="20"/>
          <w:szCs w:val="20"/>
          <w:lang w:eastAsia="de-AT"/>
        </w:rPr>
        <w:t>int</w:t>
      </w: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parent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</w:t>
      </w:r>
      <w:r w:rsidRPr="006B3E16">
        <w:rPr>
          <w:rFonts w:ascii="Courier New" w:eastAsia="Times New Roman" w:hAnsi="Courier New" w:cs="Courier New"/>
          <w:color w:val="8000FF"/>
          <w:sz w:val="20"/>
          <w:szCs w:val="20"/>
          <w:lang w:eastAsia="de-AT"/>
        </w:rPr>
        <w:t>int</w:t>
      </w: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i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)</w:t>
      </w: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{</w:t>
      </w: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6B3E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AT"/>
        </w:rPr>
        <w:t>return</w:t>
      </w: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</w:t>
      </w: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i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-</w:t>
      </w:r>
      <w:r w:rsidRPr="006B3E16">
        <w:rPr>
          <w:rFonts w:ascii="Courier New" w:eastAsia="Times New Roman" w:hAnsi="Courier New" w:cs="Courier New"/>
          <w:color w:val="FF8000"/>
          <w:sz w:val="20"/>
          <w:szCs w:val="20"/>
          <w:lang w:eastAsia="de-AT"/>
        </w:rPr>
        <w:t>1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)/</w:t>
      </w: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d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;}</w:t>
      </w:r>
    </w:p>
    <w:p w14:paraId="7414FC1E" w14:textId="77777777" w:rsidR="006B3E16" w:rsidRPr="006B3E16" w:rsidRDefault="006B3E16" w:rsidP="006B3E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</w:t>
      </w:r>
      <w:r w:rsidRPr="006B3E16">
        <w:rPr>
          <w:rFonts w:ascii="Courier New" w:eastAsia="Times New Roman" w:hAnsi="Courier New" w:cs="Courier New"/>
          <w:color w:val="8000FF"/>
          <w:sz w:val="20"/>
          <w:szCs w:val="20"/>
          <w:lang w:eastAsia="de-AT"/>
        </w:rPr>
        <w:t>private</w:t>
      </w: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6B3E16">
        <w:rPr>
          <w:rFonts w:ascii="Courier New" w:eastAsia="Times New Roman" w:hAnsi="Courier New" w:cs="Courier New"/>
          <w:color w:val="8000FF"/>
          <w:sz w:val="20"/>
          <w:szCs w:val="20"/>
          <w:lang w:eastAsia="de-AT"/>
        </w:rPr>
        <w:t>int</w:t>
      </w: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kthChild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</w:t>
      </w:r>
      <w:r w:rsidRPr="006B3E16">
        <w:rPr>
          <w:rFonts w:ascii="Courier New" w:eastAsia="Times New Roman" w:hAnsi="Courier New" w:cs="Courier New"/>
          <w:color w:val="8000FF"/>
          <w:sz w:val="20"/>
          <w:szCs w:val="20"/>
          <w:lang w:eastAsia="de-AT"/>
        </w:rPr>
        <w:t>int</w:t>
      </w: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i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,</w:t>
      </w: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6B3E16">
        <w:rPr>
          <w:rFonts w:ascii="Courier New" w:eastAsia="Times New Roman" w:hAnsi="Courier New" w:cs="Courier New"/>
          <w:color w:val="8000FF"/>
          <w:sz w:val="20"/>
          <w:szCs w:val="20"/>
          <w:lang w:eastAsia="de-AT"/>
        </w:rPr>
        <w:t>int</w:t>
      </w: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k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)</w:t>
      </w: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{</w:t>
      </w:r>
      <w:r w:rsidRPr="006B3E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AT"/>
        </w:rPr>
        <w:t>return</w:t>
      </w: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</w:t>
      </w: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d 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*</w:t>
      </w: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i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)</w:t>
      </w: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+</w:t>
      </w: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k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;}</w:t>
      </w:r>
    </w:p>
    <w:p w14:paraId="6418FBAA" w14:textId="77777777" w:rsidR="006B3E16" w:rsidRPr="006B3E16" w:rsidRDefault="006B3E16" w:rsidP="006B3E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</w:p>
    <w:p w14:paraId="2D7B90D6" w14:textId="77777777" w:rsidR="006B3E16" w:rsidRPr="006B3E16" w:rsidRDefault="006B3E16" w:rsidP="006B3E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</w:t>
      </w:r>
      <w:r w:rsidRPr="006B3E16">
        <w:rPr>
          <w:rFonts w:ascii="Courier New" w:eastAsia="Times New Roman" w:hAnsi="Courier New" w:cs="Courier New"/>
          <w:color w:val="8000FF"/>
          <w:sz w:val="20"/>
          <w:szCs w:val="20"/>
          <w:lang w:eastAsia="de-AT"/>
        </w:rPr>
        <w:t>public</w:t>
      </w: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6B3E16">
        <w:rPr>
          <w:rFonts w:ascii="Courier New" w:eastAsia="Times New Roman" w:hAnsi="Courier New" w:cs="Courier New"/>
          <w:color w:val="8000FF"/>
          <w:sz w:val="20"/>
          <w:szCs w:val="20"/>
          <w:lang w:eastAsia="de-AT"/>
        </w:rPr>
        <w:t>int</w:t>
      </w: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getD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()</w:t>
      </w: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{</w:t>
      </w:r>
    </w:p>
    <w:p w14:paraId="787020AE" w14:textId="77777777" w:rsidR="006B3E16" w:rsidRPr="006B3E16" w:rsidRDefault="006B3E16" w:rsidP="006B3E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</w:t>
      </w:r>
      <w:r w:rsidRPr="006B3E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AT"/>
        </w:rPr>
        <w:t>return</w:t>
      </w: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6B3E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AT"/>
        </w:rPr>
        <w:t>this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.</w:t>
      </w: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d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;</w:t>
      </w:r>
    </w:p>
    <w:p w14:paraId="00A2A33C" w14:textId="77777777" w:rsidR="006B3E16" w:rsidRPr="006B3E16" w:rsidRDefault="006B3E16" w:rsidP="006B3E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}</w:t>
      </w:r>
    </w:p>
    <w:p w14:paraId="7A5CD730" w14:textId="77777777" w:rsidR="006B3E16" w:rsidRPr="006B3E16" w:rsidRDefault="006B3E16" w:rsidP="006B3E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</w:p>
    <w:p w14:paraId="56B83497" w14:textId="77777777" w:rsidR="006B3E16" w:rsidRPr="006B3E16" w:rsidRDefault="006B3E16" w:rsidP="006B3E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@Override</w:t>
      </w:r>
    </w:p>
    <w:p w14:paraId="73C6564D" w14:textId="77777777" w:rsidR="006B3E16" w:rsidRPr="006B3E16" w:rsidRDefault="006B3E16" w:rsidP="006B3E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</w:t>
      </w:r>
      <w:r w:rsidRPr="006B3E16">
        <w:rPr>
          <w:rFonts w:ascii="Courier New" w:eastAsia="Times New Roman" w:hAnsi="Courier New" w:cs="Courier New"/>
          <w:color w:val="8000FF"/>
          <w:sz w:val="20"/>
          <w:szCs w:val="20"/>
          <w:lang w:eastAsia="de-AT"/>
        </w:rPr>
        <w:t>public</w:t>
      </w: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6B3E16">
        <w:rPr>
          <w:rFonts w:ascii="Courier New" w:eastAsia="Times New Roman" w:hAnsi="Courier New" w:cs="Courier New"/>
          <w:color w:val="8000FF"/>
          <w:sz w:val="20"/>
          <w:szCs w:val="20"/>
          <w:lang w:eastAsia="de-AT"/>
        </w:rPr>
        <w:t>boolean</w:t>
      </w: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isEmpty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()</w:t>
      </w: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{</w:t>
      </w:r>
    </w:p>
    <w:p w14:paraId="1AE9B2D3" w14:textId="77777777" w:rsidR="006B3E16" w:rsidRPr="006B3E16" w:rsidRDefault="006B3E16" w:rsidP="006B3E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</w:t>
      </w:r>
      <w:r w:rsidRPr="006B3E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AT"/>
        </w:rPr>
        <w:t>return</w:t>
      </w: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values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.</w:t>
      </w: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isEmpty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();</w:t>
      </w:r>
    </w:p>
    <w:p w14:paraId="127DFD08" w14:textId="77777777" w:rsidR="006B3E16" w:rsidRPr="006B3E16" w:rsidRDefault="006B3E16" w:rsidP="006B3E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}</w:t>
      </w:r>
    </w:p>
    <w:p w14:paraId="0660CE1D" w14:textId="77777777" w:rsidR="006B3E16" w:rsidRPr="006B3E16" w:rsidRDefault="006B3E16" w:rsidP="006B3E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</w:p>
    <w:p w14:paraId="4ACFD679" w14:textId="77777777" w:rsidR="006B3E16" w:rsidRPr="006B3E16" w:rsidRDefault="006B3E16" w:rsidP="006B3E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@Override</w:t>
      </w:r>
    </w:p>
    <w:p w14:paraId="2263B2AE" w14:textId="77777777" w:rsidR="006B3E16" w:rsidRPr="006B3E16" w:rsidRDefault="006B3E16" w:rsidP="006B3E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</w:t>
      </w:r>
      <w:r w:rsidRPr="006B3E16">
        <w:rPr>
          <w:rFonts w:ascii="Courier New" w:eastAsia="Times New Roman" w:hAnsi="Courier New" w:cs="Courier New"/>
          <w:color w:val="8000FF"/>
          <w:sz w:val="20"/>
          <w:szCs w:val="20"/>
          <w:lang w:eastAsia="de-AT"/>
        </w:rPr>
        <w:t>public</w:t>
      </w: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T peek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()</w:t>
      </w: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{</w:t>
      </w:r>
    </w:p>
    <w:p w14:paraId="65CA8511" w14:textId="77777777" w:rsidR="006B3E16" w:rsidRPr="006B3E16" w:rsidRDefault="006B3E16" w:rsidP="006B3E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</w:t>
      </w:r>
      <w:r w:rsidRPr="006B3E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AT"/>
        </w:rPr>
        <w:t>return</w:t>
      </w: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values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.</w:t>
      </w: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isEmpty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()</w:t>
      </w: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?</w:t>
      </w: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6B3E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AT"/>
        </w:rPr>
        <w:t>null</w:t>
      </w: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:</w:t>
      </w: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values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.</w:t>
      </w: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get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</w:t>
      </w:r>
      <w:r w:rsidRPr="006B3E16">
        <w:rPr>
          <w:rFonts w:ascii="Courier New" w:eastAsia="Times New Roman" w:hAnsi="Courier New" w:cs="Courier New"/>
          <w:color w:val="FF8000"/>
          <w:sz w:val="20"/>
          <w:szCs w:val="20"/>
          <w:lang w:eastAsia="de-AT"/>
        </w:rPr>
        <w:t>0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);</w:t>
      </w:r>
    </w:p>
    <w:p w14:paraId="255FBE6F" w14:textId="77777777" w:rsidR="006B3E16" w:rsidRPr="006B3E16" w:rsidRDefault="006B3E16" w:rsidP="006B3E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}</w:t>
      </w:r>
    </w:p>
    <w:p w14:paraId="65197952" w14:textId="77777777" w:rsidR="006B3E16" w:rsidRPr="006B3E16" w:rsidRDefault="006B3E16" w:rsidP="006B3E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</w:p>
    <w:p w14:paraId="1D502631" w14:textId="77777777" w:rsidR="006B3E16" w:rsidRPr="006B3E16" w:rsidRDefault="006B3E16" w:rsidP="006B3E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@Override</w:t>
      </w:r>
    </w:p>
    <w:p w14:paraId="26D5F2C1" w14:textId="77777777" w:rsidR="006B3E16" w:rsidRPr="006B3E16" w:rsidRDefault="006B3E16" w:rsidP="006B3E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</w:t>
      </w:r>
      <w:r w:rsidRPr="006B3E16">
        <w:rPr>
          <w:rFonts w:ascii="Courier New" w:eastAsia="Times New Roman" w:hAnsi="Courier New" w:cs="Courier New"/>
          <w:color w:val="8000FF"/>
          <w:sz w:val="20"/>
          <w:szCs w:val="20"/>
          <w:lang w:eastAsia="de-AT"/>
        </w:rPr>
        <w:t>public</w:t>
      </w: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6B3E16">
        <w:rPr>
          <w:rFonts w:ascii="Courier New" w:eastAsia="Times New Roman" w:hAnsi="Courier New" w:cs="Courier New"/>
          <w:color w:val="8000FF"/>
          <w:sz w:val="20"/>
          <w:szCs w:val="20"/>
          <w:lang w:eastAsia="de-AT"/>
        </w:rPr>
        <w:t>void</w:t>
      </w: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enqueue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</w:t>
      </w: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T value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)</w:t>
      </w: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{</w:t>
      </w:r>
    </w:p>
    <w:p w14:paraId="78CE9E7E" w14:textId="77777777" w:rsidR="006B3E16" w:rsidRPr="006B3E16" w:rsidRDefault="006B3E16" w:rsidP="006B3E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</w:t>
      </w:r>
      <w:r w:rsidRPr="006B3E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AT"/>
        </w:rPr>
        <w:t>assert</w:t>
      </w: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isHeap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();</w:t>
      </w:r>
    </w:p>
    <w:p w14:paraId="29A33372" w14:textId="77777777" w:rsidR="006B3E16" w:rsidRPr="006B3E16" w:rsidRDefault="006B3E16" w:rsidP="006B3E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values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.</w:t>
      </w: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add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</w:t>
      </w: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value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);</w:t>
      </w:r>
    </w:p>
    <w:p w14:paraId="74F97700" w14:textId="77777777" w:rsidR="006B3E16" w:rsidRPr="006B3E16" w:rsidRDefault="006B3E16" w:rsidP="006B3E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upHeap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();</w:t>
      </w:r>
    </w:p>
    <w:p w14:paraId="21572BFE" w14:textId="77777777" w:rsidR="006B3E16" w:rsidRPr="006B3E16" w:rsidRDefault="006B3E16" w:rsidP="006B3E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lastRenderedPageBreak/>
        <w:t xml:space="preserve">    </w:t>
      </w:r>
      <w:r w:rsidRPr="006B3E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AT"/>
        </w:rPr>
        <w:t>assert</w:t>
      </w: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isHeap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();</w:t>
      </w:r>
    </w:p>
    <w:p w14:paraId="283F85D1" w14:textId="77777777" w:rsidR="006B3E16" w:rsidRPr="006B3E16" w:rsidRDefault="006B3E16" w:rsidP="006B3E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}</w:t>
      </w:r>
    </w:p>
    <w:p w14:paraId="27FD74E6" w14:textId="77777777" w:rsidR="006B3E16" w:rsidRPr="006B3E16" w:rsidRDefault="006B3E16" w:rsidP="006B3E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</w:p>
    <w:p w14:paraId="417A6A74" w14:textId="77777777" w:rsidR="006B3E16" w:rsidRPr="006B3E16" w:rsidRDefault="006B3E16" w:rsidP="006B3E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@Override</w:t>
      </w:r>
    </w:p>
    <w:p w14:paraId="1052C840" w14:textId="77777777" w:rsidR="006B3E16" w:rsidRPr="006B3E16" w:rsidRDefault="006B3E16" w:rsidP="006B3E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</w:t>
      </w:r>
      <w:r w:rsidRPr="006B3E16">
        <w:rPr>
          <w:rFonts w:ascii="Courier New" w:eastAsia="Times New Roman" w:hAnsi="Courier New" w:cs="Courier New"/>
          <w:color w:val="8000FF"/>
          <w:sz w:val="20"/>
          <w:szCs w:val="20"/>
          <w:lang w:eastAsia="de-AT"/>
        </w:rPr>
        <w:t>public</w:t>
      </w: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T dequeue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()</w:t>
      </w: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{</w:t>
      </w:r>
    </w:p>
    <w:p w14:paraId="52D8E623" w14:textId="77777777" w:rsidR="006B3E16" w:rsidRPr="006B3E16" w:rsidRDefault="006B3E16" w:rsidP="006B3E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</w:t>
      </w:r>
      <w:r w:rsidRPr="006B3E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AT"/>
        </w:rPr>
        <w:t>assert</w:t>
      </w: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isHeap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();</w:t>
      </w:r>
    </w:p>
    <w:p w14:paraId="6601B0F8" w14:textId="77777777" w:rsidR="006B3E16" w:rsidRPr="006B3E16" w:rsidRDefault="006B3E16" w:rsidP="006B3E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</w:t>
      </w:r>
      <w:r w:rsidRPr="006B3E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AT"/>
        </w:rPr>
        <w:t>if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</w:t>
      </w: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values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.</w:t>
      </w: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isEmpty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())</w:t>
      </w:r>
    </w:p>
    <w:p w14:paraId="69EEF547" w14:textId="77777777" w:rsidR="006B3E16" w:rsidRPr="006B3E16" w:rsidRDefault="006B3E16" w:rsidP="006B3E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</w:t>
      </w:r>
      <w:r w:rsidRPr="006B3E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AT"/>
        </w:rPr>
        <w:t>throw</w:t>
      </w: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6B3E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AT"/>
        </w:rPr>
        <w:t>new</w:t>
      </w: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NoSuchElementException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</w:t>
      </w:r>
      <w:r w:rsidRPr="006B3E16">
        <w:rPr>
          <w:rFonts w:ascii="Courier New" w:eastAsia="Times New Roman" w:hAnsi="Courier New" w:cs="Courier New"/>
          <w:color w:val="808080"/>
          <w:sz w:val="20"/>
          <w:szCs w:val="20"/>
          <w:lang w:eastAsia="de-AT"/>
        </w:rPr>
        <w:t>"cannot dequeue from empty queue"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);</w:t>
      </w:r>
    </w:p>
    <w:p w14:paraId="0F44A72C" w14:textId="77777777" w:rsidR="006B3E16" w:rsidRPr="006B3E16" w:rsidRDefault="006B3E16" w:rsidP="006B3E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</w:p>
    <w:p w14:paraId="57CDF88F" w14:textId="77777777" w:rsidR="006B3E16" w:rsidRPr="006B3E16" w:rsidRDefault="006B3E16" w:rsidP="006B3E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T top 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=</w:t>
      </w: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values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.</w:t>
      </w: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get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</w:t>
      </w:r>
      <w:r w:rsidRPr="006B3E16">
        <w:rPr>
          <w:rFonts w:ascii="Courier New" w:eastAsia="Times New Roman" w:hAnsi="Courier New" w:cs="Courier New"/>
          <w:color w:val="FF8000"/>
          <w:sz w:val="20"/>
          <w:szCs w:val="20"/>
          <w:lang w:eastAsia="de-AT"/>
        </w:rPr>
        <w:t>0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);</w:t>
      </w:r>
    </w:p>
    <w:p w14:paraId="13C55AEC" w14:textId="77777777" w:rsidR="006B3E16" w:rsidRPr="006B3E16" w:rsidRDefault="006B3E16" w:rsidP="006B3E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</w:t>
      </w:r>
      <w:r w:rsidRPr="006B3E16">
        <w:rPr>
          <w:rFonts w:ascii="Courier New" w:eastAsia="Times New Roman" w:hAnsi="Courier New" w:cs="Courier New"/>
          <w:color w:val="8000FF"/>
          <w:sz w:val="20"/>
          <w:szCs w:val="20"/>
          <w:lang w:eastAsia="de-AT"/>
        </w:rPr>
        <w:t>int</w:t>
      </w: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last 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=</w:t>
      </w: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values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.</w:t>
      </w: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size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()-</w:t>
      </w:r>
      <w:r w:rsidRPr="006B3E16">
        <w:rPr>
          <w:rFonts w:ascii="Courier New" w:eastAsia="Times New Roman" w:hAnsi="Courier New" w:cs="Courier New"/>
          <w:color w:val="FF8000"/>
          <w:sz w:val="20"/>
          <w:szCs w:val="20"/>
          <w:lang w:eastAsia="de-AT"/>
        </w:rPr>
        <w:t>1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;</w:t>
      </w:r>
    </w:p>
    <w:p w14:paraId="153DC277" w14:textId="77777777" w:rsidR="006B3E16" w:rsidRPr="006B3E16" w:rsidRDefault="006B3E16" w:rsidP="006B3E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values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.</w:t>
      </w: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set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</w:t>
      </w:r>
      <w:r w:rsidRPr="006B3E16">
        <w:rPr>
          <w:rFonts w:ascii="Courier New" w:eastAsia="Times New Roman" w:hAnsi="Courier New" w:cs="Courier New"/>
          <w:color w:val="FF8000"/>
          <w:sz w:val="20"/>
          <w:szCs w:val="20"/>
          <w:lang w:eastAsia="de-AT"/>
        </w:rPr>
        <w:t>0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,</w:t>
      </w: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values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.</w:t>
      </w: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get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</w:t>
      </w: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last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));</w:t>
      </w:r>
    </w:p>
    <w:p w14:paraId="7D5A0194" w14:textId="77777777" w:rsidR="006B3E16" w:rsidRPr="006B3E16" w:rsidRDefault="006B3E16" w:rsidP="006B3E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values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.</w:t>
      </w: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remove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</w:t>
      </w: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last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);</w:t>
      </w:r>
    </w:p>
    <w:p w14:paraId="00FB8D5F" w14:textId="77777777" w:rsidR="006B3E16" w:rsidRPr="006B3E16" w:rsidRDefault="006B3E16" w:rsidP="006B3E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</w:p>
    <w:p w14:paraId="4D6B19B4" w14:textId="77777777" w:rsidR="006B3E16" w:rsidRPr="006B3E16" w:rsidRDefault="006B3E16" w:rsidP="006B3E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</w:t>
      </w:r>
      <w:r w:rsidRPr="006B3E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AT"/>
        </w:rPr>
        <w:t>if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(!</w:t>
      </w: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values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.</w:t>
      </w: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isEmpty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())</w:t>
      </w:r>
    </w:p>
    <w:p w14:paraId="20C5DDF8" w14:textId="77777777" w:rsidR="006B3E16" w:rsidRPr="006B3E16" w:rsidRDefault="006B3E16" w:rsidP="006B3E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downHeap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();</w:t>
      </w:r>
    </w:p>
    <w:p w14:paraId="61E12E49" w14:textId="77777777" w:rsidR="006B3E16" w:rsidRPr="006B3E16" w:rsidRDefault="006B3E16" w:rsidP="006B3E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</w:t>
      </w:r>
      <w:r w:rsidRPr="006B3E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AT"/>
        </w:rPr>
        <w:t>assert</w:t>
      </w: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isHeap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();</w:t>
      </w:r>
    </w:p>
    <w:p w14:paraId="16B99365" w14:textId="77777777" w:rsidR="006B3E16" w:rsidRPr="006B3E16" w:rsidRDefault="006B3E16" w:rsidP="006B3E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</w:t>
      </w:r>
      <w:r w:rsidRPr="006B3E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AT"/>
        </w:rPr>
        <w:t>return</w:t>
      </w: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top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;</w:t>
      </w:r>
    </w:p>
    <w:p w14:paraId="68583A3E" w14:textId="77777777" w:rsidR="006B3E16" w:rsidRPr="006B3E16" w:rsidRDefault="006B3E16" w:rsidP="006B3E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}</w:t>
      </w:r>
    </w:p>
    <w:p w14:paraId="1BBF5157" w14:textId="77777777" w:rsidR="006B3E16" w:rsidRPr="006B3E16" w:rsidRDefault="006B3E16" w:rsidP="006B3E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</w:p>
    <w:p w14:paraId="15A030E7" w14:textId="77777777" w:rsidR="006B3E16" w:rsidRPr="006B3E16" w:rsidRDefault="006B3E16" w:rsidP="006B3E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@Override</w:t>
      </w:r>
    </w:p>
    <w:p w14:paraId="3D80CD88" w14:textId="77777777" w:rsidR="006B3E16" w:rsidRPr="006B3E16" w:rsidRDefault="006B3E16" w:rsidP="006B3E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</w:t>
      </w:r>
      <w:r w:rsidRPr="006B3E16">
        <w:rPr>
          <w:rFonts w:ascii="Courier New" w:eastAsia="Times New Roman" w:hAnsi="Courier New" w:cs="Courier New"/>
          <w:color w:val="8000FF"/>
          <w:sz w:val="20"/>
          <w:szCs w:val="20"/>
          <w:lang w:eastAsia="de-AT"/>
        </w:rPr>
        <w:t>public</w:t>
      </w: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6B3E16">
        <w:rPr>
          <w:rFonts w:ascii="Courier New" w:eastAsia="Times New Roman" w:hAnsi="Courier New" w:cs="Courier New"/>
          <w:color w:val="8000FF"/>
          <w:sz w:val="20"/>
          <w:szCs w:val="20"/>
          <w:lang w:eastAsia="de-AT"/>
        </w:rPr>
        <w:t>int</w:t>
      </w: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size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()</w:t>
      </w: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{</w:t>
      </w:r>
    </w:p>
    <w:p w14:paraId="1159BC6A" w14:textId="77777777" w:rsidR="006B3E16" w:rsidRPr="006B3E16" w:rsidRDefault="006B3E16" w:rsidP="006B3E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</w:t>
      </w:r>
      <w:r w:rsidRPr="006B3E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AT"/>
        </w:rPr>
        <w:t>return</w:t>
      </w: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values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.</w:t>
      </w: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size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();</w:t>
      </w:r>
    </w:p>
    <w:p w14:paraId="3A9DF876" w14:textId="77777777" w:rsidR="006B3E16" w:rsidRPr="006B3E16" w:rsidRDefault="006B3E16" w:rsidP="006B3E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}</w:t>
      </w:r>
    </w:p>
    <w:p w14:paraId="5951AB6B" w14:textId="77777777" w:rsidR="006B3E16" w:rsidRPr="006B3E16" w:rsidRDefault="006B3E16" w:rsidP="006B3E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</w:p>
    <w:p w14:paraId="2D2A1EEF" w14:textId="77777777" w:rsidR="006B3E16" w:rsidRPr="006B3E16" w:rsidRDefault="006B3E16" w:rsidP="006B3E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</w:t>
      </w:r>
      <w:r w:rsidRPr="006B3E16">
        <w:rPr>
          <w:rFonts w:ascii="Courier New" w:eastAsia="Times New Roman" w:hAnsi="Courier New" w:cs="Courier New"/>
          <w:color w:val="8000FF"/>
          <w:sz w:val="20"/>
          <w:szCs w:val="20"/>
          <w:lang w:eastAsia="de-AT"/>
        </w:rPr>
        <w:t>private</w:t>
      </w: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6B3E16">
        <w:rPr>
          <w:rFonts w:ascii="Courier New" w:eastAsia="Times New Roman" w:hAnsi="Courier New" w:cs="Courier New"/>
          <w:color w:val="8000FF"/>
          <w:sz w:val="20"/>
          <w:szCs w:val="20"/>
          <w:lang w:eastAsia="de-AT"/>
        </w:rPr>
        <w:t>void</w:t>
      </w: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upHeap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()</w:t>
      </w: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{</w:t>
      </w:r>
    </w:p>
    <w:p w14:paraId="43F1825A" w14:textId="77777777" w:rsidR="006B3E16" w:rsidRPr="006B3E16" w:rsidRDefault="006B3E16" w:rsidP="006B3E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</w:t>
      </w:r>
      <w:r w:rsidRPr="006B3E16">
        <w:rPr>
          <w:rFonts w:ascii="Courier New" w:eastAsia="Times New Roman" w:hAnsi="Courier New" w:cs="Courier New"/>
          <w:color w:val="8000FF"/>
          <w:sz w:val="20"/>
          <w:szCs w:val="20"/>
          <w:lang w:eastAsia="de-AT"/>
        </w:rPr>
        <w:t>int</w:t>
      </w: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i 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=</w:t>
      </w: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values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.</w:t>
      </w: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size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()-</w:t>
      </w:r>
      <w:r w:rsidRPr="006B3E16">
        <w:rPr>
          <w:rFonts w:ascii="Courier New" w:eastAsia="Times New Roman" w:hAnsi="Courier New" w:cs="Courier New"/>
          <w:color w:val="FF8000"/>
          <w:sz w:val="20"/>
          <w:szCs w:val="20"/>
          <w:lang w:eastAsia="de-AT"/>
        </w:rPr>
        <w:t>1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;</w:t>
      </w:r>
    </w:p>
    <w:p w14:paraId="23229422" w14:textId="77777777" w:rsidR="006B3E16" w:rsidRPr="006B3E16" w:rsidRDefault="006B3E16" w:rsidP="006B3E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T x 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=</w:t>
      </w: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values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.</w:t>
      </w: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get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</w:t>
      </w: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i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);</w:t>
      </w:r>
    </w:p>
    <w:p w14:paraId="0099A33D" w14:textId="77777777" w:rsidR="006B3E16" w:rsidRPr="006B3E16" w:rsidRDefault="006B3E16" w:rsidP="006B3E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</w:t>
      </w:r>
      <w:r w:rsidRPr="006B3E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AT"/>
        </w:rPr>
        <w:t>while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</w:t>
      </w: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i 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!=</w:t>
      </w: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6B3E16">
        <w:rPr>
          <w:rFonts w:ascii="Courier New" w:eastAsia="Times New Roman" w:hAnsi="Courier New" w:cs="Courier New"/>
          <w:color w:val="FF8000"/>
          <w:sz w:val="20"/>
          <w:szCs w:val="20"/>
          <w:lang w:eastAsia="de-AT"/>
        </w:rPr>
        <w:t>0</w:t>
      </w: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&amp;&amp;</w:t>
      </w: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less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</w:t>
      </w: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values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.</w:t>
      </w: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get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</w:t>
      </w: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parent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</w:t>
      </w: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i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)),</w:t>
      </w: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x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))</w:t>
      </w: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{</w:t>
      </w:r>
    </w:p>
    <w:p w14:paraId="21180832" w14:textId="77777777" w:rsidR="006B3E16" w:rsidRPr="006B3E16" w:rsidRDefault="006B3E16" w:rsidP="006B3E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values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.</w:t>
      </w: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set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</w:t>
      </w: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i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,</w:t>
      </w: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values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.</w:t>
      </w: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get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</w:t>
      </w: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parent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</w:t>
      </w: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i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)));</w:t>
      </w:r>
    </w:p>
    <w:p w14:paraId="31FF2003" w14:textId="77777777" w:rsidR="006B3E16" w:rsidRPr="006B3E16" w:rsidRDefault="006B3E16" w:rsidP="006B3E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i 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=</w:t>
      </w: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parent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</w:t>
      </w: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i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);</w:t>
      </w:r>
    </w:p>
    <w:p w14:paraId="237BDAC3" w14:textId="77777777" w:rsidR="006B3E16" w:rsidRPr="006B3E16" w:rsidRDefault="006B3E16" w:rsidP="006B3E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}</w:t>
      </w:r>
    </w:p>
    <w:p w14:paraId="6184277E" w14:textId="77777777" w:rsidR="006B3E16" w:rsidRPr="006B3E16" w:rsidRDefault="006B3E16" w:rsidP="006B3E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</w:p>
    <w:p w14:paraId="25EBFB42" w14:textId="77777777" w:rsidR="006B3E16" w:rsidRPr="006B3E16" w:rsidRDefault="006B3E16" w:rsidP="006B3E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values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.</w:t>
      </w: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set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</w:t>
      </w: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i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,</w:t>
      </w: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x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);</w:t>
      </w:r>
    </w:p>
    <w:p w14:paraId="6912D31D" w14:textId="77777777" w:rsidR="006B3E16" w:rsidRPr="006B3E16" w:rsidRDefault="006B3E16" w:rsidP="006B3E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}</w:t>
      </w:r>
    </w:p>
    <w:p w14:paraId="1239EBF6" w14:textId="77777777" w:rsidR="006B3E16" w:rsidRPr="006B3E16" w:rsidRDefault="006B3E16" w:rsidP="006B3E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</w:p>
    <w:p w14:paraId="531DE979" w14:textId="77777777" w:rsidR="006B3E16" w:rsidRPr="006B3E16" w:rsidRDefault="006B3E16" w:rsidP="006B3E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</w:t>
      </w:r>
      <w:r w:rsidRPr="006B3E16">
        <w:rPr>
          <w:rFonts w:ascii="Courier New" w:eastAsia="Times New Roman" w:hAnsi="Courier New" w:cs="Courier New"/>
          <w:color w:val="8000FF"/>
          <w:sz w:val="20"/>
          <w:szCs w:val="20"/>
          <w:lang w:eastAsia="de-AT"/>
        </w:rPr>
        <w:t>private</w:t>
      </w: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6B3E16">
        <w:rPr>
          <w:rFonts w:ascii="Courier New" w:eastAsia="Times New Roman" w:hAnsi="Courier New" w:cs="Courier New"/>
          <w:color w:val="8000FF"/>
          <w:sz w:val="20"/>
          <w:szCs w:val="20"/>
          <w:lang w:eastAsia="de-AT"/>
        </w:rPr>
        <w:t>int</w:t>
      </w: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getIndexOfGreatestChild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</w:t>
      </w:r>
      <w:r w:rsidRPr="006B3E16">
        <w:rPr>
          <w:rFonts w:ascii="Courier New" w:eastAsia="Times New Roman" w:hAnsi="Courier New" w:cs="Courier New"/>
          <w:color w:val="8000FF"/>
          <w:sz w:val="20"/>
          <w:szCs w:val="20"/>
          <w:lang w:eastAsia="de-AT"/>
        </w:rPr>
        <w:t>int</w:t>
      </w: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i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)</w:t>
      </w: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{</w:t>
      </w:r>
    </w:p>
    <w:p w14:paraId="3D92AE22" w14:textId="77777777" w:rsidR="006B3E16" w:rsidRPr="006B3E16" w:rsidRDefault="006B3E16" w:rsidP="006B3E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</w:t>
      </w:r>
      <w:r w:rsidRPr="006B3E16">
        <w:rPr>
          <w:rFonts w:ascii="Courier New" w:eastAsia="Times New Roman" w:hAnsi="Courier New" w:cs="Courier New"/>
          <w:color w:val="8000FF"/>
          <w:sz w:val="20"/>
          <w:szCs w:val="20"/>
          <w:lang w:eastAsia="de-AT"/>
        </w:rPr>
        <w:t>int</w:t>
      </w: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indexOfMaxChild 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=</w:t>
      </w: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kthChild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</w:t>
      </w: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i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,</w:t>
      </w:r>
      <w:r w:rsidRPr="006B3E16">
        <w:rPr>
          <w:rFonts w:ascii="Courier New" w:eastAsia="Times New Roman" w:hAnsi="Courier New" w:cs="Courier New"/>
          <w:color w:val="FF8000"/>
          <w:sz w:val="20"/>
          <w:szCs w:val="20"/>
          <w:lang w:eastAsia="de-AT"/>
        </w:rPr>
        <w:t>1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);</w:t>
      </w:r>
    </w:p>
    <w:p w14:paraId="3F2F2CC3" w14:textId="77777777" w:rsidR="006B3E16" w:rsidRPr="006B3E16" w:rsidRDefault="006B3E16" w:rsidP="006B3E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</w:p>
    <w:p w14:paraId="0FD50996" w14:textId="77777777" w:rsidR="006B3E16" w:rsidRPr="006B3E16" w:rsidRDefault="006B3E16" w:rsidP="006B3E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T maxChildVal 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=</w:t>
      </w: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values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.</w:t>
      </w: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get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</w:t>
      </w: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indexOfMaxChild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);</w:t>
      </w:r>
    </w:p>
    <w:p w14:paraId="7ADD83AC" w14:textId="77777777" w:rsidR="006B3E16" w:rsidRPr="006B3E16" w:rsidRDefault="006B3E16" w:rsidP="006B3E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</w:p>
    <w:p w14:paraId="1F1168EE" w14:textId="77777777" w:rsidR="006B3E16" w:rsidRPr="006B3E16" w:rsidRDefault="006B3E16" w:rsidP="006B3E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</w:t>
      </w:r>
      <w:r w:rsidRPr="006B3E16">
        <w:rPr>
          <w:rFonts w:ascii="Courier New" w:eastAsia="Times New Roman" w:hAnsi="Courier New" w:cs="Courier New"/>
          <w:color w:val="8000FF"/>
          <w:sz w:val="20"/>
          <w:szCs w:val="20"/>
          <w:lang w:eastAsia="de-AT"/>
        </w:rPr>
        <w:t>int</w:t>
      </w: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k 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=</w:t>
      </w: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6B3E16">
        <w:rPr>
          <w:rFonts w:ascii="Courier New" w:eastAsia="Times New Roman" w:hAnsi="Courier New" w:cs="Courier New"/>
          <w:color w:val="FF8000"/>
          <w:sz w:val="20"/>
          <w:szCs w:val="20"/>
          <w:lang w:eastAsia="de-AT"/>
        </w:rPr>
        <w:t>2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;</w:t>
      </w:r>
    </w:p>
    <w:p w14:paraId="79F32748" w14:textId="77777777" w:rsidR="006B3E16" w:rsidRPr="006B3E16" w:rsidRDefault="006B3E16" w:rsidP="006B3E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</w:t>
      </w:r>
      <w:r w:rsidRPr="006B3E16">
        <w:rPr>
          <w:rFonts w:ascii="Courier New" w:eastAsia="Times New Roman" w:hAnsi="Courier New" w:cs="Courier New"/>
          <w:color w:val="8000FF"/>
          <w:sz w:val="20"/>
          <w:szCs w:val="20"/>
          <w:lang w:eastAsia="de-AT"/>
        </w:rPr>
        <w:t>int</w:t>
      </w: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kthChildPos 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=</w:t>
      </w: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kthChild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</w:t>
      </w: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i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,</w:t>
      </w: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k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);</w:t>
      </w:r>
    </w:p>
    <w:p w14:paraId="0036F789" w14:textId="77777777" w:rsidR="006B3E16" w:rsidRPr="006B3E16" w:rsidRDefault="006B3E16" w:rsidP="006B3E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</w:p>
    <w:p w14:paraId="57C2F858" w14:textId="77777777" w:rsidR="006B3E16" w:rsidRPr="006B3E16" w:rsidRDefault="006B3E16" w:rsidP="006B3E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</w:t>
      </w:r>
      <w:r w:rsidRPr="006B3E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AT"/>
        </w:rPr>
        <w:t>while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((</w:t>
      </w: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kthChildPos 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&lt;</w:t>
      </w: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values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.</w:t>
      </w: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size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())</w:t>
      </w: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&amp;&amp;</w:t>
      </w: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</w:t>
      </w: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k 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&lt;=</w:t>
      </w: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d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))</w:t>
      </w: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{</w:t>
      </w:r>
    </w:p>
    <w:p w14:paraId="6DBE1CF0" w14:textId="77777777" w:rsidR="006B3E16" w:rsidRPr="006B3E16" w:rsidRDefault="006B3E16" w:rsidP="006B3E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T kthChildVal 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=</w:t>
      </w: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values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.</w:t>
      </w: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get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</w:t>
      </w: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kthChildPos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);</w:t>
      </w:r>
    </w:p>
    <w:p w14:paraId="31690AAA" w14:textId="77777777" w:rsidR="006B3E16" w:rsidRPr="006B3E16" w:rsidRDefault="006B3E16" w:rsidP="006B3E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</w:t>
      </w:r>
      <w:r w:rsidRPr="006B3E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AT"/>
        </w:rPr>
        <w:t>if</w:t>
      </w: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</w:t>
      </w: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less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</w:t>
      </w: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maxChildVal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,</w:t>
      </w: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kthChildVal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))</w:t>
      </w: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{</w:t>
      </w:r>
    </w:p>
    <w:p w14:paraId="25CAEFC1" w14:textId="77777777" w:rsidR="006B3E16" w:rsidRPr="006B3E16" w:rsidRDefault="006B3E16" w:rsidP="006B3E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maxChildVal 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=</w:t>
      </w: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kthChildVal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;</w:t>
      </w:r>
    </w:p>
    <w:p w14:paraId="755C8A57" w14:textId="77777777" w:rsidR="006B3E16" w:rsidRPr="006B3E16" w:rsidRDefault="006B3E16" w:rsidP="006B3E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indexOfMaxChild 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=</w:t>
      </w: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kthChildPos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;</w:t>
      </w:r>
    </w:p>
    <w:p w14:paraId="7A341387" w14:textId="77777777" w:rsidR="006B3E16" w:rsidRPr="006B3E16" w:rsidRDefault="006B3E16" w:rsidP="006B3E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}</w:t>
      </w:r>
    </w:p>
    <w:p w14:paraId="3ADE1FD9" w14:textId="77777777" w:rsidR="006B3E16" w:rsidRPr="006B3E16" w:rsidRDefault="006B3E16" w:rsidP="006B3E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</w:p>
    <w:p w14:paraId="7678A0C5" w14:textId="77777777" w:rsidR="006B3E16" w:rsidRPr="006B3E16" w:rsidRDefault="006B3E16" w:rsidP="006B3E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k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++;</w:t>
      </w:r>
    </w:p>
    <w:p w14:paraId="0CBC96B6" w14:textId="77777777" w:rsidR="006B3E16" w:rsidRPr="006B3E16" w:rsidRDefault="006B3E16" w:rsidP="006B3E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kthChildPos 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=</w:t>
      </w: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kthChild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</w:t>
      </w: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i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,</w:t>
      </w: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k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);</w:t>
      </w:r>
    </w:p>
    <w:p w14:paraId="39EE8262" w14:textId="77777777" w:rsidR="006B3E16" w:rsidRPr="006B3E16" w:rsidRDefault="006B3E16" w:rsidP="006B3E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}</w:t>
      </w:r>
    </w:p>
    <w:p w14:paraId="0E0CC145" w14:textId="77777777" w:rsidR="006B3E16" w:rsidRPr="006B3E16" w:rsidRDefault="006B3E16" w:rsidP="006B3E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</w:t>
      </w:r>
      <w:r w:rsidRPr="006B3E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AT"/>
        </w:rPr>
        <w:t>return</w:t>
      </w: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indexOfMaxChild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;</w:t>
      </w:r>
    </w:p>
    <w:p w14:paraId="1A5F3B7A" w14:textId="77777777" w:rsidR="006B3E16" w:rsidRPr="006B3E16" w:rsidRDefault="006B3E16" w:rsidP="006B3E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}</w:t>
      </w:r>
    </w:p>
    <w:p w14:paraId="52796EC4" w14:textId="77777777" w:rsidR="006B3E16" w:rsidRPr="006B3E16" w:rsidRDefault="006B3E16" w:rsidP="006B3E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</w:p>
    <w:p w14:paraId="179B3EEE" w14:textId="77777777" w:rsidR="006B3E16" w:rsidRPr="006B3E16" w:rsidRDefault="006B3E16" w:rsidP="006B3E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</w:t>
      </w:r>
      <w:r w:rsidRPr="006B3E16">
        <w:rPr>
          <w:rFonts w:ascii="Courier New" w:eastAsia="Times New Roman" w:hAnsi="Courier New" w:cs="Courier New"/>
          <w:color w:val="8000FF"/>
          <w:sz w:val="20"/>
          <w:szCs w:val="20"/>
          <w:lang w:eastAsia="de-AT"/>
        </w:rPr>
        <w:t>private</w:t>
      </w: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6B3E16">
        <w:rPr>
          <w:rFonts w:ascii="Courier New" w:eastAsia="Times New Roman" w:hAnsi="Courier New" w:cs="Courier New"/>
          <w:color w:val="8000FF"/>
          <w:sz w:val="20"/>
          <w:szCs w:val="20"/>
          <w:lang w:eastAsia="de-AT"/>
        </w:rPr>
        <w:t>void</w:t>
      </w: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downHeap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()</w:t>
      </w: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{</w:t>
      </w:r>
    </w:p>
    <w:p w14:paraId="39C9EF40" w14:textId="77777777" w:rsidR="006B3E16" w:rsidRPr="006B3E16" w:rsidRDefault="006B3E16" w:rsidP="006B3E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</w:t>
      </w:r>
      <w:r w:rsidRPr="006B3E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AT"/>
        </w:rPr>
        <w:t>assert</w:t>
      </w: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!</w:t>
      </w: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values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.</w:t>
      </w: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isEmpty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();</w:t>
      </w:r>
    </w:p>
    <w:p w14:paraId="12EC4C56" w14:textId="77777777" w:rsidR="006B3E16" w:rsidRPr="006B3E16" w:rsidRDefault="006B3E16" w:rsidP="006B3E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</w:t>
      </w:r>
      <w:r w:rsidRPr="006B3E16">
        <w:rPr>
          <w:rFonts w:ascii="Courier New" w:eastAsia="Times New Roman" w:hAnsi="Courier New" w:cs="Courier New"/>
          <w:color w:val="8000FF"/>
          <w:sz w:val="20"/>
          <w:szCs w:val="20"/>
          <w:lang w:eastAsia="de-AT"/>
        </w:rPr>
        <w:t>int</w:t>
      </w: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i 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=</w:t>
      </w: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6B3E16">
        <w:rPr>
          <w:rFonts w:ascii="Courier New" w:eastAsia="Times New Roman" w:hAnsi="Courier New" w:cs="Courier New"/>
          <w:color w:val="FF8000"/>
          <w:sz w:val="20"/>
          <w:szCs w:val="20"/>
          <w:lang w:eastAsia="de-AT"/>
        </w:rPr>
        <w:t>0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;</w:t>
      </w:r>
    </w:p>
    <w:p w14:paraId="0E3929CE" w14:textId="77777777" w:rsidR="006B3E16" w:rsidRPr="006B3E16" w:rsidRDefault="006B3E16" w:rsidP="006B3E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T x 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=</w:t>
      </w: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values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.</w:t>
      </w: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get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</w:t>
      </w:r>
      <w:r w:rsidRPr="006B3E16">
        <w:rPr>
          <w:rFonts w:ascii="Courier New" w:eastAsia="Times New Roman" w:hAnsi="Courier New" w:cs="Courier New"/>
          <w:color w:val="FF8000"/>
          <w:sz w:val="20"/>
          <w:szCs w:val="20"/>
          <w:lang w:eastAsia="de-AT"/>
        </w:rPr>
        <w:t>0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);</w:t>
      </w:r>
    </w:p>
    <w:p w14:paraId="42057DE8" w14:textId="77777777" w:rsidR="006B3E16" w:rsidRPr="006B3E16" w:rsidRDefault="006B3E16" w:rsidP="006B3E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</w:t>
      </w:r>
      <w:r w:rsidRPr="006B3E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AT"/>
        </w:rPr>
        <w:t>while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</w:t>
      </w: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kthChild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</w:t>
      </w: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i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,</w:t>
      </w:r>
      <w:r w:rsidRPr="006B3E16">
        <w:rPr>
          <w:rFonts w:ascii="Courier New" w:eastAsia="Times New Roman" w:hAnsi="Courier New" w:cs="Courier New"/>
          <w:color w:val="FF8000"/>
          <w:sz w:val="20"/>
          <w:szCs w:val="20"/>
          <w:lang w:eastAsia="de-AT"/>
        </w:rPr>
        <w:t>1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)</w:t>
      </w: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&lt;</w:t>
      </w: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values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.</w:t>
      </w: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size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())</w:t>
      </w: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{</w:t>
      </w:r>
    </w:p>
    <w:p w14:paraId="67BBFE5A" w14:textId="77777777" w:rsidR="006B3E16" w:rsidRPr="006B3E16" w:rsidRDefault="006B3E16" w:rsidP="006B3E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</w:t>
      </w:r>
      <w:r w:rsidRPr="006B3E16">
        <w:rPr>
          <w:rFonts w:ascii="Courier New" w:eastAsia="Times New Roman" w:hAnsi="Courier New" w:cs="Courier New"/>
          <w:color w:val="8000FF"/>
          <w:sz w:val="20"/>
          <w:szCs w:val="20"/>
          <w:lang w:eastAsia="de-AT"/>
        </w:rPr>
        <w:t>int</w:t>
      </w: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indexOfGreatestChild 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=</w:t>
      </w: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getIndexOfGreatestChild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</w:t>
      </w: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i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);</w:t>
      </w:r>
    </w:p>
    <w:p w14:paraId="3219B111" w14:textId="77777777" w:rsidR="006B3E16" w:rsidRPr="006B3E16" w:rsidRDefault="006B3E16" w:rsidP="006B3E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lastRenderedPageBreak/>
        <w:t xml:space="preserve">      </w:t>
      </w:r>
      <w:r w:rsidRPr="006B3E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AT"/>
        </w:rPr>
        <w:t>if</w:t>
      </w: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(!</w:t>
      </w: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less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</w:t>
      </w: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x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,</w:t>
      </w: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values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.</w:t>
      </w: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get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</w:t>
      </w: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indexOfGreatestChild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)))</w:t>
      </w:r>
    </w:p>
    <w:p w14:paraId="1EAAA202" w14:textId="77777777" w:rsidR="006B3E16" w:rsidRPr="006B3E16" w:rsidRDefault="006B3E16" w:rsidP="006B3E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</w:t>
      </w:r>
      <w:r w:rsidRPr="006B3E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AT"/>
        </w:rPr>
        <w:t>break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;</w:t>
      </w:r>
    </w:p>
    <w:p w14:paraId="1315EF7C" w14:textId="77777777" w:rsidR="006B3E16" w:rsidRPr="006B3E16" w:rsidRDefault="006B3E16" w:rsidP="006B3E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</w:p>
    <w:p w14:paraId="4B9129D5" w14:textId="77777777" w:rsidR="006B3E16" w:rsidRPr="006B3E16" w:rsidRDefault="006B3E16" w:rsidP="006B3E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values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.</w:t>
      </w: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set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</w:t>
      </w: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i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,</w:t>
      </w: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values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.</w:t>
      </w: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get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</w:t>
      </w: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indexOfGreatestChild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));</w:t>
      </w:r>
    </w:p>
    <w:p w14:paraId="1AFEBCA7" w14:textId="77777777" w:rsidR="006B3E16" w:rsidRPr="006B3E16" w:rsidRDefault="006B3E16" w:rsidP="006B3E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i 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=</w:t>
      </w: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indexOfGreatestChild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;</w:t>
      </w:r>
    </w:p>
    <w:p w14:paraId="39981834" w14:textId="77777777" w:rsidR="006B3E16" w:rsidRPr="006B3E16" w:rsidRDefault="006B3E16" w:rsidP="006B3E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}</w:t>
      </w:r>
    </w:p>
    <w:p w14:paraId="1AE54BF3" w14:textId="77777777" w:rsidR="006B3E16" w:rsidRPr="006B3E16" w:rsidRDefault="006B3E16" w:rsidP="006B3E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values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.</w:t>
      </w: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set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</w:t>
      </w: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i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,</w:t>
      </w: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x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);</w:t>
      </w:r>
    </w:p>
    <w:p w14:paraId="699F6092" w14:textId="77777777" w:rsidR="006B3E16" w:rsidRPr="006B3E16" w:rsidRDefault="006B3E16" w:rsidP="006B3E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}</w:t>
      </w:r>
    </w:p>
    <w:p w14:paraId="2248C331" w14:textId="77777777" w:rsidR="006B3E16" w:rsidRPr="006B3E16" w:rsidRDefault="006B3E16" w:rsidP="006B3E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</w:p>
    <w:p w14:paraId="5C74F5D5" w14:textId="77777777" w:rsidR="006B3E16" w:rsidRPr="006B3E16" w:rsidRDefault="006B3E16" w:rsidP="006B3E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</w:t>
      </w:r>
      <w:r w:rsidRPr="006B3E16">
        <w:rPr>
          <w:rFonts w:ascii="Courier New" w:eastAsia="Times New Roman" w:hAnsi="Courier New" w:cs="Courier New"/>
          <w:color w:val="8000FF"/>
          <w:sz w:val="20"/>
          <w:szCs w:val="20"/>
          <w:lang w:eastAsia="de-AT"/>
        </w:rPr>
        <w:t>private</w:t>
      </w: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6B3E16">
        <w:rPr>
          <w:rFonts w:ascii="Courier New" w:eastAsia="Times New Roman" w:hAnsi="Courier New" w:cs="Courier New"/>
          <w:color w:val="8000FF"/>
          <w:sz w:val="20"/>
          <w:szCs w:val="20"/>
          <w:lang w:eastAsia="de-AT"/>
        </w:rPr>
        <w:t>boolean</w:t>
      </w: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isHeap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()</w:t>
      </w: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{</w:t>
      </w:r>
    </w:p>
    <w:p w14:paraId="0E07CDB7" w14:textId="77777777" w:rsidR="006B3E16" w:rsidRPr="006B3E16" w:rsidRDefault="006B3E16" w:rsidP="006B3E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</w:t>
      </w:r>
      <w:r w:rsidRPr="006B3E16">
        <w:rPr>
          <w:rFonts w:ascii="Courier New" w:eastAsia="Times New Roman" w:hAnsi="Courier New" w:cs="Courier New"/>
          <w:color w:val="8000FF"/>
          <w:sz w:val="20"/>
          <w:szCs w:val="20"/>
          <w:lang w:eastAsia="de-AT"/>
        </w:rPr>
        <w:t>int</w:t>
      </w: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i 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=</w:t>
      </w: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6B3E16">
        <w:rPr>
          <w:rFonts w:ascii="Courier New" w:eastAsia="Times New Roman" w:hAnsi="Courier New" w:cs="Courier New"/>
          <w:color w:val="FF8000"/>
          <w:sz w:val="20"/>
          <w:szCs w:val="20"/>
          <w:lang w:eastAsia="de-AT"/>
        </w:rPr>
        <w:t>1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;</w:t>
      </w:r>
    </w:p>
    <w:p w14:paraId="5C6B9715" w14:textId="77777777" w:rsidR="006B3E16" w:rsidRPr="006B3E16" w:rsidRDefault="006B3E16" w:rsidP="006B3E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</w:t>
      </w:r>
      <w:r w:rsidRPr="006B3E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AT"/>
        </w:rPr>
        <w:t>while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</w:t>
      </w: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i 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&lt;</w:t>
      </w: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values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.</w:t>
      </w: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size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()</w:t>
      </w: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&amp;&amp;</w:t>
      </w:r>
    </w:p>
    <w:p w14:paraId="268FE3E9" w14:textId="77777777" w:rsidR="006B3E16" w:rsidRPr="006B3E16" w:rsidRDefault="006B3E16" w:rsidP="006B3E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    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!</w:t>
      </w: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less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</w:t>
      </w: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values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.</w:t>
      </w: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get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</w:t>
      </w: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parent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</w:t>
      </w: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i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)),</w:t>
      </w: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values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.</w:t>
      </w: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get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</w:t>
      </w: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i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)))</w:t>
      </w: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{</w:t>
      </w:r>
    </w:p>
    <w:p w14:paraId="79272EF8" w14:textId="77777777" w:rsidR="006B3E16" w:rsidRPr="006B3E16" w:rsidRDefault="006B3E16" w:rsidP="006B3E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i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++;</w:t>
      </w:r>
    </w:p>
    <w:p w14:paraId="6F41CB50" w14:textId="77777777" w:rsidR="006B3E16" w:rsidRPr="006B3E16" w:rsidRDefault="006B3E16" w:rsidP="006B3E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}</w:t>
      </w:r>
    </w:p>
    <w:p w14:paraId="4A21B991" w14:textId="77777777" w:rsidR="006B3E16" w:rsidRPr="006B3E16" w:rsidRDefault="006B3E16" w:rsidP="006B3E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</w:t>
      </w:r>
      <w:r w:rsidRPr="006B3E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AT"/>
        </w:rPr>
        <w:t>return</w:t>
      </w: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i 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&gt;=</w:t>
      </w: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values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.</w:t>
      </w: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size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();</w:t>
      </w:r>
    </w:p>
    <w:p w14:paraId="0AD8D31C" w14:textId="77777777" w:rsidR="006B3E16" w:rsidRPr="006B3E16" w:rsidRDefault="006B3E16" w:rsidP="006B3E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}</w:t>
      </w:r>
    </w:p>
    <w:p w14:paraId="3B278E12" w14:textId="77777777" w:rsidR="006B3E16" w:rsidRPr="006B3E16" w:rsidRDefault="006B3E16" w:rsidP="006B3E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</w:p>
    <w:p w14:paraId="77822B84" w14:textId="77777777" w:rsidR="006B3E16" w:rsidRPr="006B3E16" w:rsidRDefault="006B3E16" w:rsidP="006B3E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@Override</w:t>
      </w:r>
    </w:p>
    <w:p w14:paraId="57CC6522" w14:textId="77777777" w:rsidR="006B3E16" w:rsidRPr="006B3E16" w:rsidRDefault="006B3E16" w:rsidP="006B3E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</w:t>
      </w:r>
      <w:r w:rsidRPr="006B3E16">
        <w:rPr>
          <w:rFonts w:ascii="Courier New" w:eastAsia="Times New Roman" w:hAnsi="Courier New" w:cs="Courier New"/>
          <w:color w:val="8000FF"/>
          <w:sz w:val="20"/>
          <w:szCs w:val="20"/>
          <w:lang w:eastAsia="de-AT"/>
        </w:rPr>
        <w:t>public</w:t>
      </w: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String toString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()</w:t>
      </w: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{</w:t>
      </w:r>
    </w:p>
    <w:p w14:paraId="57509EB2" w14:textId="77777777" w:rsidR="006B3E16" w:rsidRPr="006B3E16" w:rsidRDefault="006B3E16" w:rsidP="006B3E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StringBuilder sb 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=</w:t>
      </w: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6B3E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AT"/>
        </w:rPr>
        <w:t>new</w:t>
      </w: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StringBuilder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();</w:t>
      </w:r>
    </w:p>
    <w:p w14:paraId="4AE4E83B" w14:textId="77777777" w:rsidR="006B3E16" w:rsidRPr="006B3E16" w:rsidRDefault="006B3E16" w:rsidP="006B3E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sb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.</w:t>
      </w: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append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</w:t>
      </w:r>
      <w:r w:rsidRPr="006B3E16">
        <w:rPr>
          <w:rFonts w:ascii="Courier New" w:eastAsia="Times New Roman" w:hAnsi="Courier New" w:cs="Courier New"/>
          <w:color w:val="808080"/>
          <w:sz w:val="20"/>
          <w:szCs w:val="20"/>
          <w:lang w:eastAsia="de-AT"/>
        </w:rPr>
        <w:t>"heap = ["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);</w:t>
      </w:r>
    </w:p>
    <w:p w14:paraId="4AAE09E8" w14:textId="77777777" w:rsidR="006B3E16" w:rsidRPr="006B3E16" w:rsidRDefault="006B3E16" w:rsidP="006B3E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</w:t>
      </w:r>
      <w:r w:rsidRPr="006B3E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AT"/>
        </w:rPr>
        <w:t>for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</w:t>
      </w:r>
      <w:r w:rsidRPr="006B3E16">
        <w:rPr>
          <w:rFonts w:ascii="Courier New" w:eastAsia="Times New Roman" w:hAnsi="Courier New" w:cs="Courier New"/>
          <w:color w:val="8000FF"/>
          <w:sz w:val="20"/>
          <w:szCs w:val="20"/>
          <w:lang w:eastAsia="de-AT"/>
        </w:rPr>
        <w:t>int</w:t>
      </w: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i 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=</w:t>
      </w: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6B3E16">
        <w:rPr>
          <w:rFonts w:ascii="Courier New" w:eastAsia="Times New Roman" w:hAnsi="Courier New" w:cs="Courier New"/>
          <w:color w:val="FF8000"/>
          <w:sz w:val="20"/>
          <w:szCs w:val="20"/>
          <w:lang w:eastAsia="de-AT"/>
        </w:rPr>
        <w:t>0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;</w:t>
      </w: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i 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&lt;</w:t>
      </w: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values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.</w:t>
      </w: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size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();</w:t>
      </w: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i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++)</w:t>
      </w: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{</w:t>
      </w:r>
    </w:p>
    <w:p w14:paraId="11BEE765" w14:textId="77777777" w:rsidR="006B3E16" w:rsidRPr="006B3E16" w:rsidRDefault="006B3E16" w:rsidP="006B3E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</w:t>
      </w:r>
      <w:r w:rsidRPr="006B3E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AT"/>
        </w:rPr>
        <w:t>if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</w:t>
      </w: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i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&gt;</w:t>
      </w:r>
      <w:r w:rsidRPr="006B3E16">
        <w:rPr>
          <w:rFonts w:ascii="Courier New" w:eastAsia="Times New Roman" w:hAnsi="Courier New" w:cs="Courier New"/>
          <w:color w:val="FF8000"/>
          <w:sz w:val="20"/>
          <w:szCs w:val="20"/>
          <w:lang w:eastAsia="de-AT"/>
        </w:rPr>
        <w:t>0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)</w:t>
      </w: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sb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.</w:t>
      </w: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append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</w:t>
      </w:r>
      <w:r w:rsidRPr="006B3E16">
        <w:rPr>
          <w:rFonts w:ascii="Courier New" w:eastAsia="Times New Roman" w:hAnsi="Courier New" w:cs="Courier New"/>
          <w:color w:val="808080"/>
          <w:sz w:val="20"/>
          <w:szCs w:val="20"/>
          <w:lang w:eastAsia="de-AT"/>
        </w:rPr>
        <w:t>", "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);</w:t>
      </w:r>
    </w:p>
    <w:p w14:paraId="63BFC68F" w14:textId="77777777" w:rsidR="006B3E16" w:rsidRPr="006B3E16" w:rsidRDefault="006B3E16" w:rsidP="006B3E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sb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.</w:t>
      </w: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append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</w:t>
      </w: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values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.</w:t>
      </w: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get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</w:t>
      </w: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i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));</w:t>
      </w:r>
    </w:p>
    <w:p w14:paraId="4F3156FB" w14:textId="77777777" w:rsidR="006B3E16" w:rsidRPr="006B3E16" w:rsidRDefault="006B3E16" w:rsidP="006B3E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}</w:t>
      </w:r>
    </w:p>
    <w:p w14:paraId="32E2BEC4" w14:textId="77777777" w:rsidR="006B3E16" w:rsidRPr="006B3E16" w:rsidRDefault="006B3E16" w:rsidP="006B3E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sb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.</w:t>
      </w: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append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</w:t>
      </w:r>
      <w:r w:rsidRPr="006B3E16">
        <w:rPr>
          <w:rFonts w:ascii="Courier New" w:eastAsia="Times New Roman" w:hAnsi="Courier New" w:cs="Courier New"/>
          <w:color w:val="808080"/>
          <w:sz w:val="20"/>
          <w:szCs w:val="20"/>
          <w:lang w:eastAsia="de-AT"/>
        </w:rPr>
        <w:t>"]"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);</w:t>
      </w:r>
    </w:p>
    <w:p w14:paraId="3FBD280A" w14:textId="77777777" w:rsidR="006B3E16" w:rsidRPr="006B3E16" w:rsidRDefault="006B3E16" w:rsidP="006B3E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</w:t>
      </w:r>
      <w:r w:rsidRPr="006B3E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AT"/>
        </w:rPr>
        <w:t>return</w:t>
      </w: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sb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.</w:t>
      </w: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toString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();</w:t>
      </w:r>
    </w:p>
    <w:p w14:paraId="56B5E25F" w14:textId="77777777" w:rsidR="006B3E16" w:rsidRPr="006B3E16" w:rsidRDefault="006B3E16" w:rsidP="006B3E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}</w:t>
      </w:r>
    </w:p>
    <w:p w14:paraId="1ABA2F14" w14:textId="77777777" w:rsidR="006B3E16" w:rsidRPr="006B3E16" w:rsidRDefault="006B3E16" w:rsidP="006B3E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</w:p>
    <w:p w14:paraId="73ACE090" w14:textId="77777777" w:rsidR="006B3E16" w:rsidRPr="006B3E16" w:rsidRDefault="006B3E16" w:rsidP="006B3E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</w:t>
      </w:r>
      <w:r w:rsidRPr="006B3E16">
        <w:rPr>
          <w:rFonts w:ascii="Courier New" w:eastAsia="Times New Roman" w:hAnsi="Courier New" w:cs="Courier New"/>
          <w:color w:val="8000FF"/>
          <w:sz w:val="20"/>
          <w:szCs w:val="20"/>
          <w:lang w:eastAsia="de-AT"/>
        </w:rPr>
        <w:t>public</w:t>
      </w: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6B3E16">
        <w:rPr>
          <w:rFonts w:ascii="Courier New" w:eastAsia="Times New Roman" w:hAnsi="Courier New" w:cs="Courier New"/>
          <w:color w:val="8000FF"/>
          <w:sz w:val="20"/>
          <w:szCs w:val="20"/>
          <w:lang w:eastAsia="de-AT"/>
        </w:rPr>
        <w:t>static</w:t>
      </w: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6B3E16">
        <w:rPr>
          <w:rFonts w:ascii="Courier New" w:eastAsia="Times New Roman" w:hAnsi="Courier New" w:cs="Courier New"/>
          <w:color w:val="8000FF"/>
          <w:sz w:val="20"/>
          <w:szCs w:val="20"/>
          <w:lang w:eastAsia="de-AT"/>
        </w:rPr>
        <w:t>void</w:t>
      </w: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main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</w:t>
      </w: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String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[]</w:t>
      </w: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args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)</w:t>
      </w: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{</w:t>
      </w:r>
    </w:p>
    <w:p w14:paraId="4A2FED65" w14:textId="77777777" w:rsidR="006B3E16" w:rsidRPr="006B3E16" w:rsidRDefault="006B3E16" w:rsidP="006B3E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System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.</w:t>
      </w: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out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.</w:t>
      </w: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println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</w:t>
      </w:r>
      <w:r w:rsidRPr="006B3E16">
        <w:rPr>
          <w:rFonts w:ascii="Courier New" w:eastAsia="Times New Roman" w:hAnsi="Courier New" w:cs="Courier New"/>
          <w:color w:val="808080"/>
          <w:sz w:val="20"/>
          <w:szCs w:val="20"/>
          <w:lang w:eastAsia="de-AT"/>
        </w:rPr>
        <w:t>"DHeap testing"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);</w:t>
      </w:r>
    </w:p>
    <w:p w14:paraId="2BB329EA" w14:textId="77777777" w:rsidR="006B3E16" w:rsidRPr="006B3E16" w:rsidRDefault="006B3E16" w:rsidP="006B3E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DHeapQueue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&lt;</w:t>
      </w: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Integer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&gt;</w:t>
      </w: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h 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=</w:t>
      </w: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6B3E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AT"/>
        </w:rPr>
        <w:t>new</w:t>
      </w: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DHeapQueue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&lt;&gt;(</w:t>
      </w:r>
      <w:r w:rsidRPr="006B3E16">
        <w:rPr>
          <w:rFonts w:ascii="Courier New" w:eastAsia="Times New Roman" w:hAnsi="Courier New" w:cs="Courier New"/>
          <w:color w:val="FF8000"/>
          <w:sz w:val="20"/>
          <w:szCs w:val="20"/>
          <w:lang w:eastAsia="de-AT"/>
        </w:rPr>
        <w:t>5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);</w:t>
      </w:r>
    </w:p>
    <w:p w14:paraId="135BB0E8" w14:textId="77777777" w:rsidR="006B3E16" w:rsidRPr="006B3E16" w:rsidRDefault="006B3E16" w:rsidP="006B3E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Random r 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=</w:t>
      </w: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6B3E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AT"/>
        </w:rPr>
        <w:t>new</w:t>
      </w: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Random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();</w:t>
      </w:r>
    </w:p>
    <w:p w14:paraId="3F9E5EEA" w14:textId="77777777" w:rsidR="006B3E16" w:rsidRPr="006B3E16" w:rsidRDefault="006B3E16" w:rsidP="006B3E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</w:t>
      </w:r>
      <w:r w:rsidRPr="006B3E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AT"/>
        </w:rPr>
        <w:t>for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</w:t>
      </w:r>
      <w:r w:rsidRPr="006B3E16">
        <w:rPr>
          <w:rFonts w:ascii="Courier New" w:eastAsia="Times New Roman" w:hAnsi="Courier New" w:cs="Courier New"/>
          <w:color w:val="8000FF"/>
          <w:sz w:val="20"/>
          <w:szCs w:val="20"/>
          <w:lang w:eastAsia="de-AT"/>
        </w:rPr>
        <w:t>int</w:t>
      </w: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i 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=</w:t>
      </w: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6B3E16">
        <w:rPr>
          <w:rFonts w:ascii="Courier New" w:eastAsia="Times New Roman" w:hAnsi="Courier New" w:cs="Courier New"/>
          <w:color w:val="FF8000"/>
          <w:sz w:val="20"/>
          <w:szCs w:val="20"/>
          <w:lang w:eastAsia="de-AT"/>
        </w:rPr>
        <w:t>0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;</w:t>
      </w: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i 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&lt;</w:t>
      </w: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6B3E16">
        <w:rPr>
          <w:rFonts w:ascii="Courier New" w:eastAsia="Times New Roman" w:hAnsi="Courier New" w:cs="Courier New"/>
          <w:color w:val="FF8000"/>
          <w:sz w:val="20"/>
          <w:szCs w:val="20"/>
          <w:lang w:eastAsia="de-AT"/>
        </w:rPr>
        <w:t>20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;</w:t>
      </w: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i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++)</w:t>
      </w: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{</w:t>
      </w:r>
    </w:p>
    <w:p w14:paraId="39AC1E69" w14:textId="77777777" w:rsidR="006B3E16" w:rsidRPr="006B3E16" w:rsidRDefault="006B3E16" w:rsidP="006B3E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h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.</w:t>
      </w: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enqueue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</w:t>
      </w: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r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.</w:t>
      </w: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nextInt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</w:t>
      </w:r>
      <w:r w:rsidRPr="006B3E16">
        <w:rPr>
          <w:rFonts w:ascii="Courier New" w:eastAsia="Times New Roman" w:hAnsi="Courier New" w:cs="Courier New"/>
          <w:color w:val="FF8000"/>
          <w:sz w:val="20"/>
          <w:szCs w:val="20"/>
          <w:lang w:eastAsia="de-AT"/>
        </w:rPr>
        <w:t>100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));</w:t>
      </w:r>
    </w:p>
    <w:p w14:paraId="1B176F19" w14:textId="77777777" w:rsidR="006B3E16" w:rsidRPr="006B3E16" w:rsidRDefault="006B3E16" w:rsidP="006B3E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}</w:t>
      </w:r>
    </w:p>
    <w:p w14:paraId="6D0DDA76" w14:textId="77777777" w:rsidR="006B3E16" w:rsidRPr="006B3E16" w:rsidRDefault="006B3E16" w:rsidP="006B3E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</w:p>
    <w:p w14:paraId="4782CC8A" w14:textId="77777777" w:rsidR="006B3E16" w:rsidRPr="006B3E16" w:rsidRDefault="006B3E16" w:rsidP="006B3E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String s 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=</w:t>
      </w: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h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.</w:t>
      </w: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toString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();</w:t>
      </w:r>
    </w:p>
    <w:p w14:paraId="7FEDA4B8" w14:textId="77777777" w:rsidR="006B3E16" w:rsidRPr="006B3E16" w:rsidRDefault="006B3E16" w:rsidP="006B3E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System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.</w:t>
      </w: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out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.</w:t>
      </w: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println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</w:t>
      </w: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s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);</w:t>
      </w:r>
    </w:p>
    <w:p w14:paraId="5AD517D6" w14:textId="77777777" w:rsidR="006B3E16" w:rsidRPr="006B3E16" w:rsidRDefault="006B3E16" w:rsidP="006B3E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</w:p>
    <w:p w14:paraId="3C004349" w14:textId="77777777" w:rsidR="006B3E16" w:rsidRPr="006B3E16" w:rsidRDefault="006B3E16" w:rsidP="006B3E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h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.</w:t>
      </w: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dequeue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();</w:t>
      </w:r>
    </w:p>
    <w:p w14:paraId="7122197D" w14:textId="77777777" w:rsidR="006B3E16" w:rsidRPr="006B3E16" w:rsidRDefault="006B3E16" w:rsidP="006B3E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s 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=</w:t>
      </w: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h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.</w:t>
      </w: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toString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();</w:t>
      </w:r>
    </w:p>
    <w:p w14:paraId="4438C5AC" w14:textId="77777777" w:rsidR="006B3E16" w:rsidRPr="006B3E16" w:rsidRDefault="006B3E16" w:rsidP="006B3E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System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.</w:t>
      </w: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out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.</w:t>
      </w: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println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</w:t>
      </w: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s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);</w:t>
      </w:r>
    </w:p>
    <w:p w14:paraId="51043BAA" w14:textId="77777777" w:rsidR="006B3E16" w:rsidRPr="006B3E16" w:rsidRDefault="006B3E16" w:rsidP="006B3E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</w:p>
    <w:p w14:paraId="2A71BCFB" w14:textId="77777777" w:rsidR="006B3E16" w:rsidRPr="006B3E16" w:rsidRDefault="006B3E16" w:rsidP="006B3E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h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.</w:t>
      </w: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dequeue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();</w:t>
      </w:r>
    </w:p>
    <w:p w14:paraId="686BA2F3" w14:textId="77777777" w:rsidR="006B3E16" w:rsidRPr="006B3E16" w:rsidRDefault="006B3E16" w:rsidP="006B3E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s 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=</w:t>
      </w: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h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.</w:t>
      </w: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toString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();</w:t>
      </w:r>
    </w:p>
    <w:p w14:paraId="04574635" w14:textId="77777777" w:rsidR="006B3E16" w:rsidRPr="006B3E16" w:rsidRDefault="006B3E16" w:rsidP="006B3E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System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.</w:t>
      </w: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out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.</w:t>
      </w: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println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</w:t>
      </w: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s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);</w:t>
      </w:r>
    </w:p>
    <w:p w14:paraId="232D1162" w14:textId="77777777" w:rsidR="006B3E16" w:rsidRPr="006B3E16" w:rsidRDefault="006B3E16" w:rsidP="006B3E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6B3E1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</w:t>
      </w: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}</w:t>
      </w:r>
    </w:p>
    <w:p w14:paraId="1300A3F0" w14:textId="77777777" w:rsidR="006B3E16" w:rsidRPr="006B3E16" w:rsidRDefault="006B3E16" w:rsidP="006B3E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</w:p>
    <w:p w14:paraId="1A9DDEAB" w14:textId="77777777" w:rsidR="006B3E16" w:rsidRPr="006B3E16" w:rsidRDefault="006B3E16" w:rsidP="006B3E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6B3E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}</w:t>
      </w:r>
    </w:p>
    <w:p w14:paraId="7CA042A4" w14:textId="7882859B" w:rsidR="005C1291" w:rsidRDefault="005C1291">
      <w:pPr>
        <w:rPr>
          <w:lang w:val="de-DE"/>
        </w:rPr>
      </w:pPr>
      <w:r>
        <w:rPr>
          <w:lang w:val="de-DE"/>
        </w:rPr>
        <w:br w:type="page"/>
      </w:r>
    </w:p>
    <w:p w14:paraId="59A51AE2" w14:textId="4010ED75" w:rsidR="007C5E1F" w:rsidRPr="00512452" w:rsidRDefault="007C5E1F" w:rsidP="007C5E1F">
      <w:pPr>
        <w:rPr>
          <w:rFonts w:ascii="Arial" w:hAnsi="Arial" w:cs="Arial"/>
          <w:b/>
          <w:bCs/>
          <w:lang w:val="de-DE"/>
        </w:rPr>
      </w:pPr>
      <w:r>
        <w:rPr>
          <w:rFonts w:ascii="Arial" w:hAnsi="Arial" w:cs="Arial"/>
          <w:b/>
          <w:bCs/>
          <w:lang w:val="de-DE"/>
        </w:rPr>
        <w:lastRenderedPageBreak/>
        <w:t>Tests:</w:t>
      </w:r>
    </w:p>
    <w:p w14:paraId="1A4EBC93" w14:textId="2B758F9D" w:rsidR="007C5E1F" w:rsidRPr="005C1291" w:rsidRDefault="00247731" w:rsidP="00EB3F0C">
      <w:pPr>
        <w:rPr>
          <w:rFonts w:ascii="Arial" w:hAnsi="Arial" w:cs="Arial"/>
          <w:lang w:val="de-DE"/>
        </w:rPr>
      </w:pPr>
      <w:r w:rsidRPr="005C1291">
        <w:rPr>
          <w:rFonts w:ascii="Arial" w:hAnsi="Arial" w:cs="Arial"/>
          <w:lang w:val="de-DE"/>
        </w:rPr>
        <w:t xml:space="preserve">Die Test-Suite aus Aufgabe 1 habe ich </w:t>
      </w:r>
      <w:r w:rsidR="005C1291" w:rsidRPr="005C1291">
        <w:rPr>
          <w:rFonts w:ascii="Arial" w:hAnsi="Arial" w:cs="Arial"/>
          <w:lang w:val="de-DE"/>
        </w:rPr>
        <w:t>für den dHeap angepasst. Dazu musste nur die setUp Methode folgend verändert werden</w:t>
      </w:r>
    </w:p>
    <w:p w14:paraId="2C1588F7" w14:textId="77777777" w:rsidR="005C1291" w:rsidRPr="005C1291" w:rsidRDefault="005C1291" w:rsidP="005C12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5C1291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</w:t>
      </w:r>
      <w:r w:rsidRPr="005C1291">
        <w:rPr>
          <w:rFonts w:ascii="Courier New" w:eastAsia="Times New Roman" w:hAnsi="Courier New" w:cs="Courier New"/>
          <w:color w:val="8000FF"/>
          <w:sz w:val="20"/>
          <w:szCs w:val="20"/>
          <w:lang w:eastAsia="de-AT"/>
        </w:rPr>
        <w:t>void</w:t>
      </w:r>
      <w:r w:rsidRPr="005C1291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setUp</w:t>
      </w:r>
      <w:r w:rsidRPr="005C12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()</w:t>
      </w:r>
      <w:r w:rsidRPr="005C1291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5C12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{</w:t>
      </w:r>
    </w:p>
    <w:p w14:paraId="513446B1" w14:textId="77777777" w:rsidR="005C1291" w:rsidRPr="005C1291" w:rsidRDefault="005C1291" w:rsidP="005C12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AT"/>
        </w:rPr>
      </w:pPr>
      <w:r w:rsidRPr="005C1291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</w:t>
      </w:r>
      <w:r w:rsidRPr="005C1291">
        <w:rPr>
          <w:rFonts w:ascii="Courier New" w:eastAsia="Times New Roman" w:hAnsi="Courier New" w:cs="Courier New"/>
          <w:color w:val="008000"/>
          <w:sz w:val="20"/>
          <w:szCs w:val="20"/>
          <w:lang w:eastAsia="de-AT"/>
        </w:rPr>
        <w:t>//data = new Heap&lt;&gt;();</w:t>
      </w:r>
    </w:p>
    <w:p w14:paraId="5D88E1C5" w14:textId="77777777" w:rsidR="005C1291" w:rsidRPr="005C1291" w:rsidRDefault="005C1291" w:rsidP="005C12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5C1291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data </w:t>
      </w:r>
      <w:r w:rsidRPr="005C12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=</w:t>
      </w:r>
      <w:r w:rsidRPr="005C1291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5C12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AT"/>
        </w:rPr>
        <w:t>new</w:t>
      </w:r>
      <w:r w:rsidRPr="005C1291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DHeapQueue</w:t>
      </w:r>
      <w:r w:rsidRPr="005C12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&lt;&gt;(</w:t>
      </w:r>
      <w:r w:rsidRPr="005C1291">
        <w:rPr>
          <w:rFonts w:ascii="Courier New" w:eastAsia="Times New Roman" w:hAnsi="Courier New" w:cs="Courier New"/>
          <w:color w:val="FF8000"/>
          <w:sz w:val="20"/>
          <w:szCs w:val="20"/>
          <w:lang w:eastAsia="de-AT"/>
        </w:rPr>
        <w:t>5</w:t>
      </w:r>
      <w:r w:rsidRPr="005C12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);</w:t>
      </w:r>
    </w:p>
    <w:p w14:paraId="674A2ADD" w14:textId="77777777" w:rsidR="005C1291" w:rsidRPr="005C1291" w:rsidRDefault="005C1291" w:rsidP="005C12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5C1291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</w:t>
      </w:r>
      <w:r w:rsidRPr="005C12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}</w:t>
      </w:r>
    </w:p>
    <w:p w14:paraId="58135200" w14:textId="77777777" w:rsidR="005C1291" w:rsidRDefault="005C1291" w:rsidP="00EB3F0C">
      <w:pPr>
        <w:rPr>
          <w:lang w:val="de-DE"/>
        </w:rPr>
      </w:pPr>
    </w:p>
    <w:p w14:paraId="73CC67DA" w14:textId="461ED332" w:rsidR="007C5E1F" w:rsidRDefault="007D54F8" w:rsidP="00EB3F0C">
      <w:pPr>
        <w:rPr>
          <w:lang w:val="de-DE"/>
        </w:rPr>
      </w:pPr>
      <w:r w:rsidRPr="007D54F8">
        <w:rPr>
          <w:noProof/>
          <w:lang w:val="de-DE"/>
        </w:rPr>
        <w:drawing>
          <wp:inline distT="0" distB="0" distL="0" distR="0" wp14:anchorId="279910D6" wp14:editId="24FE1F56">
            <wp:extent cx="6210300" cy="970280"/>
            <wp:effectExtent l="0" t="0" r="0" b="1270"/>
            <wp:docPr id="11" name="Grafik 1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fik 11" descr="Ein Bild, das Text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97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43250" w14:textId="4142ADDD" w:rsidR="005C1291" w:rsidRPr="007D54F8" w:rsidRDefault="007D54F8" w:rsidP="00EB3F0C">
      <w:pPr>
        <w:rPr>
          <w:rFonts w:ascii="Arial" w:hAnsi="Arial" w:cs="Arial"/>
          <w:lang w:val="de-DE"/>
        </w:rPr>
      </w:pPr>
      <w:r w:rsidRPr="007D54F8">
        <w:rPr>
          <w:rFonts w:ascii="Arial" w:hAnsi="Arial" w:cs="Arial"/>
          <w:lang w:val="de-DE"/>
        </w:rPr>
        <w:t>Auch in dieser Variante laufen die Tests erfolgreich durch</w:t>
      </w:r>
    </w:p>
    <w:p w14:paraId="30221875" w14:textId="73FF81F6" w:rsidR="005C1291" w:rsidRDefault="005C1291" w:rsidP="00EB3F0C">
      <w:pPr>
        <w:rPr>
          <w:lang w:val="de-DE"/>
        </w:rPr>
      </w:pPr>
    </w:p>
    <w:p w14:paraId="2C29B8D9" w14:textId="6A2B314A" w:rsidR="006876DC" w:rsidRPr="006876DC" w:rsidRDefault="006876DC" w:rsidP="00EB3F0C">
      <w:pPr>
        <w:pStyle w:val="Listenabsatz"/>
        <w:numPr>
          <w:ilvl w:val="0"/>
          <w:numId w:val="2"/>
        </w:numPr>
        <w:spacing w:after="0" w:line="360" w:lineRule="auto"/>
        <w:rPr>
          <w:rFonts w:ascii="Arial" w:hAnsi="Arial" w:cs="Arial"/>
          <w:b/>
          <w:bCs/>
          <w:color w:val="5B9BD5" w:themeColor="accent5"/>
          <w:sz w:val="24"/>
          <w:szCs w:val="24"/>
          <w:lang w:val="de-DE"/>
        </w:rPr>
      </w:pPr>
      <w:r>
        <w:rPr>
          <w:rFonts w:ascii="Arial" w:hAnsi="Arial" w:cs="Arial"/>
          <w:b/>
          <w:bCs/>
          <w:color w:val="5B9BD5" w:themeColor="accent5"/>
          <w:sz w:val="24"/>
          <w:szCs w:val="24"/>
          <w:lang w:val="de-DE"/>
        </w:rPr>
        <w:t>Komplexitätsanalyse</w:t>
      </w:r>
    </w:p>
    <w:p w14:paraId="56605766" w14:textId="4E14427A" w:rsidR="00512980" w:rsidRPr="006876DC" w:rsidRDefault="001F368F" w:rsidP="001F368F">
      <w:pPr>
        <w:rPr>
          <w:rFonts w:ascii="Arial" w:hAnsi="Arial" w:cs="Arial"/>
          <w:b/>
          <w:bCs/>
          <w:lang w:val="de-DE"/>
        </w:rPr>
      </w:pPr>
      <w:r w:rsidRPr="006876DC">
        <w:rPr>
          <w:rFonts w:ascii="Arial" w:hAnsi="Arial" w:cs="Arial"/>
          <w:b/>
          <w:bCs/>
          <w:lang w:val="de-DE"/>
        </w:rPr>
        <w:t>Asymptotische Laufzeitkomplexität</w:t>
      </w:r>
    </w:p>
    <w:p w14:paraId="37527ED4" w14:textId="77777777" w:rsidR="004953E2" w:rsidRDefault="00545384" w:rsidP="004953E2">
      <w:pPr>
        <w:pStyle w:val="Listenabsatz"/>
        <w:numPr>
          <w:ilvl w:val="0"/>
          <w:numId w:val="15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enqueue</w:t>
      </w:r>
    </w:p>
    <w:p w14:paraId="3321C3B9" w14:textId="7805C15A" w:rsidR="004953E2" w:rsidRPr="004953E2" w:rsidRDefault="00C15094" w:rsidP="004953E2">
      <w:pPr>
        <w:pStyle w:val="Listenabsatz"/>
        <w:numPr>
          <w:ilvl w:val="1"/>
          <w:numId w:val="15"/>
        </w:numPr>
        <w:rPr>
          <w:rFonts w:ascii="Arial" w:hAnsi="Arial" w:cs="Arial"/>
          <w:lang w:val="de-DE"/>
        </w:rPr>
      </w:pPr>
      <w:r>
        <w:rPr>
          <w:rStyle w:val="texhtml"/>
          <w:rFonts w:ascii="Arial" w:hAnsi="Arial" w:cs="Arial"/>
        </w:rPr>
        <w:t>Die Höhe des Heaps beträgt log</w:t>
      </w:r>
      <w:r w:rsidR="00A854F7">
        <w:rPr>
          <w:rStyle w:val="texhtml"/>
          <w:rFonts w:ascii="Arial" w:hAnsi="Arial" w:cs="Arial"/>
        </w:rPr>
        <w:t xml:space="preserve"> </w:t>
      </w:r>
      <w:r w:rsidRPr="00A854F7">
        <w:rPr>
          <w:rStyle w:val="texhtml"/>
          <w:rFonts w:ascii="Arial" w:hAnsi="Arial" w:cs="Arial"/>
          <w:i/>
          <w:iCs/>
        </w:rPr>
        <w:t>n</w:t>
      </w:r>
      <w:r>
        <w:rPr>
          <w:rStyle w:val="texhtml"/>
          <w:rFonts w:ascii="Arial" w:hAnsi="Arial" w:cs="Arial"/>
        </w:rPr>
        <w:t>/log</w:t>
      </w:r>
      <w:r w:rsidR="00A854F7">
        <w:rPr>
          <w:rStyle w:val="texhtml"/>
          <w:rFonts w:ascii="Arial" w:hAnsi="Arial" w:cs="Arial"/>
        </w:rPr>
        <w:t xml:space="preserve"> </w:t>
      </w:r>
      <w:r w:rsidRPr="00A854F7">
        <w:rPr>
          <w:rStyle w:val="texhtml"/>
          <w:rFonts w:ascii="Arial" w:hAnsi="Arial" w:cs="Arial"/>
          <w:i/>
          <w:iCs/>
        </w:rPr>
        <w:t>d</w:t>
      </w:r>
      <w:r w:rsidR="00A854F7">
        <w:rPr>
          <w:rStyle w:val="texhtml"/>
          <w:rFonts w:ascii="Arial" w:hAnsi="Arial" w:cs="Arial"/>
        </w:rPr>
        <w:t>.</w:t>
      </w:r>
      <w:r>
        <w:rPr>
          <w:rStyle w:val="texhtml"/>
          <w:rFonts w:ascii="Arial" w:hAnsi="Arial" w:cs="Arial"/>
        </w:rPr>
        <w:t xml:space="preserve"> </w:t>
      </w:r>
      <w:r w:rsidR="00A854F7">
        <w:rPr>
          <w:rStyle w:val="texhtml"/>
          <w:rFonts w:ascii="Arial" w:hAnsi="Arial" w:cs="Arial"/>
        </w:rPr>
        <w:t xml:space="preserve">Daher benötigt es beim heapDown auch diese Anzahl an Vergleichen. Die Laufzeitkomplexität beträgt also </w:t>
      </w:r>
      <w:r w:rsidR="00B74AD8">
        <w:rPr>
          <w:rStyle w:val="texhtml"/>
          <w:rFonts w:ascii="Arial" w:hAnsi="Arial" w:cs="Arial"/>
        </w:rPr>
        <w:t xml:space="preserve">log </w:t>
      </w:r>
      <w:r w:rsidR="00B74AD8" w:rsidRPr="00A854F7">
        <w:rPr>
          <w:rStyle w:val="texhtml"/>
          <w:rFonts w:ascii="Arial" w:hAnsi="Arial" w:cs="Arial"/>
          <w:i/>
          <w:iCs/>
        </w:rPr>
        <w:t>n</w:t>
      </w:r>
      <w:r w:rsidR="00B74AD8">
        <w:rPr>
          <w:rStyle w:val="texhtml"/>
          <w:rFonts w:ascii="Arial" w:hAnsi="Arial" w:cs="Arial"/>
        </w:rPr>
        <w:t xml:space="preserve">/log </w:t>
      </w:r>
      <w:r w:rsidR="00B74AD8" w:rsidRPr="00A854F7">
        <w:rPr>
          <w:rStyle w:val="texhtml"/>
          <w:rFonts w:ascii="Arial" w:hAnsi="Arial" w:cs="Arial"/>
          <w:i/>
          <w:iCs/>
        </w:rPr>
        <w:t>d</w:t>
      </w:r>
      <w:r w:rsidR="00B74AD8" w:rsidRPr="00B74AD8">
        <w:rPr>
          <w:rStyle w:val="texhtml"/>
          <w:rFonts w:ascii="Arial" w:hAnsi="Arial" w:cs="Arial"/>
        </w:rPr>
        <w:t>.</w:t>
      </w:r>
      <w:r w:rsidR="00B74AD8">
        <w:rPr>
          <w:rStyle w:val="texhtml"/>
          <w:rFonts w:ascii="Arial" w:hAnsi="Arial" w:cs="Arial"/>
        </w:rPr>
        <w:t xml:space="preserve"> Bei steigendem d sollten enqueue Operationen also schneller werden</w:t>
      </w:r>
      <w:r w:rsidR="003C61CE">
        <w:rPr>
          <w:rStyle w:val="texhtml"/>
          <w:rFonts w:ascii="Arial" w:hAnsi="Arial" w:cs="Arial"/>
        </w:rPr>
        <w:t>.</w:t>
      </w:r>
    </w:p>
    <w:p w14:paraId="05D8C58A" w14:textId="08AEC0A9" w:rsidR="00545384" w:rsidRDefault="00545384" w:rsidP="004953E2">
      <w:pPr>
        <w:pStyle w:val="Listenabsatz"/>
        <w:numPr>
          <w:ilvl w:val="0"/>
          <w:numId w:val="15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dequeue</w:t>
      </w:r>
    </w:p>
    <w:p w14:paraId="23CE93A7" w14:textId="4F128E0F" w:rsidR="00742252" w:rsidRPr="006876DC" w:rsidRDefault="00872C88" w:rsidP="00742252">
      <w:pPr>
        <w:pStyle w:val="Listenabsatz"/>
        <w:numPr>
          <w:ilvl w:val="1"/>
          <w:numId w:val="15"/>
        </w:numPr>
        <w:rPr>
          <w:rStyle w:val="texhtml"/>
          <w:rFonts w:ascii="Arial" w:hAnsi="Arial" w:cs="Arial"/>
          <w:lang w:val="de-DE"/>
        </w:rPr>
      </w:pPr>
      <w:r w:rsidRPr="007A7E4E">
        <w:rPr>
          <w:rStyle w:val="texhtml"/>
          <w:rFonts w:ascii="Arial" w:hAnsi="Arial" w:cs="Arial"/>
        </w:rPr>
        <w:t xml:space="preserve">Bei dequeue wird die kleinste Zahl in den Wurzelknoten geschrieben und von dort runter gebubbelt. Dabei müssen immer d-1 Vergleiche angestellt werden, um das </w:t>
      </w:r>
      <w:r w:rsidR="007A7E4E" w:rsidRPr="007A7E4E">
        <w:rPr>
          <w:rStyle w:val="texhtml"/>
          <w:rFonts w:ascii="Arial" w:hAnsi="Arial" w:cs="Arial"/>
        </w:rPr>
        <w:t>größte Kind zu finden.</w:t>
      </w:r>
      <w:r w:rsidR="007A7E4E">
        <w:rPr>
          <w:rStyle w:val="texhtml"/>
          <w:rFonts w:ascii="Arial" w:hAnsi="Arial" w:cs="Arial"/>
        </w:rPr>
        <w:t xml:space="preserve"> Die asymptotische Laufzeitkomplexität beträgt daher </w:t>
      </w:r>
      <w:r w:rsidR="007A329B" w:rsidRPr="007A7E4E">
        <w:rPr>
          <w:rStyle w:val="texhtml"/>
          <w:rFonts w:ascii="Arial" w:hAnsi="Arial" w:cs="Arial"/>
        </w:rPr>
        <w:t>O(</w:t>
      </w:r>
      <w:r w:rsidR="007A329B" w:rsidRPr="007A7E4E">
        <w:rPr>
          <w:rStyle w:val="texhtml"/>
          <w:rFonts w:ascii="Arial" w:hAnsi="Arial" w:cs="Arial"/>
          <w:i/>
          <w:iCs/>
        </w:rPr>
        <w:t>d</w:t>
      </w:r>
      <w:r w:rsidR="007A329B" w:rsidRPr="007A7E4E">
        <w:rPr>
          <w:rStyle w:val="texhtml"/>
          <w:rFonts w:ascii="Arial" w:hAnsi="Arial" w:cs="Arial"/>
        </w:rPr>
        <w:t xml:space="preserve"> log </w:t>
      </w:r>
      <w:r w:rsidR="007A329B" w:rsidRPr="007A7E4E">
        <w:rPr>
          <w:rStyle w:val="texhtml"/>
          <w:rFonts w:ascii="Arial" w:hAnsi="Arial" w:cs="Arial"/>
          <w:i/>
          <w:iCs/>
        </w:rPr>
        <w:t>n</w:t>
      </w:r>
      <w:r w:rsidR="007A329B" w:rsidRPr="007A7E4E">
        <w:rPr>
          <w:rStyle w:val="texhtml"/>
          <w:rFonts w:ascii="Arial" w:hAnsi="Arial" w:cs="Arial"/>
        </w:rPr>
        <w:t xml:space="preserve"> / log </w:t>
      </w:r>
      <w:r w:rsidR="007A329B" w:rsidRPr="007A7E4E">
        <w:rPr>
          <w:rStyle w:val="texhtml"/>
          <w:rFonts w:ascii="Arial" w:hAnsi="Arial" w:cs="Arial"/>
          <w:i/>
          <w:iCs/>
        </w:rPr>
        <w:t>d</w:t>
      </w:r>
      <w:r w:rsidR="007A329B" w:rsidRPr="007A7E4E">
        <w:rPr>
          <w:rStyle w:val="texhtml"/>
          <w:rFonts w:ascii="Arial" w:hAnsi="Arial" w:cs="Arial"/>
        </w:rPr>
        <w:t>)</w:t>
      </w:r>
      <w:r w:rsidR="007A7E4E">
        <w:rPr>
          <w:rStyle w:val="texhtml"/>
          <w:rFonts w:ascii="Arial" w:hAnsi="Arial" w:cs="Arial"/>
        </w:rPr>
        <w:t xml:space="preserve">. Mit steigendem d sollten dequeue </w:t>
      </w:r>
      <w:r w:rsidR="00742252">
        <w:rPr>
          <w:rStyle w:val="texhtml"/>
          <w:rFonts w:ascii="Arial" w:hAnsi="Arial" w:cs="Arial"/>
        </w:rPr>
        <w:t>Operationen langsamer werden.</w:t>
      </w:r>
    </w:p>
    <w:p w14:paraId="15E0B536" w14:textId="620992BF" w:rsidR="006876DC" w:rsidRDefault="006876DC" w:rsidP="006876DC">
      <w:pPr>
        <w:rPr>
          <w:rFonts w:ascii="Arial" w:hAnsi="Arial" w:cs="Arial"/>
          <w:lang w:val="de-DE"/>
        </w:rPr>
      </w:pPr>
    </w:p>
    <w:p w14:paraId="244FA146" w14:textId="1DEAC5E3" w:rsidR="006876DC" w:rsidRDefault="006876DC" w:rsidP="006876DC">
      <w:pPr>
        <w:rPr>
          <w:rFonts w:ascii="Arial" w:hAnsi="Arial" w:cs="Arial"/>
          <w:lang w:val="de-DE"/>
        </w:rPr>
      </w:pPr>
    </w:p>
    <w:p w14:paraId="52B64591" w14:textId="3597BD0B" w:rsidR="006876DC" w:rsidRDefault="006876DC" w:rsidP="006876DC">
      <w:pPr>
        <w:rPr>
          <w:rFonts w:ascii="Arial" w:hAnsi="Arial" w:cs="Arial"/>
          <w:lang w:val="de-DE"/>
        </w:rPr>
      </w:pPr>
    </w:p>
    <w:p w14:paraId="193C2205" w14:textId="32F1D72F" w:rsidR="006876DC" w:rsidRDefault="006876DC">
      <w:p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br w:type="page"/>
      </w:r>
    </w:p>
    <w:p w14:paraId="02D8F6DA" w14:textId="1CA456A4" w:rsidR="006876DC" w:rsidRPr="006876DC" w:rsidRDefault="007D1F2E" w:rsidP="006876DC">
      <w:pPr>
        <w:rPr>
          <w:rFonts w:ascii="Arial" w:hAnsi="Arial" w:cs="Arial"/>
          <w:b/>
          <w:bCs/>
          <w:lang w:val="de-DE"/>
        </w:rPr>
      </w:pPr>
      <w:r>
        <w:rPr>
          <w:rFonts w:ascii="Arial" w:hAnsi="Arial" w:cs="Arial"/>
          <w:b/>
          <w:bCs/>
          <w:lang w:val="de-DE"/>
        </w:rPr>
        <w:lastRenderedPageBreak/>
        <w:t>Detailanalyse Excel</w:t>
      </w:r>
    </w:p>
    <w:p w14:paraId="38560630" w14:textId="55CDC5A6" w:rsidR="00350436" w:rsidRDefault="00894175" w:rsidP="00350436">
      <w:pPr>
        <w:jc w:val="center"/>
        <w:rPr>
          <w:rFonts w:ascii="Arial" w:hAnsi="Arial" w:cs="Arial"/>
          <w:lang w:val="de-DE"/>
        </w:rPr>
      </w:pPr>
      <w:r>
        <w:rPr>
          <w:noProof/>
        </w:rPr>
        <w:drawing>
          <wp:inline distT="0" distB="0" distL="0" distR="0" wp14:anchorId="52245B8D" wp14:editId="757A7D96">
            <wp:extent cx="6210300" cy="3809365"/>
            <wp:effectExtent l="0" t="0" r="0" b="635"/>
            <wp:docPr id="2" name="Diagramm 2">
              <a:extLst xmlns:a="http://schemas.openxmlformats.org/drawingml/2006/main">
                <a:ext uri="{FF2B5EF4-FFF2-40B4-BE49-F238E27FC236}">
                  <a16:creationId xmlns:a16="http://schemas.microsoft.com/office/drawing/2014/main" id="{DE652B58-3FE2-43D3-980E-AE7BE5F8A70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FCAEACB" w14:textId="41404CFE" w:rsidR="00742252" w:rsidRPr="00742252" w:rsidRDefault="00C400A5" w:rsidP="00742252">
      <w:pPr>
        <w:rPr>
          <w:rFonts w:ascii="Arial" w:hAnsi="Arial" w:cs="Arial"/>
          <w:lang w:val="de-DE"/>
        </w:rPr>
      </w:pPr>
      <w:r>
        <w:rPr>
          <w:noProof/>
        </w:rPr>
        <w:drawing>
          <wp:inline distT="0" distB="0" distL="0" distR="0" wp14:anchorId="5AD672C8" wp14:editId="1FF423CE">
            <wp:extent cx="6210300" cy="4222142"/>
            <wp:effectExtent l="0" t="0" r="0" b="6985"/>
            <wp:docPr id="1" name="Diagramm 1">
              <a:extLst xmlns:a="http://schemas.openxmlformats.org/drawingml/2006/main">
                <a:ext uri="{FF2B5EF4-FFF2-40B4-BE49-F238E27FC236}">
                  <a16:creationId xmlns:a16="http://schemas.microsoft.com/office/drawing/2014/main" id="{FDA48E37-05A1-4C56-9F21-78FD88748FD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3634FB2C" w14:textId="679CA02D" w:rsidR="009746F2" w:rsidRDefault="009746F2" w:rsidP="008B33BB">
      <w:pPr>
        <w:rPr>
          <w:rFonts w:ascii="Arial" w:hAnsi="Arial" w:cs="Arial"/>
          <w:b/>
          <w:bCs/>
          <w:lang w:val="de-DE"/>
        </w:rPr>
      </w:pPr>
    </w:p>
    <w:p w14:paraId="7EB9CCF0" w14:textId="77777777" w:rsidR="007D1F2E" w:rsidRDefault="007D1F2E" w:rsidP="008B33BB">
      <w:pPr>
        <w:rPr>
          <w:rFonts w:ascii="Arial" w:hAnsi="Arial" w:cs="Arial"/>
          <w:b/>
          <w:bCs/>
          <w:lang w:val="de-DE"/>
        </w:rPr>
      </w:pPr>
    </w:p>
    <w:p w14:paraId="00CD776D" w14:textId="029556F1" w:rsidR="00B91326" w:rsidRPr="007D1F2E" w:rsidRDefault="00734E97" w:rsidP="008B33BB">
      <w:pPr>
        <w:rPr>
          <w:rFonts w:ascii="Arial" w:hAnsi="Arial" w:cs="Arial"/>
          <w:i/>
          <w:iCs/>
          <w:lang w:val="de-DE"/>
        </w:rPr>
      </w:pPr>
      <w:r w:rsidRPr="007D1F2E">
        <w:rPr>
          <w:rFonts w:ascii="Arial" w:hAnsi="Arial" w:cs="Arial"/>
          <w:i/>
          <w:iCs/>
          <w:lang w:val="de-DE"/>
        </w:rPr>
        <w:lastRenderedPageBreak/>
        <w:t>Interpretation:</w:t>
      </w:r>
    </w:p>
    <w:p w14:paraId="485BC7BA" w14:textId="2FED7C6B" w:rsidR="00734E97" w:rsidRDefault="008F3632" w:rsidP="004B11EB">
      <w:pPr>
        <w:pStyle w:val="Listenabsatz"/>
        <w:numPr>
          <w:ilvl w:val="0"/>
          <w:numId w:val="16"/>
        </w:numPr>
        <w:spacing w:before="120" w:after="120"/>
        <w:ind w:left="714" w:hanging="357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Enqueue-Operationen sind grundsätzlich deutlich schneller als, als dequeue-Operationen (um den Faktor 10)</w:t>
      </w:r>
      <w:r w:rsidR="006522E4">
        <w:rPr>
          <w:rFonts w:ascii="Arial" w:hAnsi="Arial" w:cs="Arial"/>
          <w:lang w:val="de-DE"/>
        </w:rPr>
        <w:t>.</w:t>
      </w:r>
    </w:p>
    <w:p w14:paraId="472C151B" w14:textId="76C93AC4" w:rsidR="008F3632" w:rsidRDefault="003C61CE" w:rsidP="004B11EB">
      <w:pPr>
        <w:pStyle w:val="Listenabsatz"/>
        <w:numPr>
          <w:ilvl w:val="0"/>
          <w:numId w:val="16"/>
        </w:numPr>
        <w:spacing w:before="120" w:after="120"/>
        <w:ind w:left="714" w:hanging="357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Es bestätigt sich, dass bei steigendem d die enqueue Operationen schneller werden.</w:t>
      </w:r>
      <w:r w:rsidR="007125D1">
        <w:rPr>
          <w:rFonts w:ascii="Arial" w:hAnsi="Arial" w:cs="Arial"/>
          <w:lang w:val="de-DE"/>
        </w:rPr>
        <w:t xml:space="preserve"> Zwischen d=64 und d=256 sind die Unterschiede noch geringer (d=64 und d=128 sind sogar vertauscht im Vergleich zu dem was ich erwarten würde). Bei d=2 sieht man aber recht deutlich, dass das Einfügen von 100k Zufallszahlen länger dauert als bei d=256. Je größer </w:t>
      </w:r>
      <w:r w:rsidR="004A7803">
        <w:rPr>
          <w:rFonts w:ascii="Arial" w:hAnsi="Arial" w:cs="Arial"/>
          <w:lang w:val="de-DE"/>
        </w:rPr>
        <w:t>das n (also die Size der Queue), desto größer sind die Unterschiede.</w:t>
      </w:r>
    </w:p>
    <w:p w14:paraId="7DFC7522" w14:textId="5CDDF701" w:rsidR="008F3632" w:rsidRDefault="004A7803" w:rsidP="004B11EB">
      <w:pPr>
        <w:pStyle w:val="Listenabsatz"/>
        <w:numPr>
          <w:ilvl w:val="0"/>
          <w:numId w:val="16"/>
        </w:numPr>
        <w:spacing w:before="120" w:after="120"/>
        <w:ind w:left="714" w:hanging="357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Auch bei den </w:t>
      </w:r>
      <w:r w:rsidR="003C6616">
        <w:rPr>
          <w:rFonts w:ascii="Arial" w:hAnsi="Arial" w:cs="Arial"/>
          <w:lang w:val="de-DE"/>
        </w:rPr>
        <w:t>d</w:t>
      </w:r>
      <w:r>
        <w:rPr>
          <w:rFonts w:ascii="Arial" w:hAnsi="Arial" w:cs="Arial"/>
          <w:lang w:val="de-DE"/>
        </w:rPr>
        <w:t xml:space="preserve">equeue-Operationen bestätigt sich, dass je größer </w:t>
      </w:r>
      <w:r w:rsidR="003C6616">
        <w:rPr>
          <w:rFonts w:ascii="Arial" w:hAnsi="Arial" w:cs="Arial"/>
          <w:lang w:val="de-DE"/>
        </w:rPr>
        <w:t xml:space="preserve">d gewählt wird, umso </w:t>
      </w:r>
      <w:r w:rsidR="006522E4">
        <w:rPr>
          <w:rFonts w:ascii="Arial" w:hAnsi="Arial" w:cs="Arial"/>
          <w:lang w:val="de-DE"/>
        </w:rPr>
        <w:t>länger</w:t>
      </w:r>
      <w:r w:rsidR="003C6616">
        <w:rPr>
          <w:rFonts w:ascii="Arial" w:hAnsi="Arial" w:cs="Arial"/>
          <w:lang w:val="de-DE"/>
        </w:rPr>
        <w:t xml:space="preserve"> das Entfernen von 100k Werten</w:t>
      </w:r>
      <w:r w:rsidR="006522E4">
        <w:rPr>
          <w:rFonts w:ascii="Arial" w:hAnsi="Arial" w:cs="Arial"/>
          <w:lang w:val="de-DE"/>
        </w:rPr>
        <w:t xml:space="preserve"> dauert</w:t>
      </w:r>
      <w:r w:rsidR="003C6616">
        <w:rPr>
          <w:rFonts w:ascii="Arial" w:hAnsi="Arial" w:cs="Arial"/>
          <w:lang w:val="de-DE"/>
        </w:rPr>
        <w:t>.</w:t>
      </w:r>
    </w:p>
    <w:p w14:paraId="6DA29D72" w14:textId="6D0DC732" w:rsidR="009C6D36" w:rsidRPr="00734E97" w:rsidRDefault="009C6D36" w:rsidP="004B11EB">
      <w:pPr>
        <w:pStyle w:val="Listenabsatz"/>
        <w:numPr>
          <w:ilvl w:val="0"/>
          <w:numId w:val="16"/>
        </w:numPr>
        <w:spacing w:before="120" w:after="120"/>
        <w:ind w:left="714" w:hanging="357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Was ich mir hier jedoch nicht erklären kann ist der Umstand, dass </w:t>
      </w:r>
      <w:r w:rsidR="00AD3EA9">
        <w:rPr>
          <w:rFonts w:ascii="Arial" w:hAnsi="Arial" w:cs="Arial"/>
          <w:lang w:val="de-DE"/>
        </w:rPr>
        <w:t>sich die Größe des Heaps bei beiden Operationen tendenziell positiv auf die Laufzeit auswirkt.</w:t>
      </w:r>
      <w:r w:rsidR="00E36430">
        <w:rPr>
          <w:rFonts w:ascii="Arial" w:hAnsi="Arial" w:cs="Arial"/>
          <w:lang w:val="de-DE"/>
        </w:rPr>
        <w:t xml:space="preserve"> Ich hab auch nach längerer Suche keinen offensichtlichen Fehler gefunden und es dann so hingenommen. Wie gesagt: ganz plausibel kommt es mir nicht vor.</w:t>
      </w:r>
    </w:p>
    <w:sectPr w:rsidR="009C6D36" w:rsidRPr="00734E97" w:rsidSect="008B33BB">
      <w:footerReference w:type="default" r:id="rId12"/>
      <w:pgSz w:w="11906" w:h="16838"/>
      <w:pgMar w:top="1134" w:right="992" w:bottom="851" w:left="1134" w:header="709" w:footer="99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60684D" w14:textId="77777777" w:rsidR="00757794" w:rsidRDefault="00757794" w:rsidP="00A23377">
      <w:pPr>
        <w:spacing w:after="0" w:line="240" w:lineRule="auto"/>
      </w:pPr>
      <w:r>
        <w:separator/>
      </w:r>
    </w:p>
  </w:endnote>
  <w:endnote w:type="continuationSeparator" w:id="0">
    <w:p w14:paraId="4BF3B11D" w14:textId="77777777" w:rsidR="00757794" w:rsidRDefault="00757794" w:rsidP="00A233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6C76A" w14:textId="7D50E8F9" w:rsidR="00511BBC" w:rsidRPr="009347A3" w:rsidRDefault="00511BBC" w:rsidP="00511BBC">
    <w:pPr>
      <w:pStyle w:val="Fuzeile"/>
      <w:tabs>
        <w:tab w:val="clear" w:pos="9072"/>
        <w:tab w:val="right" w:pos="14853"/>
      </w:tabs>
      <w:spacing w:before="120"/>
      <w:rPr>
        <w:rFonts w:ascii="Arial" w:hAnsi="Arial" w:cs="Arial"/>
      </w:rPr>
    </w:pPr>
    <w:r w:rsidRPr="009347A3">
      <w:rPr>
        <w:rFonts w:ascii="Arial" w:hAnsi="Arial" w:cs="Arial"/>
      </w:rPr>
      <w:t>Roman Kofler-Hofe</w:t>
    </w:r>
    <w:r>
      <w:rPr>
        <w:rFonts w:ascii="Arial" w:hAnsi="Arial" w:cs="Arial"/>
      </w:rPr>
      <w:t>r</w:t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fldChar w:fldCharType="begin"/>
    </w:r>
    <w:r>
      <w:rPr>
        <w:rFonts w:ascii="Arial" w:hAnsi="Arial" w:cs="Arial"/>
      </w:rPr>
      <w:instrText xml:space="preserve"> PAGE  \* Arabic  \* MERGEFORMAT </w:instrText>
    </w:r>
    <w:r>
      <w:rPr>
        <w:rFonts w:ascii="Arial" w:hAnsi="Arial" w:cs="Arial"/>
      </w:rPr>
      <w:fldChar w:fldCharType="separate"/>
    </w:r>
    <w:r>
      <w:rPr>
        <w:rFonts w:ascii="Arial" w:hAnsi="Arial" w:cs="Arial"/>
        <w:noProof/>
      </w:rPr>
      <w:t>8</w:t>
    </w:r>
    <w:r>
      <w:rPr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BF7D47" w14:textId="77777777" w:rsidR="00757794" w:rsidRDefault="00757794" w:rsidP="00A23377">
      <w:pPr>
        <w:spacing w:after="0" w:line="240" w:lineRule="auto"/>
      </w:pPr>
      <w:r>
        <w:separator/>
      </w:r>
    </w:p>
  </w:footnote>
  <w:footnote w:type="continuationSeparator" w:id="0">
    <w:p w14:paraId="6A9E695E" w14:textId="77777777" w:rsidR="00757794" w:rsidRDefault="00757794" w:rsidP="00A233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C01EE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C566B72"/>
    <w:multiLevelType w:val="hybridMultilevel"/>
    <w:tmpl w:val="649E89F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1E1A16"/>
    <w:multiLevelType w:val="hybridMultilevel"/>
    <w:tmpl w:val="01E2874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CE3C18"/>
    <w:multiLevelType w:val="hybridMultilevel"/>
    <w:tmpl w:val="631C9D8C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126A98"/>
    <w:multiLevelType w:val="hybridMultilevel"/>
    <w:tmpl w:val="11322E4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1D70E6"/>
    <w:multiLevelType w:val="hybridMultilevel"/>
    <w:tmpl w:val="AD3A09AA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636FB2"/>
    <w:multiLevelType w:val="hybridMultilevel"/>
    <w:tmpl w:val="91F85CF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666BDA"/>
    <w:multiLevelType w:val="hybridMultilevel"/>
    <w:tmpl w:val="94D2A43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B11206"/>
    <w:multiLevelType w:val="hybridMultilevel"/>
    <w:tmpl w:val="2CD2FBE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6F7CFA"/>
    <w:multiLevelType w:val="hybridMultilevel"/>
    <w:tmpl w:val="D13EB6B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7178E2"/>
    <w:multiLevelType w:val="hybridMultilevel"/>
    <w:tmpl w:val="B712C34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436492"/>
    <w:multiLevelType w:val="hybridMultilevel"/>
    <w:tmpl w:val="FEFEE3B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8621E9"/>
    <w:multiLevelType w:val="hybridMultilevel"/>
    <w:tmpl w:val="4BF8EF2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8E6FC5"/>
    <w:multiLevelType w:val="hybridMultilevel"/>
    <w:tmpl w:val="2FB6CBF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86392E"/>
    <w:multiLevelType w:val="hybridMultilevel"/>
    <w:tmpl w:val="A860E57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9A5C7E"/>
    <w:multiLevelType w:val="hybridMultilevel"/>
    <w:tmpl w:val="517EDB4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383861"/>
    <w:multiLevelType w:val="hybridMultilevel"/>
    <w:tmpl w:val="49DE1FBA"/>
    <w:lvl w:ilvl="0" w:tplc="0C07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17" w15:restartNumberingAfterBreak="0">
    <w:nsid w:val="746C366A"/>
    <w:multiLevelType w:val="hybridMultilevel"/>
    <w:tmpl w:val="815061EE"/>
    <w:lvl w:ilvl="0" w:tplc="0C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 w15:restartNumberingAfterBreak="0">
    <w:nsid w:val="75480EB0"/>
    <w:multiLevelType w:val="hybridMultilevel"/>
    <w:tmpl w:val="8CEEF242"/>
    <w:lvl w:ilvl="0" w:tplc="E8F48162">
      <w:numFmt w:val="bullet"/>
      <w:lvlText w:val=""/>
      <w:lvlJc w:val="left"/>
      <w:pPr>
        <w:ind w:left="553" w:hanging="420"/>
      </w:pPr>
      <w:rPr>
        <w:rFonts w:ascii="Wingdings" w:eastAsia="Wingdings" w:hAnsi="Wingdings" w:cs="Wingdings" w:hint="default"/>
        <w:b/>
        <w:bCs/>
        <w:w w:val="99"/>
        <w:sz w:val="20"/>
        <w:szCs w:val="20"/>
        <w:lang w:val="de-DE" w:eastAsia="en-US" w:bidi="ar-SA"/>
      </w:rPr>
    </w:lvl>
    <w:lvl w:ilvl="1" w:tplc="0D643C2A">
      <w:numFmt w:val="bullet"/>
      <w:lvlText w:val="•"/>
      <w:lvlJc w:val="left"/>
      <w:pPr>
        <w:ind w:left="1261" w:hanging="420"/>
      </w:pPr>
      <w:rPr>
        <w:rFonts w:hint="default"/>
        <w:lang w:val="de-DE" w:eastAsia="en-US" w:bidi="ar-SA"/>
      </w:rPr>
    </w:lvl>
    <w:lvl w:ilvl="2" w:tplc="894EF498">
      <w:numFmt w:val="bullet"/>
      <w:lvlText w:val="•"/>
      <w:lvlJc w:val="left"/>
      <w:pPr>
        <w:ind w:left="1963" w:hanging="420"/>
      </w:pPr>
      <w:rPr>
        <w:rFonts w:hint="default"/>
        <w:lang w:val="de-DE" w:eastAsia="en-US" w:bidi="ar-SA"/>
      </w:rPr>
    </w:lvl>
    <w:lvl w:ilvl="3" w:tplc="204A0C8C">
      <w:numFmt w:val="bullet"/>
      <w:lvlText w:val="•"/>
      <w:lvlJc w:val="left"/>
      <w:pPr>
        <w:ind w:left="2665" w:hanging="420"/>
      </w:pPr>
      <w:rPr>
        <w:rFonts w:hint="default"/>
        <w:lang w:val="de-DE" w:eastAsia="en-US" w:bidi="ar-SA"/>
      </w:rPr>
    </w:lvl>
    <w:lvl w:ilvl="4" w:tplc="DBC23CC6">
      <w:numFmt w:val="bullet"/>
      <w:lvlText w:val="•"/>
      <w:lvlJc w:val="left"/>
      <w:pPr>
        <w:ind w:left="3366" w:hanging="420"/>
      </w:pPr>
      <w:rPr>
        <w:rFonts w:hint="default"/>
        <w:lang w:val="de-DE" w:eastAsia="en-US" w:bidi="ar-SA"/>
      </w:rPr>
    </w:lvl>
    <w:lvl w:ilvl="5" w:tplc="00528ED2">
      <w:numFmt w:val="bullet"/>
      <w:lvlText w:val="•"/>
      <w:lvlJc w:val="left"/>
      <w:pPr>
        <w:ind w:left="4068" w:hanging="420"/>
      </w:pPr>
      <w:rPr>
        <w:rFonts w:hint="default"/>
        <w:lang w:val="de-DE" w:eastAsia="en-US" w:bidi="ar-SA"/>
      </w:rPr>
    </w:lvl>
    <w:lvl w:ilvl="6" w:tplc="9A2E410C">
      <w:numFmt w:val="bullet"/>
      <w:lvlText w:val="•"/>
      <w:lvlJc w:val="left"/>
      <w:pPr>
        <w:ind w:left="4770" w:hanging="420"/>
      </w:pPr>
      <w:rPr>
        <w:rFonts w:hint="default"/>
        <w:lang w:val="de-DE" w:eastAsia="en-US" w:bidi="ar-SA"/>
      </w:rPr>
    </w:lvl>
    <w:lvl w:ilvl="7" w:tplc="DFDA46D8">
      <w:numFmt w:val="bullet"/>
      <w:lvlText w:val="•"/>
      <w:lvlJc w:val="left"/>
      <w:pPr>
        <w:ind w:left="5471" w:hanging="420"/>
      </w:pPr>
      <w:rPr>
        <w:rFonts w:hint="default"/>
        <w:lang w:val="de-DE" w:eastAsia="en-US" w:bidi="ar-SA"/>
      </w:rPr>
    </w:lvl>
    <w:lvl w:ilvl="8" w:tplc="4EB62450">
      <w:numFmt w:val="bullet"/>
      <w:lvlText w:val="•"/>
      <w:lvlJc w:val="left"/>
      <w:pPr>
        <w:ind w:left="6173" w:hanging="420"/>
      </w:pPr>
      <w:rPr>
        <w:rFonts w:hint="default"/>
        <w:lang w:val="de-DE" w:eastAsia="en-US" w:bidi="ar-SA"/>
      </w:rPr>
    </w:lvl>
  </w:abstractNum>
  <w:num w:numId="1" w16cid:durableId="1277447973">
    <w:abstractNumId w:val="18"/>
  </w:num>
  <w:num w:numId="2" w16cid:durableId="1937133347">
    <w:abstractNumId w:val="0"/>
  </w:num>
  <w:num w:numId="3" w16cid:durableId="1295673087">
    <w:abstractNumId w:val="1"/>
  </w:num>
  <w:num w:numId="4" w16cid:durableId="1388184029">
    <w:abstractNumId w:val="6"/>
  </w:num>
  <w:num w:numId="5" w16cid:durableId="782502141">
    <w:abstractNumId w:val="4"/>
  </w:num>
  <w:num w:numId="6" w16cid:durableId="273560765">
    <w:abstractNumId w:val="9"/>
  </w:num>
  <w:num w:numId="7" w16cid:durableId="228537033">
    <w:abstractNumId w:val="15"/>
  </w:num>
  <w:num w:numId="8" w16cid:durableId="1928146435">
    <w:abstractNumId w:val="5"/>
  </w:num>
  <w:num w:numId="9" w16cid:durableId="2037192537">
    <w:abstractNumId w:val="11"/>
  </w:num>
  <w:num w:numId="10" w16cid:durableId="1898202002">
    <w:abstractNumId w:val="10"/>
  </w:num>
  <w:num w:numId="11" w16cid:durableId="305430185">
    <w:abstractNumId w:val="7"/>
  </w:num>
  <w:num w:numId="12" w16cid:durableId="1415587111">
    <w:abstractNumId w:val="13"/>
  </w:num>
  <w:num w:numId="13" w16cid:durableId="2087140796">
    <w:abstractNumId w:val="14"/>
  </w:num>
  <w:num w:numId="14" w16cid:durableId="1666861698">
    <w:abstractNumId w:val="3"/>
  </w:num>
  <w:num w:numId="15" w16cid:durableId="1438331911">
    <w:abstractNumId w:val="8"/>
  </w:num>
  <w:num w:numId="16" w16cid:durableId="1187525119">
    <w:abstractNumId w:val="12"/>
  </w:num>
  <w:num w:numId="17" w16cid:durableId="1979063610">
    <w:abstractNumId w:val="17"/>
  </w:num>
  <w:num w:numId="18" w16cid:durableId="294141114">
    <w:abstractNumId w:val="16"/>
  </w:num>
  <w:num w:numId="19" w16cid:durableId="445850245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4BB"/>
    <w:rsid w:val="000010FB"/>
    <w:rsid w:val="00001C25"/>
    <w:rsid w:val="00002A56"/>
    <w:rsid w:val="0000387C"/>
    <w:rsid w:val="00003F6B"/>
    <w:rsid w:val="000049B6"/>
    <w:rsid w:val="000066C8"/>
    <w:rsid w:val="000067F7"/>
    <w:rsid w:val="00006A7F"/>
    <w:rsid w:val="00007DA7"/>
    <w:rsid w:val="0001024B"/>
    <w:rsid w:val="00012053"/>
    <w:rsid w:val="00012B8C"/>
    <w:rsid w:val="00013F19"/>
    <w:rsid w:val="00014263"/>
    <w:rsid w:val="00014379"/>
    <w:rsid w:val="00015A0C"/>
    <w:rsid w:val="00015AC7"/>
    <w:rsid w:val="00015EFF"/>
    <w:rsid w:val="00016C2E"/>
    <w:rsid w:val="000177DE"/>
    <w:rsid w:val="00020630"/>
    <w:rsid w:val="0002081D"/>
    <w:rsid w:val="00020982"/>
    <w:rsid w:val="00021036"/>
    <w:rsid w:val="00022AE9"/>
    <w:rsid w:val="00022C99"/>
    <w:rsid w:val="00022F0A"/>
    <w:rsid w:val="00024798"/>
    <w:rsid w:val="0002557E"/>
    <w:rsid w:val="00025AD5"/>
    <w:rsid w:val="00026B52"/>
    <w:rsid w:val="00026DA6"/>
    <w:rsid w:val="000275FA"/>
    <w:rsid w:val="000300D9"/>
    <w:rsid w:val="00032593"/>
    <w:rsid w:val="000327E0"/>
    <w:rsid w:val="000334F0"/>
    <w:rsid w:val="00034850"/>
    <w:rsid w:val="0003538B"/>
    <w:rsid w:val="000363FC"/>
    <w:rsid w:val="00036706"/>
    <w:rsid w:val="000369CC"/>
    <w:rsid w:val="00036A9D"/>
    <w:rsid w:val="00036B0A"/>
    <w:rsid w:val="00036EC7"/>
    <w:rsid w:val="00037D93"/>
    <w:rsid w:val="000422D0"/>
    <w:rsid w:val="000424DC"/>
    <w:rsid w:val="00042ADD"/>
    <w:rsid w:val="00043AB6"/>
    <w:rsid w:val="000448FA"/>
    <w:rsid w:val="000449C3"/>
    <w:rsid w:val="00045B29"/>
    <w:rsid w:val="00046755"/>
    <w:rsid w:val="00047130"/>
    <w:rsid w:val="00050B1C"/>
    <w:rsid w:val="00050BAC"/>
    <w:rsid w:val="00051BB2"/>
    <w:rsid w:val="00052715"/>
    <w:rsid w:val="0005564F"/>
    <w:rsid w:val="00055D2E"/>
    <w:rsid w:val="00055E31"/>
    <w:rsid w:val="00056283"/>
    <w:rsid w:val="00056A04"/>
    <w:rsid w:val="00060128"/>
    <w:rsid w:val="000633BD"/>
    <w:rsid w:val="00063D64"/>
    <w:rsid w:val="00063E76"/>
    <w:rsid w:val="000641CB"/>
    <w:rsid w:val="00064F58"/>
    <w:rsid w:val="00064F7F"/>
    <w:rsid w:val="00066ADE"/>
    <w:rsid w:val="000676EA"/>
    <w:rsid w:val="00070271"/>
    <w:rsid w:val="0007082A"/>
    <w:rsid w:val="00071343"/>
    <w:rsid w:val="000717F4"/>
    <w:rsid w:val="0007242B"/>
    <w:rsid w:val="0007261B"/>
    <w:rsid w:val="000726DC"/>
    <w:rsid w:val="000731D9"/>
    <w:rsid w:val="000743DF"/>
    <w:rsid w:val="00074456"/>
    <w:rsid w:val="000744C5"/>
    <w:rsid w:val="000746D2"/>
    <w:rsid w:val="00075A3C"/>
    <w:rsid w:val="00075D14"/>
    <w:rsid w:val="00075E51"/>
    <w:rsid w:val="0007659C"/>
    <w:rsid w:val="000765B0"/>
    <w:rsid w:val="00080815"/>
    <w:rsid w:val="00080AD1"/>
    <w:rsid w:val="00081A87"/>
    <w:rsid w:val="0008320B"/>
    <w:rsid w:val="00083319"/>
    <w:rsid w:val="00083624"/>
    <w:rsid w:val="00083EB4"/>
    <w:rsid w:val="00083F5B"/>
    <w:rsid w:val="000859A4"/>
    <w:rsid w:val="000876D1"/>
    <w:rsid w:val="00090D53"/>
    <w:rsid w:val="00090F81"/>
    <w:rsid w:val="0009193A"/>
    <w:rsid w:val="00091E3E"/>
    <w:rsid w:val="00092A2E"/>
    <w:rsid w:val="00093983"/>
    <w:rsid w:val="00093D13"/>
    <w:rsid w:val="00095CCF"/>
    <w:rsid w:val="000972DD"/>
    <w:rsid w:val="000974F9"/>
    <w:rsid w:val="00097852"/>
    <w:rsid w:val="00097AE5"/>
    <w:rsid w:val="00097E3A"/>
    <w:rsid w:val="000A0899"/>
    <w:rsid w:val="000A0AF7"/>
    <w:rsid w:val="000A1C5D"/>
    <w:rsid w:val="000A213D"/>
    <w:rsid w:val="000A23DE"/>
    <w:rsid w:val="000A2764"/>
    <w:rsid w:val="000A4147"/>
    <w:rsid w:val="000A4E5F"/>
    <w:rsid w:val="000A657D"/>
    <w:rsid w:val="000A69F9"/>
    <w:rsid w:val="000B03ED"/>
    <w:rsid w:val="000B246C"/>
    <w:rsid w:val="000B3D95"/>
    <w:rsid w:val="000B4598"/>
    <w:rsid w:val="000B4CDF"/>
    <w:rsid w:val="000B60F2"/>
    <w:rsid w:val="000B7208"/>
    <w:rsid w:val="000B7437"/>
    <w:rsid w:val="000B7C4E"/>
    <w:rsid w:val="000C011A"/>
    <w:rsid w:val="000C021E"/>
    <w:rsid w:val="000C19CA"/>
    <w:rsid w:val="000C2C57"/>
    <w:rsid w:val="000C2E08"/>
    <w:rsid w:val="000C3754"/>
    <w:rsid w:val="000C392D"/>
    <w:rsid w:val="000C3D9D"/>
    <w:rsid w:val="000C4194"/>
    <w:rsid w:val="000C4E86"/>
    <w:rsid w:val="000C51EF"/>
    <w:rsid w:val="000C5373"/>
    <w:rsid w:val="000C62E9"/>
    <w:rsid w:val="000C7844"/>
    <w:rsid w:val="000D07E4"/>
    <w:rsid w:val="000D1584"/>
    <w:rsid w:val="000D2194"/>
    <w:rsid w:val="000D235A"/>
    <w:rsid w:val="000D2ABE"/>
    <w:rsid w:val="000D3BDB"/>
    <w:rsid w:val="000D5886"/>
    <w:rsid w:val="000D601E"/>
    <w:rsid w:val="000E0900"/>
    <w:rsid w:val="000E28E3"/>
    <w:rsid w:val="000E2DF6"/>
    <w:rsid w:val="000E2E87"/>
    <w:rsid w:val="000E4224"/>
    <w:rsid w:val="000E591B"/>
    <w:rsid w:val="000E5942"/>
    <w:rsid w:val="000E64D2"/>
    <w:rsid w:val="000E6500"/>
    <w:rsid w:val="000E7C15"/>
    <w:rsid w:val="000F1AAB"/>
    <w:rsid w:val="000F21AD"/>
    <w:rsid w:val="000F221B"/>
    <w:rsid w:val="000F269E"/>
    <w:rsid w:val="000F31E4"/>
    <w:rsid w:val="000F3210"/>
    <w:rsid w:val="000F3E60"/>
    <w:rsid w:val="000F5B5B"/>
    <w:rsid w:val="000F618F"/>
    <w:rsid w:val="000F73B1"/>
    <w:rsid w:val="000F7D52"/>
    <w:rsid w:val="00100906"/>
    <w:rsid w:val="00101CB0"/>
    <w:rsid w:val="00103DD5"/>
    <w:rsid w:val="001042ED"/>
    <w:rsid w:val="00104D0B"/>
    <w:rsid w:val="00105DD2"/>
    <w:rsid w:val="00110796"/>
    <w:rsid w:val="00111236"/>
    <w:rsid w:val="001114E8"/>
    <w:rsid w:val="001115A3"/>
    <w:rsid w:val="00111EFF"/>
    <w:rsid w:val="001127E0"/>
    <w:rsid w:val="001128C3"/>
    <w:rsid w:val="00112D40"/>
    <w:rsid w:val="001131A3"/>
    <w:rsid w:val="001131FC"/>
    <w:rsid w:val="001147A2"/>
    <w:rsid w:val="001154BB"/>
    <w:rsid w:val="00116224"/>
    <w:rsid w:val="00116AAE"/>
    <w:rsid w:val="00117077"/>
    <w:rsid w:val="001203FA"/>
    <w:rsid w:val="001214F2"/>
    <w:rsid w:val="00121768"/>
    <w:rsid w:val="00121856"/>
    <w:rsid w:val="00122C73"/>
    <w:rsid w:val="00122CD9"/>
    <w:rsid w:val="00123AFB"/>
    <w:rsid w:val="00125FA6"/>
    <w:rsid w:val="00126092"/>
    <w:rsid w:val="00127144"/>
    <w:rsid w:val="0012774D"/>
    <w:rsid w:val="00127E60"/>
    <w:rsid w:val="001308F1"/>
    <w:rsid w:val="00130C0E"/>
    <w:rsid w:val="00131245"/>
    <w:rsid w:val="00132327"/>
    <w:rsid w:val="00132918"/>
    <w:rsid w:val="00132BAA"/>
    <w:rsid w:val="0013321E"/>
    <w:rsid w:val="00133B4A"/>
    <w:rsid w:val="0013448E"/>
    <w:rsid w:val="001349CD"/>
    <w:rsid w:val="00134B13"/>
    <w:rsid w:val="001363F3"/>
    <w:rsid w:val="0013650B"/>
    <w:rsid w:val="00136AB7"/>
    <w:rsid w:val="00137856"/>
    <w:rsid w:val="00140160"/>
    <w:rsid w:val="001427FA"/>
    <w:rsid w:val="00142B92"/>
    <w:rsid w:val="00142C6C"/>
    <w:rsid w:val="00142FBD"/>
    <w:rsid w:val="001464F4"/>
    <w:rsid w:val="0014727A"/>
    <w:rsid w:val="00150732"/>
    <w:rsid w:val="00152547"/>
    <w:rsid w:val="00153DDC"/>
    <w:rsid w:val="001542DA"/>
    <w:rsid w:val="00154F08"/>
    <w:rsid w:val="00157478"/>
    <w:rsid w:val="00161D85"/>
    <w:rsid w:val="00163107"/>
    <w:rsid w:val="001640CB"/>
    <w:rsid w:val="00164416"/>
    <w:rsid w:val="00164684"/>
    <w:rsid w:val="001646D3"/>
    <w:rsid w:val="00164C6B"/>
    <w:rsid w:val="00166483"/>
    <w:rsid w:val="00166974"/>
    <w:rsid w:val="00167F65"/>
    <w:rsid w:val="001704F4"/>
    <w:rsid w:val="00170CE4"/>
    <w:rsid w:val="00171F74"/>
    <w:rsid w:val="00173DE5"/>
    <w:rsid w:val="00173EC3"/>
    <w:rsid w:val="00175477"/>
    <w:rsid w:val="00176D81"/>
    <w:rsid w:val="001770EE"/>
    <w:rsid w:val="001772B6"/>
    <w:rsid w:val="00177451"/>
    <w:rsid w:val="00177984"/>
    <w:rsid w:val="0018036D"/>
    <w:rsid w:val="00181600"/>
    <w:rsid w:val="001820FD"/>
    <w:rsid w:val="00182A38"/>
    <w:rsid w:val="00184B6B"/>
    <w:rsid w:val="00185239"/>
    <w:rsid w:val="00185490"/>
    <w:rsid w:val="001864C2"/>
    <w:rsid w:val="00186B50"/>
    <w:rsid w:val="0019093C"/>
    <w:rsid w:val="00191A40"/>
    <w:rsid w:val="001931EA"/>
    <w:rsid w:val="001935EC"/>
    <w:rsid w:val="001936A8"/>
    <w:rsid w:val="0019431E"/>
    <w:rsid w:val="00194D97"/>
    <w:rsid w:val="00195053"/>
    <w:rsid w:val="00195222"/>
    <w:rsid w:val="001952AB"/>
    <w:rsid w:val="00195BA2"/>
    <w:rsid w:val="0019630C"/>
    <w:rsid w:val="00196C22"/>
    <w:rsid w:val="001978B8"/>
    <w:rsid w:val="00197DA5"/>
    <w:rsid w:val="001A01FA"/>
    <w:rsid w:val="001A0403"/>
    <w:rsid w:val="001A0619"/>
    <w:rsid w:val="001A0FD4"/>
    <w:rsid w:val="001A14C2"/>
    <w:rsid w:val="001A333A"/>
    <w:rsid w:val="001A45D8"/>
    <w:rsid w:val="001A4BB2"/>
    <w:rsid w:val="001A5C8C"/>
    <w:rsid w:val="001A6361"/>
    <w:rsid w:val="001A6605"/>
    <w:rsid w:val="001A69A5"/>
    <w:rsid w:val="001A7386"/>
    <w:rsid w:val="001B0554"/>
    <w:rsid w:val="001B0C09"/>
    <w:rsid w:val="001B100F"/>
    <w:rsid w:val="001B135E"/>
    <w:rsid w:val="001B14C1"/>
    <w:rsid w:val="001B1967"/>
    <w:rsid w:val="001B1A39"/>
    <w:rsid w:val="001B2E42"/>
    <w:rsid w:val="001B3D09"/>
    <w:rsid w:val="001B4DF4"/>
    <w:rsid w:val="001B4F92"/>
    <w:rsid w:val="001B5599"/>
    <w:rsid w:val="001B60FB"/>
    <w:rsid w:val="001B61E6"/>
    <w:rsid w:val="001B75CA"/>
    <w:rsid w:val="001B790F"/>
    <w:rsid w:val="001C034C"/>
    <w:rsid w:val="001C061E"/>
    <w:rsid w:val="001C2507"/>
    <w:rsid w:val="001C274D"/>
    <w:rsid w:val="001C27C0"/>
    <w:rsid w:val="001C4601"/>
    <w:rsid w:val="001C4969"/>
    <w:rsid w:val="001C4A17"/>
    <w:rsid w:val="001C7E22"/>
    <w:rsid w:val="001C7EA5"/>
    <w:rsid w:val="001D0563"/>
    <w:rsid w:val="001D1B59"/>
    <w:rsid w:val="001D353E"/>
    <w:rsid w:val="001D38D7"/>
    <w:rsid w:val="001D41F9"/>
    <w:rsid w:val="001D5330"/>
    <w:rsid w:val="001D581D"/>
    <w:rsid w:val="001D5FE5"/>
    <w:rsid w:val="001D6B98"/>
    <w:rsid w:val="001E0033"/>
    <w:rsid w:val="001E07AC"/>
    <w:rsid w:val="001E0B5C"/>
    <w:rsid w:val="001E37E5"/>
    <w:rsid w:val="001E6A19"/>
    <w:rsid w:val="001E6E53"/>
    <w:rsid w:val="001F0074"/>
    <w:rsid w:val="001F091A"/>
    <w:rsid w:val="001F0B47"/>
    <w:rsid w:val="001F1E6B"/>
    <w:rsid w:val="001F2750"/>
    <w:rsid w:val="001F30F1"/>
    <w:rsid w:val="001F368F"/>
    <w:rsid w:val="001F3D6C"/>
    <w:rsid w:val="001F473B"/>
    <w:rsid w:val="001F4E1F"/>
    <w:rsid w:val="001F65B7"/>
    <w:rsid w:val="001F680C"/>
    <w:rsid w:val="001F6964"/>
    <w:rsid w:val="001F69FA"/>
    <w:rsid w:val="001F6AC5"/>
    <w:rsid w:val="001F6B73"/>
    <w:rsid w:val="001F714A"/>
    <w:rsid w:val="001F795B"/>
    <w:rsid w:val="001F7FC0"/>
    <w:rsid w:val="001F7FD0"/>
    <w:rsid w:val="0020014D"/>
    <w:rsid w:val="002019A2"/>
    <w:rsid w:val="00201B5B"/>
    <w:rsid w:val="002024D8"/>
    <w:rsid w:val="002025D3"/>
    <w:rsid w:val="00202F96"/>
    <w:rsid w:val="00204044"/>
    <w:rsid w:val="0020443D"/>
    <w:rsid w:val="0020471C"/>
    <w:rsid w:val="0020559E"/>
    <w:rsid w:val="002064F5"/>
    <w:rsid w:val="0020746C"/>
    <w:rsid w:val="00207B36"/>
    <w:rsid w:val="00210D74"/>
    <w:rsid w:val="00211414"/>
    <w:rsid w:val="002119B1"/>
    <w:rsid w:val="002122A7"/>
    <w:rsid w:val="00212706"/>
    <w:rsid w:val="00212C2F"/>
    <w:rsid w:val="00212CDE"/>
    <w:rsid w:val="002158B4"/>
    <w:rsid w:val="00215EC2"/>
    <w:rsid w:val="002211F4"/>
    <w:rsid w:val="002212B5"/>
    <w:rsid w:val="0022208E"/>
    <w:rsid w:val="0022287A"/>
    <w:rsid w:val="00222AD1"/>
    <w:rsid w:val="00223256"/>
    <w:rsid w:val="0022511C"/>
    <w:rsid w:val="00225238"/>
    <w:rsid w:val="00226DC9"/>
    <w:rsid w:val="0022763D"/>
    <w:rsid w:val="0023075A"/>
    <w:rsid w:val="00230F92"/>
    <w:rsid w:val="0023150A"/>
    <w:rsid w:val="00231BA1"/>
    <w:rsid w:val="00232F85"/>
    <w:rsid w:val="00233730"/>
    <w:rsid w:val="00233ACD"/>
    <w:rsid w:val="0023411E"/>
    <w:rsid w:val="00235C46"/>
    <w:rsid w:val="00236CAD"/>
    <w:rsid w:val="00240DF9"/>
    <w:rsid w:val="002417CC"/>
    <w:rsid w:val="002424B3"/>
    <w:rsid w:val="00243C79"/>
    <w:rsid w:val="002447A7"/>
    <w:rsid w:val="0024617D"/>
    <w:rsid w:val="0024669C"/>
    <w:rsid w:val="00246848"/>
    <w:rsid w:val="00246883"/>
    <w:rsid w:val="00246A1B"/>
    <w:rsid w:val="00247428"/>
    <w:rsid w:val="00247731"/>
    <w:rsid w:val="00250015"/>
    <w:rsid w:val="00250F5E"/>
    <w:rsid w:val="00251A31"/>
    <w:rsid w:val="00251A3F"/>
    <w:rsid w:val="002523E3"/>
    <w:rsid w:val="002525F8"/>
    <w:rsid w:val="00252D85"/>
    <w:rsid w:val="0025398C"/>
    <w:rsid w:val="00253EF5"/>
    <w:rsid w:val="00255976"/>
    <w:rsid w:val="00256B8D"/>
    <w:rsid w:val="00257605"/>
    <w:rsid w:val="002601AA"/>
    <w:rsid w:val="00260420"/>
    <w:rsid w:val="0026060B"/>
    <w:rsid w:val="0026129E"/>
    <w:rsid w:val="00261B9C"/>
    <w:rsid w:val="0026233E"/>
    <w:rsid w:val="002625E4"/>
    <w:rsid w:val="00262E29"/>
    <w:rsid w:val="00264163"/>
    <w:rsid w:val="00264611"/>
    <w:rsid w:val="00264A8B"/>
    <w:rsid w:val="00265C6B"/>
    <w:rsid w:val="00266540"/>
    <w:rsid w:val="002666C3"/>
    <w:rsid w:val="002676BB"/>
    <w:rsid w:val="00270194"/>
    <w:rsid w:val="00270744"/>
    <w:rsid w:val="00270890"/>
    <w:rsid w:val="002708DC"/>
    <w:rsid w:val="002713E2"/>
    <w:rsid w:val="002718C3"/>
    <w:rsid w:val="00271B6B"/>
    <w:rsid w:val="0027302E"/>
    <w:rsid w:val="00273354"/>
    <w:rsid w:val="00273821"/>
    <w:rsid w:val="002742D7"/>
    <w:rsid w:val="002748C0"/>
    <w:rsid w:val="00274E58"/>
    <w:rsid w:val="002758D4"/>
    <w:rsid w:val="00276230"/>
    <w:rsid w:val="0027773D"/>
    <w:rsid w:val="002779A4"/>
    <w:rsid w:val="00277D10"/>
    <w:rsid w:val="00277D2C"/>
    <w:rsid w:val="002804EC"/>
    <w:rsid w:val="00280E0B"/>
    <w:rsid w:val="002811F4"/>
    <w:rsid w:val="00281B86"/>
    <w:rsid w:val="00282A2F"/>
    <w:rsid w:val="002831CB"/>
    <w:rsid w:val="00283831"/>
    <w:rsid w:val="0028457C"/>
    <w:rsid w:val="00284749"/>
    <w:rsid w:val="00286684"/>
    <w:rsid w:val="002867EE"/>
    <w:rsid w:val="002871A5"/>
    <w:rsid w:val="00287578"/>
    <w:rsid w:val="002879B1"/>
    <w:rsid w:val="00287A45"/>
    <w:rsid w:val="0029063C"/>
    <w:rsid w:val="00292776"/>
    <w:rsid w:val="00292FA7"/>
    <w:rsid w:val="00293180"/>
    <w:rsid w:val="00293478"/>
    <w:rsid w:val="00293B4C"/>
    <w:rsid w:val="00293D68"/>
    <w:rsid w:val="00294DD0"/>
    <w:rsid w:val="002957D7"/>
    <w:rsid w:val="002A12F2"/>
    <w:rsid w:val="002A1AA0"/>
    <w:rsid w:val="002A35B0"/>
    <w:rsid w:val="002A39DC"/>
    <w:rsid w:val="002A4FA9"/>
    <w:rsid w:val="002A68FF"/>
    <w:rsid w:val="002A6B4A"/>
    <w:rsid w:val="002A6DD8"/>
    <w:rsid w:val="002B0507"/>
    <w:rsid w:val="002B1ABA"/>
    <w:rsid w:val="002B2F47"/>
    <w:rsid w:val="002B63F9"/>
    <w:rsid w:val="002B693B"/>
    <w:rsid w:val="002B6973"/>
    <w:rsid w:val="002C06DD"/>
    <w:rsid w:val="002C0C42"/>
    <w:rsid w:val="002C1A2C"/>
    <w:rsid w:val="002C1DE5"/>
    <w:rsid w:val="002C2753"/>
    <w:rsid w:val="002C2CB2"/>
    <w:rsid w:val="002C4A1F"/>
    <w:rsid w:val="002C4D5A"/>
    <w:rsid w:val="002C57A4"/>
    <w:rsid w:val="002C58E1"/>
    <w:rsid w:val="002D026B"/>
    <w:rsid w:val="002D0BED"/>
    <w:rsid w:val="002D1B42"/>
    <w:rsid w:val="002D3115"/>
    <w:rsid w:val="002D4230"/>
    <w:rsid w:val="002D4DBA"/>
    <w:rsid w:val="002D5748"/>
    <w:rsid w:val="002D5787"/>
    <w:rsid w:val="002D61FC"/>
    <w:rsid w:val="002D645C"/>
    <w:rsid w:val="002D696E"/>
    <w:rsid w:val="002D6A66"/>
    <w:rsid w:val="002D75FB"/>
    <w:rsid w:val="002D79D8"/>
    <w:rsid w:val="002E1D4D"/>
    <w:rsid w:val="002E2127"/>
    <w:rsid w:val="002E22F8"/>
    <w:rsid w:val="002E274B"/>
    <w:rsid w:val="002E3115"/>
    <w:rsid w:val="002E37BD"/>
    <w:rsid w:val="002E43A1"/>
    <w:rsid w:val="002E5224"/>
    <w:rsid w:val="002E7374"/>
    <w:rsid w:val="002F079D"/>
    <w:rsid w:val="002F1603"/>
    <w:rsid w:val="002F28E6"/>
    <w:rsid w:val="002F2ACD"/>
    <w:rsid w:val="002F309A"/>
    <w:rsid w:val="002F4869"/>
    <w:rsid w:val="002F6538"/>
    <w:rsid w:val="002F6E27"/>
    <w:rsid w:val="002F71D9"/>
    <w:rsid w:val="002F7971"/>
    <w:rsid w:val="002F7E48"/>
    <w:rsid w:val="002F7F9E"/>
    <w:rsid w:val="0030299F"/>
    <w:rsid w:val="00302B1C"/>
    <w:rsid w:val="00303D69"/>
    <w:rsid w:val="00303F24"/>
    <w:rsid w:val="0030477E"/>
    <w:rsid w:val="003054BE"/>
    <w:rsid w:val="00305B69"/>
    <w:rsid w:val="00307954"/>
    <w:rsid w:val="00310214"/>
    <w:rsid w:val="003135E4"/>
    <w:rsid w:val="003142F4"/>
    <w:rsid w:val="00316682"/>
    <w:rsid w:val="003173A9"/>
    <w:rsid w:val="0032289D"/>
    <w:rsid w:val="00325B74"/>
    <w:rsid w:val="00326398"/>
    <w:rsid w:val="003275C8"/>
    <w:rsid w:val="003276EE"/>
    <w:rsid w:val="003277FB"/>
    <w:rsid w:val="00331161"/>
    <w:rsid w:val="003312F3"/>
    <w:rsid w:val="00331351"/>
    <w:rsid w:val="00334E37"/>
    <w:rsid w:val="00334E72"/>
    <w:rsid w:val="0033517F"/>
    <w:rsid w:val="00335CA0"/>
    <w:rsid w:val="00335D0F"/>
    <w:rsid w:val="00335E12"/>
    <w:rsid w:val="00335F4A"/>
    <w:rsid w:val="00336C44"/>
    <w:rsid w:val="00341532"/>
    <w:rsid w:val="0034162D"/>
    <w:rsid w:val="00341F41"/>
    <w:rsid w:val="00342791"/>
    <w:rsid w:val="00342F63"/>
    <w:rsid w:val="0034431D"/>
    <w:rsid w:val="003443EB"/>
    <w:rsid w:val="003446BC"/>
    <w:rsid w:val="003451AC"/>
    <w:rsid w:val="00345600"/>
    <w:rsid w:val="00347245"/>
    <w:rsid w:val="003478A8"/>
    <w:rsid w:val="00350436"/>
    <w:rsid w:val="0035183C"/>
    <w:rsid w:val="00351F55"/>
    <w:rsid w:val="00352770"/>
    <w:rsid w:val="00352A0E"/>
    <w:rsid w:val="0035488E"/>
    <w:rsid w:val="003556D3"/>
    <w:rsid w:val="00355F11"/>
    <w:rsid w:val="00356807"/>
    <w:rsid w:val="003576A1"/>
    <w:rsid w:val="00357EBE"/>
    <w:rsid w:val="00360C83"/>
    <w:rsid w:val="00360FE5"/>
    <w:rsid w:val="00362B4E"/>
    <w:rsid w:val="0036323F"/>
    <w:rsid w:val="00365842"/>
    <w:rsid w:val="003658F7"/>
    <w:rsid w:val="00365B67"/>
    <w:rsid w:val="00366694"/>
    <w:rsid w:val="00366FA9"/>
    <w:rsid w:val="00367903"/>
    <w:rsid w:val="00367FD1"/>
    <w:rsid w:val="00371F7A"/>
    <w:rsid w:val="00372F30"/>
    <w:rsid w:val="00374085"/>
    <w:rsid w:val="00374551"/>
    <w:rsid w:val="00375226"/>
    <w:rsid w:val="00380B05"/>
    <w:rsid w:val="00381D43"/>
    <w:rsid w:val="00382012"/>
    <w:rsid w:val="003821DD"/>
    <w:rsid w:val="00382B66"/>
    <w:rsid w:val="00382C69"/>
    <w:rsid w:val="00382DF6"/>
    <w:rsid w:val="003844B4"/>
    <w:rsid w:val="00384B1B"/>
    <w:rsid w:val="00385EBC"/>
    <w:rsid w:val="00386288"/>
    <w:rsid w:val="003869E7"/>
    <w:rsid w:val="00386D89"/>
    <w:rsid w:val="00390460"/>
    <w:rsid w:val="00391091"/>
    <w:rsid w:val="003913C0"/>
    <w:rsid w:val="00391C01"/>
    <w:rsid w:val="00392B59"/>
    <w:rsid w:val="00394909"/>
    <w:rsid w:val="003949CF"/>
    <w:rsid w:val="00394F8B"/>
    <w:rsid w:val="00396174"/>
    <w:rsid w:val="003970E9"/>
    <w:rsid w:val="00397589"/>
    <w:rsid w:val="00397AD7"/>
    <w:rsid w:val="003A0027"/>
    <w:rsid w:val="003A05B9"/>
    <w:rsid w:val="003A2613"/>
    <w:rsid w:val="003A3B1C"/>
    <w:rsid w:val="003A44C1"/>
    <w:rsid w:val="003A4953"/>
    <w:rsid w:val="003A4C08"/>
    <w:rsid w:val="003A65A8"/>
    <w:rsid w:val="003B0ABE"/>
    <w:rsid w:val="003B3B59"/>
    <w:rsid w:val="003B3D09"/>
    <w:rsid w:val="003B3EE5"/>
    <w:rsid w:val="003B41A6"/>
    <w:rsid w:val="003B4A6E"/>
    <w:rsid w:val="003B5CB7"/>
    <w:rsid w:val="003B6800"/>
    <w:rsid w:val="003B6D72"/>
    <w:rsid w:val="003B7229"/>
    <w:rsid w:val="003B73C9"/>
    <w:rsid w:val="003C019B"/>
    <w:rsid w:val="003C12C2"/>
    <w:rsid w:val="003C1835"/>
    <w:rsid w:val="003C2717"/>
    <w:rsid w:val="003C2C06"/>
    <w:rsid w:val="003C2C0A"/>
    <w:rsid w:val="003C3386"/>
    <w:rsid w:val="003C430E"/>
    <w:rsid w:val="003C5971"/>
    <w:rsid w:val="003C61CE"/>
    <w:rsid w:val="003C6616"/>
    <w:rsid w:val="003C6699"/>
    <w:rsid w:val="003C6C7E"/>
    <w:rsid w:val="003C7958"/>
    <w:rsid w:val="003D00B6"/>
    <w:rsid w:val="003D0447"/>
    <w:rsid w:val="003D163E"/>
    <w:rsid w:val="003D1B1A"/>
    <w:rsid w:val="003D2198"/>
    <w:rsid w:val="003D24ED"/>
    <w:rsid w:val="003D301D"/>
    <w:rsid w:val="003D3A3D"/>
    <w:rsid w:val="003D443A"/>
    <w:rsid w:val="003D502F"/>
    <w:rsid w:val="003D524F"/>
    <w:rsid w:val="003D525B"/>
    <w:rsid w:val="003D556A"/>
    <w:rsid w:val="003D6690"/>
    <w:rsid w:val="003D6F4B"/>
    <w:rsid w:val="003D734C"/>
    <w:rsid w:val="003D7F96"/>
    <w:rsid w:val="003E096D"/>
    <w:rsid w:val="003E189C"/>
    <w:rsid w:val="003E1A7A"/>
    <w:rsid w:val="003E2F08"/>
    <w:rsid w:val="003E3153"/>
    <w:rsid w:val="003E38E4"/>
    <w:rsid w:val="003E390E"/>
    <w:rsid w:val="003E4BF9"/>
    <w:rsid w:val="003E5C6E"/>
    <w:rsid w:val="003E6050"/>
    <w:rsid w:val="003E6F6D"/>
    <w:rsid w:val="003F05A8"/>
    <w:rsid w:val="003F07EE"/>
    <w:rsid w:val="003F0B76"/>
    <w:rsid w:val="003F1458"/>
    <w:rsid w:val="003F17C2"/>
    <w:rsid w:val="003F22FC"/>
    <w:rsid w:val="003F2B94"/>
    <w:rsid w:val="003F329F"/>
    <w:rsid w:val="003F4633"/>
    <w:rsid w:val="003F5675"/>
    <w:rsid w:val="003F5B09"/>
    <w:rsid w:val="003F5DD5"/>
    <w:rsid w:val="003F66FB"/>
    <w:rsid w:val="003F6E43"/>
    <w:rsid w:val="003F6E8E"/>
    <w:rsid w:val="003F7150"/>
    <w:rsid w:val="003F7FA2"/>
    <w:rsid w:val="00400421"/>
    <w:rsid w:val="00401675"/>
    <w:rsid w:val="00404A2A"/>
    <w:rsid w:val="00405CC3"/>
    <w:rsid w:val="004073E6"/>
    <w:rsid w:val="00410BAC"/>
    <w:rsid w:val="00411B86"/>
    <w:rsid w:val="00412BB8"/>
    <w:rsid w:val="004135F0"/>
    <w:rsid w:val="00414227"/>
    <w:rsid w:val="00414F23"/>
    <w:rsid w:val="00414FF4"/>
    <w:rsid w:val="004156EF"/>
    <w:rsid w:val="00415FC3"/>
    <w:rsid w:val="00416029"/>
    <w:rsid w:val="00416074"/>
    <w:rsid w:val="00416801"/>
    <w:rsid w:val="00416D5D"/>
    <w:rsid w:val="00417DA8"/>
    <w:rsid w:val="00417F6E"/>
    <w:rsid w:val="00420DBE"/>
    <w:rsid w:val="00422DE7"/>
    <w:rsid w:val="004230DC"/>
    <w:rsid w:val="00424634"/>
    <w:rsid w:val="0042510D"/>
    <w:rsid w:val="00425922"/>
    <w:rsid w:val="00426974"/>
    <w:rsid w:val="00427642"/>
    <w:rsid w:val="004303A7"/>
    <w:rsid w:val="004315D6"/>
    <w:rsid w:val="0043391B"/>
    <w:rsid w:val="0044001D"/>
    <w:rsid w:val="0044054A"/>
    <w:rsid w:val="00440A0B"/>
    <w:rsid w:val="00440ADA"/>
    <w:rsid w:val="00442002"/>
    <w:rsid w:val="00442BBD"/>
    <w:rsid w:val="00443A79"/>
    <w:rsid w:val="0044673B"/>
    <w:rsid w:val="00447BCE"/>
    <w:rsid w:val="0045032B"/>
    <w:rsid w:val="0045058C"/>
    <w:rsid w:val="004528DD"/>
    <w:rsid w:val="00452D5E"/>
    <w:rsid w:val="004536E5"/>
    <w:rsid w:val="004539F4"/>
    <w:rsid w:val="00454A88"/>
    <w:rsid w:val="00455DBE"/>
    <w:rsid w:val="00456E75"/>
    <w:rsid w:val="00457953"/>
    <w:rsid w:val="00457EFC"/>
    <w:rsid w:val="004618EF"/>
    <w:rsid w:val="0046364B"/>
    <w:rsid w:val="004639D7"/>
    <w:rsid w:val="00463AB1"/>
    <w:rsid w:val="004640C6"/>
    <w:rsid w:val="00464916"/>
    <w:rsid w:val="00464D23"/>
    <w:rsid w:val="00464FD4"/>
    <w:rsid w:val="004656C2"/>
    <w:rsid w:val="004662D3"/>
    <w:rsid w:val="00467155"/>
    <w:rsid w:val="00467744"/>
    <w:rsid w:val="00471014"/>
    <w:rsid w:val="004713FC"/>
    <w:rsid w:val="0047196F"/>
    <w:rsid w:val="00471A13"/>
    <w:rsid w:val="00471CE2"/>
    <w:rsid w:val="00472288"/>
    <w:rsid w:val="00472A8C"/>
    <w:rsid w:val="00472A9B"/>
    <w:rsid w:val="00472CF0"/>
    <w:rsid w:val="00472F1B"/>
    <w:rsid w:val="00473AB4"/>
    <w:rsid w:val="0047501F"/>
    <w:rsid w:val="00475F27"/>
    <w:rsid w:val="00476C31"/>
    <w:rsid w:val="00480850"/>
    <w:rsid w:val="00481B3B"/>
    <w:rsid w:val="0048220D"/>
    <w:rsid w:val="004827DC"/>
    <w:rsid w:val="00482C84"/>
    <w:rsid w:val="00482DD9"/>
    <w:rsid w:val="0048394B"/>
    <w:rsid w:val="00484A3B"/>
    <w:rsid w:val="0048547E"/>
    <w:rsid w:val="00486042"/>
    <w:rsid w:val="00486124"/>
    <w:rsid w:val="00486AE3"/>
    <w:rsid w:val="004875CD"/>
    <w:rsid w:val="00487792"/>
    <w:rsid w:val="00490320"/>
    <w:rsid w:val="00493F25"/>
    <w:rsid w:val="004943A8"/>
    <w:rsid w:val="00494FCB"/>
    <w:rsid w:val="004953E2"/>
    <w:rsid w:val="0049542A"/>
    <w:rsid w:val="004954DF"/>
    <w:rsid w:val="00495BAC"/>
    <w:rsid w:val="004979E9"/>
    <w:rsid w:val="00497AC1"/>
    <w:rsid w:val="00497FB3"/>
    <w:rsid w:val="004A042E"/>
    <w:rsid w:val="004A05F2"/>
    <w:rsid w:val="004A08CF"/>
    <w:rsid w:val="004A0D22"/>
    <w:rsid w:val="004A1C36"/>
    <w:rsid w:val="004A1E39"/>
    <w:rsid w:val="004A2A79"/>
    <w:rsid w:val="004A3E31"/>
    <w:rsid w:val="004A4A02"/>
    <w:rsid w:val="004A546C"/>
    <w:rsid w:val="004A5D42"/>
    <w:rsid w:val="004A669B"/>
    <w:rsid w:val="004A674A"/>
    <w:rsid w:val="004A709F"/>
    <w:rsid w:val="004A7803"/>
    <w:rsid w:val="004A7F24"/>
    <w:rsid w:val="004B065F"/>
    <w:rsid w:val="004B089A"/>
    <w:rsid w:val="004B0D79"/>
    <w:rsid w:val="004B11EB"/>
    <w:rsid w:val="004B12C6"/>
    <w:rsid w:val="004B137E"/>
    <w:rsid w:val="004B1DB5"/>
    <w:rsid w:val="004B291B"/>
    <w:rsid w:val="004B2E5B"/>
    <w:rsid w:val="004B5E0B"/>
    <w:rsid w:val="004B693A"/>
    <w:rsid w:val="004B6AA7"/>
    <w:rsid w:val="004B73A3"/>
    <w:rsid w:val="004C19F8"/>
    <w:rsid w:val="004C3D4E"/>
    <w:rsid w:val="004C4754"/>
    <w:rsid w:val="004C52DB"/>
    <w:rsid w:val="004C5C2D"/>
    <w:rsid w:val="004C6173"/>
    <w:rsid w:val="004C76AA"/>
    <w:rsid w:val="004D2675"/>
    <w:rsid w:val="004D4320"/>
    <w:rsid w:val="004D4A26"/>
    <w:rsid w:val="004D5151"/>
    <w:rsid w:val="004D5C39"/>
    <w:rsid w:val="004E126A"/>
    <w:rsid w:val="004E4D48"/>
    <w:rsid w:val="004E5404"/>
    <w:rsid w:val="004E5858"/>
    <w:rsid w:val="004E61D0"/>
    <w:rsid w:val="004E6603"/>
    <w:rsid w:val="004E6724"/>
    <w:rsid w:val="004E7717"/>
    <w:rsid w:val="004E7F47"/>
    <w:rsid w:val="004F0653"/>
    <w:rsid w:val="004F0E98"/>
    <w:rsid w:val="004F2D6D"/>
    <w:rsid w:val="004F3849"/>
    <w:rsid w:val="004F4698"/>
    <w:rsid w:val="004F4EE3"/>
    <w:rsid w:val="004F5B93"/>
    <w:rsid w:val="004F61BD"/>
    <w:rsid w:val="004F637F"/>
    <w:rsid w:val="004F7F59"/>
    <w:rsid w:val="005002E2"/>
    <w:rsid w:val="00500925"/>
    <w:rsid w:val="00502166"/>
    <w:rsid w:val="0050257A"/>
    <w:rsid w:val="00502596"/>
    <w:rsid w:val="00502F32"/>
    <w:rsid w:val="005037B3"/>
    <w:rsid w:val="005046C6"/>
    <w:rsid w:val="00505BAC"/>
    <w:rsid w:val="00506780"/>
    <w:rsid w:val="00506F87"/>
    <w:rsid w:val="005070A1"/>
    <w:rsid w:val="0050734E"/>
    <w:rsid w:val="00510976"/>
    <w:rsid w:val="00511316"/>
    <w:rsid w:val="00511BBC"/>
    <w:rsid w:val="00512452"/>
    <w:rsid w:val="00512980"/>
    <w:rsid w:val="00512BB0"/>
    <w:rsid w:val="00512EC9"/>
    <w:rsid w:val="00513308"/>
    <w:rsid w:val="00513A7D"/>
    <w:rsid w:val="005147FF"/>
    <w:rsid w:val="00514F6B"/>
    <w:rsid w:val="00516B4D"/>
    <w:rsid w:val="00517316"/>
    <w:rsid w:val="00520A4A"/>
    <w:rsid w:val="0052163D"/>
    <w:rsid w:val="005219BB"/>
    <w:rsid w:val="005220C5"/>
    <w:rsid w:val="00522258"/>
    <w:rsid w:val="005223FA"/>
    <w:rsid w:val="00523248"/>
    <w:rsid w:val="00523A60"/>
    <w:rsid w:val="00524666"/>
    <w:rsid w:val="00524BDD"/>
    <w:rsid w:val="00524D11"/>
    <w:rsid w:val="00524F5D"/>
    <w:rsid w:val="005266E7"/>
    <w:rsid w:val="005273CB"/>
    <w:rsid w:val="005275E9"/>
    <w:rsid w:val="0052761E"/>
    <w:rsid w:val="00530289"/>
    <w:rsid w:val="005305DE"/>
    <w:rsid w:val="005312C5"/>
    <w:rsid w:val="00531627"/>
    <w:rsid w:val="005336C1"/>
    <w:rsid w:val="00533DFD"/>
    <w:rsid w:val="00534684"/>
    <w:rsid w:val="00534BD5"/>
    <w:rsid w:val="00535484"/>
    <w:rsid w:val="00535D28"/>
    <w:rsid w:val="00535E7A"/>
    <w:rsid w:val="00536DE9"/>
    <w:rsid w:val="00537222"/>
    <w:rsid w:val="005377D7"/>
    <w:rsid w:val="00541D1F"/>
    <w:rsid w:val="00541D91"/>
    <w:rsid w:val="00541E57"/>
    <w:rsid w:val="00541EB5"/>
    <w:rsid w:val="0054333C"/>
    <w:rsid w:val="0054438E"/>
    <w:rsid w:val="005445CD"/>
    <w:rsid w:val="00544B43"/>
    <w:rsid w:val="00544EBA"/>
    <w:rsid w:val="00545384"/>
    <w:rsid w:val="00546817"/>
    <w:rsid w:val="00546942"/>
    <w:rsid w:val="00546E29"/>
    <w:rsid w:val="00547210"/>
    <w:rsid w:val="00547C77"/>
    <w:rsid w:val="00550172"/>
    <w:rsid w:val="005503E6"/>
    <w:rsid w:val="00550FF7"/>
    <w:rsid w:val="00551083"/>
    <w:rsid w:val="00551BBC"/>
    <w:rsid w:val="00551DCD"/>
    <w:rsid w:val="00552935"/>
    <w:rsid w:val="00553084"/>
    <w:rsid w:val="005532B3"/>
    <w:rsid w:val="00553426"/>
    <w:rsid w:val="005539DD"/>
    <w:rsid w:val="00554345"/>
    <w:rsid w:val="005551F8"/>
    <w:rsid w:val="00556819"/>
    <w:rsid w:val="00561A69"/>
    <w:rsid w:val="00561C08"/>
    <w:rsid w:val="0056402F"/>
    <w:rsid w:val="00564AC3"/>
    <w:rsid w:val="0056534F"/>
    <w:rsid w:val="00565C4E"/>
    <w:rsid w:val="00565FB3"/>
    <w:rsid w:val="0056621C"/>
    <w:rsid w:val="00566F58"/>
    <w:rsid w:val="0056775A"/>
    <w:rsid w:val="00567D69"/>
    <w:rsid w:val="00572CD8"/>
    <w:rsid w:val="005743CA"/>
    <w:rsid w:val="00574FA7"/>
    <w:rsid w:val="00576606"/>
    <w:rsid w:val="0057692B"/>
    <w:rsid w:val="00576F9F"/>
    <w:rsid w:val="00577744"/>
    <w:rsid w:val="0058002C"/>
    <w:rsid w:val="0058028D"/>
    <w:rsid w:val="0058050E"/>
    <w:rsid w:val="00580A27"/>
    <w:rsid w:val="00580F55"/>
    <w:rsid w:val="005816D0"/>
    <w:rsid w:val="00581825"/>
    <w:rsid w:val="00582788"/>
    <w:rsid w:val="00582B21"/>
    <w:rsid w:val="00582C42"/>
    <w:rsid w:val="00582C6C"/>
    <w:rsid w:val="00584F93"/>
    <w:rsid w:val="005857B2"/>
    <w:rsid w:val="00586EC3"/>
    <w:rsid w:val="005870DE"/>
    <w:rsid w:val="00590539"/>
    <w:rsid w:val="00592B1A"/>
    <w:rsid w:val="00592FB6"/>
    <w:rsid w:val="0059301A"/>
    <w:rsid w:val="0059329E"/>
    <w:rsid w:val="00593C90"/>
    <w:rsid w:val="00594A97"/>
    <w:rsid w:val="00594F8C"/>
    <w:rsid w:val="005959AE"/>
    <w:rsid w:val="00595AE5"/>
    <w:rsid w:val="0059697E"/>
    <w:rsid w:val="00596FC2"/>
    <w:rsid w:val="00597350"/>
    <w:rsid w:val="005A0A19"/>
    <w:rsid w:val="005A16B0"/>
    <w:rsid w:val="005A2675"/>
    <w:rsid w:val="005A3768"/>
    <w:rsid w:val="005A4D67"/>
    <w:rsid w:val="005A56D5"/>
    <w:rsid w:val="005A5EF4"/>
    <w:rsid w:val="005A6A82"/>
    <w:rsid w:val="005A7ECB"/>
    <w:rsid w:val="005B032C"/>
    <w:rsid w:val="005B06DE"/>
    <w:rsid w:val="005B1009"/>
    <w:rsid w:val="005B268F"/>
    <w:rsid w:val="005B2DEC"/>
    <w:rsid w:val="005B4EBC"/>
    <w:rsid w:val="005B5023"/>
    <w:rsid w:val="005B5686"/>
    <w:rsid w:val="005B6B85"/>
    <w:rsid w:val="005B78FF"/>
    <w:rsid w:val="005C1291"/>
    <w:rsid w:val="005C1A4F"/>
    <w:rsid w:val="005C2333"/>
    <w:rsid w:val="005C4E43"/>
    <w:rsid w:val="005C52C9"/>
    <w:rsid w:val="005C55AD"/>
    <w:rsid w:val="005C7546"/>
    <w:rsid w:val="005D0D74"/>
    <w:rsid w:val="005D1BFF"/>
    <w:rsid w:val="005D1D95"/>
    <w:rsid w:val="005D216D"/>
    <w:rsid w:val="005D310E"/>
    <w:rsid w:val="005D3F9C"/>
    <w:rsid w:val="005D5560"/>
    <w:rsid w:val="005D5689"/>
    <w:rsid w:val="005D5AF4"/>
    <w:rsid w:val="005D638E"/>
    <w:rsid w:val="005E0A53"/>
    <w:rsid w:val="005E1993"/>
    <w:rsid w:val="005E425D"/>
    <w:rsid w:val="005E5EA4"/>
    <w:rsid w:val="005E6488"/>
    <w:rsid w:val="005E6BCD"/>
    <w:rsid w:val="005E6E23"/>
    <w:rsid w:val="005F0915"/>
    <w:rsid w:val="005F1524"/>
    <w:rsid w:val="005F28D9"/>
    <w:rsid w:val="005F2C02"/>
    <w:rsid w:val="005F2EBD"/>
    <w:rsid w:val="005F38A7"/>
    <w:rsid w:val="005F4331"/>
    <w:rsid w:val="005F5E14"/>
    <w:rsid w:val="005F6843"/>
    <w:rsid w:val="005F730A"/>
    <w:rsid w:val="005F7519"/>
    <w:rsid w:val="00600ABF"/>
    <w:rsid w:val="00604600"/>
    <w:rsid w:val="00604EB4"/>
    <w:rsid w:val="006070CF"/>
    <w:rsid w:val="0060797F"/>
    <w:rsid w:val="00610FA1"/>
    <w:rsid w:val="0061105F"/>
    <w:rsid w:val="0061117C"/>
    <w:rsid w:val="00611785"/>
    <w:rsid w:val="0061178A"/>
    <w:rsid w:val="006126B4"/>
    <w:rsid w:val="00612C6C"/>
    <w:rsid w:val="00612E6F"/>
    <w:rsid w:val="006138E6"/>
    <w:rsid w:val="006156E4"/>
    <w:rsid w:val="006167E8"/>
    <w:rsid w:val="00616D57"/>
    <w:rsid w:val="006216E5"/>
    <w:rsid w:val="00622CA2"/>
    <w:rsid w:val="0062369C"/>
    <w:rsid w:val="00624CD6"/>
    <w:rsid w:val="00625F20"/>
    <w:rsid w:val="00625F52"/>
    <w:rsid w:val="00627057"/>
    <w:rsid w:val="0062772C"/>
    <w:rsid w:val="0062778F"/>
    <w:rsid w:val="00627A1E"/>
    <w:rsid w:val="00627ACC"/>
    <w:rsid w:val="00630851"/>
    <w:rsid w:val="00631415"/>
    <w:rsid w:val="00631CE6"/>
    <w:rsid w:val="00631DCF"/>
    <w:rsid w:val="006327AA"/>
    <w:rsid w:val="00632CBD"/>
    <w:rsid w:val="00632D6E"/>
    <w:rsid w:val="0063368B"/>
    <w:rsid w:val="00633924"/>
    <w:rsid w:val="00634896"/>
    <w:rsid w:val="00634F64"/>
    <w:rsid w:val="00634FCA"/>
    <w:rsid w:val="00635964"/>
    <w:rsid w:val="00636FC8"/>
    <w:rsid w:val="0064221E"/>
    <w:rsid w:val="006424BF"/>
    <w:rsid w:val="00642677"/>
    <w:rsid w:val="006427D3"/>
    <w:rsid w:val="00643FD1"/>
    <w:rsid w:val="00645D13"/>
    <w:rsid w:val="00647314"/>
    <w:rsid w:val="00647705"/>
    <w:rsid w:val="0065005E"/>
    <w:rsid w:val="006513B0"/>
    <w:rsid w:val="00651F14"/>
    <w:rsid w:val="00651FEC"/>
    <w:rsid w:val="006522E4"/>
    <w:rsid w:val="006535E1"/>
    <w:rsid w:val="006550FA"/>
    <w:rsid w:val="006557CC"/>
    <w:rsid w:val="006559BC"/>
    <w:rsid w:val="00656CC1"/>
    <w:rsid w:val="006570A9"/>
    <w:rsid w:val="00657421"/>
    <w:rsid w:val="0066059E"/>
    <w:rsid w:val="00660B7A"/>
    <w:rsid w:val="0066161C"/>
    <w:rsid w:val="00661F16"/>
    <w:rsid w:val="00662CA9"/>
    <w:rsid w:val="00662E35"/>
    <w:rsid w:val="00663644"/>
    <w:rsid w:val="006637DE"/>
    <w:rsid w:val="00663DCC"/>
    <w:rsid w:val="00663FDB"/>
    <w:rsid w:val="00664681"/>
    <w:rsid w:val="0066471C"/>
    <w:rsid w:val="00665AE7"/>
    <w:rsid w:val="00666398"/>
    <w:rsid w:val="00667DBC"/>
    <w:rsid w:val="00670539"/>
    <w:rsid w:val="00671B30"/>
    <w:rsid w:val="00671C6B"/>
    <w:rsid w:val="0067230D"/>
    <w:rsid w:val="00672DD2"/>
    <w:rsid w:val="00672DDE"/>
    <w:rsid w:val="0067384B"/>
    <w:rsid w:val="00673861"/>
    <w:rsid w:val="00673F06"/>
    <w:rsid w:val="00673F3A"/>
    <w:rsid w:val="0067488E"/>
    <w:rsid w:val="00674C8C"/>
    <w:rsid w:val="006764C0"/>
    <w:rsid w:val="006767AC"/>
    <w:rsid w:val="00680D4F"/>
    <w:rsid w:val="006811FC"/>
    <w:rsid w:val="006827E7"/>
    <w:rsid w:val="006829E9"/>
    <w:rsid w:val="00682ABC"/>
    <w:rsid w:val="00682BD0"/>
    <w:rsid w:val="00682D96"/>
    <w:rsid w:val="0068365B"/>
    <w:rsid w:val="00684E94"/>
    <w:rsid w:val="00685578"/>
    <w:rsid w:val="00686136"/>
    <w:rsid w:val="00686409"/>
    <w:rsid w:val="00686AB0"/>
    <w:rsid w:val="006876DC"/>
    <w:rsid w:val="00690B87"/>
    <w:rsid w:val="0069156B"/>
    <w:rsid w:val="006917AA"/>
    <w:rsid w:val="00691BEB"/>
    <w:rsid w:val="00692F27"/>
    <w:rsid w:val="006930D4"/>
    <w:rsid w:val="006940DB"/>
    <w:rsid w:val="006954CC"/>
    <w:rsid w:val="006958B8"/>
    <w:rsid w:val="00695AC4"/>
    <w:rsid w:val="00697656"/>
    <w:rsid w:val="00697AC6"/>
    <w:rsid w:val="00697F9C"/>
    <w:rsid w:val="006A1DDE"/>
    <w:rsid w:val="006A2A01"/>
    <w:rsid w:val="006A2A6A"/>
    <w:rsid w:val="006A2BE2"/>
    <w:rsid w:val="006A3B37"/>
    <w:rsid w:val="006A4427"/>
    <w:rsid w:val="006A552C"/>
    <w:rsid w:val="006A5762"/>
    <w:rsid w:val="006A69A7"/>
    <w:rsid w:val="006A6BAE"/>
    <w:rsid w:val="006A6F34"/>
    <w:rsid w:val="006B123B"/>
    <w:rsid w:val="006B170D"/>
    <w:rsid w:val="006B3E16"/>
    <w:rsid w:val="006B40C4"/>
    <w:rsid w:val="006B4601"/>
    <w:rsid w:val="006B538D"/>
    <w:rsid w:val="006B6742"/>
    <w:rsid w:val="006B6D98"/>
    <w:rsid w:val="006B6FE0"/>
    <w:rsid w:val="006B78AA"/>
    <w:rsid w:val="006C02D5"/>
    <w:rsid w:val="006C091D"/>
    <w:rsid w:val="006C0FB5"/>
    <w:rsid w:val="006C1404"/>
    <w:rsid w:val="006C1694"/>
    <w:rsid w:val="006C2512"/>
    <w:rsid w:val="006C2BA4"/>
    <w:rsid w:val="006C4C6C"/>
    <w:rsid w:val="006C527C"/>
    <w:rsid w:val="006C67F2"/>
    <w:rsid w:val="006C79E0"/>
    <w:rsid w:val="006C7BC5"/>
    <w:rsid w:val="006D082E"/>
    <w:rsid w:val="006D0859"/>
    <w:rsid w:val="006D0B34"/>
    <w:rsid w:val="006D19A2"/>
    <w:rsid w:val="006D3B01"/>
    <w:rsid w:val="006D3C69"/>
    <w:rsid w:val="006D4200"/>
    <w:rsid w:val="006D787D"/>
    <w:rsid w:val="006E00B6"/>
    <w:rsid w:val="006E1D1C"/>
    <w:rsid w:val="006E2FE7"/>
    <w:rsid w:val="006E3268"/>
    <w:rsid w:val="006E3B54"/>
    <w:rsid w:val="006E3D2C"/>
    <w:rsid w:val="006E45FA"/>
    <w:rsid w:val="006E46B2"/>
    <w:rsid w:val="006E5461"/>
    <w:rsid w:val="006E5642"/>
    <w:rsid w:val="006E5AED"/>
    <w:rsid w:val="006E6442"/>
    <w:rsid w:val="006E72FE"/>
    <w:rsid w:val="006F0042"/>
    <w:rsid w:val="006F1357"/>
    <w:rsid w:val="006F199E"/>
    <w:rsid w:val="006F1B13"/>
    <w:rsid w:val="006F2F96"/>
    <w:rsid w:val="006F39FB"/>
    <w:rsid w:val="006F3BB3"/>
    <w:rsid w:val="006F3FC6"/>
    <w:rsid w:val="006F43FF"/>
    <w:rsid w:val="006F45AA"/>
    <w:rsid w:val="006F5434"/>
    <w:rsid w:val="006F56CA"/>
    <w:rsid w:val="006F59B6"/>
    <w:rsid w:val="0070286A"/>
    <w:rsid w:val="00702A5A"/>
    <w:rsid w:val="00703653"/>
    <w:rsid w:val="00703C0E"/>
    <w:rsid w:val="00703C84"/>
    <w:rsid w:val="00703E04"/>
    <w:rsid w:val="00704951"/>
    <w:rsid w:val="00704968"/>
    <w:rsid w:val="0070518C"/>
    <w:rsid w:val="00705AA6"/>
    <w:rsid w:val="00707D1F"/>
    <w:rsid w:val="00707DF2"/>
    <w:rsid w:val="00707E8C"/>
    <w:rsid w:val="00707ED5"/>
    <w:rsid w:val="00712545"/>
    <w:rsid w:val="007125D1"/>
    <w:rsid w:val="00712B2D"/>
    <w:rsid w:val="007137C9"/>
    <w:rsid w:val="00714D57"/>
    <w:rsid w:val="00715100"/>
    <w:rsid w:val="007169FF"/>
    <w:rsid w:val="00717CC3"/>
    <w:rsid w:val="00721721"/>
    <w:rsid w:val="00722970"/>
    <w:rsid w:val="00722B08"/>
    <w:rsid w:val="00722F8B"/>
    <w:rsid w:val="007233F0"/>
    <w:rsid w:val="007245A1"/>
    <w:rsid w:val="00724F08"/>
    <w:rsid w:val="00725BCD"/>
    <w:rsid w:val="00725CB0"/>
    <w:rsid w:val="0072618E"/>
    <w:rsid w:val="00726227"/>
    <w:rsid w:val="007273ED"/>
    <w:rsid w:val="0072740E"/>
    <w:rsid w:val="0073055D"/>
    <w:rsid w:val="00731432"/>
    <w:rsid w:val="00731BAF"/>
    <w:rsid w:val="00734CC2"/>
    <w:rsid w:val="00734E97"/>
    <w:rsid w:val="0073540C"/>
    <w:rsid w:val="00735D9C"/>
    <w:rsid w:val="00736EB1"/>
    <w:rsid w:val="0073735B"/>
    <w:rsid w:val="00737AF6"/>
    <w:rsid w:val="007402D2"/>
    <w:rsid w:val="00740A0A"/>
    <w:rsid w:val="0074174E"/>
    <w:rsid w:val="00742252"/>
    <w:rsid w:val="00742A85"/>
    <w:rsid w:val="00742EC3"/>
    <w:rsid w:val="0074569E"/>
    <w:rsid w:val="007469D5"/>
    <w:rsid w:val="00746F4E"/>
    <w:rsid w:val="00747586"/>
    <w:rsid w:val="00747A64"/>
    <w:rsid w:val="00750E73"/>
    <w:rsid w:val="0075116B"/>
    <w:rsid w:val="00751FB6"/>
    <w:rsid w:val="007535D2"/>
    <w:rsid w:val="007537A5"/>
    <w:rsid w:val="007540EF"/>
    <w:rsid w:val="0075443E"/>
    <w:rsid w:val="00754930"/>
    <w:rsid w:val="00754B94"/>
    <w:rsid w:val="0075565C"/>
    <w:rsid w:val="0075582D"/>
    <w:rsid w:val="007563AE"/>
    <w:rsid w:val="00756F5F"/>
    <w:rsid w:val="00757794"/>
    <w:rsid w:val="00757B07"/>
    <w:rsid w:val="00757B4E"/>
    <w:rsid w:val="00761493"/>
    <w:rsid w:val="00761CA3"/>
    <w:rsid w:val="00762136"/>
    <w:rsid w:val="00762359"/>
    <w:rsid w:val="0076271B"/>
    <w:rsid w:val="00762EF8"/>
    <w:rsid w:val="007630A1"/>
    <w:rsid w:val="007640EF"/>
    <w:rsid w:val="007658C5"/>
    <w:rsid w:val="007664E9"/>
    <w:rsid w:val="00766784"/>
    <w:rsid w:val="00767373"/>
    <w:rsid w:val="0076786D"/>
    <w:rsid w:val="00771543"/>
    <w:rsid w:val="00772B26"/>
    <w:rsid w:val="00774D4D"/>
    <w:rsid w:val="007763A0"/>
    <w:rsid w:val="007765D7"/>
    <w:rsid w:val="00777FF6"/>
    <w:rsid w:val="007805CC"/>
    <w:rsid w:val="00781348"/>
    <w:rsid w:val="00782E1D"/>
    <w:rsid w:val="007840E4"/>
    <w:rsid w:val="0078475B"/>
    <w:rsid w:val="007850D2"/>
    <w:rsid w:val="007852DC"/>
    <w:rsid w:val="00790769"/>
    <w:rsid w:val="007911FD"/>
    <w:rsid w:val="00791399"/>
    <w:rsid w:val="00791400"/>
    <w:rsid w:val="00792C14"/>
    <w:rsid w:val="007941E5"/>
    <w:rsid w:val="0079426A"/>
    <w:rsid w:val="007943DE"/>
    <w:rsid w:val="00794BFB"/>
    <w:rsid w:val="007951DF"/>
    <w:rsid w:val="00795238"/>
    <w:rsid w:val="0079578F"/>
    <w:rsid w:val="007960B0"/>
    <w:rsid w:val="007965B0"/>
    <w:rsid w:val="007A05D1"/>
    <w:rsid w:val="007A0785"/>
    <w:rsid w:val="007A1817"/>
    <w:rsid w:val="007A1A12"/>
    <w:rsid w:val="007A1CA1"/>
    <w:rsid w:val="007A2696"/>
    <w:rsid w:val="007A30B9"/>
    <w:rsid w:val="007A329B"/>
    <w:rsid w:val="007A371C"/>
    <w:rsid w:val="007A4FF8"/>
    <w:rsid w:val="007A52CA"/>
    <w:rsid w:val="007A621A"/>
    <w:rsid w:val="007A7749"/>
    <w:rsid w:val="007A7A33"/>
    <w:rsid w:val="007A7E4E"/>
    <w:rsid w:val="007B09E7"/>
    <w:rsid w:val="007B0CBE"/>
    <w:rsid w:val="007B2598"/>
    <w:rsid w:val="007B26C4"/>
    <w:rsid w:val="007B2B19"/>
    <w:rsid w:val="007B3094"/>
    <w:rsid w:val="007B572E"/>
    <w:rsid w:val="007B5CED"/>
    <w:rsid w:val="007B5FDA"/>
    <w:rsid w:val="007B60F7"/>
    <w:rsid w:val="007B6329"/>
    <w:rsid w:val="007B7220"/>
    <w:rsid w:val="007C0CDF"/>
    <w:rsid w:val="007C0D3D"/>
    <w:rsid w:val="007C0D45"/>
    <w:rsid w:val="007C108A"/>
    <w:rsid w:val="007C1915"/>
    <w:rsid w:val="007C220B"/>
    <w:rsid w:val="007C2EE8"/>
    <w:rsid w:val="007C3DC5"/>
    <w:rsid w:val="007C3F2A"/>
    <w:rsid w:val="007C4C72"/>
    <w:rsid w:val="007C4F76"/>
    <w:rsid w:val="007C59F0"/>
    <w:rsid w:val="007C5E1F"/>
    <w:rsid w:val="007C5EE3"/>
    <w:rsid w:val="007C6286"/>
    <w:rsid w:val="007C705C"/>
    <w:rsid w:val="007C7064"/>
    <w:rsid w:val="007C7EBB"/>
    <w:rsid w:val="007D1F2E"/>
    <w:rsid w:val="007D263B"/>
    <w:rsid w:val="007D3367"/>
    <w:rsid w:val="007D435C"/>
    <w:rsid w:val="007D49B1"/>
    <w:rsid w:val="007D5104"/>
    <w:rsid w:val="007D515B"/>
    <w:rsid w:val="007D54F8"/>
    <w:rsid w:val="007D5DD2"/>
    <w:rsid w:val="007D645C"/>
    <w:rsid w:val="007D6DED"/>
    <w:rsid w:val="007D751B"/>
    <w:rsid w:val="007D7692"/>
    <w:rsid w:val="007D79A3"/>
    <w:rsid w:val="007D7EA6"/>
    <w:rsid w:val="007E1C93"/>
    <w:rsid w:val="007E2442"/>
    <w:rsid w:val="007E2885"/>
    <w:rsid w:val="007E290D"/>
    <w:rsid w:val="007E33C7"/>
    <w:rsid w:val="007E34B9"/>
    <w:rsid w:val="007E3A6D"/>
    <w:rsid w:val="007E3EC0"/>
    <w:rsid w:val="007E4312"/>
    <w:rsid w:val="007E4511"/>
    <w:rsid w:val="007E4C4C"/>
    <w:rsid w:val="007E5785"/>
    <w:rsid w:val="007E648D"/>
    <w:rsid w:val="007E784A"/>
    <w:rsid w:val="007F09C5"/>
    <w:rsid w:val="007F1B36"/>
    <w:rsid w:val="007F1FDA"/>
    <w:rsid w:val="007F20F7"/>
    <w:rsid w:val="007F3184"/>
    <w:rsid w:val="007F3ED5"/>
    <w:rsid w:val="007F3F70"/>
    <w:rsid w:val="007F45A1"/>
    <w:rsid w:val="007F45B2"/>
    <w:rsid w:val="007F4C8D"/>
    <w:rsid w:val="007F4FDE"/>
    <w:rsid w:val="007F54D3"/>
    <w:rsid w:val="007F5E9E"/>
    <w:rsid w:val="007F6F0F"/>
    <w:rsid w:val="007F6F91"/>
    <w:rsid w:val="007F7042"/>
    <w:rsid w:val="007F7075"/>
    <w:rsid w:val="008016D2"/>
    <w:rsid w:val="00802115"/>
    <w:rsid w:val="008039B2"/>
    <w:rsid w:val="00803AF7"/>
    <w:rsid w:val="00803D22"/>
    <w:rsid w:val="00804656"/>
    <w:rsid w:val="0080482A"/>
    <w:rsid w:val="00804CA0"/>
    <w:rsid w:val="008054A4"/>
    <w:rsid w:val="00805791"/>
    <w:rsid w:val="00806696"/>
    <w:rsid w:val="00806C91"/>
    <w:rsid w:val="00807813"/>
    <w:rsid w:val="00810175"/>
    <w:rsid w:val="00810483"/>
    <w:rsid w:val="0081088A"/>
    <w:rsid w:val="00810A73"/>
    <w:rsid w:val="00811B44"/>
    <w:rsid w:val="00811C73"/>
    <w:rsid w:val="0081305C"/>
    <w:rsid w:val="008134CC"/>
    <w:rsid w:val="00814CF8"/>
    <w:rsid w:val="0081709B"/>
    <w:rsid w:val="00817DA1"/>
    <w:rsid w:val="00820058"/>
    <w:rsid w:val="0082247B"/>
    <w:rsid w:val="008229FB"/>
    <w:rsid w:val="00822FBF"/>
    <w:rsid w:val="008235D7"/>
    <w:rsid w:val="0082455F"/>
    <w:rsid w:val="00824EA8"/>
    <w:rsid w:val="00825290"/>
    <w:rsid w:val="0082529B"/>
    <w:rsid w:val="00825773"/>
    <w:rsid w:val="008258A5"/>
    <w:rsid w:val="00827008"/>
    <w:rsid w:val="008270F5"/>
    <w:rsid w:val="008277B6"/>
    <w:rsid w:val="008303F3"/>
    <w:rsid w:val="008316C3"/>
    <w:rsid w:val="00831C7B"/>
    <w:rsid w:val="0083279C"/>
    <w:rsid w:val="00832836"/>
    <w:rsid w:val="00834C3B"/>
    <w:rsid w:val="00835D6F"/>
    <w:rsid w:val="00836D28"/>
    <w:rsid w:val="008376D8"/>
    <w:rsid w:val="0084070A"/>
    <w:rsid w:val="008412EA"/>
    <w:rsid w:val="00841936"/>
    <w:rsid w:val="00842936"/>
    <w:rsid w:val="0084315F"/>
    <w:rsid w:val="0084338D"/>
    <w:rsid w:val="0084383A"/>
    <w:rsid w:val="00843924"/>
    <w:rsid w:val="008442DB"/>
    <w:rsid w:val="00844F3B"/>
    <w:rsid w:val="00846043"/>
    <w:rsid w:val="008478EF"/>
    <w:rsid w:val="00852C2B"/>
    <w:rsid w:val="00852EDD"/>
    <w:rsid w:val="0085493E"/>
    <w:rsid w:val="0085505A"/>
    <w:rsid w:val="00855D28"/>
    <w:rsid w:val="00856528"/>
    <w:rsid w:val="0086053C"/>
    <w:rsid w:val="0086088E"/>
    <w:rsid w:val="0086210F"/>
    <w:rsid w:val="008623D1"/>
    <w:rsid w:val="00864004"/>
    <w:rsid w:val="00865126"/>
    <w:rsid w:val="008654E4"/>
    <w:rsid w:val="00865D07"/>
    <w:rsid w:val="00867F49"/>
    <w:rsid w:val="00870B57"/>
    <w:rsid w:val="00870DC5"/>
    <w:rsid w:val="0087125E"/>
    <w:rsid w:val="00871E06"/>
    <w:rsid w:val="00872C88"/>
    <w:rsid w:val="00873866"/>
    <w:rsid w:val="00873B7E"/>
    <w:rsid w:val="00873D23"/>
    <w:rsid w:val="00873F8D"/>
    <w:rsid w:val="008742C8"/>
    <w:rsid w:val="0087495F"/>
    <w:rsid w:val="0087498F"/>
    <w:rsid w:val="00874CDB"/>
    <w:rsid w:val="008756AA"/>
    <w:rsid w:val="00875DFB"/>
    <w:rsid w:val="00875ECC"/>
    <w:rsid w:val="00876F01"/>
    <w:rsid w:val="00877033"/>
    <w:rsid w:val="00877815"/>
    <w:rsid w:val="008805C2"/>
    <w:rsid w:val="0088087F"/>
    <w:rsid w:val="0088164D"/>
    <w:rsid w:val="008826CF"/>
    <w:rsid w:val="00882DA2"/>
    <w:rsid w:val="008831F5"/>
    <w:rsid w:val="00883653"/>
    <w:rsid w:val="00883FFE"/>
    <w:rsid w:val="008844F0"/>
    <w:rsid w:val="008845B4"/>
    <w:rsid w:val="00884F46"/>
    <w:rsid w:val="00884F89"/>
    <w:rsid w:val="00885EDA"/>
    <w:rsid w:val="00886ED2"/>
    <w:rsid w:val="008870B6"/>
    <w:rsid w:val="0088775B"/>
    <w:rsid w:val="00890E8E"/>
    <w:rsid w:val="00891F34"/>
    <w:rsid w:val="008921A5"/>
    <w:rsid w:val="00892AAE"/>
    <w:rsid w:val="008931A4"/>
    <w:rsid w:val="00893526"/>
    <w:rsid w:val="00894175"/>
    <w:rsid w:val="00894B2E"/>
    <w:rsid w:val="008A0E05"/>
    <w:rsid w:val="008A154B"/>
    <w:rsid w:val="008A1D2D"/>
    <w:rsid w:val="008A2A11"/>
    <w:rsid w:val="008A2CD4"/>
    <w:rsid w:val="008A2CDC"/>
    <w:rsid w:val="008A3AC0"/>
    <w:rsid w:val="008A4567"/>
    <w:rsid w:val="008A497E"/>
    <w:rsid w:val="008A54A3"/>
    <w:rsid w:val="008A555A"/>
    <w:rsid w:val="008A5748"/>
    <w:rsid w:val="008A67B2"/>
    <w:rsid w:val="008A7242"/>
    <w:rsid w:val="008B1AE8"/>
    <w:rsid w:val="008B28E3"/>
    <w:rsid w:val="008B33BB"/>
    <w:rsid w:val="008B3406"/>
    <w:rsid w:val="008B3815"/>
    <w:rsid w:val="008B3E24"/>
    <w:rsid w:val="008B3E61"/>
    <w:rsid w:val="008B56A4"/>
    <w:rsid w:val="008B6B95"/>
    <w:rsid w:val="008B79D2"/>
    <w:rsid w:val="008C11A5"/>
    <w:rsid w:val="008C1E93"/>
    <w:rsid w:val="008C284B"/>
    <w:rsid w:val="008C3C69"/>
    <w:rsid w:val="008C5146"/>
    <w:rsid w:val="008C5784"/>
    <w:rsid w:val="008C5C26"/>
    <w:rsid w:val="008C5D19"/>
    <w:rsid w:val="008C673D"/>
    <w:rsid w:val="008C71D0"/>
    <w:rsid w:val="008C7948"/>
    <w:rsid w:val="008C7E9E"/>
    <w:rsid w:val="008D12DC"/>
    <w:rsid w:val="008D1C96"/>
    <w:rsid w:val="008D239F"/>
    <w:rsid w:val="008D2E4A"/>
    <w:rsid w:val="008D33C9"/>
    <w:rsid w:val="008D5CD7"/>
    <w:rsid w:val="008D6B94"/>
    <w:rsid w:val="008D7AEC"/>
    <w:rsid w:val="008E0BB3"/>
    <w:rsid w:val="008E0D85"/>
    <w:rsid w:val="008E1BCF"/>
    <w:rsid w:val="008E1BFD"/>
    <w:rsid w:val="008E2A4C"/>
    <w:rsid w:val="008E2DBA"/>
    <w:rsid w:val="008E45C8"/>
    <w:rsid w:val="008F0A61"/>
    <w:rsid w:val="008F0CC4"/>
    <w:rsid w:val="008F19B1"/>
    <w:rsid w:val="008F2492"/>
    <w:rsid w:val="008F2DC6"/>
    <w:rsid w:val="008F3632"/>
    <w:rsid w:val="008F451A"/>
    <w:rsid w:val="008F5036"/>
    <w:rsid w:val="008F5571"/>
    <w:rsid w:val="008F57B3"/>
    <w:rsid w:val="008F70B8"/>
    <w:rsid w:val="008F78D9"/>
    <w:rsid w:val="008F7C26"/>
    <w:rsid w:val="0090043C"/>
    <w:rsid w:val="00900BCB"/>
    <w:rsid w:val="00902CBB"/>
    <w:rsid w:val="0090442E"/>
    <w:rsid w:val="009045D1"/>
    <w:rsid w:val="00904EBC"/>
    <w:rsid w:val="00905491"/>
    <w:rsid w:val="00905C2E"/>
    <w:rsid w:val="009065F3"/>
    <w:rsid w:val="009078D5"/>
    <w:rsid w:val="0091027C"/>
    <w:rsid w:val="00910547"/>
    <w:rsid w:val="00910C0C"/>
    <w:rsid w:val="00912C7E"/>
    <w:rsid w:val="0091385A"/>
    <w:rsid w:val="0091399D"/>
    <w:rsid w:val="009142F7"/>
    <w:rsid w:val="00914CD2"/>
    <w:rsid w:val="0091722D"/>
    <w:rsid w:val="009176A0"/>
    <w:rsid w:val="00917DDC"/>
    <w:rsid w:val="00920570"/>
    <w:rsid w:val="00922880"/>
    <w:rsid w:val="009229DC"/>
    <w:rsid w:val="00922DFC"/>
    <w:rsid w:val="00923469"/>
    <w:rsid w:val="0092576A"/>
    <w:rsid w:val="00925FD4"/>
    <w:rsid w:val="00926D9B"/>
    <w:rsid w:val="009307B1"/>
    <w:rsid w:val="00931A0F"/>
    <w:rsid w:val="00932666"/>
    <w:rsid w:val="00933758"/>
    <w:rsid w:val="00933B7B"/>
    <w:rsid w:val="009347A3"/>
    <w:rsid w:val="0093552E"/>
    <w:rsid w:val="00935B65"/>
    <w:rsid w:val="00936399"/>
    <w:rsid w:val="0093640A"/>
    <w:rsid w:val="0093678F"/>
    <w:rsid w:val="00936FC1"/>
    <w:rsid w:val="00937F07"/>
    <w:rsid w:val="00940352"/>
    <w:rsid w:val="00941B01"/>
    <w:rsid w:val="009437D7"/>
    <w:rsid w:val="0094380A"/>
    <w:rsid w:val="00943C71"/>
    <w:rsid w:val="009440F1"/>
    <w:rsid w:val="00944338"/>
    <w:rsid w:val="00946035"/>
    <w:rsid w:val="00946BC7"/>
    <w:rsid w:val="00946D1F"/>
    <w:rsid w:val="00947103"/>
    <w:rsid w:val="00952D05"/>
    <w:rsid w:val="00952D71"/>
    <w:rsid w:val="009547C0"/>
    <w:rsid w:val="00955127"/>
    <w:rsid w:val="009553FE"/>
    <w:rsid w:val="009554E1"/>
    <w:rsid w:val="009562CD"/>
    <w:rsid w:val="00956C77"/>
    <w:rsid w:val="00957172"/>
    <w:rsid w:val="00957C3F"/>
    <w:rsid w:val="00962F0B"/>
    <w:rsid w:val="009634F5"/>
    <w:rsid w:val="009654A9"/>
    <w:rsid w:val="00965BF8"/>
    <w:rsid w:val="00966C76"/>
    <w:rsid w:val="00966FE7"/>
    <w:rsid w:val="00967645"/>
    <w:rsid w:val="00970265"/>
    <w:rsid w:val="0097095E"/>
    <w:rsid w:val="009722F9"/>
    <w:rsid w:val="009727F5"/>
    <w:rsid w:val="009731E4"/>
    <w:rsid w:val="00973781"/>
    <w:rsid w:val="009744F2"/>
    <w:rsid w:val="00974649"/>
    <w:rsid w:val="009746F2"/>
    <w:rsid w:val="00975209"/>
    <w:rsid w:val="00975312"/>
    <w:rsid w:val="009757E3"/>
    <w:rsid w:val="0097649F"/>
    <w:rsid w:val="0097662B"/>
    <w:rsid w:val="00980E2D"/>
    <w:rsid w:val="00981A94"/>
    <w:rsid w:val="00981DC7"/>
    <w:rsid w:val="00981F0D"/>
    <w:rsid w:val="009839CC"/>
    <w:rsid w:val="00983AA7"/>
    <w:rsid w:val="0098420E"/>
    <w:rsid w:val="00986257"/>
    <w:rsid w:val="00986CF4"/>
    <w:rsid w:val="00986EAB"/>
    <w:rsid w:val="00987361"/>
    <w:rsid w:val="00992933"/>
    <w:rsid w:val="00993401"/>
    <w:rsid w:val="00993710"/>
    <w:rsid w:val="00993B08"/>
    <w:rsid w:val="00995556"/>
    <w:rsid w:val="00995927"/>
    <w:rsid w:val="00995F13"/>
    <w:rsid w:val="00996D28"/>
    <w:rsid w:val="009970C5"/>
    <w:rsid w:val="009971EF"/>
    <w:rsid w:val="00997A8B"/>
    <w:rsid w:val="009A0293"/>
    <w:rsid w:val="009A091D"/>
    <w:rsid w:val="009A09F7"/>
    <w:rsid w:val="009A0A16"/>
    <w:rsid w:val="009A0C6B"/>
    <w:rsid w:val="009A2C37"/>
    <w:rsid w:val="009A40DF"/>
    <w:rsid w:val="009A4525"/>
    <w:rsid w:val="009A4CC1"/>
    <w:rsid w:val="009A69A0"/>
    <w:rsid w:val="009A7DA1"/>
    <w:rsid w:val="009B054E"/>
    <w:rsid w:val="009B1486"/>
    <w:rsid w:val="009B20AA"/>
    <w:rsid w:val="009B2736"/>
    <w:rsid w:val="009B3F42"/>
    <w:rsid w:val="009B46FC"/>
    <w:rsid w:val="009B5525"/>
    <w:rsid w:val="009B6ACC"/>
    <w:rsid w:val="009B780A"/>
    <w:rsid w:val="009C1424"/>
    <w:rsid w:val="009C1770"/>
    <w:rsid w:val="009C2D0E"/>
    <w:rsid w:val="009C3A2B"/>
    <w:rsid w:val="009C3C32"/>
    <w:rsid w:val="009C3E46"/>
    <w:rsid w:val="009C42FF"/>
    <w:rsid w:val="009C5186"/>
    <w:rsid w:val="009C5A6E"/>
    <w:rsid w:val="009C5C15"/>
    <w:rsid w:val="009C5DEB"/>
    <w:rsid w:val="009C60AF"/>
    <w:rsid w:val="009C66A0"/>
    <w:rsid w:val="009C6D36"/>
    <w:rsid w:val="009C7279"/>
    <w:rsid w:val="009D059D"/>
    <w:rsid w:val="009D0611"/>
    <w:rsid w:val="009D073D"/>
    <w:rsid w:val="009D22B6"/>
    <w:rsid w:val="009D25D1"/>
    <w:rsid w:val="009D281B"/>
    <w:rsid w:val="009D4061"/>
    <w:rsid w:val="009D45A7"/>
    <w:rsid w:val="009D578D"/>
    <w:rsid w:val="009D7504"/>
    <w:rsid w:val="009D7750"/>
    <w:rsid w:val="009D7C83"/>
    <w:rsid w:val="009E080E"/>
    <w:rsid w:val="009E1D6D"/>
    <w:rsid w:val="009E2C51"/>
    <w:rsid w:val="009E32B3"/>
    <w:rsid w:val="009E63C9"/>
    <w:rsid w:val="009E6686"/>
    <w:rsid w:val="009E72C1"/>
    <w:rsid w:val="009E7304"/>
    <w:rsid w:val="009E7F24"/>
    <w:rsid w:val="009F042A"/>
    <w:rsid w:val="009F121B"/>
    <w:rsid w:val="009F1726"/>
    <w:rsid w:val="009F27AC"/>
    <w:rsid w:val="009F2857"/>
    <w:rsid w:val="009F3957"/>
    <w:rsid w:val="009F39D0"/>
    <w:rsid w:val="009F3D66"/>
    <w:rsid w:val="009F3E9D"/>
    <w:rsid w:val="009F3EED"/>
    <w:rsid w:val="009F4BFB"/>
    <w:rsid w:val="009F5DD5"/>
    <w:rsid w:val="009F6072"/>
    <w:rsid w:val="00A00094"/>
    <w:rsid w:val="00A002F7"/>
    <w:rsid w:val="00A00F49"/>
    <w:rsid w:val="00A0156C"/>
    <w:rsid w:val="00A01A17"/>
    <w:rsid w:val="00A01B8C"/>
    <w:rsid w:val="00A02587"/>
    <w:rsid w:val="00A02645"/>
    <w:rsid w:val="00A04637"/>
    <w:rsid w:val="00A053E8"/>
    <w:rsid w:val="00A063CE"/>
    <w:rsid w:val="00A069E7"/>
    <w:rsid w:val="00A06AA0"/>
    <w:rsid w:val="00A06DF1"/>
    <w:rsid w:val="00A073AE"/>
    <w:rsid w:val="00A130EE"/>
    <w:rsid w:val="00A135EE"/>
    <w:rsid w:val="00A14762"/>
    <w:rsid w:val="00A149E7"/>
    <w:rsid w:val="00A15623"/>
    <w:rsid w:val="00A15FB8"/>
    <w:rsid w:val="00A17483"/>
    <w:rsid w:val="00A17609"/>
    <w:rsid w:val="00A200F5"/>
    <w:rsid w:val="00A204FB"/>
    <w:rsid w:val="00A20768"/>
    <w:rsid w:val="00A216C4"/>
    <w:rsid w:val="00A22271"/>
    <w:rsid w:val="00A2240F"/>
    <w:rsid w:val="00A23377"/>
    <w:rsid w:val="00A24526"/>
    <w:rsid w:val="00A258D0"/>
    <w:rsid w:val="00A279C2"/>
    <w:rsid w:val="00A27A12"/>
    <w:rsid w:val="00A27A22"/>
    <w:rsid w:val="00A300B1"/>
    <w:rsid w:val="00A303C4"/>
    <w:rsid w:val="00A30764"/>
    <w:rsid w:val="00A30969"/>
    <w:rsid w:val="00A328D9"/>
    <w:rsid w:val="00A32B85"/>
    <w:rsid w:val="00A330CA"/>
    <w:rsid w:val="00A3431D"/>
    <w:rsid w:val="00A3475C"/>
    <w:rsid w:val="00A34B72"/>
    <w:rsid w:val="00A34F48"/>
    <w:rsid w:val="00A355DA"/>
    <w:rsid w:val="00A374D1"/>
    <w:rsid w:val="00A4047A"/>
    <w:rsid w:val="00A41C05"/>
    <w:rsid w:val="00A42566"/>
    <w:rsid w:val="00A42822"/>
    <w:rsid w:val="00A42C0A"/>
    <w:rsid w:val="00A44432"/>
    <w:rsid w:val="00A457B4"/>
    <w:rsid w:val="00A457F5"/>
    <w:rsid w:val="00A45841"/>
    <w:rsid w:val="00A46380"/>
    <w:rsid w:val="00A4683E"/>
    <w:rsid w:val="00A46CD8"/>
    <w:rsid w:val="00A47419"/>
    <w:rsid w:val="00A47A51"/>
    <w:rsid w:val="00A47C1F"/>
    <w:rsid w:val="00A47F0E"/>
    <w:rsid w:val="00A50AF3"/>
    <w:rsid w:val="00A510DF"/>
    <w:rsid w:val="00A512DE"/>
    <w:rsid w:val="00A51C1F"/>
    <w:rsid w:val="00A5271A"/>
    <w:rsid w:val="00A52B5A"/>
    <w:rsid w:val="00A52FFA"/>
    <w:rsid w:val="00A533B8"/>
    <w:rsid w:val="00A53EF7"/>
    <w:rsid w:val="00A54544"/>
    <w:rsid w:val="00A54E00"/>
    <w:rsid w:val="00A54FFC"/>
    <w:rsid w:val="00A556E8"/>
    <w:rsid w:val="00A56786"/>
    <w:rsid w:val="00A60500"/>
    <w:rsid w:val="00A627D0"/>
    <w:rsid w:val="00A63AF9"/>
    <w:rsid w:val="00A65395"/>
    <w:rsid w:val="00A66656"/>
    <w:rsid w:val="00A66C61"/>
    <w:rsid w:val="00A67173"/>
    <w:rsid w:val="00A67C2B"/>
    <w:rsid w:val="00A67EF0"/>
    <w:rsid w:val="00A70B0E"/>
    <w:rsid w:val="00A71F94"/>
    <w:rsid w:val="00A7254E"/>
    <w:rsid w:val="00A749A2"/>
    <w:rsid w:val="00A75649"/>
    <w:rsid w:val="00A75907"/>
    <w:rsid w:val="00A7654A"/>
    <w:rsid w:val="00A76883"/>
    <w:rsid w:val="00A77915"/>
    <w:rsid w:val="00A811BE"/>
    <w:rsid w:val="00A817C9"/>
    <w:rsid w:val="00A82A23"/>
    <w:rsid w:val="00A83100"/>
    <w:rsid w:val="00A83123"/>
    <w:rsid w:val="00A8412C"/>
    <w:rsid w:val="00A84CB3"/>
    <w:rsid w:val="00A854F7"/>
    <w:rsid w:val="00A86310"/>
    <w:rsid w:val="00A8706A"/>
    <w:rsid w:val="00A8745B"/>
    <w:rsid w:val="00A87B4B"/>
    <w:rsid w:val="00A9072E"/>
    <w:rsid w:val="00A910EE"/>
    <w:rsid w:val="00A91A58"/>
    <w:rsid w:val="00A91A7C"/>
    <w:rsid w:val="00A9273F"/>
    <w:rsid w:val="00A9338C"/>
    <w:rsid w:val="00A95F46"/>
    <w:rsid w:val="00A96DF1"/>
    <w:rsid w:val="00A9706E"/>
    <w:rsid w:val="00A975C4"/>
    <w:rsid w:val="00A97B15"/>
    <w:rsid w:val="00A97B90"/>
    <w:rsid w:val="00AA012D"/>
    <w:rsid w:val="00AA03A9"/>
    <w:rsid w:val="00AA04C0"/>
    <w:rsid w:val="00AA1F5C"/>
    <w:rsid w:val="00AA1F6D"/>
    <w:rsid w:val="00AA356F"/>
    <w:rsid w:val="00AA37B6"/>
    <w:rsid w:val="00AA39D4"/>
    <w:rsid w:val="00AA435B"/>
    <w:rsid w:val="00AA44F6"/>
    <w:rsid w:val="00AA6DD5"/>
    <w:rsid w:val="00AA6F31"/>
    <w:rsid w:val="00AA6FB1"/>
    <w:rsid w:val="00AA7481"/>
    <w:rsid w:val="00AA75BF"/>
    <w:rsid w:val="00AA7759"/>
    <w:rsid w:val="00AB03AD"/>
    <w:rsid w:val="00AB0897"/>
    <w:rsid w:val="00AB251A"/>
    <w:rsid w:val="00AB2A6E"/>
    <w:rsid w:val="00AB3127"/>
    <w:rsid w:val="00AB363F"/>
    <w:rsid w:val="00AB4E2E"/>
    <w:rsid w:val="00AB5F50"/>
    <w:rsid w:val="00AB75A4"/>
    <w:rsid w:val="00AC00D3"/>
    <w:rsid w:val="00AC13A2"/>
    <w:rsid w:val="00AC1AF7"/>
    <w:rsid w:val="00AC35D7"/>
    <w:rsid w:val="00AC3622"/>
    <w:rsid w:val="00AC407F"/>
    <w:rsid w:val="00AC4177"/>
    <w:rsid w:val="00AC5E65"/>
    <w:rsid w:val="00AC67A0"/>
    <w:rsid w:val="00AC7470"/>
    <w:rsid w:val="00AC77FE"/>
    <w:rsid w:val="00AD1459"/>
    <w:rsid w:val="00AD1607"/>
    <w:rsid w:val="00AD1E3A"/>
    <w:rsid w:val="00AD296C"/>
    <w:rsid w:val="00AD388C"/>
    <w:rsid w:val="00AD3EA9"/>
    <w:rsid w:val="00AD5206"/>
    <w:rsid w:val="00AD555A"/>
    <w:rsid w:val="00AD6C39"/>
    <w:rsid w:val="00AD6DCD"/>
    <w:rsid w:val="00AD7046"/>
    <w:rsid w:val="00AD7FAC"/>
    <w:rsid w:val="00AE0253"/>
    <w:rsid w:val="00AE1CAC"/>
    <w:rsid w:val="00AE1E42"/>
    <w:rsid w:val="00AE1E79"/>
    <w:rsid w:val="00AE206B"/>
    <w:rsid w:val="00AE2322"/>
    <w:rsid w:val="00AE2400"/>
    <w:rsid w:val="00AE4E16"/>
    <w:rsid w:val="00AE4F76"/>
    <w:rsid w:val="00AE5330"/>
    <w:rsid w:val="00AE533A"/>
    <w:rsid w:val="00AE5437"/>
    <w:rsid w:val="00AE54A0"/>
    <w:rsid w:val="00AE610C"/>
    <w:rsid w:val="00AE6DD1"/>
    <w:rsid w:val="00AE7094"/>
    <w:rsid w:val="00AF01FC"/>
    <w:rsid w:val="00AF14A1"/>
    <w:rsid w:val="00AF1988"/>
    <w:rsid w:val="00AF2445"/>
    <w:rsid w:val="00AF2699"/>
    <w:rsid w:val="00AF3393"/>
    <w:rsid w:val="00AF3C3D"/>
    <w:rsid w:val="00AF3D28"/>
    <w:rsid w:val="00AF407F"/>
    <w:rsid w:val="00AF4B45"/>
    <w:rsid w:val="00AF4F98"/>
    <w:rsid w:val="00AF52A6"/>
    <w:rsid w:val="00AF5744"/>
    <w:rsid w:val="00AF58CF"/>
    <w:rsid w:val="00AF6475"/>
    <w:rsid w:val="00AF71C3"/>
    <w:rsid w:val="00AF7891"/>
    <w:rsid w:val="00AF7AFF"/>
    <w:rsid w:val="00B023F1"/>
    <w:rsid w:val="00B03153"/>
    <w:rsid w:val="00B0330B"/>
    <w:rsid w:val="00B033C2"/>
    <w:rsid w:val="00B05E81"/>
    <w:rsid w:val="00B079EA"/>
    <w:rsid w:val="00B10166"/>
    <w:rsid w:val="00B115D0"/>
    <w:rsid w:val="00B12F26"/>
    <w:rsid w:val="00B13840"/>
    <w:rsid w:val="00B14346"/>
    <w:rsid w:val="00B143AA"/>
    <w:rsid w:val="00B14B9A"/>
    <w:rsid w:val="00B14E0D"/>
    <w:rsid w:val="00B1764E"/>
    <w:rsid w:val="00B1795A"/>
    <w:rsid w:val="00B211B7"/>
    <w:rsid w:val="00B2209B"/>
    <w:rsid w:val="00B227E6"/>
    <w:rsid w:val="00B23174"/>
    <w:rsid w:val="00B263DD"/>
    <w:rsid w:val="00B273E5"/>
    <w:rsid w:val="00B27921"/>
    <w:rsid w:val="00B27AED"/>
    <w:rsid w:val="00B27DA0"/>
    <w:rsid w:val="00B27DBA"/>
    <w:rsid w:val="00B27F2C"/>
    <w:rsid w:val="00B30566"/>
    <w:rsid w:val="00B30F02"/>
    <w:rsid w:val="00B318BB"/>
    <w:rsid w:val="00B32750"/>
    <w:rsid w:val="00B32A27"/>
    <w:rsid w:val="00B32B35"/>
    <w:rsid w:val="00B3478A"/>
    <w:rsid w:val="00B355F4"/>
    <w:rsid w:val="00B36587"/>
    <w:rsid w:val="00B36A5B"/>
    <w:rsid w:val="00B375BA"/>
    <w:rsid w:val="00B40AC3"/>
    <w:rsid w:val="00B4261F"/>
    <w:rsid w:val="00B42DC2"/>
    <w:rsid w:val="00B43DCA"/>
    <w:rsid w:val="00B44A3E"/>
    <w:rsid w:val="00B44B27"/>
    <w:rsid w:val="00B44C32"/>
    <w:rsid w:val="00B44CCB"/>
    <w:rsid w:val="00B44D1C"/>
    <w:rsid w:val="00B4525C"/>
    <w:rsid w:val="00B45703"/>
    <w:rsid w:val="00B478EA"/>
    <w:rsid w:val="00B51352"/>
    <w:rsid w:val="00B52011"/>
    <w:rsid w:val="00B5330D"/>
    <w:rsid w:val="00B53C63"/>
    <w:rsid w:val="00B54C59"/>
    <w:rsid w:val="00B56A55"/>
    <w:rsid w:val="00B56F77"/>
    <w:rsid w:val="00B5750A"/>
    <w:rsid w:val="00B57514"/>
    <w:rsid w:val="00B60173"/>
    <w:rsid w:val="00B605D5"/>
    <w:rsid w:val="00B6100D"/>
    <w:rsid w:val="00B6138A"/>
    <w:rsid w:val="00B6250C"/>
    <w:rsid w:val="00B62DA2"/>
    <w:rsid w:val="00B637CE"/>
    <w:rsid w:val="00B641C8"/>
    <w:rsid w:val="00B653E1"/>
    <w:rsid w:val="00B6559E"/>
    <w:rsid w:val="00B6580B"/>
    <w:rsid w:val="00B6613C"/>
    <w:rsid w:val="00B67F82"/>
    <w:rsid w:val="00B725CE"/>
    <w:rsid w:val="00B72F11"/>
    <w:rsid w:val="00B737D8"/>
    <w:rsid w:val="00B7468F"/>
    <w:rsid w:val="00B74AD8"/>
    <w:rsid w:val="00B74EFF"/>
    <w:rsid w:val="00B8081B"/>
    <w:rsid w:val="00B80A3B"/>
    <w:rsid w:val="00B82902"/>
    <w:rsid w:val="00B82DBE"/>
    <w:rsid w:val="00B83672"/>
    <w:rsid w:val="00B848AD"/>
    <w:rsid w:val="00B85ECE"/>
    <w:rsid w:val="00B863AC"/>
    <w:rsid w:val="00B86482"/>
    <w:rsid w:val="00B86A4C"/>
    <w:rsid w:val="00B878D0"/>
    <w:rsid w:val="00B90153"/>
    <w:rsid w:val="00B90283"/>
    <w:rsid w:val="00B91326"/>
    <w:rsid w:val="00B91C2E"/>
    <w:rsid w:val="00B92794"/>
    <w:rsid w:val="00B92F4D"/>
    <w:rsid w:val="00B935E9"/>
    <w:rsid w:val="00B93628"/>
    <w:rsid w:val="00B93DA6"/>
    <w:rsid w:val="00B95F21"/>
    <w:rsid w:val="00B95F5A"/>
    <w:rsid w:val="00B9684C"/>
    <w:rsid w:val="00B968D5"/>
    <w:rsid w:val="00B97D76"/>
    <w:rsid w:val="00BA0C7F"/>
    <w:rsid w:val="00BA1643"/>
    <w:rsid w:val="00BA40AA"/>
    <w:rsid w:val="00BA5104"/>
    <w:rsid w:val="00BA5DFF"/>
    <w:rsid w:val="00BA5E28"/>
    <w:rsid w:val="00BA7174"/>
    <w:rsid w:val="00BA72A4"/>
    <w:rsid w:val="00BA783E"/>
    <w:rsid w:val="00BB00FE"/>
    <w:rsid w:val="00BB0127"/>
    <w:rsid w:val="00BB0E09"/>
    <w:rsid w:val="00BB1029"/>
    <w:rsid w:val="00BB1AAA"/>
    <w:rsid w:val="00BB2BF5"/>
    <w:rsid w:val="00BB6065"/>
    <w:rsid w:val="00BB6BC3"/>
    <w:rsid w:val="00BB785B"/>
    <w:rsid w:val="00BB79A6"/>
    <w:rsid w:val="00BB7C05"/>
    <w:rsid w:val="00BB7C3D"/>
    <w:rsid w:val="00BC014E"/>
    <w:rsid w:val="00BC0506"/>
    <w:rsid w:val="00BC0A16"/>
    <w:rsid w:val="00BC29C9"/>
    <w:rsid w:val="00BC2D3B"/>
    <w:rsid w:val="00BC33A7"/>
    <w:rsid w:val="00BC3D36"/>
    <w:rsid w:val="00BC40CB"/>
    <w:rsid w:val="00BC56C0"/>
    <w:rsid w:val="00BC6B4E"/>
    <w:rsid w:val="00BC6CA7"/>
    <w:rsid w:val="00BC70AF"/>
    <w:rsid w:val="00BD0323"/>
    <w:rsid w:val="00BD1CC0"/>
    <w:rsid w:val="00BD1F08"/>
    <w:rsid w:val="00BD28DF"/>
    <w:rsid w:val="00BD3250"/>
    <w:rsid w:val="00BD435E"/>
    <w:rsid w:val="00BD4C59"/>
    <w:rsid w:val="00BD57BD"/>
    <w:rsid w:val="00BD73B9"/>
    <w:rsid w:val="00BD7A32"/>
    <w:rsid w:val="00BE1A26"/>
    <w:rsid w:val="00BE1B15"/>
    <w:rsid w:val="00BE1CFF"/>
    <w:rsid w:val="00BE1FB5"/>
    <w:rsid w:val="00BE2162"/>
    <w:rsid w:val="00BE277E"/>
    <w:rsid w:val="00BE2A54"/>
    <w:rsid w:val="00BE3B03"/>
    <w:rsid w:val="00BE46A5"/>
    <w:rsid w:val="00BE5533"/>
    <w:rsid w:val="00BE5B9D"/>
    <w:rsid w:val="00BE7EDD"/>
    <w:rsid w:val="00BF0D2D"/>
    <w:rsid w:val="00BF111C"/>
    <w:rsid w:val="00BF118E"/>
    <w:rsid w:val="00BF165B"/>
    <w:rsid w:val="00BF287B"/>
    <w:rsid w:val="00BF3110"/>
    <w:rsid w:val="00BF3FA7"/>
    <w:rsid w:val="00BF5156"/>
    <w:rsid w:val="00BF72CC"/>
    <w:rsid w:val="00BF7406"/>
    <w:rsid w:val="00C01150"/>
    <w:rsid w:val="00C02087"/>
    <w:rsid w:val="00C03D67"/>
    <w:rsid w:val="00C04983"/>
    <w:rsid w:val="00C04E45"/>
    <w:rsid w:val="00C0570B"/>
    <w:rsid w:val="00C06E00"/>
    <w:rsid w:val="00C07491"/>
    <w:rsid w:val="00C07894"/>
    <w:rsid w:val="00C07A09"/>
    <w:rsid w:val="00C10305"/>
    <w:rsid w:val="00C10593"/>
    <w:rsid w:val="00C1233D"/>
    <w:rsid w:val="00C12466"/>
    <w:rsid w:val="00C1249E"/>
    <w:rsid w:val="00C13D51"/>
    <w:rsid w:val="00C1489F"/>
    <w:rsid w:val="00C14D3C"/>
    <w:rsid w:val="00C15094"/>
    <w:rsid w:val="00C152A9"/>
    <w:rsid w:val="00C15937"/>
    <w:rsid w:val="00C16A89"/>
    <w:rsid w:val="00C17326"/>
    <w:rsid w:val="00C176D1"/>
    <w:rsid w:val="00C1787C"/>
    <w:rsid w:val="00C201F1"/>
    <w:rsid w:val="00C216F8"/>
    <w:rsid w:val="00C21B8F"/>
    <w:rsid w:val="00C21CFF"/>
    <w:rsid w:val="00C228D7"/>
    <w:rsid w:val="00C229AE"/>
    <w:rsid w:val="00C23408"/>
    <w:rsid w:val="00C2367B"/>
    <w:rsid w:val="00C244A4"/>
    <w:rsid w:val="00C24627"/>
    <w:rsid w:val="00C24D21"/>
    <w:rsid w:val="00C254E8"/>
    <w:rsid w:val="00C259CB"/>
    <w:rsid w:val="00C25B54"/>
    <w:rsid w:val="00C26469"/>
    <w:rsid w:val="00C26CF1"/>
    <w:rsid w:val="00C26DBD"/>
    <w:rsid w:val="00C2736D"/>
    <w:rsid w:val="00C2774A"/>
    <w:rsid w:val="00C27B68"/>
    <w:rsid w:val="00C27DCF"/>
    <w:rsid w:val="00C30BF2"/>
    <w:rsid w:val="00C31721"/>
    <w:rsid w:val="00C31C85"/>
    <w:rsid w:val="00C32720"/>
    <w:rsid w:val="00C33B12"/>
    <w:rsid w:val="00C3487C"/>
    <w:rsid w:val="00C34D70"/>
    <w:rsid w:val="00C35657"/>
    <w:rsid w:val="00C364F8"/>
    <w:rsid w:val="00C36D5A"/>
    <w:rsid w:val="00C36D71"/>
    <w:rsid w:val="00C400A5"/>
    <w:rsid w:val="00C40182"/>
    <w:rsid w:val="00C405A6"/>
    <w:rsid w:val="00C40F34"/>
    <w:rsid w:val="00C41130"/>
    <w:rsid w:val="00C41323"/>
    <w:rsid w:val="00C4340B"/>
    <w:rsid w:val="00C43A72"/>
    <w:rsid w:val="00C453ED"/>
    <w:rsid w:val="00C458A1"/>
    <w:rsid w:val="00C458E6"/>
    <w:rsid w:val="00C46AE0"/>
    <w:rsid w:val="00C46D32"/>
    <w:rsid w:val="00C46EAB"/>
    <w:rsid w:val="00C50D37"/>
    <w:rsid w:val="00C510B4"/>
    <w:rsid w:val="00C512EB"/>
    <w:rsid w:val="00C512F2"/>
    <w:rsid w:val="00C5134B"/>
    <w:rsid w:val="00C52097"/>
    <w:rsid w:val="00C52151"/>
    <w:rsid w:val="00C5264E"/>
    <w:rsid w:val="00C530A7"/>
    <w:rsid w:val="00C5375C"/>
    <w:rsid w:val="00C537AB"/>
    <w:rsid w:val="00C54563"/>
    <w:rsid w:val="00C54C95"/>
    <w:rsid w:val="00C55534"/>
    <w:rsid w:val="00C55B27"/>
    <w:rsid w:val="00C55CA5"/>
    <w:rsid w:val="00C55EEB"/>
    <w:rsid w:val="00C56503"/>
    <w:rsid w:val="00C56DC6"/>
    <w:rsid w:val="00C56F8F"/>
    <w:rsid w:val="00C6103A"/>
    <w:rsid w:val="00C6121D"/>
    <w:rsid w:val="00C6146C"/>
    <w:rsid w:val="00C61BD2"/>
    <w:rsid w:val="00C62116"/>
    <w:rsid w:val="00C627F0"/>
    <w:rsid w:val="00C6370D"/>
    <w:rsid w:val="00C63F74"/>
    <w:rsid w:val="00C66231"/>
    <w:rsid w:val="00C6684B"/>
    <w:rsid w:val="00C66D05"/>
    <w:rsid w:val="00C677F6"/>
    <w:rsid w:val="00C72D2A"/>
    <w:rsid w:val="00C7416A"/>
    <w:rsid w:val="00C748F3"/>
    <w:rsid w:val="00C7690E"/>
    <w:rsid w:val="00C76936"/>
    <w:rsid w:val="00C76A8F"/>
    <w:rsid w:val="00C77A28"/>
    <w:rsid w:val="00C81366"/>
    <w:rsid w:val="00C81ECE"/>
    <w:rsid w:val="00C82DE4"/>
    <w:rsid w:val="00C835BC"/>
    <w:rsid w:val="00C84341"/>
    <w:rsid w:val="00C84616"/>
    <w:rsid w:val="00C849C5"/>
    <w:rsid w:val="00C84D1A"/>
    <w:rsid w:val="00C85598"/>
    <w:rsid w:val="00C85DBD"/>
    <w:rsid w:val="00C86640"/>
    <w:rsid w:val="00C8676C"/>
    <w:rsid w:val="00C90489"/>
    <w:rsid w:val="00C91048"/>
    <w:rsid w:val="00C9128C"/>
    <w:rsid w:val="00C9317A"/>
    <w:rsid w:val="00C94C5F"/>
    <w:rsid w:val="00C95BEC"/>
    <w:rsid w:val="00C95DA8"/>
    <w:rsid w:val="00C95FDA"/>
    <w:rsid w:val="00C962CE"/>
    <w:rsid w:val="00C970F9"/>
    <w:rsid w:val="00C97488"/>
    <w:rsid w:val="00CA0A25"/>
    <w:rsid w:val="00CA128C"/>
    <w:rsid w:val="00CA200E"/>
    <w:rsid w:val="00CA24A3"/>
    <w:rsid w:val="00CA3943"/>
    <w:rsid w:val="00CA3C8D"/>
    <w:rsid w:val="00CA4186"/>
    <w:rsid w:val="00CA42CD"/>
    <w:rsid w:val="00CA4A62"/>
    <w:rsid w:val="00CA4E47"/>
    <w:rsid w:val="00CA55A8"/>
    <w:rsid w:val="00CA5971"/>
    <w:rsid w:val="00CA67C7"/>
    <w:rsid w:val="00CA7DD1"/>
    <w:rsid w:val="00CB014B"/>
    <w:rsid w:val="00CB12FA"/>
    <w:rsid w:val="00CB1A7F"/>
    <w:rsid w:val="00CB1C56"/>
    <w:rsid w:val="00CB586D"/>
    <w:rsid w:val="00CB5F28"/>
    <w:rsid w:val="00CB6270"/>
    <w:rsid w:val="00CB6510"/>
    <w:rsid w:val="00CB6599"/>
    <w:rsid w:val="00CB6D34"/>
    <w:rsid w:val="00CB7773"/>
    <w:rsid w:val="00CC0153"/>
    <w:rsid w:val="00CC22F8"/>
    <w:rsid w:val="00CC25EE"/>
    <w:rsid w:val="00CC2AB1"/>
    <w:rsid w:val="00CC2E60"/>
    <w:rsid w:val="00CC3162"/>
    <w:rsid w:val="00CC34B3"/>
    <w:rsid w:val="00CC4403"/>
    <w:rsid w:val="00CC4B19"/>
    <w:rsid w:val="00CC7274"/>
    <w:rsid w:val="00CD0F72"/>
    <w:rsid w:val="00CD1B26"/>
    <w:rsid w:val="00CD2458"/>
    <w:rsid w:val="00CD255A"/>
    <w:rsid w:val="00CD292C"/>
    <w:rsid w:val="00CD2960"/>
    <w:rsid w:val="00CD2BC0"/>
    <w:rsid w:val="00CD324F"/>
    <w:rsid w:val="00CD34CE"/>
    <w:rsid w:val="00CD3571"/>
    <w:rsid w:val="00CD3AA6"/>
    <w:rsid w:val="00CD4628"/>
    <w:rsid w:val="00CD4694"/>
    <w:rsid w:val="00CD5C74"/>
    <w:rsid w:val="00CD5FAE"/>
    <w:rsid w:val="00CD647C"/>
    <w:rsid w:val="00CD76B5"/>
    <w:rsid w:val="00CD79F1"/>
    <w:rsid w:val="00CD7A11"/>
    <w:rsid w:val="00CD7F0E"/>
    <w:rsid w:val="00CE051F"/>
    <w:rsid w:val="00CE0952"/>
    <w:rsid w:val="00CE1111"/>
    <w:rsid w:val="00CE146B"/>
    <w:rsid w:val="00CE1BC0"/>
    <w:rsid w:val="00CE245D"/>
    <w:rsid w:val="00CE24CD"/>
    <w:rsid w:val="00CE306B"/>
    <w:rsid w:val="00CE30E1"/>
    <w:rsid w:val="00CE3934"/>
    <w:rsid w:val="00CE470A"/>
    <w:rsid w:val="00CE60C9"/>
    <w:rsid w:val="00CF0D3A"/>
    <w:rsid w:val="00CF13C9"/>
    <w:rsid w:val="00CF1B83"/>
    <w:rsid w:val="00CF1CEA"/>
    <w:rsid w:val="00CF1DFF"/>
    <w:rsid w:val="00CF20E7"/>
    <w:rsid w:val="00CF2326"/>
    <w:rsid w:val="00CF38DA"/>
    <w:rsid w:val="00CF60F5"/>
    <w:rsid w:val="00CF6852"/>
    <w:rsid w:val="00CF7DE1"/>
    <w:rsid w:val="00D00823"/>
    <w:rsid w:val="00D00A80"/>
    <w:rsid w:val="00D03038"/>
    <w:rsid w:val="00D0358C"/>
    <w:rsid w:val="00D043CA"/>
    <w:rsid w:val="00D04400"/>
    <w:rsid w:val="00D0489F"/>
    <w:rsid w:val="00D04F94"/>
    <w:rsid w:val="00D0622E"/>
    <w:rsid w:val="00D064B2"/>
    <w:rsid w:val="00D065B8"/>
    <w:rsid w:val="00D07537"/>
    <w:rsid w:val="00D0764D"/>
    <w:rsid w:val="00D100FB"/>
    <w:rsid w:val="00D1083A"/>
    <w:rsid w:val="00D113BB"/>
    <w:rsid w:val="00D11517"/>
    <w:rsid w:val="00D1201F"/>
    <w:rsid w:val="00D1257E"/>
    <w:rsid w:val="00D13C17"/>
    <w:rsid w:val="00D13D81"/>
    <w:rsid w:val="00D14131"/>
    <w:rsid w:val="00D144FE"/>
    <w:rsid w:val="00D17966"/>
    <w:rsid w:val="00D17FE2"/>
    <w:rsid w:val="00D21F7A"/>
    <w:rsid w:val="00D22EA2"/>
    <w:rsid w:val="00D23685"/>
    <w:rsid w:val="00D239A6"/>
    <w:rsid w:val="00D25EFE"/>
    <w:rsid w:val="00D26960"/>
    <w:rsid w:val="00D26B1D"/>
    <w:rsid w:val="00D26CA7"/>
    <w:rsid w:val="00D27B9E"/>
    <w:rsid w:val="00D27DCE"/>
    <w:rsid w:val="00D31171"/>
    <w:rsid w:val="00D31444"/>
    <w:rsid w:val="00D33AC5"/>
    <w:rsid w:val="00D33C90"/>
    <w:rsid w:val="00D33D0B"/>
    <w:rsid w:val="00D34152"/>
    <w:rsid w:val="00D341D4"/>
    <w:rsid w:val="00D3432E"/>
    <w:rsid w:val="00D36440"/>
    <w:rsid w:val="00D36A37"/>
    <w:rsid w:val="00D40F8A"/>
    <w:rsid w:val="00D41A03"/>
    <w:rsid w:val="00D41BF6"/>
    <w:rsid w:val="00D42B1C"/>
    <w:rsid w:val="00D44386"/>
    <w:rsid w:val="00D448F3"/>
    <w:rsid w:val="00D46201"/>
    <w:rsid w:val="00D46372"/>
    <w:rsid w:val="00D468E2"/>
    <w:rsid w:val="00D46E9F"/>
    <w:rsid w:val="00D47368"/>
    <w:rsid w:val="00D475C8"/>
    <w:rsid w:val="00D47C23"/>
    <w:rsid w:val="00D507BC"/>
    <w:rsid w:val="00D526DF"/>
    <w:rsid w:val="00D52E87"/>
    <w:rsid w:val="00D53594"/>
    <w:rsid w:val="00D5368B"/>
    <w:rsid w:val="00D55B86"/>
    <w:rsid w:val="00D5614C"/>
    <w:rsid w:val="00D57329"/>
    <w:rsid w:val="00D5749E"/>
    <w:rsid w:val="00D609B1"/>
    <w:rsid w:val="00D62500"/>
    <w:rsid w:val="00D62615"/>
    <w:rsid w:val="00D62704"/>
    <w:rsid w:val="00D635B3"/>
    <w:rsid w:val="00D63F04"/>
    <w:rsid w:val="00D64368"/>
    <w:rsid w:val="00D64B1E"/>
    <w:rsid w:val="00D65C3F"/>
    <w:rsid w:val="00D663B0"/>
    <w:rsid w:val="00D66EAD"/>
    <w:rsid w:val="00D67157"/>
    <w:rsid w:val="00D67238"/>
    <w:rsid w:val="00D67A8D"/>
    <w:rsid w:val="00D708C2"/>
    <w:rsid w:val="00D738DB"/>
    <w:rsid w:val="00D74881"/>
    <w:rsid w:val="00D77F5C"/>
    <w:rsid w:val="00D808AA"/>
    <w:rsid w:val="00D80918"/>
    <w:rsid w:val="00D80B53"/>
    <w:rsid w:val="00D819E6"/>
    <w:rsid w:val="00D82D99"/>
    <w:rsid w:val="00D82F41"/>
    <w:rsid w:val="00D83B2C"/>
    <w:rsid w:val="00D846FE"/>
    <w:rsid w:val="00D84C37"/>
    <w:rsid w:val="00D859C6"/>
    <w:rsid w:val="00D85BC6"/>
    <w:rsid w:val="00D9038E"/>
    <w:rsid w:val="00D90D57"/>
    <w:rsid w:val="00D920D4"/>
    <w:rsid w:val="00D924C8"/>
    <w:rsid w:val="00D937BD"/>
    <w:rsid w:val="00D93B55"/>
    <w:rsid w:val="00D94A10"/>
    <w:rsid w:val="00D94D72"/>
    <w:rsid w:val="00D95D95"/>
    <w:rsid w:val="00D96B55"/>
    <w:rsid w:val="00DA0015"/>
    <w:rsid w:val="00DA006D"/>
    <w:rsid w:val="00DA014F"/>
    <w:rsid w:val="00DA0A35"/>
    <w:rsid w:val="00DA134C"/>
    <w:rsid w:val="00DA1A05"/>
    <w:rsid w:val="00DA3935"/>
    <w:rsid w:val="00DA3E04"/>
    <w:rsid w:val="00DA4202"/>
    <w:rsid w:val="00DA4E8C"/>
    <w:rsid w:val="00DA5161"/>
    <w:rsid w:val="00DA63D9"/>
    <w:rsid w:val="00DB0BA9"/>
    <w:rsid w:val="00DB0DDC"/>
    <w:rsid w:val="00DB2D3A"/>
    <w:rsid w:val="00DB5464"/>
    <w:rsid w:val="00DB55E4"/>
    <w:rsid w:val="00DB5A52"/>
    <w:rsid w:val="00DB60EB"/>
    <w:rsid w:val="00DB7842"/>
    <w:rsid w:val="00DB7A67"/>
    <w:rsid w:val="00DC0864"/>
    <w:rsid w:val="00DC0A48"/>
    <w:rsid w:val="00DC16B6"/>
    <w:rsid w:val="00DC2EC8"/>
    <w:rsid w:val="00DC317A"/>
    <w:rsid w:val="00DC3407"/>
    <w:rsid w:val="00DC35ED"/>
    <w:rsid w:val="00DC5FD0"/>
    <w:rsid w:val="00DC6B9F"/>
    <w:rsid w:val="00DC6F34"/>
    <w:rsid w:val="00DC71B7"/>
    <w:rsid w:val="00DD0770"/>
    <w:rsid w:val="00DD0847"/>
    <w:rsid w:val="00DD0C18"/>
    <w:rsid w:val="00DD0F9B"/>
    <w:rsid w:val="00DD1080"/>
    <w:rsid w:val="00DD2E7D"/>
    <w:rsid w:val="00DD50FE"/>
    <w:rsid w:val="00DD56FE"/>
    <w:rsid w:val="00DD6031"/>
    <w:rsid w:val="00DE16BD"/>
    <w:rsid w:val="00DE18C2"/>
    <w:rsid w:val="00DE22B0"/>
    <w:rsid w:val="00DE268F"/>
    <w:rsid w:val="00DE2D28"/>
    <w:rsid w:val="00DE347A"/>
    <w:rsid w:val="00DE5DF3"/>
    <w:rsid w:val="00DE5E90"/>
    <w:rsid w:val="00DE61D3"/>
    <w:rsid w:val="00DE6255"/>
    <w:rsid w:val="00DE65E7"/>
    <w:rsid w:val="00DE6E0E"/>
    <w:rsid w:val="00DE75D1"/>
    <w:rsid w:val="00DE7C31"/>
    <w:rsid w:val="00DF0011"/>
    <w:rsid w:val="00DF01EF"/>
    <w:rsid w:val="00DF1860"/>
    <w:rsid w:val="00DF33F0"/>
    <w:rsid w:val="00DF3577"/>
    <w:rsid w:val="00DF3E97"/>
    <w:rsid w:val="00DF3F95"/>
    <w:rsid w:val="00DF4911"/>
    <w:rsid w:val="00DF5046"/>
    <w:rsid w:val="00DF5082"/>
    <w:rsid w:val="00DF50CF"/>
    <w:rsid w:val="00DF6682"/>
    <w:rsid w:val="00DF683E"/>
    <w:rsid w:val="00DF6CF5"/>
    <w:rsid w:val="00DF7F18"/>
    <w:rsid w:val="00E01947"/>
    <w:rsid w:val="00E021A8"/>
    <w:rsid w:val="00E02515"/>
    <w:rsid w:val="00E03387"/>
    <w:rsid w:val="00E035D2"/>
    <w:rsid w:val="00E03C8E"/>
    <w:rsid w:val="00E06DDA"/>
    <w:rsid w:val="00E0770E"/>
    <w:rsid w:val="00E07EE7"/>
    <w:rsid w:val="00E10048"/>
    <w:rsid w:val="00E10437"/>
    <w:rsid w:val="00E10526"/>
    <w:rsid w:val="00E10FAC"/>
    <w:rsid w:val="00E11E70"/>
    <w:rsid w:val="00E12A26"/>
    <w:rsid w:val="00E14315"/>
    <w:rsid w:val="00E14434"/>
    <w:rsid w:val="00E14B82"/>
    <w:rsid w:val="00E1539D"/>
    <w:rsid w:val="00E15A82"/>
    <w:rsid w:val="00E15E13"/>
    <w:rsid w:val="00E20D45"/>
    <w:rsid w:val="00E21176"/>
    <w:rsid w:val="00E213E9"/>
    <w:rsid w:val="00E2196F"/>
    <w:rsid w:val="00E21F23"/>
    <w:rsid w:val="00E22DEB"/>
    <w:rsid w:val="00E235BA"/>
    <w:rsid w:val="00E2370A"/>
    <w:rsid w:val="00E239B9"/>
    <w:rsid w:val="00E23BE1"/>
    <w:rsid w:val="00E23F73"/>
    <w:rsid w:val="00E2411B"/>
    <w:rsid w:val="00E241CA"/>
    <w:rsid w:val="00E2449E"/>
    <w:rsid w:val="00E251C2"/>
    <w:rsid w:val="00E25E95"/>
    <w:rsid w:val="00E26667"/>
    <w:rsid w:val="00E2683B"/>
    <w:rsid w:val="00E2722B"/>
    <w:rsid w:val="00E27937"/>
    <w:rsid w:val="00E27A2A"/>
    <w:rsid w:val="00E27D91"/>
    <w:rsid w:val="00E30A2A"/>
    <w:rsid w:val="00E315E9"/>
    <w:rsid w:val="00E31EB4"/>
    <w:rsid w:val="00E3220E"/>
    <w:rsid w:val="00E32286"/>
    <w:rsid w:val="00E347BC"/>
    <w:rsid w:val="00E34FFF"/>
    <w:rsid w:val="00E35308"/>
    <w:rsid w:val="00E35A23"/>
    <w:rsid w:val="00E3633E"/>
    <w:rsid w:val="00E36430"/>
    <w:rsid w:val="00E365E6"/>
    <w:rsid w:val="00E3703A"/>
    <w:rsid w:val="00E374BE"/>
    <w:rsid w:val="00E40A5C"/>
    <w:rsid w:val="00E40EE4"/>
    <w:rsid w:val="00E41A8D"/>
    <w:rsid w:val="00E41B18"/>
    <w:rsid w:val="00E42556"/>
    <w:rsid w:val="00E42BA9"/>
    <w:rsid w:val="00E44399"/>
    <w:rsid w:val="00E4647C"/>
    <w:rsid w:val="00E4683B"/>
    <w:rsid w:val="00E5066F"/>
    <w:rsid w:val="00E51E2F"/>
    <w:rsid w:val="00E531C1"/>
    <w:rsid w:val="00E539EA"/>
    <w:rsid w:val="00E53BC7"/>
    <w:rsid w:val="00E53F18"/>
    <w:rsid w:val="00E53F8B"/>
    <w:rsid w:val="00E542C6"/>
    <w:rsid w:val="00E561FB"/>
    <w:rsid w:val="00E5650B"/>
    <w:rsid w:val="00E56862"/>
    <w:rsid w:val="00E57048"/>
    <w:rsid w:val="00E5727B"/>
    <w:rsid w:val="00E60A3D"/>
    <w:rsid w:val="00E610EB"/>
    <w:rsid w:val="00E627E5"/>
    <w:rsid w:val="00E630BE"/>
    <w:rsid w:val="00E63702"/>
    <w:rsid w:val="00E63721"/>
    <w:rsid w:val="00E63E00"/>
    <w:rsid w:val="00E64636"/>
    <w:rsid w:val="00E648CF"/>
    <w:rsid w:val="00E707D3"/>
    <w:rsid w:val="00E708F2"/>
    <w:rsid w:val="00E70E80"/>
    <w:rsid w:val="00E70F97"/>
    <w:rsid w:val="00E711BF"/>
    <w:rsid w:val="00E72E95"/>
    <w:rsid w:val="00E73170"/>
    <w:rsid w:val="00E747E0"/>
    <w:rsid w:val="00E75304"/>
    <w:rsid w:val="00E75401"/>
    <w:rsid w:val="00E7541B"/>
    <w:rsid w:val="00E756CF"/>
    <w:rsid w:val="00E76064"/>
    <w:rsid w:val="00E762AB"/>
    <w:rsid w:val="00E76446"/>
    <w:rsid w:val="00E77534"/>
    <w:rsid w:val="00E80172"/>
    <w:rsid w:val="00E802AA"/>
    <w:rsid w:val="00E804BB"/>
    <w:rsid w:val="00E80CAC"/>
    <w:rsid w:val="00E81019"/>
    <w:rsid w:val="00E81451"/>
    <w:rsid w:val="00E82268"/>
    <w:rsid w:val="00E82ED1"/>
    <w:rsid w:val="00E8361A"/>
    <w:rsid w:val="00E837A3"/>
    <w:rsid w:val="00E850C2"/>
    <w:rsid w:val="00E854A3"/>
    <w:rsid w:val="00E86BCA"/>
    <w:rsid w:val="00E92861"/>
    <w:rsid w:val="00E94732"/>
    <w:rsid w:val="00E9497A"/>
    <w:rsid w:val="00E949C0"/>
    <w:rsid w:val="00E94E7F"/>
    <w:rsid w:val="00E94FC0"/>
    <w:rsid w:val="00E95AC7"/>
    <w:rsid w:val="00E96470"/>
    <w:rsid w:val="00E96820"/>
    <w:rsid w:val="00E96DDB"/>
    <w:rsid w:val="00EA1160"/>
    <w:rsid w:val="00EA1246"/>
    <w:rsid w:val="00EA1681"/>
    <w:rsid w:val="00EA1725"/>
    <w:rsid w:val="00EA32EC"/>
    <w:rsid w:val="00EA340B"/>
    <w:rsid w:val="00EA3553"/>
    <w:rsid w:val="00EA3851"/>
    <w:rsid w:val="00EA3E5C"/>
    <w:rsid w:val="00EA49A5"/>
    <w:rsid w:val="00EA4B20"/>
    <w:rsid w:val="00EA4B37"/>
    <w:rsid w:val="00EA4B66"/>
    <w:rsid w:val="00EA5A4B"/>
    <w:rsid w:val="00EA5EDA"/>
    <w:rsid w:val="00EA68F4"/>
    <w:rsid w:val="00EA6F3E"/>
    <w:rsid w:val="00EA7EB5"/>
    <w:rsid w:val="00EB0085"/>
    <w:rsid w:val="00EB0FDA"/>
    <w:rsid w:val="00EB33D0"/>
    <w:rsid w:val="00EB3AAC"/>
    <w:rsid w:val="00EB3D47"/>
    <w:rsid w:val="00EB3F0C"/>
    <w:rsid w:val="00EB456A"/>
    <w:rsid w:val="00EB7AB5"/>
    <w:rsid w:val="00EB7E4B"/>
    <w:rsid w:val="00EC0439"/>
    <w:rsid w:val="00EC0559"/>
    <w:rsid w:val="00EC08F9"/>
    <w:rsid w:val="00EC0EBB"/>
    <w:rsid w:val="00EC1C71"/>
    <w:rsid w:val="00EC2567"/>
    <w:rsid w:val="00EC2AD9"/>
    <w:rsid w:val="00EC2CA0"/>
    <w:rsid w:val="00EC36E5"/>
    <w:rsid w:val="00EC3DFC"/>
    <w:rsid w:val="00EC3E00"/>
    <w:rsid w:val="00EC4C63"/>
    <w:rsid w:val="00EC4D47"/>
    <w:rsid w:val="00EC5964"/>
    <w:rsid w:val="00EC6C46"/>
    <w:rsid w:val="00EC7255"/>
    <w:rsid w:val="00EC7AF1"/>
    <w:rsid w:val="00ED08F9"/>
    <w:rsid w:val="00ED16E1"/>
    <w:rsid w:val="00ED27C4"/>
    <w:rsid w:val="00ED2BD9"/>
    <w:rsid w:val="00ED3FD0"/>
    <w:rsid w:val="00ED488F"/>
    <w:rsid w:val="00ED70C9"/>
    <w:rsid w:val="00EE0840"/>
    <w:rsid w:val="00EE0B3C"/>
    <w:rsid w:val="00EE32B9"/>
    <w:rsid w:val="00EE4563"/>
    <w:rsid w:val="00EE55C3"/>
    <w:rsid w:val="00EE56CE"/>
    <w:rsid w:val="00EE5A1C"/>
    <w:rsid w:val="00EE6784"/>
    <w:rsid w:val="00EE6C26"/>
    <w:rsid w:val="00EE790B"/>
    <w:rsid w:val="00EE790D"/>
    <w:rsid w:val="00EF048C"/>
    <w:rsid w:val="00EF0811"/>
    <w:rsid w:val="00EF1C16"/>
    <w:rsid w:val="00EF4052"/>
    <w:rsid w:val="00EF408D"/>
    <w:rsid w:val="00EF436A"/>
    <w:rsid w:val="00EF5807"/>
    <w:rsid w:val="00EF5D48"/>
    <w:rsid w:val="00EF6E96"/>
    <w:rsid w:val="00EF7DAB"/>
    <w:rsid w:val="00F00526"/>
    <w:rsid w:val="00F07598"/>
    <w:rsid w:val="00F10380"/>
    <w:rsid w:val="00F1204A"/>
    <w:rsid w:val="00F13D4B"/>
    <w:rsid w:val="00F14093"/>
    <w:rsid w:val="00F145F9"/>
    <w:rsid w:val="00F14618"/>
    <w:rsid w:val="00F151D4"/>
    <w:rsid w:val="00F1532A"/>
    <w:rsid w:val="00F15D28"/>
    <w:rsid w:val="00F15EFC"/>
    <w:rsid w:val="00F16BF8"/>
    <w:rsid w:val="00F16F67"/>
    <w:rsid w:val="00F17185"/>
    <w:rsid w:val="00F1759A"/>
    <w:rsid w:val="00F2162F"/>
    <w:rsid w:val="00F24739"/>
    <w:rsid w:val="00F25340"/>
    <w:rsid w:val="00F25A0F"/>
    <w:rsid w:val="00F25E3E"/>
    <w:rsid w:val="00F2752B"/>
    <w:rsid w:val="00F302FF"/>
    <w:rsid w:val="00F30AAC"/>
    <w:rsid w:val="00F316F8"/>
    <w:rsid w:val="00F3192A"/>
    <w:rsid w:val="00F31D36"/>
    <w:rsid w:val="00F31F1D"/>
    <w:rsid w:val="00F32EBC"/>
    <w:rsid w:val="00F32FFA"/>
    <w:rsid w:val="00F33150"/>
    <w:rsid w:val="00F3323B"/>
    <w:rsid w:val="00F3365F"/>
    <w:rsid w:val="00F351B0"/>
    <w:rsid w:val="00F356CE"/>
    <w:rsid w:val="00F3693E"/>
    <w:rsid w:val="00F37061"/>
    <w:rsid w:val="00F41606"/>
    <w:rsid w:val="00F42A44"/>
    <w:rsid w:val="00F43C3B"/>
    <w:rsid w:val="00F43DE7"/>
    <w:rsid w:val="00F44428"/>
    <w:rsid w:val="00F4555E"/>
    <w:rsid w:val="00F458FE"/>
    <w:rsid w:val="00F45E91"/>
    <w:rsid w:val="00F46E2B"/>
    <w:rsid w:val="00F507D2"/>
    <w:rsid w:val="00F5192C"/>
    <w:rsid w:val="00F5271A"/>
    <w:rsid w:val="00F5288C"/>
    <w:rsid w:val="00F52CE4"/>
    <w:rsid w:val="00F53F05"/>
    <w:rsid w:val="00F5453A"/>
    <w:rsid w:val="00F555F1"/>
    <w:rsid w:val="00F55F2C"/>
    <w:rsid w:val="00F56EF7"/>
    <w:rsid w:val="00F5720E"/>
    <w:rsid w:val="00F5726C"/>
    <w:rsid w:val="00F577BD"/>
    <w:rsid w:val="00F6028C"/>
    <w:rsid w:val="00F602C1"/>
    <w:rsid w:val="00F6311B"/>
    <w:rsid w:val="00F6349C"/>
    <w:rsid w:val="00F649E4"/>
    <w:rsid w:val="00F657BB"/>
    <w:rsid w:val="00F66FD3"/>
    <w:rsid w:val="00F67C0F"/>
    <w:rsid w:val="00F71010"/>
    <w:rsid w:val="00F71EA4"/>
    <w:rsid w:val="00F73302"/>
    <w:rsid w:val="00F740FE"/>
    <w:rsid w:val="00F74E52"/>
    <w:rsid w:val="00F75CB9"/>
    <w:rsid w:val="00F75D2C"/>
    <w:rsid w:val="00F75DF5"/>
    <w:rsid w:val="00F77373"/>
    <w:rsid w:val="00F8110E"/>
    <w:rsid w:val="00F813AF"/>
    <w:rsid w:val="00F8228B"/>
    <w:rsid w:val="00F83AD6"/>
    <w:rsid w:val="00F85757"/>
    <w:rsid w:val="00F858FC"/>
    <w:rsid w:val="00F86F2D"/>
    <w:rsid w:val="00F9023A"/>
    <w:rsid w:val="00F904E0"/>
    <w:rsid w:val="00F906CC"/>
    <w:rsid w:val="00F910E7"/>
    <w:rsid w:val="00F9202A"/>
    <w:rsid w:val="00F925E1"/>
    <w:rsid w:val="00F92994"/>
    <w:rsid w:val="00F929F7"/>
    <w:rsid w:val="00F934A8"/>
    <w:rsid w:val="00F93E22"/>
    <w:rsid w:val="00F93F68"/>
    <w:rsid w:val="00F94CE3"/>
    <w:rsid w:val="00F96170"/>
    <w:rsid w:val="00F96F4E"/>
    <w:rsid w:val="00F977B9"/>
    <w:rsid w:val="00F97D1E"/>
    <w:rsid w:val="00FA1BB8"/>
    <w:rsid w:val="00FA1EF1"/>
    <w:rsid w:val="00FA252A"/>
    <w:rsid w:val="00FA55DD"/>
    <w:rsid w:val="00FA5835"/>
    <w:rsid w:val="00FA79A5"/>
    <w:rsid w:val="00FA7C76"/>
    <w:rsid w:val="00FB0A50"/>
    <w:rsid w:val="00FB1143"/>
    <w:rsid w:val="00FB2C0C"/>
    <w:rsid w:val="00FB41C8"/>
    <w:rsid w:val="00FB4A19"/>
    <w:rsid w:val="00FB520E"/>
    <w:rsid w:val="00FB5BBB"/>
    <w:rsid w:val="00FB5D8A"/>
    <w:rsid w:val="00FB5F1A"/>
    <w:rsid w:val="00FB62DA"/>
    <w:rsid w:val="00FB6998"/>
    <w:rsid w:val="00FB7A95"/>
    <w:rsid w:val="00FC0558"/>
    <w:rsid w:val="00FC1437"/>
    <w:rsid w:val="00FC19F6"/>
    <w:rsid w:val="00FC1B40"/>
    <w:rsid w:val="00FC22F3"/>
    <w:rsid w:val="00FC2E31"/>
    <w:rsid w:val="00FC347E"/>
    <w:rsid w:val="00FC388A"/>
    <w:rsid w:val="00FC388D"/>
    <w:rsid w:val="00FC38F2"/>
    <w:rsid w:val="00FC57B8"/>
    <w:rsid w:val="00FC617E"/>
    <w:rsid w:val="00FC6DCC"/>
    <w:rsid w:val="00FC744F"/>
    <w:rsid w:val="00FC7A6E"/>
    <w:rsid w:val="00FC7B54"/>
    <w:rsid w:val="00FD1EC4"/>
    <w:rsid w:val="00FD30C5"/>
    <w:rsid w:val="00FD314E"/>
    <w:rsid w:val="00FD323B"/>
    <w:rsid w:val="00FD3FC3"/>
    <w:rsid w:val="00FD46BF"/>
    <w:rsid w:val="00FD495C"/>
    <w:rsid w:val="00FD4A9E"/>
    <w:rsid w:val="00FD5BFC"/>
    <w:rsid w:val="00FD5CCA"/>
    <w:rsid w:val="00FD5E95"/>
    <w:rsid w:val="00FD75EA"/>
    <w:rsid w:val="00FD7AED"/>
    <w:rsid w:val="00FE008B"/>
    <w:rsid w:val="00FE06D4"/>
    <w:rsid w:val="00FE1CBC"/>
    <w:rsid w:val="00FE43A9"/>
    <w:rsid w:val="00FE715B"/>
    <w:rsid w:val="00FE7491"/>
    <w:rsid w:val="00FE7B98"/>
    <w:rsid w:val="00FF116A"/>
    <w:rsid w:val="00FF219B"/>
    <w:rsid w:val="00FF49C1"/>
    <w:rsid w:val="00FF4A00"/>
    <w:rsid w:val="00FF6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840F94"/>
  <w15:chartTrackingRefBased/>
  <w15:docId w15:val="{5671527B-C8DF-4AA0-A8CC-50FFC535C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C25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C25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C2A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1"/>
    <w:qFormat/>
    <w:rsid w:val="001C2507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1C25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C25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8D1C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Akzent3">
    <w:name w:val="Grid Table 4 Accent 3"/>
    <w:basedOn w:val="NormaleTabelle"/>
    <w:uiPriority w:val="49"/>
    <w:rsid w:val="007840E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Pascal">
    <w:name w:val="Pascal"/>
    <w:basedOn w:val="Standard"/>
    <w:link w:val="PascalZchn"/>
    <w:rsid w:val="00EC2CA0"/>
    <w:pPr>
      <w:shd w:val="clear" w:color="auto" w:fill="1E1E1E"/>
      <w:spacing w:after="0" w:line="240" w:lineRule="auto"/>
    </w:pPr>
    <w:rPr>
      <w:rFonts w:ascii="Courier New" w:eastAsia="Times New Roman" w:hAnsi="Courier New" w:cs="Courier New"/>
      <w:noProof/>
      <w:color w:val="000000"/>
      <w:sz w:val="20"/>
      <w:szCs w:val="21"/>
      <w:lang w:eastAsia="de-AT"/>
    </w:rPr>
  </w:style>
  <w:style w:type="character" w:customStyle="1" w:styleId="PascalZchn">
    <w:name w:val="Pascal Zchn"/>
    <w:basedOn w:val="Absatz-Standardschriftart"/>
    <w:link w:val="Pascal"/>
    <w:rsid w:val="00EC2CA0"/>
    <w:rPr>
      <w:rFonts w:ascii="Courier New" w:eastAsia="Times New Roman" w:hAnsi="Courier New" w:cs="Courier New"/>
      <w:noProof/>
      <w:color w:val="000000"/>
      <w:sz w:val="20"/>
      <w:szCs w:val="21"/>
      <w:shd w:val="clear" w:color="auto" w:fill="1E1E1E"/>
      <w:lang w:eastAsia="de-AT"/>
    </w:rPr>
  </w:style>
  <w:style w:type="character" w:customStyle="1" w:styleId="PascalComment">
    <w:name w:val="PascalComment"/>
    <w:basedOn w:val="Absatz-Standardschriftart"/>
    <w:rsid w:val="00EC2CA0"/>
    <w:rPr>
      <w:rFonts w:ascii="Consolas" w:eastAsia="Times New Roman" w:hAnsi="Consolas" w:cs="Times New Roman"/>
      <w:color w:val="008000"/>
      <w:sz w:val="21"/>
      <w:szCs w:val="21"/>
      <w:lang w:eastAsia="de-AT"/>
    </w:rPr>
  </w:style>
  <w:style w:type="character" w:customStyle="1" w:styleId="PascalString">
    <w:name w:val="PascalString"/>
    <w:basedOn w:val="Absatz-Standardschriftart"/>
    <w:rsid w:val="00EC2CA0"/>
    <w:rPr>
      <w:rFonts w:ascii="Consolas" w:eastAsia="Times New Roman" w:hAnsi="Consolas" w:cs="Times New Roman"/>
      <w:color w:val="FF0000"/>
      <w:sz w:val="21"/>
      <w:szCs w:val="21"/>
      <w:lang w:eastAsia="de-AT"/>
    </w:rPr>
  </w:style>
  <w:style w:type="character" w:customStyle="1" w:styleId="PascalKeyword">
    <w:name w:val="PascalKeyword"/>
    <w:basedOn w:val="Absatz-Standardschriftart"/>
    <w:rsid w:val="00EC2CA0"/>
    <w:rPr>
      <w:rFonts w:ascii="Consolas" w:eastAsia="Times New Roman" w:hAnsi="Consolas" w:cs="Times New Roman"/>
      <w:color w:val="0000FF"/>
      <w:sz w:val="21"/>
      <w:szCs w:val="21"/>
      <w:lang w:eastAsia="de-AT"/>
    </w:rPr>
  </w:style>
  <w:style w:type="table" w:customStyle="1" w:styleId="TableNormal">
    <w:name w:val="Table Normal"/>
    <w:uiPriority w:val="2"/>
    <w:semiHidden/>
    <w:unhideWhenUsed/>
    <w:qFormat/>
    <w:rsid w:val="000010F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uiPriority w:val="2"/>
    <w:semiHidden/>
    <w:unhideWhenUsed/>
    <w:qFormat/>
    <w:rsid w:val="0003259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Kopfzeile">
    <w:name w:val="header"/>
    <w:basedOn w:val="Standard"/>
    <w:link w:val="KopfzeileZchn"/>
    <w:uiPriority w:val="99"/>
    <w:unhideWhenUsed/>
    <w:rsid w:val="00A233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23377"/>
  </w:style>
  <w:style w:type="paragraph" w:styleId="Fuzeile">
    <w:name w:val="footer"/>
    <w:basedOn w:val="Standard"/>
    <w:link w:val="FuzeileZchn"/>
    <w:uiPriority w:val="99"/>
    <w:unhideWhenUsed/>
    <w:rsid w:val="00A233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23377"/>
  </w:style>
  <w:style w:type="paragraph" w:styleId="KeinLeerraum">
    <w:name w:val="No Spacing"/>
    <w:uiPriority w:val="1"/>
    <w:qFormat/>
    <w:rsid w:val="00975209"/>
    <w:pPr>
      <w:spacing w:after="0" w:line="240" w:lineRule="auto"/>
    </w:pPr>
  </w:style>
  <w:style w:type="table" w:customStyle="1" w:styleId="TableNormal2">
    <w:name w:val="Table Normal2"/>
    <w:uiPriority w:val="2"/>
    <w:semiHidden/>
    <w:unhideWhenUsed/>
    <w:qFormat/>
    <w:rsid w:val="004C52D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uiPriority w:val="2"/>
    <w:semiHidden/>
    <w:unhideWhenUsed/>
    <w:qFormat/>
    <w:rsid w:val="00A01B8C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KeineListe1">
    <w:name w:val="Keine Liste1"/>
    <w:next w:val="KeineListe"/>
    <w:uiPriority w:val="99"/>
    <w:semiHidden/>
    <w:unhideWhenUsed/>
    <w:rsid w:val="00D3432E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3432E"/>
    <w:pPr>
      <w:spacing w:after="0" w:line="240" w:lineRule="auto"/>
      <w:jc w:val="both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3432E"/>
    <w:rPr>
      <w:rFonts w:ascii="Tahoma" w:hAnsi="Tahoma" w:cs="Tahoma"/>
      <w:sz w:val="16"/>
      <w:szCs w:val="16"/>
    </w:rPr>
  </w:style>
  <w:style w:type="numbering" w:customStyle="1" w:styleId="KeineListe2">
    <w:name w:val="Keine Liste2"/>
    <w:next w:val="KeineListe"/>
    <w:uiPriority w:val="99"/>
    <w:semiHidden/>
    <w:unhideWhenUsed/>
    <w:rsid w:val="00682BD0"/>
  </w:style>
  <w:style w:type="numbering" w:customStyle="1" w:styleId="KeineListe3">
    <w:name w:val="Keine Liste3"/>
    <w:next w:val="KeineListe"/>
    <w:uiPriority w:val="99"/>
    <w:semiHidden/>
    <w:unhideWhenUsed/>
    <w:rsid w:val="00F41606"/>
  </w:style>
  <w:style w:type="paragraph" w:styleId="Beschriftung">
    <w:name w:val="caption"/>
    <w:basedOn w:val="Standard"/>
    <w:next w:val="Standard"/>
    <w:uiPriority w:val="35"/>
    <w:unhideWhenUsed/>
    <w:qFormat/>
    <w:rsid w:val="00A817C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TableNormal4">
    <w:name w:val="Table Normal4"/>
    <w:uiPriority w:val="2"/>
    <w:semiHidden/>
    <w:unhideWhenUsed/>
    <w:qFormat/>
    <w:rsid w:val="003B3EE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Gitternetztabelle5dunkelAkzent1">
    <w:name w:val="Grid Table 5 Dark Accent 1"/>
    <w:basedOn w:val="NormaleTabelle"/>
    <w:uiPriority w:val="50"/>
    <w:rsid w:val="00CD79F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EinfacheTabelle5">
    <w:name w:val="Plain Table 5"/>
    <w:basedOn w:val="NormaleTabelle"/>
    <w:uiPriority w:val="45"/>
    <w:rsid w:val="00CD79F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itternetztabelle3">
    <w:name w:val="Grid Table 3"/>
    <w:basedOn w:val="NormaleTabelle"/>
    <w:uiPriority w:val="48"/>
    <w:rsid w:val="00CD79F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5dunkelAkzent3">
    <w:name w:val="Grid Table 5 Dark Accent 3"/>
    <w:basedOn w:val="NormaleTabelle"/>
    <w:uiPriority w:val="50"/>
    <w:rsid w:val="00CD79F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styleId="Hyperlink">
    <w:name w:val="Hyperlink"/>
    <w:basedOn w:val="Absatz-Standardschriftart"/>
    <w:uiPriority w:val="99"/>
    <w:unhideWhenUsed/>
    <w:rsid w:val="00022C99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22C99"/>
    <w:rPr>
      <w:color w:val="605E5C"/>
      <w:shd w:val="clear" w:color="auto" w:fill="E1DFDD"/>
    </w:rPr>
  </w:style>
  <w:style w:type="paragraph" w:styleId="Textkrper">
    <w:name w:val="Body Text"/>
    <w:basedOn w:val="Standard"/>
    <w:link w:val="TextkrperZchn"/>
    <w:uiPriority w:val="1"/>
    <w:qFormat/>
    <w:rsid w:val="00A02587"/>
    <w:pPr>
      <w:widowControl w:val="0"/>
      <w:autoSpaceDE w:val="0"/>
      <w:autoSpaceDN w:val="0"/>
      <w:spacing w:before="120" w:after="0" w:line="240" w:lineRule="auto"/>
      <w:ind w:left="212"/>
      <w:jc w:val="both"/>
    </w:pPr>
    <w:rPr>
      <w:rFonts w:ascii="Times New Roman" w:eastAsia="Times New Roman" w:hAnsi="Times New Roman" w:cs="Times New Roman"/>
      <w:sz w:val="24"/>
      <w:szCs w:val="24"/>
      <w:lang w:val="de-DE"/>
    </w:rPr>
  </w:style>
  <w:style w:type="character" w:customStyle="1" w:styleId="TextkrperZchn">
    <w:name w:val="Textkörper Zchn"/>
    <w:basedOn w:val="Absatz-Standardschriftart"/>
    <w:link w:val="Textkrper"/>
    <w:uiPriority w:val="1"/>
    <w:rsid w:val="00A02587"/>
    <w:rPr>
      <w:rFonts w:ascii="Times New Roman" w:eastAsia="Times New Roman" w:hAnsi="Times New Roman" w:cs="Times New Roman"/>
      <w:sz w:val="24"/>
      <w:szCs w:val="24"/>
      <w:lang w:val="de-DE"/>
    </w:rPr>
  </w:style>
  <w:style w:type="paragraph" w:styleId="Titel">
    <w:name w:val="Title"/>
    <w:basedOn w:val="Standard"/>
    <w:link w:val="TitelZchn"/>
    <w:uiPriority w:val="10"/>
    <w:qFormat/>
    <w:rsid w:val="00A02587"/>
    <w:pPr>
      <w:widowControl w:val="0"/>
      <w:autoSpaceDE w:val="0"/>
      <w:autoSpaceDN w:val="0"/>
      <w:spacing w:before="92" w:after="0" w:line="240" w:lineRule="auto"/>
      <w:ind w:left="212"/>
      <w:jc w:val="both"/>
    </w:pPr>
    <w:rPr>
      <w:rFonts w:ascii="Arial" w:eastAsia="Arial" w:hAnsi="Arial" w:cs="Arial"/>
      <w:b/>
      <w:bCs/>
      <w:sz w:val="24"/>
      <w:szCs w:val="24"/>
      <w:lang w:val="de-DE"/>
    </w:rPr>
  </w:style>
  <w:style w:type="character" w:customStyle="1" w:styleId="TitelZchn">
    <w:name w:val="Titel Zchn"/>
    <w:basedOn w:val="Absatz-Standardschriftart"/>
    <w:link w:val="Titel"/>
    <w:uiPriority w:val="10"/>
    <w:rsid w:val="00A02587"/>
    <w:rPr>
      <w:rFonts w:ascii="Arial" w:eastAsia="Arial" w:hAnsi="Arial" w:cs="Arial"/>
      <w:b/>
      <w:bCs/>
      <w:sz w:val="24"/>
      <w:szCs w:val="24"/>
      <w:lang w:val="de-DE"/>
    </w:rPr>
  </w:style>
  <w:style w:type="paragraph" w:customStyle="1" w:styleId="TableParagraph">
    <w:name w:val="Table Paragraph"/>
    <w:basedOn w:val="Standard"/>
    <w:uiPriority w:val="1"/>
    <w:qFormat/>
    <w:rsid w:val="00A02587"/>
    <w:pPr>
      <w:widowControl w:val="0"/>
      <w:autoSpaceDE w:val="0"/>
      <w:autoSpaceDN w:val="0"/>
      <w:spacing w:before="106" w:after="0" w:line="240" w:lineRule="auto"/>
      <w:ind w:left="-2790"/>
    </w:pPr>
    <w:rPr>
      <w:rFonts w:ascii="Arial" w:eastAsia="Arial" w:hAnsi="Arial" w:cs="Arial"/>
      <w:lang w:val="de-DE"/>
    </w:rPr>
  </w:style>
  <w:style w:type="character" w:styleId="Zeilennummer">
    <w:name w:val="line number"/>
    <w:basedOn w:val="Absatz-Standardschriftart"/>
    <w:uiPriority w:val="99"/>
    <w:semiHidden/>
    <w:unhideWhenUsed/>
    <w:rsid w:val="00914CD2"/>
  </w:style>
  <w:style w:type="character" w:styleId="SchwacheHervorhebung">
    <w:name w:val="Subtle Emphasis"/>
    <w:basedOn w:val="Absatz-Standardschriftart"/>
    <w:uiPriority w:val="19"/>
    <w:qFormat/>
    <w:rsid w:val="006E72FE"/>
    <w:rPr>
      <w:i/>
      <w:iCs/>
      <w:color w:val="404040" w:themeColor="text1" w:themeTint="BF"/>
    </w:rPr>
  </w:style>
  <w:style w:type="table" w:customStyle="1" w:styleId="TableNormal5">
    <w:name w:val="Table Normal5"/>
    <w:uiPriority w:val="2"/>
    <w:semiHidden/>
    <w:unhideWhenUsed/>
    <w:qFormat/>
    <w:rsid w:val="00D93B5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AF01F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F01FC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F01FC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F01FC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F01FC"/>
    <w:rPr>
      <w:b/>
      <w:bCs/>
      <w:sz w:val="20"/>
      <w:szCs w:val="20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C2AD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1F6B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1F6B73"/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sc91">
    <w:name w:val="sc91"/>
    <w:basedOn w:val="Absatz-Standardschriftart"/>
    <w:rsid w:val="00D04400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0">
    <w:name w:val="sc0"/>
    <w:basedOn w:val="Absatz-Standardschriftart"/>
    <w:rsid w:val="00D0440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">
    <w:name w:val="sc21"/>
    <w:basedOn w:val="Absatz-Standardschriftart"/>
    <w:rsid w:val="00D0440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61">
    <w:name w:val="sc161"/>
    <w:basedOn w:val="Absatz-Standardschriftart"/>
    <w:rsid w:val="00D04400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1">
    <w:name w:val="sc11"/>
    <w:basedOn w:val="Absatz-Standardschriftart"/>
    <w:rsid w:val="00D0440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bsatz-Standardschriftart"/>
    <w:rsid w:val="00D0440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bsatz-Standardschriftart"/>
    <w:rsid w:val="00D04400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Absatz-Standardschriftart"/>
    <w:rsid w:val="00D0440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Absatz-Standardschriftart"/>
    <w:rsid w:val="00D04400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msonormal0">
    <w:name w:val="msonormal"/>
    <w:basedOn w:val="Standard"/>
    <w:rsid w:val="00E836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paragraph" w:customStyle="1" w:styleId="sc2">
    <w:name w:val="sc2"/>
    <w:basedOn w:val="Standard"/>
    <w:rsid w:val="00E836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00"/>
      <w:sz w:val="24"/>
      <w:szCs w:val="24"/>
      <w:lang w:eastAsia="de-AT"/>
    </w:rPr>
  </w:style>
  <w:style w:type="paragraph" w:customStyle="1" w:styleId="sc4">
    <w:name w:val="sc4"/>
    <w:basedOn w:val="Standard"/>
    <w:rsid w:val="00E836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8000"/>
      <w:sz w:val="24"/>
      <w:szCs w:val="24"/>
      <w:lang w:eastAsia="de-AT"/>
    </w:rPr>
  </w:style>
  <w:style w:type="paragraph" w:customStyle="1" w:styleId="sc5">
    <w:name w:val="sc5"/>
    <w:basedOn w:val="Standard"/>
    <w:rsid w:val="00E836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  <w:lang w:eastAsia="de-AT"/>
    </w:rPr>
  </w:style>
  <w:style w:type="paragraph" w:customStyle="1" w:styleId="sc6">
    <w:name w:val="sc6"/>
    <w:basedOn w:val="Standard"/>
    <w:rsid w:val="00E836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  <w:lang w:eastAsia="de-AT"/>
    </w:rPr>
  </w:style>
  <w:style w:type="paragraph" w:customStyle="1" w:styleId="sc9">
    <w:name w:val="sc9"/>
    <w:basedOn w:val="Standard"/>
    <w:rsid w:val="00E836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4000"/>
      <w:sz w:val="24"/>
      <w:szCs w:val="24"/>
      <w:lang w:eastAsia="de-AT"/>
    </w:rPr>
  </w:style>
  <w:style w:type="paragraph" w:customStyle="1" w:styleId="sc10">
    <w:name w:val="sc10"/>
    <w:basedOn w:val="Standard"/>
    <w:rsid w:val="00E836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80"/>
      <w:sz w:val="24"/>
      <w:szCs w:val="24"/>
      <w:lang w:eastAsia="de-AT"/>
    </w:rPr>
  </w:style>
  <w:style w:type="paragraph" w:customStyle="1" w:styleId="sc16">
    <w:name w:val="sc16"/>
    <w:basedOn w:val="Standard"/>
    <w:rsid w:val="00E836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00FF"/>
      <w:sz w:val="24"/>
      <w:szCs w:val="24"/>
      <w:lang w:eastAsia="de-AT"/>
    </w:rPr>
  </w:style>
  <w:style w:type="paragraph" w:customStyle="1" w:styleId="sc7">
    <w:name w:val="sc7"/>
    <w:basedOn w:val="Standard"/>
    <w:rsid w:val="009654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  <w:lang w:eastAsia="de-AT"/>
    </w:rPr>
  </w:style>
  <w:style w:type="character" w:customStyle="1" w:styleId="sc71">
    <w:name w:val="sc71"/>
    <w:basedOn w:val="Absatz-Standardschriftart"/>
    <w:rsid w:val="009654A9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sc1">
    <w:name w:val="sc1"/>
    <w:basedOn w:val="Standard"/>
    <w:rsid w:val="00C61B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00"/>
      <w:sz w:val="24"/>
      <w:szCs w:val="24"/>
      <w:lang w:eastAsia="de-AT"/>
    </w:rPr>
  </w:style>
  <w:style w:type="character" w:customStyle="1" w:styleId="sc12">
    <w:name w:val="sc12"/>
    <w:basedOn w:val="Absatz-Standardschriftart"/>
    <w:rsid w:val="00C61BD2"/>
    <w:rPr>
      <w:rFonts w:ascii="Courier New" w:hAnsi="Courier New" w:cs="Courier New" w:hint="default"/>
      <w:color w:val="008000"/>
      <w:sz w:val="20"/>
      <w:szCs w:val="20"/>
    </w:rPr>
  </w:style>
  <w:style w:type="numbering" w:customStyle="1" w:styleId="KeineListe4">
    <w:name w:val="Keine Liste4"/>
    <w:next w:val="KeineListe"/>
    <w:uiPriority w:val="99"/>
    <w:semiHidden/>
    <w:unhideWhenUsed/>
    <w:rsid w:val="008376D8"/>
  </w:style>
  <w:style w:type="character" w:customStyle="1" w:styleId="texhtml">
    <w:name w:val="texhtml"/>
    <w:basedOn w:val="Absatz-Standardschriftart"/>
    <w:rsid w:val="004953E2"/>
  </w:style>
  <w:style w:type="character" w:customStyle="1" w:styleId="sc31">
    <w:name w:val="sc31"/>
    <w:basedOn w:val="Absatz-Standardschriftart"/>
    <w:rsid w:val="00EA4B66"/>
    <w:rPr>
      <w:rFonts w:ascii="Courier New" w:hAnsi="Courier New" w:cs="Courier New" w:hint="default"/>
      <w:color w:val="0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23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57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9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08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4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1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6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2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72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7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33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1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9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74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13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7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38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8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9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22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97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8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90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1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3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1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43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8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82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43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97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7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13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8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76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0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7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1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2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56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39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6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6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94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4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61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5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96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3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8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8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17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0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97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2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17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55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7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5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9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38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7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8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22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23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1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66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9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86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1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8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6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6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42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3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47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57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1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0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4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0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3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8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89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5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79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2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34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67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6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93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8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66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43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00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6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8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18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08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54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99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92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6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8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59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60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8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04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72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34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5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2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61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8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6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65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2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7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17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4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11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5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fhooe-my.sharepoint.com/personal/s2010307022_fhooe_at/Documents/SWE_Softwareentwicklung%20mit%20modernen%20Plattformen/Hausuebung/hue3/doc/G2_Ue02_Kofler-Hofer%20Roman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fhooe-my.sharepoint.com/personal/s2010307022_fhooe_at/Documents/SWE_Softwareentwicklung%20mit%20modernen%20Plattformen/Hausuebung/hue3/G2_Ue02_Kofler-Hofer%20Roman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e-AT"/>
              <a:t>enqueue-Operation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enqueue!$B$1</c:f>
              <c:strCache>
                <c:ptCount val="1"/>
                <c:pt idx="0">
                  <c:v>d=2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noFill/>
                <a:prstDash val="sysDot"/>
              </a:ln>
              <a:effectLst/>
            </c:spPr>
            <c:trendlineType val="log"/>
            <c:dispRSqr val="1"/>
            <c:dispEq val="1"/>
            <c:trendlineLbl>
              <c:layout>
                <c:manualLayout>
                  <c:x val="-0.69195346582646633"/>
                  <c:y val="-3.0958477088823003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accen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de-DE"/>
                </a:p>
              </c:txPr>
            </c:trendlineLbl>
          </c:trendline>
          <c:trendline>
            <c:spPr>
              <a:ln w="19050" cap="rnd">
                <a:noFill/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0.14917894715414573"/>
                  <c:y val="-1.990498915806203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accen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de-DE"/>
                </a:p>
              </c:txPr>
            </c:trendlineLbl>
          </c:trendline>
          <c:xVal>
            <c:numRef>
              <c:f>enqueue!$A$2:$A$51</c:f>
              <c:numCache>
                <c:formatCode>#,##0</c:formatCode>
                <c:ptCount val="50"/>
                <c:pt idx="0">
                  <c:v>0</c:v>
                </c:pt>
                <c:pt idx="1">
                  <c:v>100000</c:v>
                </c:pt>
                <c:pt idx="2">
                  <c:v>200000</c:v>
                </c:pt>
                <c:pt idx="3">
                  <c:v>300000</c:v>
                </c:pt>
                <c:pt idx="4">
                  <c:v>400000</c:v>
                </c:pt>
                <c:pt idx="5">
                  <c:v>500000</c:v>
                </c:pt>
                <c:pt idx="6">
                  <c:v>600000</c:v>
                </c:pt>
                <c:pt idx="7">
                  <c:v>700000</c:v>
                </c:pt>
                <c:pt idx="8">
                  <c:v>800000</c:v>
                </c:pt>
                <c:pt idx="9">
                  <c:v>900000</c:v>
                </c:pt>
                <c:pt idx="10">
                  <c:v>1000000</c:v>
                </c:pt>
                <c:pt idx="11">
                  <c:v>1100000</c:v>
                </c:pt>
                <c:pt idx="12">
                  <c:v>1200000</c:v>
                </c:pt>
                <c:pt idx="13">
                  <c:v>1300000</c:v>
                </c:pt>
                <c:pt idx="14">
                  <c:v>1400000</c:v>
                </c:pt>
                <c:pt idx="15">
                  <c:v>1500000</c:v>
                </c:pt>
                <c:pt idx="16">
                  <c:v>1600000</c:v>
                </c:pt>
                <c:pt idx="17">
                  <c:v>1700000</c:v>
                </c:pt>
                <c:pt idx="18">
                  <c:v>1800000</c:v>
                </c:pt>
                <c:pt idx="19">
                  <c:v>1900000</c:v>
                </c:pt>
                <c:pt idx="20">
                  <c:v>2000000</c:v>
                </c:pt>
                <c:pt idx="21">
                  <c:v>2100000</c:v>
                </c:pt>
                <c:pt idx="22">
                  <c:v>2200000</c:v>
                </c:pt>
                <c:pt idx="23">
                  <c:v>2300000</c:v>
                </c:pt>
                <c:pt idx="24">
                  <c:v>2400000</c:v>
                </c:pt>
                <c:pt idx="25">
                  <c:v>2500000</c:v>
                </c:pt>
                <c:pt idx="26">
                  <c:v>2600000</c:v>
                </c:pt>
                <c:pt idx="27">
                  <c:v>2700000</c:v>
                </c:pt>
                <c:pt idx="28">
                  <c:v>2800000</c:v>
                </c:pt>
                <c:pt idx="29">
                  <c:v>2900000</c:v>
                </c:pt>
                <c:pt idx="30">
                  <c:v>3000000</c:v>
                </c:pt>
                <c:pt idx="31">
                  <c:v>3100000</c:v>
                </c:pt>
                <c:pt idx="32">
                  <c:v>3200000</c:v>
                </c:pt>
                <c:pt idx="33">
                  <c:v>3300000</c:v>
                </c:pt>
                <c:pt idx="34">
                  <c:v>3400000</c:v>
                </c:pt>
                <c:pt idx="35">
                  <c:v>3500000</c:v>
                </c:pt>
                <c:pt idx="36">
                  <c:v>3600000</c:v>
                </c:pt>
                <c:pt idx="37">
                  <c:v>3700000</c:v>
                </c:pt>
                <c:pt idx="38">
                  <c:v>3800000</c:v>
                </c:pt>
                <c:pt idx="39">
                  <c:v>3900000</c:v>
                </c:pt>
                <c:pt idx="40">
                  <c:v>4000000</c:v>
                </c:pt>
                <c:pt idx="41">
                  <c:v>4100000</c:v>
                </c:pt>
                <c:pt idx="42">
                  <c:v>4200000</c:v>
                </c:pt>
                <c:pt idx="43">
                  <c:v>4300000</c:v>
                </c:pt>
                <c:pt idx="44">
                  <c:v>4400000</c:v>
                </c:pt>
                <c:pt idx="45">
                  <c:v>4500000</c:v>
                </c:pt>
                <c:pt idx="46">
                  <c:v>4600000</c:v>
                </c:pt>
                <c:pt idx="47">
                  <c:v>4700000</c:v>
                </c:pt>
                <c:pt idx="48">
                  <c:v>4800000</c:v>
                </c:pt>
                <c:pt idx="49">
                  <c:v>4900000</c:v>
                </c:pt>
              </c:numCache>
            </c:numRef>
          </c:xVal>
          <c:yVal>
            <c:numRef>
              <c:f>enqueue!$B$2:$B$51</c:f>
              <c:numCache>
                <c:formatCode>0.000</c:formatCode>
                <c:ptCount val="50"/>
                <c:pt idx="0">
                  <c:v>7.8901000000000006E-3</c:v>
                </c:pt>
                <c:pt idx="1">
                  <c:v>5.8379800000000004E-3</c:v>
                </c:pt>
                <c:pt idx="2">
                  <c:v>5.5813599999999996E-3</c:v>
                </c:pt>
                <c:pt idx="3">
                  <c:v>4.6251799999999996E-3</c:v>
                </c:pt>
                <c:pt idx="4">
                  <c:v>4.2506799999999997E-3</c:v>
                </c:pt>
                <c:pt idx="5">
                  <c:v>4.9161999999999999E-3</c:v>
                </c:pt>
                <c:pt idx="6">
                  <c:v>1.293776E-2</c:v>
                </c:pt>
                <c:pt idx="7">
                  <c:v>5.1839599999999996E-3</c:v>
                </c:pt>
                <c:pt idx="8">
                  <c:v>4.8146200000000004E-3</c:v>
                </c:pt>
                <c:pt idx="9">
                  <c:v>4.38018E-3</c:v>
                </c:pt>
                <c:pt idx="10">
                  <c:v>4.4283999999999999E-3</c:v>
                </c:pt>
                <c:pt idx="11">
                  <c:v>4.3478400000000004E-3</c:v>
                </c:pt>
                <c:pt idx="12">
                  <c:v>5.1093799999999898E-3</c:v>
                </c:pt>
                <c:pt idx="13">
                  <c:v>4.48497999999999E-3</c:v>
                </c:pt>
                <c:pt idx="14">
                  <c:v>4.4016799999999998E-3</c:v>
                </c:pt>
                <c:pt idx="15">
                  <c:v>4.2148400000000001E-3</c:v>
                </c:pt>
                <c:pt idx="16">
                  <c:v>4.2218999999999998E-3</c:v>
                </c:pt>
                <c:pt idx="17">
                  <c:v>4.2259799999999998E-3</c:v>
                </c:pt>
                <c:pt idx="18">
                  <c:v>5.6208600000000001E-3</c:v>
                </c:pt>
                <c:pt idx="19">
                  <c:v>4.8470600000000003E-3</c:v>
                </c:pt>
                <c:pt idx="20">
                  <c:v>4.3631399999999997E-3</c:v>
                </c:pt>
                <c:pt idx="21">
                  <c:v>4.4381599999999896E-3</c:v>
                </c:pt>
                <c:pt idx="22">
                  <c:v>4.2218400000000001E-3</c:v>
                </c:pt>
                <c:pt idx="23">
                  <c:v>4.3761199999999998E-3</c:v>
                </c:pt>
                <c:pt idx="24">
                  <c:v>4.3196800000000002E-3</c:v>
                </c:pt>
                <c:pt idx="25">
                  <c:v>4.2242E-3</c:v>
                </c:pt>
                <c:pt idx="26">
                  <c:v>4.1256599999999997E-3</c:v>
                </c:pt>
                <c:pt idx="27">
                  <c:v>5.46008E-3</c:v>
                </c:pt>
                <c:pt idx="28">
                  <c:v>4.3819799999999902E-3</c:v>
                </c:pt>
                <c:pt idx="29">
                  <c:v>4.4872000000000002E-3</c:v>
                </c:pt>
                <c:pt idx="30">
                  <c:v>4.5712399999999999E-3</c:v>
                </c:pt>
                <c:pt idx="31">
                  <c:v>4.2718399999999998E-3</c:v>
                </c:pt>
                <c:pt idx="32">
                  <c:v>4.2655999999999996E-3</c:v>
                </c:pt>
                <c:pt idx="33">
                  <c:v>4.1461199999999997E-3</c:v>
                </c:pt>
                <c:pt idx="34">
                  <c:v>4.1308799999999904E-3</c:v>
                </c:pt>
                <c:pt idx="35">
                  <c:v>4.08465999999999E-3</c:v>
                </c:pt>
                <c:pt idx="36">
                  <c:v>4.1471199999999998E-3</c:v>
                </c:pt>
                <c:pt idx="37">
                  <c:v>4.0830599999999899E-3</c:v>
                </c:pt>
                <c:pt idx="38">
                  <c:v>4.3070199999999999E-3</c:v>
                </c:pt>
                <c:pt idx="39">
                  <c:v>4.2504399999999899E-3</c:v>
                </c:pt>
                <c:pt idx="40">
                  <c:v>4.1440599999999998E-3</c:v>
                </c:pt>
                <c:pt idx="41">
                  <c:v>2.3735539999999999E-2</c:v>
                </c:pt>
                <c:pt idx="42">
                  <c:v>4.08391999999999E-3</c:v>
                </c:pt>
                <c:pt idx="43">
                  <c:v>4.1098599999999999E-3</c:v>
                </c:pt>
                <c:pt idx="44">
                  <c:v>4.0057199999999904E-3</c:v>
                </c:pt>
                <c:pt idx="45">
                  <c:v>4.1729999999999996E-3</c:v>
                </c:pt>
                <c:pt idx="46">
                  <c:v>4.0829999999999998E-3</c:v>
                </c:pt>
                <c:pt idx="47">
                  <c:v>4.1223600000000003E-3</c:v>
                </c:pt>
                <c:pt idx="48">
                  <c:v>4.1549600000000001E-3</c:v>
                </c:pt>
                <c:pt idx="49">
                  <c:v>4.0702400000000001E-3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A8F7-49E0-8A9F-A617A7A798D1}"/>
            </c:ext>
          </c:extLst>
        </c:ser>
        <c:ser>
          <c:idx val="1"/>
          <c:order val="1"/>
          <c:tx>
            <c:strRef>
              <c:f>enqueue!$C$1</c:f>
              <c:strCache>
                <c:ptCount val="1"/>
                <c:pt idx="0">
                  <c:v>d=64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noFill/>
                <a:prstDash val="sysDot"/>
              </a:ln>
              <a:effectLst/>
            </c:spPr>
            <c:trendlineType val="log"/>
            <c:dispRSqr val="1"/>
            <c:dispEq val="1"/>
            <c:trendlineLbl>
              <c:layout>
                <c:manualLayout>
                  <c:x val="-0.51173048957828404"/>
                  <c:y val="0.1188438169843546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accent2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de-DE"/>
                </a:p>
              </c:txPr>
            </c:trendlineLbl>
          </c:trendline>
          <c:trendline>
            <c:spPr>
              <a:ln w="19050" cap="rnd">
                <a:noFill/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0.43919778432603901"/>
                  <c:y val="0.1815013788387303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accent2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de-DE"/>
                </a:p>
              </c:txPr>
            </c:trendlineLbl>
          </c:trendline>
          <c:xVal>
            <c:numRef>
              <c:f>enqueue!$A$2:$A$51</c:f>
              <c:numCache>
                <c:formatCode>#,##0</c:formatCode>
                <c:ptCount val="50"/>
                <c:pt idx="0">
                  <c:v>0</c:v>
                </c:pt>
                <c:pt idx="1">
                  <c:v>100000</c:v>
                </c:pt>
                <c:pt idx="2">
                  <c:v>200000</c:v>
                </c:pt>
                <c:pt idx="3">
                  <c:v>300000</c:v>
                </c:pt>
                <c:pt idx="4">
                  <c:v>400000</c:v>
                </c:pt>
                <c:pt idx="5">
                  <c:v>500000</c:v>
                </c:pt>
                <c:pt idx="6">
                  <c:v>600000</c:v>
                </c:pt>
                <c:pt idx="7">
                  <c:v>700000</c:v>
                </c:pt>
                <c:pt idx="8">
                  <c:v>800000</c:v>
                </c:pt>
                <c:pt idx="9">
                  <c:v>900000</c:v>
                </c:pt>
                <c:pt idx="10">
                  <c:v>1000000</c:v>
                </c:pt>
                <c:pt idx="11">
                  <c:v>1100000</c:v>
                </c:pt>
                <c:pt idx="12">
                  <c:v>1200000</c:v>
                </c:pt>
                <c:pt idx="13">
                  <c:v>1300000</c:v>
                </c:pt>
                <c:pt idx="14">
                  <c:v>1400000</c:v>
                </c:pt>
                <c:pt idx="15">
                  <c:v>1500000</c:v>
                </c:pt>
                <c:pt idx="16">
                  <c:v>1600000</c:v>
                </c:pt>
                <c:pt idx="17">
                  <c:v>1700000</c:v>
                </c:pt>
                <c:pt idx="18">
                  <c:v>1800000</c:v>
                </c:pt>
                <c:pt idx="19">
                  <c:v>1900000</c:v>
                </c:pt>
                <c:pt idx="20">
                  <c:v>2000000</c:v>
                </c:pt>
                <c:pt idx="21">
                  <c:v>2100000</c:v>
                </c:pt>
                <c:pt idx="22">
                  <c:v>2200000</c:v>
                </c:pt>
                <c:pt idx="23">
                  <c:v>2300000</c:v>
                </c:pt>
                <c:pt idx="24">
                  <c:v>2400000</c:v>
                </c:pt>
                <c:pt idx="25">
                  <c:v>2500000</c:v>
                </c:pt>
                <c:pt idx="26">
                  <c:v>2600000</c:v>
                </c:pt>
                <c:pt idx="27">
                  <c:v>2700000</c:v>
                </c:pt>
                <c:pt idx="28">
                  <c:v>2800000</c:v>
                </c:pt>
                <c:pt idx="29">
                  <c:v>2900000</c:v>
                </c:pt>
                <c:pt idx="30">
                  <c:v>3000000</c:v>
                </c:pt>
                <c:pt idx="31">
                  <c:v>3100000</c:v>
                </c:pt>
                <c:pt idx="32">
                  <c:v>3200000</c:v>
                </c:pt>
                <c:pt idx="33">
                  <c:v>3300000</c:v>
                </c:pt>
                <c:pt idx="34">
                  <c:v>3400000</c:v>
                </c:pt>
                <c:pt idx="35">
                  <c:v>3500000</c:v>
                </c:pt>
                <c:pt idx="36">
                  <c:v>3600000</c:v>
                </c:pt>
                <c:pt idx="37">
                  <c:v>3700000</c:v>
                </c:pt>
                <c:pt idx="38">
                  <c:v>3800000</c:v>
                </c:pt>
                <c:pt idx="39">
                  <c:v>3900000</c:v>
                </c:pt>
                <c:pt idx="40">
                  <c:v>4000000</c:v>
                </c:pt>
                <c:pt idx="41">
                  <c:v>4100000</c:v>
                </c:pt>
                <c:pt idx="42">
                  <c:v>4200000</c:v>
                </c:pt>
                <c:pt idx="43">
                  <c:v>4300000</c:v>
                </c:pt>
                <c:pt idx="44">
                  <c:v>4400000</c:v>
                </c:pt>
                <c:pt idx="45">
                  <c:v>4500000</c:v>
                </c:pt>
                <c:pt idx="46">
                  <c:v>4600000</c:v>
                </c:pt>
                <c:pt idx="47">
                  <c:v>4700000</c:v>
                </c:pt>
                <c:pt idx="48">
                  <c:v>4800000</c:v>
                </c:pt>
                <c:pt idx="49">
                  <c:v>4900000</c:v>
                </c:pt>
              </c:numCache>
            </c:numRef>
          </c:xVal>
          <c:yVal>
            <c:numRef>
              <c:f>enqueue!$C$2:$C$51</c:f>
              <c:numCache>
                <c:formatCode>0.000</c:formatCode>
                <c:ptCount val="50"/>
                <c:pt idx="0">
                  <c:v>2.71624E-3</c:v>
                </c:pt>
                <c:pt idx="1">
                  <c:v>2.62854E-3</c:v>
                </c:pt>
                <c:pt idx="2">
                  <c:v>2.6512200000000001E-3</c:v>
                </c:pt>
                <c:pt idx="3">
                  <c:v>2.4339600000000002E-3</c:v>
                </c:pt>
                <c:pt idx="4">
                  <c:v>2.15928E-3</c:v>
                </c:pt>
                <c:pt idx="5">
                  <c:v>2.5297599999999998E-3</c:v>
                </c:pt>
                <c:pt idx="6">
                  <c:v>2.1986599999999999E-3</c:v>
                </c:pt>
                <c:pt idx="7">
                  <c:v>2.2036400000000002E-3</c:v>
                </c:pt>
                <c:pt idx="8">
                  <c:v>2.2480199999999999E-3</c:v>
                </c:pt>
                <c:pt idx="9">
                  <c:v>2.11078E-3</c:v>
                </c:pt>
                <c:pt idx="10">
                  <c:v>2.2821999999999999E-3</c:v>
                </c:pt>
                <c:pt idx="11">
                  <c:v>2.4196999999999999E-3</c:v>
                </c:pt>
                <c:pt idx="12">
                  <c:v>6.9805199999999996E-3</c:v>
                </c:pt>
                <c:pt idx="13">
                  <c:v>1.8917999999999999E-3</c:v>
                </c:pt>
                <c:pt idx="14">
                  <c:v>2.1300400000000001E-3</c:v>
                </c:pt>
                <c:pt idx="15">
                  <c:v>2.0893399999999999E-3</c:v>
                </c:pt>
                <c:pt idx="16">
                  <c:v>2.2669999999999999E-3</c:v>
                </c:pt>
                <c:pt idx="17">
                  <c:v>2.1001399999999999E-3</c:v>
                </c:pt>
                <c:pt idx="18">
                  <c:v>2.6674799999999999E-3</c:v>
                </c:pt>
                <c:pt idx="19">
                  <c:v>2.2728599999999998E-3</c:v>
                </c:pt>
                <c:pt idx="20">
                  <c:v>2.4554199999999998E-3</c:v>
                </c:pt>
                <c:pt idx="21">
                  <c:v>2.45496E-3</c:v>
                </c:pt>
                <c:pt idx="22">
                  <c:v>2.6587799999999999E-3</c:v>
                </c:pt>
                <c:pt idx="23">
                  <c:v>2.6735999999999999E-3</c:v>
                </c:pt>
                <c:pt idx="24">
                  <c:v>2.22324E-3</c:v>
                </c:pt>
                <c:pt idx="25">
                  <c:v>2.0949200000000001E-3</c:v>
                </c:pt>
                <c:pt idx="26">
                  <c:v>2.2610999999999998E-3</c:v>
                </c:pt>
                <c:pt idx="27">
                  <c:v>2.6612399999999901E-3</c:v>
                </c:pt>
                <c:pt idx="28">
                  <c:v>2.3143999999999999E-3</c:v>
                </c:pt>
                <c:pt idx="29">
                  <c:v>1.9895400000000001E-3</c:v>
                </c:pt>
                <c:pt idx="30">
                  <c:v>2.1204399999999999E-3</c:v>
                </c:pt>
                <c:pt idx="31">
                  <c:v>2.22646E-3</c:v>
                </c:pt>
                <c:pt idx="32">
                  <c:v>2.1506399999999901E-3</c:v>
                </c:pt>
                <c:pt idx="33">
                  <c:v>1.9948600000000002E-3</c:v>
                </c:pt>
                <c:pt idx="34">
                  <c:v>2.1381E-3</c:v>
                </c:pt>
                <c:pt idx="35">
                  <c:v>2.3146E-3</c:v>
                </c:pt>
                <c:pt idx="36">
                  <c:v>2.1780599999999999E-3</c:v>
                </c:pt>
                <c:pt idx="37">
                  <c:v>2.4290599999999998E-3</c:v>
                </c:pt>
                <c:pt idx="38">
                  <c:v>2.1404159999999998E-2</c:v>
                </c:pt>
                <c:pt idx="39">
                  <c:v>2.2234799999999999E-3</c:v>
                </c:pt>
                <c:pt idx="40">
                  <c:v>2.1743600000000002E-3</c:v>
                </c:pt>
                <c:pt idx="41">
                  <c:v>2.9518799999999901E-3</c:v>
                </c:pt>
                <c:pt idx="42">
                  <c:v>2.1405399999999998E-3</c:v>
                </c:pt>
                <c:pt idx="43">
                  <c:v>2.1727199999999999E-3</c:v>
                </c:pt>
                <c:pt idx="44">
                  <c:v>2.3042000000000002E-3</c:v>
                </c:pt>
                <c:pt idx="45">
                  <c:v>2.18878E-3</c:v>
                </c:pt>
                <c:pt idx="46">
                  <c:v>2.18724E-3</c:v>
                </c:pt>
                <c:pt idx="47">
                  <c:v>2.1167600000000001E-3</c:v>
                </c:pt>
                <c:pt idx="48">
                  <c:v>2.14868E-3</c:v>
                </c:pt>
                <c:pt idx="49">
                  <c:v>2.2104400000000001E-3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A8F7-49E0-8A9F-A617A7A798D1}"/>
            </c:ext>
          </c:extLst>
        </c:ser>
        <c:ser>
          <c:idx val="2"/>
          <c:order val="2"/>
          <c:tx>
            <c:strRef>
              <c:f>enqueue!$D$1</c:f>
              <c:strCache>
                <c:ptCount val="1"/>
                <c:pt idx="0">
                  <c:v>d=128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trendline>
            <c:spPr>
              <a:ln w="19050" cap="rnd">
                <a:noFill/>
                <a:prstDash val="sysDot"/>
              </a:ln>
              <a:effectLst/>
            </c:spPr>
            <c:trendlineType val="log"/>
            <c:dispRSqr val="1"/>
            <c:dispEq val="1"/>
            <c:trendlineLbl>
              <c:layout>
                <c:manualLayout>
                  <c:x val="-0.69797227237046167"/>
                  <c:y val="2.4419093010449949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bg2">
                          <a:lumMod val="50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de-DE"/>
                </a:p>
              </c:txPr>
            </c:trendlineLbl>
          </c:trendline>
          <c:trendline>
            <c:spPr>
              <a:ln w="19050" cap="rnd">
                <a:noFill/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0.29654960307875627"/>
                  <c:y val="-1.3824613813588354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de-DE"/>
                </a:p>
              </c:txPr>
            </c:trendlineLbl>
          </c:trendline>
          <c:xVal>
            <c:numRef>
              <c:f>enqueue!$A$2:$A$51</c:f>
              <c:numCache>
                <c:formatCode>#,##0</c:formatCode>
                <c:ptCount val="50"/>
                <c:pt idx="0">
                  <c:v>0</c:v>
                </c:pt>
                <c:pt idx="1">
                  <c:v>100000</c:v>
                </c:pt>
                <c:pt idx="2">
                  <c:v>200000</c:v>
                </c:pt>
                <c:pt idx="3">
                  <c:v>300000</c:v>
                </c:pt>
                <c:pt idx="4">
                  <c:v>400000</c:v>
                </c:pt>
                <c:pt idx="5">
                  <c:v>500000</c:v>
                </c:pt>
                <c:pt idx="6">
                  <c:v>600000</c:v>
                </c:pt>
                <c:pt idx="7">
                  <c:v>700000</c:v>
                </c:pt>
                <c:pt idx="8">
                  <c:v>800000</c:v>
                </c:pt>
                <c:pt idx="9">
                  <c:v>900000</c:v>
                </c:pt>
                <c:pt idx="10">
                  <c:v>1000000</c:v>
                </c:pt>
                <c:pt idx="11">
                  <c:v>1100000</c:v>
                </c:pt>
                <c:pt idx="12">
                  <c:v>1200000</c:v>
                </c:pt>
                <c:pt idx="13">
                  <c:v>1300000</c:v>
                </c:pt>
                <c:pt idx="14">
                  <c:v>1400000</c:v>
                </c:pt>
                <c:pt idx="15">
                  <c:v>1500000</c:v>
                </c:pt>
                <c:pt idx="16">
                  <c:v>1600000</c:v>
                </c:pt>
                <c:pt idx="17">
                  <c:v>1700000</c:v>
                </c:pt>
                <c:pt idx="18">
                  <c:v>1800000</c:v>
                </c:pt>
                <c:pt idx="19">
                  <c:v>1900000</c:v>
                </c:pt>
                <c:pt idx="20">
                  <c:v>2000000</c:v>
                </c:pt>
                <c:pt idx="21">
                  <c:v>2100000</c:v>
                </c:pt>
                <c:pt idx="22">
                  <c:v>2200000</c:v>
                </c:pt>
                <c:pt idx="23">
                  <c:v>2300000</c:v>
                </c:pt>
                <c:pt idx="24">
                  <c:v>2400000</c:v>
                </c:pt>
                <c:pt idx="25">
                  <c:v>2500000</c:v>
                </c:pt>
                <c:pt idx="26">
                  <c:v>2600000</c:v>
                </c:pt>
                <c:pt idx="27">
                  <c:v>2700000</c:v>
                </c:pt>
                <c:pt idx="28">
                  <c:v>2800000</c:v>
                </c:pt>
                <c:pt idx="29">
                  <c:v>2900000</c:v>
                </c:pt>
                <c:pt idx="30">
                  <c:v>3000000</c:v>
                </c:pt>
                <c:pt idx="31">
                  <c:v>3100000</c:v>
                </c:pt>
                <c:pt idx="32">
                  <c:v>3200000</c:v>
                </c:pt>
                <c:pt idx="33">
                  <c:v>3300000</c:v>
                </c:pt>
                <c:pt idx="34">
                  <c:v>3400000</c:v>
                </c:pt>
                <c:pt idx="35">
                  <c:v>3500000</c:v>
                </c:pt>
                <c:pt idx="36">
                  <c:v>3600000</c:v>
                </c:pt>
                <c:pt idx="37">
                  <c:v>3700000</c:v>
                </c:pt>
                <c:pt idx="38">
                  <c:v>3800000</c:v>
                </c:pt>
                <c:pt idx="39">
                  <c:v>3900000</c:v>
                </c:pt>
                <c:pt idx="40">
                  <c:v>4000000</c:v>
                </c:pt>
                <c:pt idx="41">
                  <c:v>4100000</c:v>
                </c:pt>
                <c:pt idx="42">
                  <c:v>4200000</c:v>
                </c:pt>
                <c:pt idx="43">
                  <c:v>4300000</c:v>
                </c:pt>
                <c:pt idx="44">
                  <c:v>4400000</c:v>
                </c:pt>
                <c:pt idx="45">
                  <c:v>4500000</c:v>
                </c:pt>
                <c:pt idx="46">
                  <c:v>4600000</c:v>
                </c:pt>
                <c:pt idx="47">
                  <c:v>4700000</c:v>
                </c:pt>
                <c:pt idx="48">
                  <c:v>4800000</c:v>
                </c:pt>
                <c:pt idx="49">
                  <c:v>4900000</c:v>
                </c:pt>
              </c:numCache>
            </c:numRef>
          </c:xVal>
          <c:yVal>
            <c:numRef>
              <c:f>enqueue!$D$2:$D$51</c:f>
              <c:numCache>
                <c:formatCode>0.000</c:formatCode>
                <c:ptCount val="50"/>
                <c:pt idx="0">
                  <c:v>3.1444799999999899E-3</c:v>
                </c:pt>
                <c:pt idx="1">
                  <c:v>3.0177799999999999E-3</c:v>
                </c:pt>
                <c:pt idx="2">
                  <c:v>3.0680799999999999E-3</c:v>
                </c:pt>
                <c:pt idx="3">
                  <c:v>3.4031399999999998E-3</c:v>
                </c:pt>
                <c:pt idx="4">
                  <c:v>3.0353999999999902E-3</c:v>
                </c:pt>
                <c:pt idx="5">
                  <c:v>3.2538599999999999E-3</c:v>
                </c:pt>
                <c:pt idx="6">
                  <c:v>3.01696E-3</c:v>
                </c:pt>
                <c:pt idx="7">
                  <c:v>3.2521199999999998E-3</c:v>
                </c:pt>
                <c:pt idx="8">
                  <c:v>3.0863800000000001E-3</c:v>
                </c:pt>
                <c:pt idx="9">
                  <c:v>2.9619999999999998E-3</c:v>
                </c:pt>
                <c:pt idx="10">
                  <c:v>3.1067599999999901E-3</c:v>
                </c:pt>
                <c:pt idx="11">
                  <c:v>3.36324E-3</c:v>
                </c:pt>
                <c:pt idx="12">
                  <c:v>3.9765800000000004E-3</c:v>
                </c:pt>
                <c:pt idx="13">
                  <c:v>3.5096200000000002E-3</c:v>
                </c:pt>
                <c:pt idx="14">
                  <c:v>3.13964E-3</c:v>
                </c:pt>
                <c:pt idx="15">
                  <c:v>3.0609799999999901E-3</c:v>
                </c:pt>
                <c:pt idx="16">
                  <c:v>3.0144600000000001E-3</c:v>
                </c:pt>
                <c:pt idx="17">
                  <c:v>3.0219799999999901E-3</c:v>
                </c:pt>
                <c:pt idx="18">
                  <c:v>3.4376199999999902E-3</c:v>
                </c:pt>
                <c:pt idx="19">
                  <c:v>3.1683599999999998E-3</c:v>
                </c:pt>
                <c:pt idx="20">
                  <c:v>3.0675999999999902E-3</c:v>
                </c:pt>
                <c:pt idx="21">
                  <c:v>2.8932200000000002E-3</c:v>
                </c:pt>
                <c:pt idx="22">
                  <c:v>2.7016200000000001E-3</c:v>
                </c:pt>
                <c:pt idx="23">
                  <c:v>2.7163600000000001E-3</c:v>
                </c:pt>
                <c:pt idx="24">
                  <c:v>2.05609E-2</c:v>
                </c:pt>
                <c:pt idx="25">
                  <c:v>2.7701399999999999E-3</c:v>
                </c:pt>
                <c:pt idx="26">
                  <c:v>2.8221000000000001E-3</c:v>
                </c:pt>
                <c:pt idx="27">
                  <c:v>3.7229400000000001E-3</c:v>
                </c:pt>
                <c:pt idx="28">
                  <c:v>2.6664999999999901E-3</c:v>
                </c:pt>
                <c:pt idx="29">
                  <c:v>2.4023999999999998E-3</c:v>
                </c:pt>
                <c:pt idx="30">
                  <c:v>2.4223199999999999E-3</c:v>
                </c:pt>
                <c:pt idx="31">
                  <c:v>2.6386199999999999E-3</c:v>
                </c:pt>
                <c:pt idx="32">
                  <c:v>2.8190799999999998E-3</c:v>
                </c:pt>
                <c:pt idx="33">
                  <c:v>2.8361200000000001E-3</c:v>
                </c:pt>
                <c:pt idx="34">
                  <c:v>2.7379000000000001E-3</c:v>
                </c:pt>
                <c:pt idx="35">
                  <c:v>3.1175600000000001E-3</c:v>
                </c:pt>
                <c:pt idx="36">
                  <c:v>3.02178E-3</c:v>
                </c:pt>
                <c:pt idx="37">
                  <c:v>3.1556000000000002E-3</c:v>
                </c:pt>
                <c:pt idx="38">
                  <c:v>3.0524599999999999E-3</c:v>
                </c:pt>
                <c:pt idx="39">
                  <c:v>2.6119799999999999E-3</c:v>
                </c:pt>
                <c:pt idx="40">
                  <c:v>2.7271599999999902E-3</c:v>
                </c:pt>
                <c:pt idx="41">
                  <c:v>4.8541399999999903E-3</c:v>
                </c:pt>
                <c:pt idx="42">
                  <c:v>2.6501599999999999E-3</c:v>
                </c:pt>
                <c:pt idx="43">
                  <c:v>2.8787000000000001E-3</c:v>
                </c:pt>
                <c:pt idx="44">
                  <c:v>2.7997E-3</c:v>
                </c:pt>
                <c:pt idx="45">
                  <c:v>2.8401400000000001E-3</c:v>
                </c:pt>
                <c:pt idx="46">
                  <c:v>2.8424000000000001E-3</c:v>
                </c:pt>
                <c:pt idx="47">
                  <c:v>2.62305999999999E-3</c:v>
                </c:pt>
                <c:pt idx="48">
                  <c:v>2.4717999999999902E-3</c:v>
                </c:pt>
                <c:pt idx="49">
                  <c:v>2.5808599999999999E-3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8-A8F7-49E0-8A9F-A617A7A798D1}"/>
            </c:ext>
          </c:extLst>
        </c:ser>
        <c:ser>
          <c:idx val="3"/>
          <c:order val="3"/>
          <c:tx>
            <c:strRef>
              <c:f>enqueue!$E$1</c:f>
              <c:strCache>
                <c:ptCount val="1"/>
                <c:pt idx="0">
                  <c:v>d=256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trendline>
            <c:spPr>
              <a:ln w="19050" cap="rnd">
                <a:noFill/>
                <a:prstDash val="sysDot"/>
              </a:ln>
              <a:effectLst/>
            </c:spPr>
            <c:trendlineType val="log"/>
            <c:dispRSqr val="1"/>
            <c:dispEq val="1"/>
            <c:trendlineLbl>
              <c:layout>
                <c:manualLayout>
                  <c:x val="-0.68422194317324492"/>
                  <c:y val="7.8313324228386896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accent4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de-DE"/>
                </a:p>
              </c:txPr>
            </c:trendlineLbl>
          </c:trendline>
          <c:trendline>
            <c:spPr>
              <a:ln w="19050" cap="rnd">
                <a:noFill/>
                <a:prstDash val="sysDot"/>
              </a:ln>
              <a:effectLst/>
            </c:spPr>
            <c:trendlineType val="exp"/>
            <c:dispRSqr val="1"/>
            <c:dispEq val="1"/>
            <c:trendlineLbl>
              <c:layout>
                <c:manualLayout>
                  <c:x val="-0.66218346939761363"/>
                  <c:y val="7.5269237786350224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accent4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de-DE"/>
                </a:p>
              </c:txPr>
            </c:trendlineLbl>
          </c:trendline>
          <c:xVal>
            <c:numRef>
              <c:f>enqueue!$A$2:$A$51</c:f>
              <c:numCache>
                <c:formatCode>#,##0</c:formatCode>
                <c:ptCount val="50"/>
                <c:pt idx="0">
                  <c:v>0</c:v>
                </c:pt>
                <c:pt idx="1">
                  <c:v>100000</c:v>
                </c:pt>
                <c:pt idx="2">
                  <c:v>200000</c:v>
                </c:pt>
                <c:pt idx="3">
                  <c:v>300000</c:v>
                </c:pt>
                <c:pt idx="4">
                  <c:v>400000</c:v>
                </c:pt>
                <c:pt idx="5">
                  <c:v>500000</c:v>
                </c:pt>
                <c:pt idx="6">
                  <c:v>600000</c:v>
                </c:pt>
                <c:pt idx="7">
                  <c:v>700000</c:v>
                </c:pt>
                <c:pt idx="8">
                  <c:v>800000</c:v>
                </c:pt>
                <c:pt idx="9">
                  <c:v>900000</c:v>
                </c:pt>
                <c:pt idx="10">
                  <c:v>1000000</c:v>
                </c:pt>
                <c:pt idx="11">
                  <c:v>1100000</c:v>
                </c:pt>
                <c:pt idx="12">
                  <c:v>1200000</c:v>
                </c:pt>
                <c:pt idx="13">
                  <c:v>1300000</c:v>
                </c:pt>
                <c:pt idx="14">
                  <c:v>1400000</c:v>
                </c:pt>
                <c:pt idx="15">
                  <c:v>1500000</c:v>
                </c:pt>
                <c:pt idx="16">
                  <c:v>1600000</c:v>
                </c:pt>
                <c:pt idx="17">
                  <c:v>1700000</c:v>
                </c:pt>
                <c:pt idx="18">
                  <c:v>1800000</c:v>
                </c:pt>
                <c:pt idx="19">
                  <c:v>1900000</c:v>
                </c:pt>
                <c:pt idx="20">
                  <c:v>2000000</c:v>
                </c:pt>
                <c:pt idx="21">
                  <c:v>2100000</c:v>
                </c:pt>
                <c:pt idx="22">
                  <c:v>2200000</c:v>
                </c:pt>
                <c:pt idx="23">
                  <c:v>2300000</c:v>
                </c:pt>
                <c:pt idx="24">
                  <c:v>2400000</c:v>
                </c:pt>
                <c:pt idx="25">
                  <c:v>2500000</c:v>
                </c:pt>
                <c:pt idx="26">
                  <c:v>2600000</c:v>
                </c:pt>
                <c:pt idx="27">
                  <c:v>2700000</c:v>
                </c:pt>
                <c:pt idx="28">
                  <c:v>2800000</c:v>
                </c:pt>
                <c:pt idx="29">
                  <c:v>2900000</c:v>
                </c:pt>
                <c:pt idx="30">
                  <c:v>3000000</c:v>
                </c:pt>
                <c:pt idx="31">
                  <c:v>3100000</c:v>
                </c:pt>
                <c:pt idx="32">
                  <c:v>3200000</c:v>
                </c:pt>
                <c:pt idx="33">
                  <c:v>3300000</c:v>
                </c:pt>
                <c:pt idx="34">
                  <c:v>3400000</c:v>
                </c:pt>
                <c:pt idx="35">
                  <c:v>3500000</c:v>
                </c:pt>
                <c:pt idx="36">
                  <c:v>3600000</c:v>
                </c:pt>
                <c:pt idx="37">
                  <c:v>3700000</c:v>
                </c:pt>
                <c:pt idx="38">
                  <c:v>3800000</c:v>
                </c:pt>
                <c:pt idx="39">
                  <c:v>3900000</c:v>
                </c:pt>
                <c:pt idx="40">
                  <c:v>4000000</c:v>
                </c:pt>
                <c:pt idx="41">
                  <c:v>4100000</c:v>
                </c:pt>
                <c:pt idx="42">
                  <c:v>4200000</c:v>
                </c:pt>
                <c:pt idx="43">
                  <c:v>4300000</c:v>
                </c:pt>
                <c:pt idx="44">
                  <c:v>4400000</c:v>
                </c:pt>
                <c:pt idx="45">
                  <c:v>4500000</c:v>
                </c:pt>
                <c:pt idx="46">
                  <c:v>4600000</c:v>
                </c:pt>
                <c:pt idx="47">
                  <c:v>4700000</c:v>
                </c:pt>
                <c:pt idx="48">
                  <c:v>4800000</c:v>
                </c:pt>
                <c:pt idx="49">
                  <c:v>4900000</c:v>
                </c:pt>
              </c:numCache>
            </c:numRef>
          </c:xVal>
          <c:yVal>
            <c:numRef>
              <c:f>enqueue!$E$2:$E$51</c:f>
              <c:numCache>
                <c:formatCode>0.000</c:formatCode>
                <c:ptCount val="50"/>
                <c:pt idx="0">
                  <c:v>1.77834E-3</c:v>
                </c:pt>
                <c:pt idx="1">
                  <c:v>1.7459800000000001E-3</c:v>
                </c:pt>
                <c:pt idx="2">
                  <c:v>1.73438E-3</c:v>
                </c:pt>
                <c:pt idx="3">
                  <c:v>1.8022400000000001E-3</c:v>
                </c:pt>
                <c:pt idx="4">
                  <c:v>1.69056E-3</c:v>
                </c:pt>
                <c:pt idx="5">
                  <c:v>1.79685999999999E-3</c:v>
                </c:pt>
                <c:pt idx="6">
                  <c:v>1.74398E-3</c:v>
                </c:pt>
                <c:pt idx="7">
                  <c:v>1.8148000000000001E-3</c:v>
                </c:pt>
                <c:pt idx="8">
                  <c:v>1.9665999999999898E-3</c:v>
                </c:pt>
                <c:pt idx="9">
                  <c:v>1.8054199999999901E-3</c:v>
                </c:pt>
                <c:pt idx="10">
                  <c:v>1.8212199999999899E-3</c:v>
                </c:pt>
                <c:pt idx="11">
                  <c:v>1.105248E-2</c:v>
                </c:pt>
                <c:pt idx="12">
                  <c:v>2.2834800000000001E-3</c:v>
                </c:pt>
                <c:pt idx="13">
                  <c:v>1.76949999999999E-3</c:v>
                </c:pt>
                <c:pt idx="14">
                  <c:v>1.76586E-3</c:v>
                </c:pt>
                <c:pt idx="15">
                  <c:v>1.8054199999999901E-3</c:v>
                </c:pt>
                <c:pt idx="16">
                  <c:v>1.76352E-3</c:v>
                </c:pt>
                <c:pt idx="17">
                  <c:v>1.8599599999999899E-3</c:v>
                </c:pt>
                <c:pt idx="18">
                  <c:v>2.2864399999999998E-3</c:v>
                </c:pt>
                <c:pt idx="19">
                  <c:v>1.7466199999999999E-3</c:v>
                </c:pt>
                <c:pt idx="20">
                  <c:v>1.72138E-3</c:v>
                </c:pt>
                <c:pt idx="21">
                  <c:v>1.8084799999999999E-3</c:v>
                </c:pt>
                <c:pt idx="22">
                  <c:v>1.79678E-3</c:v>
                </c:pt>
                <c:pt idx="23">
                  <c:v>1.7726999999999899E-3</c:v>
                </c:pt>
                <c:pt idx="24">
                  <c:v>1.76234E-3</c:v>
                </c:pt>
                <c:pt idx="25">
                  <c:v>1.75625999999999E-3</c:v>
                </c:pt>
                <c:pt idx="26">
                  <c:v>1.8006000000000001E-3</c:v>
                </c:pt>
                <c:pt idx="27">
                  <c:v>2.6036399999999999E-3</c:v>
                </c:pt>
                <c:pt idx="28">
                  <c:v>1.7618600000000001E-3</c:v>
                </c:pt>
                <c:pt idx="29">
                  <c:v>1.7953400000000001E-3</c:v>
                </c:pt>
                <c:pt idx="30">
                  <c:v>2.0084E-3</c:v>
                </c:pt>
                <c:pt idx="31">
                  <c:v>2.0992199999999902E-3</c:v>
                </c:pt>
                <c:pt idx="32">
                  <c:v>1.8186599999999999E-3</c:v>
                </c:pt>
                <c:pt idx="33">
                  <c:v>1.76392E-3</c:v>
                </c:pt>
                <c:pt idx="34">
                  <c:v>1.8116199999999999E-3</c:v>
                </c:pt>
                <c:pt idx="35">
                  <c:v>1.8088199999999901E-3</c:v>
                </c:pt>
                <c:pt idx="36">
                  <c:v>1.7552399999999999E-3</c:v>
                </c:pt>
                <c:pt idx="37">
                  <c:v>1.7629399999999999E-3</c:v>
                </c:pt>
                <c:pt idx="38">
                  <c:v>1.7822999999999999E-3</c:v>
                </c:pt>
                <c:pt idx="39">
                  <c:v>1.8886E-3</c:v>
                </c:pt>
                <c:pt idx="40">
                  <c:v>1.75693999999999E-3</c:v>
                </c:pt>
                <c:pt idx="41">
                  <c:v>5.3611199999999996E-3</c:v>
                </c:pt>
                <c:pt idx="42">
                  <c:v>1.8035600000000001E-3</c:v>
                </c:pt>
                <c:pt idx="43">
                  <c:v>1.8312599999999999E-3</c:v>
                </c:pt>
                <c:pt idx="44">
                  <c:v>1.8100999999999901E-3</c:v>
                </c:pt>
                <c:pt idx="45">
                  <c:v>1.7690399999999999E-3</c:v>
                </c:pt>
                <c:pt idx="46">
                  <c:v>1.7686399999999999E-3</c:v>
                </c:pt>
                <c:pt idx="47">
                  <c:v>1.8881199999999901E-3</c:v>
                </c:pt>
                <c:pt idx="48">
                  <c:v>1.92184E-3</c:v>
                </c:pt>
                <c:pt idx="49">
                  <c:v>1.8621199999999899E-3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B-A8F7-49E0-8A9F-A617A7A798D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30996207"/>
        <c:axId val="830999951"/>
      </c:scatterChart>
      <c:valAx>
        <c:axId val="830996207"/>
        <c:scaling>
          <c:orientation val="minMax"/>
          <c:max val="500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AT" sz="1000"/>
                  <a:t>Queue-Size bei Messbeginn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#,##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830999951"/>
        <c:crosses val="autoZero"/>
        <c:crossBetween val="midCat"/>
      </c:valAx>
      <c:valAx>
        <c:axId val="830999951"/>
        <c:scaling>
          <c:orientation val="minMax"/>
          <c:max val="1.0000000000000002E-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5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AT" sz="1050"/>
                  <a:t>Zeit in Sekunden</a:t>
                </a:r>
                <a:r>
                  <a:rPr lang="de-AT" sz="1050" baseline="0"/>
                  <a:t> für 100k enqueue-Aufrufe</a:t>
                </a:r>
                <a:endParaRPr lang="de-AT" sz="105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5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830996207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egendEntry>
        <c:idx val="4"/>
        <c:delete val="1"/>
      </c:legendEntry>
      <c:legendEntry>
        <c:idx val="5"/>
        <c:delete val="1"/>
      </c:legendEntry>
      <c:legendEntry>
        <c:idx val="6"/>
        <c:delete val="1"/>
      </c:legendEntry>
      <c:legendEntry>
        <c:idx val="7"/>
        <c:delete val="1"/>
      </c:legendEntry>
      <c:legendEntry>
        <c:idx val="8"/>
        <c:delete val="1"/>
      </c:legendEntry>
      <c:legendEntry>
        <c:idx val="9"/>
        <c:delete val="1"/>
      </c:legendEntry>
      <c:legendEntry>
        <c:idx val="10"/>
        <c:delete val="1"/>
      </c:legendEntry>
      <c:legendEntry>
        <c:idx val="11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e-AT"/>
              <a:t>dequeue-Operation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dequeueV2!$B$1</c:f>
              <c:strCache>
                <c:ptCount val="1"/>
                <c:pt idx="0">
                  <c:v>d=2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noFill/>
                <a:prstDash val="sysDot"/>
              </a:ln>
              <a:effectLst/>
            </c:spPr>
            <c:trendlineType val="log"/>
            <c:dispRSqr val="1"/>
            <c:dispEq val="1"/>
            <c:trendlineLbl>
              <c:layout>
                <c:manualLayout>
                  <c:x val="-1.7022199660815543E-2"/>
                  <c:y val="7.0140857047155947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accen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de-DE"/>
                </a:p>
              </c:txPr>
            </c:trendlineLbl>
          </c:trendline>
          <c:xVal>
            <c:numRef>
              <c:f>dequeueV2!$A$2:$A$51</c:f>
              <c:numCache>
                <c:formatCode>#,##0</c:formatCode>
                <c:ptCount val="50"/>
                <c:pt idx="0">
                  <c:v>5000000</c:v>
                </c:pt>
                <c:pt idx="1">
                  <c:v>4900000</c:v>
                </c:pt>
                <c:pt idx="2">
                  <c:v>4800000</c:v>
                </c:pt>
                <c:pt idx="3">
                  <c:v>4700000</c:v>
                </c:pt>
                <c:pt idx="4">
                  <c:v>4600000</c:v>
                </c:pt>
                <c:pt idx="5">
                  <c:v>4500000</c:v>
                </c:pt>
                <c:pt idx="6">
                  <c:v>4400000</c:v>
                </c:pt>
                <c:pt idx="7">
                  <c:v>4300000</c:v>
                </c:pt>
                <c:pt idx="8">
                  <c:v>4200000</c:v>
                </c:pt>
                <c:pt idx="9">
                  <c:v>4100000</c:v>
                </c:pt>
                <c:pt idx="10">
                  <c:v>4000000</c:v>
                </c:pt>
                <c:pt idx="11">
                  <c:v>3900000</c:v>
                </c:pt>
                <c:pt idx="12">
                  <c:v>3800000</c:v>
                </c:pt>
                <c:pt idx="13">
                  <c:v>3700000</c:v>
                </c:pt>
                <c:pt idx="14">
                  <c:v>3600000</c:v>
                </c:pt>
                <c:pt idx="15">
                  <c:v>3500000</c:v>
                </c:pt>
                <c:pt idx="16">
                  <c:v>3400000</c:v>
                </c:pt>
                <c:pt idx="17">
                  <c:v>3300000</c:v>
                </c:pt>
                <c:pt idx="18">
                  <c:v>3200000</c:v>
                </c:pt>
                <c:pt idx="19">
                  <c:v>3100000</c:v>
                </c:pt>
                <c:pt idx="20">
                  <c:v>3000000</c:v>
                </c:pt>
                <c:pt idx="21">
                  <c:v>2900000</c:v>
                </c:pt>
                <c:pt idx="22">
                  <c:v>2800000</c:v>
                </c:pt>
                <c:pt idx="23">
                  <c:v>2700000</c:v>
                </c:pt>
                <c:pt idx="24">
                  <c:v>2600000</c:v>
                </c:pt>
                <c:pt idx="25">
                  <c:v>2500000</c:v>
                </c:pt>
                <c:pt idx="26">
                  <c:v>2400000</c:v>
                </c:pt>
                <c:pt idx="27">
                  <c:v>2300000</c:v>
                </c:pt>
                <c:pt idx="28">
                  <c:v>2200000</c:v>
                </c:pt>
                <c:pt idx="29">
                  <c:v>2100000</c:v>
                </c:pt>
                <c:pt idx="30">
                  <c:v>2000000</c:v>
                </c:pt>
                <c:pt idx="31">
                  <c:v>1900000</c:v>
                </c:pt>
                <c:pt idx="32">
                  <c:v>1800000</c:v>
                </c:pt>
                <c:pt idx="33">
                  <c:v>1700000</c:v>
                </c:pt>
                <c:pt idx="34">
                  <c:v>1600000</c:v>
                </c:pt>
                <c:pt idx="35">
                  <c:v>1500000</c:v>
                </c:pt>
                <c:pt idx="36">
                  <c:v>1400000</c:v>
                </c:pt>
                <c:pt idx="37">
                  <c:v>1300000</c:v>
                </c:pt>
                <c:pt idx="38">
                  <c:v>1200000</c:v>
                </c:pt>
                <c:pt idx="39">
                  <c:v>1100000</c:v>
                </c:pt>
                <c:pt idx="40">
                  <c:v>1000000</c:v>
                </c:pt>
                <c:pt idx="41">
                  <c:v>900000</c:v>
                </c:pt>
                <c:pt idx="42">
                  <c:v>800000</c:v>
                </c:pt>
                <c:pt idx="43">
                  <c:v>700000</c:v>
                </c:pt>
                <c:pt idx="44">
                  <c:v>600000</c:v>
                </c:pt>
                <c:pt idx="45">
                  <c:v>500000</c:v>
                </c:pt>
                <c:pt idx="46">
                  <c:v>400000</c:v>
                </c:pt>
                <c:pt idx="47">
                  <c:v>300000</c:v>
                </c:pt>
                <c:pt idx="48">
                  <c:v>200000</c:v>
                </c:pt>
                <c:pt idx="49">
                  <c:v>100000</c:v>
                </c:pt>
              </c:numCache>
            </c:numRef>
          </c:xVal>
          <c:yVal>
            <c:numRef>
              <c:f>dequeueV2!$B$2:$B$51</c:f>
              <c:numCache>
                <c:formatCode>0.00</c:formatCode>
                <c:ptCount val="50"/>
                <c:pt idx="0">
                  <c:v>0.18193712000000001</c:v>
                </c:pt>
                <c:pt idx="1">
                  <c:v>0.19720659999999901</c:v>
                </c:pt>
                <c:pt idx="2">
                  <c:v>0.203526399999999</c:v>
                </c:pt>
                <c:pt idx="3">
                  <c:v>0.21542314000000001</c:v>
                </c:pt>
                <c:pt idx="4">
                  <c:v>0.19254275999999901</c:v>
                </c:pt>
                <c:pt idx="5">
                  <c:v>0.18884065999999999</c:v>
                </c:pt>
                <c:pt idx="6">
                  <c:v>0.18372316</c:v>
                </c:pt>
                <c:pt idx="7">
                  <c:v>0.186405499999999</c:v>
                </c:pt>
                <c:pt idx="8">
                  <c:v>0.1959844</c:v>
                </c:pt>
                <c:pt idx="9">
                  <c:v>0.19843342</c:v>
                </c:pt>
                <c:pt idx="10">
                  <c:v>0.19283790000000001</c:v>
                </c:pt>
                <c:pt idx="11">
                  <c:v>0.18803745999999999</c:v>
                </c:pt>
                <c:pt idx="12">
                  <c:v>0.20984732</c:v>
                </c:pt>
                <c:pt idx="13">
                  <c:v>0.20199622</c:v>
                </c:pt>
                <c:pt idx="14">
                  <c:v>0.19569874000000001</c:v>
                </c:pt>
                <c:pt idx="15">
                  <c:v>0.19542573999999999</c:v>
                </c:pt>
                <c:pt idx="16">
                  <c:v>0.19285811999999999</c:v>
                </c:pt>
                <c:pt idx="17">
                  <c:v>0.19527248</c:v>
                </c:pt>
                <c:pt idx="18">
                  <c:v>0.19578725999999999</c:v>
                </c:pt>
                <c:pt idx="19">
                  <c:v>0.19250713999999999</c:v>
                </c:pt>
                <c:pt idx="20">
                  <c:v>0.19818143999999999</c:v>
                </c:pt>
                <c:pt idx="21">
                  <c:v>0.19558961999999999</c:v>
                </c:pt>
                <c:pt idx="22">
                  <c:v>0.19196569999999999</c:v>
                </c:pt>
                <c:pt idx="23">
                  <c:v>0.198858599999999</c:v>
                </c:pt>
                <c:pt idx="24">
                  <c:v>0.19759407999999901</c:v>
                </c:pt>
                <c:pt idx="25">
                  <c:v>0.202451679999999</c:v>
                </c:pt>
                <c:pt idx="26">
                  <c:v>0.21500478000000001</c:v>
                </c:pt>
                <c:pt idx="27">
                  <c:v>0.21647455999999901</c:v>
                </c:pt>
                <c:pt idx="28">
                  <c:v>0.21337645999999999</c:v>
                </c:pt>
                <c:pt idx="29">
                  <c:v>0.20733144000000001</c:v>
                </c:pt>
                <c:pt idx="30">
                  <c:v>0.20349873999999901</c:v>
                </c:pt>
                <c:pt idx="31">
                  <c:v>0.19394584000000001</c:v>
                </c:pt>
                <c:pt idx="32">
                  <c:v>0.19378687999999999</c:v>
                </c:pt>
                <c:pt idx="33">
                  <c:v>0.19655589999999901</c:v>
                </c:pt>
                <c:pt idx="34">
                  <c:v>0.19808529999999899</c:v>
                </c:pt>
                <c:pt idx="35">
                  <c:v>0.1950732</c:v>
                </c:pt>
                <c:pt idx="36">
                  <c:v>0.193098199999999</c:v>
                </c:pt>
                <c:pt idx="37">
                  <c:v>0.19122355999999999</c:v>
                </c:pt>
                <c:pt idx="38">
                  <c:v>0.18558822</c:v>
                </c:pt>
                <c:pt idx="39">
                  <c:v>0.18787315999999901</c:v>
                </c:pt>
                <c:pt idx="40">
                  <c:v>0.18202515999999999</c:v>
                </c:pt>
                <c:pt idx="41">
                  <c:v>0.17846835999999999</c:v>
                </c:pt>
                <c:pt idx="42">
                  <c:v>0.16767884</c:v>
                </c:pt>
                <c:pt idx="43">
                  <c:v>0.16135278</c:v>
                </c:pt>
                <c:pt idx="44">
                  <c:v>0.14866382</c:v>
                </c:pt>
                <c:pt idx="45">
                  <c:v>0.14385518</c:v>
                </c:pt>
                <c:pt idx="46">
                  <c:v>0.12795480000000001</c:v>
                </c:pt>
                <c:pt idx="47">
                  <c:v>0.11394508</c:v>
                </c:pt>
                <c:pt idx="48">
                  <c:v>9.40912E-2</c:v>
                </c:pt>
                <c:pt idx="49">
                  <c:v>5.5412740000000002E-2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D974-47BC-B830-F5607F9B524E}"/>
            </c:ext>
          </c:extLst>
        </c:ser>
        <c:ser>
          <c:idx val="1"/>
          <c:order val="1"/>
          <c:tx>
            <c:strRef>
              <c:f>dequeueV2!$C$1</c:f>
              <c:strCache>
                <c:ptCount val="1"/>
                <c:pt idx="0">
                  <c:v>d=64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noFill/>
                <a:prstDash val="sysDot"/>
              </a:ln>
              <a:effectLst/>
            </c:spPr>
            <c:trendlineType val="log"/>
            <c:dispRSqr val="1"/>
            <c:dispEq val="1"/>
            <c:trendlineLbl>
              <c:layout>
                <c:manualLayout>
                  <c:x val="-0.58518412959116306"/>
                  <c:y val="3.4329003354953619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accent2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de-DE"/>
                </a:p>
              </c:txPr>
            </c:trendlineLbl>
          </c:trendline>
          <c:xVal>
            <c:numRef>
              <c:f>dequeueV2!$A$2:$A$51</c:f>
              <c:numCache>
                <c:formatCode>#,##0</c:formatCode>
                <c:ptCount val="50"/>
                <c:pt idx="0">
                  <c:v>5000000</c:v>
                </c:pt>
                <c:pt idx="1">
                  <c:v>4900000</c:v>
                </c:pt>
                <c:pt idx="2">
                  <c:v>4800000</c:v>
                </c:pt>
                <c:pt idx="3">
                  <c:v>4700000</c:v>
                </c:pt>
                <c:pt idx="4">
                  <c:v>4600000</c:v>
                </c:pt>
                <c:pt idx="5">
                  <c:v>4500000</c:v>
                </c:pt>
                <c:pt idx="6">
                  <c:v>4400000</c:v>
                </c:pt>
                <c:pt idx="7">
                  <c:v>4300000</c:v>
                </c:pt>
                <c:pt idx="8">
                  <c:v>4200000</c:v>
                </c:pt>
                <c:pt idx="9">
                  <c:v>4100000</c:v>
                </c:pt>
                <c:pt idx="10">
                  <c:v>4000000</c:v>
                </c:pt>
                <c:pt idx="11">
                  <c:v>3900000</c:v>
                </c:pt>
                <c:pt idx="12">
                  <c:v>3800000</c:v>
                </c:pt>
                <c:pt idx="13">
                  <c:v>3700000</c:v>
                </c:pt>
                <c:pt idx="14">
                  <c:v>3600000</c:v>
                </c:pt>
                <c:pt idx="15">
                  <c:v>3500000</c:v>
                </c:pt>
                <c:pt idx="16">
                  <c:v>3400000</c:v>
                </c:pt>
                <c:pt idx="17">
                  <c:v>3300000</c:v>
                </c:pt>
                <c:pt idx="18">
                  <c:v>3200000</c:v>
                </c:pt>
                <c:pt idx="19">
                  <c:v>3100000</c:v>
                </c:pt>
                <c:pt idx="20">
                  <c:v>3000000</c:v>
                </c:pt>
                <c:pt idx="21">
                  <c:v>2900000</c:v>
                </c:pt>
                <c:pt idx="22">
                  <c:v>2800000</c:v>
                </c:pt>
                <c:pt idx="23">
                  <c:v>2700000</c:v>
                </c:pt>
                <c:pt idx="24">
                  <c:v>2600000</c:v>
                </c:pt>
                <c:pt idx="25">
                  <c:v>2500000</c:v>
                </c:pt>
                <c:pt idx="26">
                  <c:v>2400000</c:v>
                </c:pt>
                <c:pt idx="27">
                  <c:v>2300000</c:v>
                </c:pt>
                <c:pt idx="28">
                  <c:v>2200000</c:v>
                </c:pt>
                <c:pt idx="29">
                  <c:v>2100000</c:v>
                </c:pt>
                <c:pt idx="30">
                  <c:v>2000000</c:v>
                </c:pt>
                <c:pt idx="31">
                  <c:v>1900000</c:v>
                </c:pt>
                <c:pt idx="32">
                  <c:v>1800000</c:v>
                </c:pt>
                <c:pt idx="33">
                  <c:v>1700000</c:v>
                </c:pt>
                <c:pt idx="34">
                  <c:v>1600000</c:v>
                </c:pt>
                <c:pt idx="35">
                  <c:v>1500000</c:v>
                </c:pt>
                <c:pt idx="36">
                  <c:v>1400000</c:v>
                </c:pt>
                <c:pt idx="37">
                  <c:v>1300000</c:v>
                </c:pt>
                <c:pt idx="38">
                  <c:v>1200000</c:v>
                </c:pt>
                <c:pt idx="39">
                  <c:v>1100000</c:v>
                </c:pt>
                <c:pt idx="40">
                  <c:v>1000000</c:v>
                </c:pt>
                <c:pt idx="41">
                  <c:v>900000</c:v>
                </c:pt>
                <c:pt idx="42">
                  <c:v>800000</c:v>
                </c:pt>
                <c:pt idx="43">
                  <c:v>700000</c:v>
                </c:pt>
                <c:pt idx="44">
                  <c:v>600000</c:v>
                </c:pt>
                <c:pt idx="45">
                  <c:v>500000</c:v>
                </c:pt>
                <c:pt idx="46">
                  <c:v>400000</c:v>
                </c:pt>
                <c:pt idx="47">
                  <c:v>300000</c:v>
                </c:pt>
                <c:pt idx="48">
                  <c:v>200000</c:v>
                </c:pt>
                <c:pt idx="49">
                  <c:v>100000</c:v>
                </c:pt>
              </c:numCache>
            </c:numRef>
          </c:xVal>
          <c:yVal>
            <c:numRef>
              <c:f>dequeueV2!$C$2:$C$51</c:f>
              <c:numCache>
                <c:formatCode>0.00</c:formatCode>
                <c:ptCount val="50"/>
                <c:pt idx="0">
                  <c:v>0.25956199999999902</c:v>
                </c:pt>
                <c:pt idx="1">
                  <c:v>0.27907641999999999</c:v>
                </c:pt>
                <c:pt idx="2">
                  <c:v>0.29506741999999903</c:v>
                </c:pt>
                <c:pt idx="3">
                  <c:v>0.30796703999999903</c:v>
                </c:pt>
                <c:pt idx="4">
                  <c:v>0.32282509999999998</c:v>
                </c:pt>
                <c:pt idx="5">
                  <c:v>0.32201116000000002</c:v>
                </c:pt>
                <c:pt idx="6">
                  <c:v>0.31542897999999903</c:v>
                </c:pt>
                <c:pt idx="7">
                  <c:v>0.31558772000000002</c:v>
                </c:pt>
                <c:pt idx="8">
                  <c:v>0.32755962</c:v>
                </c:pt>
                <c:pt idx="9">
                  <c:v>0.31719310000000001</c:v>
                </c:pt>
                <c:pt idx="10">
                  <c:v>0.322405</c:v>
                </c:pt>
                <c:pt idx="11">
                  <c:v>0.33675884</c:v>
                </c:pt>
                <c:pt idx="12">
                  <c:v>0.33976012</c:v>
                </c:pt>
                <c:pt idx="13">
                  <c:v>0.33465237999999897</c:v>
                </c:pt>
                <c:pt idx="14">
                  <c:v>0.34648537999999901</c:v>
                </c:pt>
                <c:pt idx="15">
                  <c:v>0.36167655999999998</c:v>
                </c:pt>
                <c:pt idx="16">
                  <c:v>0.35803054000000001</c:v>
                </c:pt>
                <c:pt idx="17">
                  <c:v>0.35605953999999901</c:v>
                </c:pt>
                <c:pt idx="18">
                  <c:v>0.34959852000000002</c:v>
                </c:pt>
                <c:pt idx="19">
                  <c:v>0.36784121999999903</c:v>
                </c:pt>
                <c:pt idx="20">
                  <c:v>0.3512226</c:v>
                </c:pt>
                <c:pt idx="21">
                  <c:v>0.36753172000000001</c:v>
                </c:pt>
                <c:pt idx="22">
                  <c:v>0.39182539999999999</c:v>
                </c:pt>
                <c:pt idx="23">
                  <c:v>0.35332160000000001</c:v>
                </c:pt>
                <c:pt idx="24">
                  <c:v>0.35950685999999998</c:v>
                </c:pt>
                <c:pt idx="25">
                  <c:v>0.36682818</c:v>
                </c:pt>
                <c:pt idx="26">
                  <c:v>0.40045345999999898</c:v>
                </c:pt>
                <c:pt idx="27">
                  <c:v>0.37118583999999999</c:v>
                </c:pt>
                <c:pt idx="28">
                  <c:v>0.38277504000000001</c:v>
                </c:pt>
                <c:pt idx="29">
                  <c:v>0.360353799999999</c:v>
                </c:pt>
                <c:pt idx="30">
                  <c:v>0.37864303999999899</c:v>
                </c:pt>
                <c:pt idx="31">
                  <c:v>0.36940795999999998</c:v>
                </c:pt>
                <c:pt idx="32">
                  <c:v>0.38467674000000002</c:v>
                </c:pt>
                <c:pt idx="33">
                  <c:v>0.36265522</c:v>
                </c:pt>
                <c:pt idx="34">
                  <c:v>0.36864609999999998</c:v>
                </c:pt>
                <c:pt idx="35">
                  <c:v>0.37690282000000003</c:v>
                </c:pt>
                <c:pt idx="36">
                  <c:v>0.38381527999999998</c:v>
                </c:pt>
                <c:pt idx="37">
                  <c:v>0.36693984000000002</c:v>
                </c:pt>
                <c:pt idx="38">
                  <c:v>0.36363383999999999</c:v>
                </c:pt>
                <c:pt idx="39">
                  <c:v>0.34237263999999901</c:v>
                </c:pt>
                <c:pt idx="40">
                  <c:v>0.35697388000000002</c:v>
                </c:pt>
                <c:pt idx="41">
                  <c:v>0.35734870000000002</c:v>
                </c:pt>
                <c:pt idx="42">
                  <c:v>0.37227917999999899</c:v>
                </c:pt>
                <c:pt idx="43">
                  <c:v>0.38446384</c:v>
                </c:pt>
                <c:pt idx="44">
                  <c:v>0.37480564</c:v>
                </c:pt>
                <c:pt idx="45">
                  <c:v>0.38386014000000002</c:v>
                </c:pt>
                <c:pt idx="46">
                  <c:v>0.36565510000000001</c:v>
                </c:pt>
                <c:pt idx="47">
                  <c:v>0.34951167999999999</c:v>
                </c:pt>
                <c:pt idx="48">
                  <c:v>0.31627366000000001</c:v>
                </c:pt>
                <c:pt idx="49">
                  <c:v>0.21931873999999901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D974-47BC-B830-F5607F9B524E}"/>
            </c:ext>
          </c:extLst>
        </c:ser>
        <c:ser>
          <c:idx val="2"/>
          <c:order val="2"/>
          <c:tx>
            <c:strRef>
              <c:f>dequeueV2!$D$1</c:f>
              <c:strCache>
                <c:ptCount val="1"/>
                <c:pt idx="0">
                  <c:v>d=128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trendline>
            <c:spPr>
              <a:ln w="19050" cap="rnd">
                <a:noFill/>
                <a:prstDash val="sysDot"/>
              </a:ln>
              <a:effectLst/>
            </c:spPr>
            <c:trendlineType val="log"/>
            <c:dispRSqr val="1"/>
            <c:dispEq val="1"/>
            <c:trendlineLbl>
              <c:layout>
                <c:manualLayout>
                  <c:x val="-0.57610437498993605"/>
                  <c:y val="-1.2551055572858627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bg2">
                          <a:lumMod val="50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de-DE"/>
                </a:p>
              </c:txPr>
            </c:trendlineLbl>
          </c:trendline>
          <c:xVal>
            <c:numRef>
              <c:f>dequeueV2!$A$2:$A$51</c:f>
              <c:numCache>
                <c:formatCode>#,##0</c:formatCode>
                <c:ptCount val="50"/>
                <c:pt idx="0">
                  <c:v>5000000</c:v>
                </c:pt>
                <c:pt idx="1">
                  <c:v>4900000</c:v>
                </c:pt>
                <c:pt idx="2">
                  <c:v>4800000</c:v>
                </c:pt>
                <c:pt idx="3">
                  <c:v>4700000</c:v>
                </c:pt>
                <c:pt idx="4">
                  <c:v>4600000</c:v>
                </c:pt>
                <c:pt idx="5">
                  <c:v>4500000</c:v>
                </c:pt>
                <c:pt idx="6">
                  <c:v>4400000</c:v>
                </c:pt>
                <c:pt idx="7">
                  <c:v>4300000</c:v>
                </c:pt>
                <c:pt idx="8">
                  <c:v>4200000</c:v>
                </c:pt>
                <c:pt idx="9">
                  <c:v>4100000</c:v>
                </c:pt>
                <c:pt idx="10">
                  <c:v>4000000</c:v>
                </c:pt>
                <c:pt idx="11">
                  <c:v>3900000</c:v>
                </c:pt>
                <c:pt idx="12">
                  <c:v>3800000</c:v>
                </c:pt>
                <c:pt idx="13">
                  <c:v>3700000</c:v>
                </c:pt>
                <c:pt idx="14">
                  <c:v>3600000</c:v>
                </c:pt>
                <c:pt idx="15">
                  <c:v>3500000</c:v>
                </c:pt>
                <c:pt idx="16">
                  <c:v>3400000</c:v>
                </c:pt>
                <c:pt idx="17">
                  <c:v>3300000</c:v>
                </c:pt>
                <c:pt idx="18">
                  <c:v>3200000</c:v>
                </c:pt>
                <c:pt idx="19">
                  <c:v>3100000</c:v>
                </c:pt>
                <c:pt idx="20">
                  <c:v>3000000</c:v>
                </c:pt>
                <c:pt idx="21">
                  <c:v>2900000</c:v>
                </c:pt>
                <c:pt idx="22">
                  <c:v>2800000</c:v>
                </c:pt>
                <c:pt idx="23">
                  <c:v>2700000</c:v>
                </c:pt>
                <c:pt idx="24">
                  <c:v>2600000</c:v>
                </c:pt>
                <c:pt idx="25">
                  <c:v>2500000</c:v>
                </c:pt>
                <c:pt idx="26">
                  <c:v>2400000</c:v>
                </c:pt>
                <c:pt idx="27">
                  <c:v>2300000</c:v>
                </c:pt>
                <c:pt idx="28">
                  <c:v>2200000</c:v>
                </c:pt>
                <c:pt idx="29">
                  <c:v>2100000</c:v>
                </c:pt>
                <c:pt idx="30">
                  <c:v>2000000</c:v>
                </c:pt>
                <c:pt idx="31">
                  <c:v>1900000</c:v>
                </c:pt>
                <c:pt idx="32">
                  <c:v>1800000</c:v>
                </c:pt>
                <c:pt idx="33">
                  <c:v>1700000</c:v>
                </c:pt>
                <c:pt idx="34">
                  <c:v>1600000</c:v>
                </c:pt>
                <c:pt idx="35">
                  <c:v>1500000</c:v>
                </c:pt>
                <c:pt idx="36">
                  <c:v>1400000</c:v>
                </c:pt>
                <c:pt idx="37">
                  <c:v>1300000</c:v>
                </c:pt>
                <c:pt idx="38">
                  <c:v>1200000</c:v>
                </c:pt>
                <c:pt idx="39">
                  <c:v>1100000</c:v>
                </c:pt>
                <c:pt idx="40">
                  <c:v>1000000</c:v>
                </c:pt>
                <c:pt idx="41">
                  <c:v>900000</c:v>
                </c:pt>
                <c:pt idx="42">
                  <c:v>800000</c:v>
                </c:pt>
                <c:pt idx="43">
                  <c:v>700000</c:v>
                </c:pt>
                <c:pt idx="44">
                  <c:v>600000</c:v>
                </c:pt>
                <c:pt idx="45">
                  <c:v>500000</c:v>
                </c:pt>
                <c:pt idx="46">
                  <c:v>400000</c:v>
                </c:pt>
                <c:pt idx="47">
                  <c:v>300000</c:v>
                </c:pt>
                <c:pt idx="48">
                  <c:v>200000</c:v>
                </c:pt>
                <c:pt idx="49">
                  <c:v>100000</c:v>
                </c:pt>
              </c:numCache>
            </c:numRef>
          </c:xVal>
          <c:yVal>
            <c:numRef>
              <c:f>dequeueV2!$D$2:$D$51</c:f>
              <c:numCache>
                <c:formatCode>0.00</c:formatCode>
                <c:ptCount val="50"/>
                <c:pt idx="0">
                  <c:v>0.36246909999999999</c:v>
                </c:pt>
                <c:pt idx="1">
                  <c:v>0.41187395999999998</c:v>
                </c:pt>
                <c:pt idx="2">
                  <c:v>0.43823603999999899</c:v>
                </c:pt>
                <c:pt idx="3">
                  <c:v>0.44283808000000002</c:v>
                </c:pt>
                <c:pt idx="4">
                  <c:v>0.49409673999999998</c:v>
                </c:pt>
                <c:pt idx="5">
                  <c:v>0.49181318000000002</c:v>
                </c:pt>
                <c:pt idx="6">
                  <c:v>0.48742774</c:v>
                </c:pt>
                <c:pt idx="7">
                  <c:v>0.47895085999999998</c:v>
                </c:pt>
                <c:pt idx="8">
                  <c:v>0.50087943999999995</c:v>
                </c:pt>
                <c:pt idx="9">
                  <c:v>0.52771641999999996</c:v>
                </c:pt>
                <c:pt idx="10">
                  <c:v>0.49310036000000002</c:v>
                </c:pt>
                <c:pt idx="11">
                  <c:v>0.52247540000000003</c:v>
                </c:pt>
                <c:pt idx="12">
                  <c:v>0.52453141999999997</c:v>
                </c:pt>
                <c:pt idx="13">
                  <c:v>0.51663360000000003</c:v>
                </c:pt>
                <c:pt idx="14">
                  <c:v>0.54147451999999996</c:v>
                </c:pt>
                <c:pt idx="15">
                  <c:v>0.57296322</c:v>
                </c:pt>
                <c:pt idx="16">
                  <c:v>0.57805172000000005</c:v>
                </c:pt>
                <c:pt idx="17">
                  <c:v>0.58586455999999998</c:v>
                </c:pt>
                <c:pt idx="18">
                  <c:v>0.63143382000000003</c:v>
                </c:pt>
                <c:pt idx="19">
                  <c:v>0.62469867999999995</c:v>
                </c:pt>
                <c:pt idx="20">
                  <c:v>0.56198949999999903</c:v>
                </c:pt>
                <c:pt idx="21">
                  <c:v>0.57703137999999998</c:v>
                </c:pt>
                <c:pt idx="22">
                  <c:v>0.61362035999999998</c:v>
                </c:pt>
                <c:pt idx="23">
                  <c:v>0.58370147999999999</c:v>
                </c:pt>
                <c:pt idx="24">
                  <c:v>0.58048775999999902</c:v>
                </c:pt>
                <c:pt idx="25">
                  <c:v>0.6048462</c:v>
                </c:pt>
                <c:pt idx="26">
                  <c:v>0.60205891999999905</c:v>
                </c:pt>
                <c:pt idx="27">
                  <c:v>0.57518703999999998</c:v>
                </c:pt>
                <c:pt idx="28">
                  <c:v>0.53649477999999995</c:v>
                </c:pt>
                <c:pt idx="29">
                  <c:v>0.54475121999999998</c:v>
                </c:pt>
                <c:pt idx="30">
                  <c:v>0.58886115999999999</c:v>
                </c:pt>
                <c:pt idx="31">
                  <c:v>0.62668586000000004</c:v>
                </c:pt>
                <c:pt idx="32">
                  <c:v>0.60841696000000001</c:v>
                </c:pt>
                <c:pt idx="33">
                  <c:v>0.62843826000000003</c:v>
                </c:pt>
                <c:pt idx="34">
                  <c:v>0.63290369999999996</c:v>
                </c:pt>
                <c:pt idx="35">
                  <c:v>0.61203196000000004</c:v>
                </c:pt>
                <c:pt idx="36">
                  <c:v>0.65625272000000001</c:v>
                </c:pt>
                <c:pt idx="37">
                  <c:v>0.62570397999999905</c:v>
                </c:pt>
                <c:pt idx="38">
                  <c:v>0.61771193999999996</c:v>
                </c:pt>
                <c:pt idx="39">
                  <c:v>0.63707435999999995</c:v>
                </c:pt>
                <c:pt idx="40">
                  <c:v>0.63853112000000001</c:v>
                </c:pt>
                <c:pt idx="41">
                  <c:v>0.66807485999999905</c:v>
                </c:pt>
                <c:pt idx="42">
                  <c:v>0.71146282000000005</c:v>
                </c:pt>
                <c:pt idx="43">
                  <c:v>0.66187090000000004</c:v>
                </c:pt>
                <c:pt idx="44">
                  <c:v>0.68727221999999999</c:v>
                </c:pt>
                <c:pt idx="45">
                  <c:v>0.67415024000000001</c:v>
                </c:pt>
                <c:pt idx="46">
                  <c:v>0.68280949999999996</c:v>
                </c:pt>
                <c:pt idx="47">
                  <c:v>0.65986479999999903</c:v>
                </c:pt>
                <c:pt idx="48">
                  <c:v>0.56568921999999999</c:v>
                </c:pt>
                <c:pt idx="49">
                  <c:v>0.38628708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D974-47BC-B830-F5607F9B524E}"/>
            </c:ext>
          </c:extLst>
        </c:ser>
        <c:ser>
          <c:idx val="3"/>
          <c:order val="3"/>
          <c:tx>
            <c:strRef>
              <c:f>dequeueV2!$E$1</c:f>
              <c:strCache>
                <c:ptCount val="1"/>
                <c:pt idx="0">
                  <c:v>d=256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trendline>
            <c:spPr>
              <a:ln w="19050" cap="rnd">
                <a:noFill/>
                <a:prstDash val="sysDot"/>
              </a:ln>
              <a:effectLst/>
            </c:spPr>
            <c:trendlineType val="log"/>
            <c:dispRSqr val="1"/>
            <c:dispEq val="1"/>
            <c:trendlineLbl>
              <c:layout>
                <c:manualLayout>
                  <c:x val="-0.22791248888363022"/>
                  <c:y val="-0.1077903290535937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accent4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de-DE"/>
                </a:p>
              </c:txPr>
            </c:trendlineLbl>
          </c:trendline>
          <c:xVal>
            <c:numRef>
              <c:f>dequeueV2!$A$2:$A$51</c:f>
              <c:numCache>
                <c:formatCode>#,##0</c:formatCode>
                <c:ptCount val="50"/>
                <c:pt idx="0">
                  <c:v>5000000</c:v>
                </c:pt>
                <c:pt idx="1">
                  <c:v>4900000</c:v>
                </c:pt>
                <c:pt idx="2">
                  <c:v>4800000</c:v>
                </c:pt>
                <c:pt idx="3">
                  <c:v>4700000</c:v>
                </c:pt>
                <c:pt idx="4">
                  <c:v>4600000</c:v>
                </c:pt>
                <c:pt idx="5">
                  <c:v>4500000</c:v>
                </c:pt>
                <c:pt idx="6">
                  <c:v>4400000</c:v>
                </c:pt>
                <c:pt idx="7">
                  <c:v>4300000</c:v>
                </c:pt>
                <c:pt idx="8">
                  <c:v>4200000</c:v>
                </c:pt>
                <c:pt idx="9">
                  <c:v>4100000</c:v>
                </c:pt>
                <c:pt idx="10">
                  <c:v>4000000</c:v>
                </c:pt>
                <c:pt idx="11">
                  <c:v>3900000</c:v>
                </c:pt>
                <c:pt idx="12">
                  <c:v>3800000</c:v>
                </c:pt>
                <c:pt idx="13">
                  <c:v>3700000</c:v>
                </c:pt>
                <c:pt idx="14">
                  <c:v>3600000</c:v>
                </c:pt>
                <c:pt idx="15">
                  <c:v>3500000</c:v>
                </c:pt>
                <c:pt idx="16">
                  <c:v>3400000</c:v>
                </c:pt>
                <c:pt idx="17">
                  <c:v>3300000</c:v>
                </c:pt>
                <c:pt idx="18">
                  <c:v>3200000</c:v>
                </c:pt>
                <c:pt idx="19">
                  <c:v>3100000</c:v>
                </c:pt>
                <c:pt idx="20">
                  <c:v>3000000</c:v>
                </c:pt>
                <c:pt idx="21">
                  <c:v>2900000</c:v>
                </c:pt>
                <c:pt idx="22">
                  <c:v>2800000</c:v>
                </c:pt>
                <c:pt idx="23">
                  <c:v>2700000</c:v>
                </c:pt>
                <c:pt idx="24">
                  <c:v>2600000</c:v>
                </c:pt>
                <c:pt idx="25">
                  <c:v>2500000</c:v>
                </c:pt>
                <c:pt idx="26">
                  <c:v>2400000</c:v>
                </c:pt>
                <c:pt idx="27">
                  <c:v>2300000</c:v>
                </c:pt>
                <c:pt idx="28">
                  <c:v>2200000</c:v>
                </c:pt>
                <c:pt idx="29">
                  <c:v>2100000</c:v>
                </c:pt>
                <c:pt idx="30">
                  <c:v>2000000</c:v>
                </c:pt>
                <c:pt idx="31">
                  <c:v>1900000</c:v>
                </c:pt>
                <c:pt idx="32">
                  <c:v>1800000</c:v>
                </c:pt>
                <c:pt idx="33">
                  <c:v>1700000</c:v>
                </c:pt>
                <c:pt idx="34">
                  <c:v>1600000</c:v>
                </c:pt>
                <c:pt idx="35">
                  <c:v>1500000</c:v>
                </c:pt>
                <c:pt idx="36">
                  <c:v>1400000</c:v>
                </c:pt>
                <c:pt idx="37">
                  <c:v>1300000</c:v>
                </c:pt>
                <c:pt idx="38">
                  <c:v>1200000</c:v>
                </c:pt>
                <c:pt idx="39">
                  <c:v>1100000</c:v>
                </c:pt>
                <c:pt idx="40">
                  <c:v>1000000</c:v>
                </c:pt>
                <c:pt idx="41">
                  <c:v>900000</c:v>
                </c:pt>
                <c:pt idx="42">
                  <c:v>800000</c:v>
                </c:pt>
                <c:pt idx="43">
                  <c:v>700000</c:v>
                </c:pt>
                <c:pt idx="44">
                  <c:v>600000</c:v>
                </c:pt>
                <c:pt idx="45">
                  <c:v>500000</c:v>
                </c:pt>
                <c:pt idx="46">
                  <c:v>400000</c:v>
                </c:pt>
                <c:pt idx="47">
                  <c:v>300000</c:v>
                </c:pt>
                <c:pt idx="48">
                  <c:v>200000</c:v>
                </c:pt>
                <c:pt idx="49">
                  <c:v>100000</c:v>
                </c:pt>
              </c:numCache>
            </c:numRef>
          </c:xVal>
          <c:yVal>
            <c:numRef>
              <c:f>dequeueV2!$E$2:$E$51</c:f>
              <c:numCache>
                <c:formatCode>0.00</c:formatCode>
                <c:ptCount val="50"/>
                <c:pt idx="0">
                  <c:v>0.36704914</c:v>
                </c:pt>
                <c:pt idx="1">
                  <c:v>0.40818621999999999</c:v>
                </c:pt>
                <c:pt idx="2">
                  <c:v>0.42832113999999999</c:v>
                </c:pt>
                <c:pt idx="3">
                  <c:v>0.46200782000000001</c:v>
                </c:pt>
                <c:pt idx="4">
                  <c:v>0.45636445999999897</c:v>
                </c:pt>
                <c:pt idx="5">
                  <c:v>0.51399052000000001</c:v>
                </c:pt>
                <c:pt idx="6">
                  <c:v>0.55524605999999999</c:v>
                </c:pt>
                <c:pt idx="7">
                  <c:v>0.55072477999999903</c:v>
                </c:pt>
                <c:pt idx="8">
                  <c:v>0.54470649999999998</c:v>
                </c:pt>
                <c:pt idx="9">
                  <c:v>0.55303594</c:v>
                </c:pt>
                <c:pt idx="10">
                  <c:v>0.56257013999999905</c:v>
                </c:pt>
                <c:pt idx="11">
                  <c:v>0.56373987999999997</c:v>
                </c:pt>
                <c:pt idx="12">
                  <c:v>0.58700092000000004</c:v>
                </c:pt>
                <c:pt idx="13">
                  <c:v>0.61400372000000003</c:v>
                </c:pt>
                <c:pt idx="14">
                  <c:v>0.61273259999999996</c:v>
                </c:pt>
                <c:pt idx="15">
                  <c:v>0.60089700000000001</c:v>
                </c:pt>
                <c:pt idx="16">
                  <c:v>0.61379936000000002</c:v>
                </c:pt>
                <c:pt idx="17">
                  <c:v>0.61462393999999998</c:v>
                </c:pt>
                <c:pt idx="18">
                  <c:v>0.62087409999999998</c:v>
                </c:pt>
                <c:pt idx="19">
                  <c:v>0.63111429999999902</c:v>
                </c:pt>
                <c:pt idx="20">
                  <c:v>0.64269909999999997</c:v>
                </c:pt>
                <c:pt idx="21">
                  <c:v>0.65798042000000001</c:v>
                </c:pt>
                <c:pt idx="22">
                  <c:v>0.66421814000000001</c:v>
                </c:pt>
                <c:pt idx="23">
                  <c:v>0.67631781999999996</c:v>
                </c:pt>
                <c:pt idx="24">
                  <c:v>0.68235823999999901</c:v>
                </c:pt>
                <c:pt idx="25">
                  <c:v>0.70342157999999999</c:v>
                </c:pt>
                <c:pt idx="26">
                  <c:v>0.69278899999999999</c:v>
                </c:pt>
                <c:pt idx="27">
                  <c:v>0.75184340000000005</c:v>
                </c:pt>
                <c:pt idx="28">
                  <c:v>0.74697192000000001</c:v>
                </c:pt>
                <c:pt idx="29">
                  <c:v>0.71482219999999996</c:v>
                </c:pt>
                <c:pt idx="30">
                  <c:v>0.71989418000000005</c:v>
                </c:pt>
                <c:pt idx="31">
                  <c:v>0.72660804000000001</c:v>
                </c:pt>
                <c:pt idx="32">
                  <c:v>0.73731806</c:v>
                </c:pt>
                <c:pt idx="33">
                  <c:v>0.72867971999999903</c:v>
                </c:pt>
                <c:pt idx="34">
                  <c:v>0.75259715999999999</c:v>
                </c:pt>
                <c:pt idx="35">
                  <c:v>0.75335048000000004</c:v>
                </c:pt>
                <c:pt idx="36">
                  <c:v>0.74934266000000005</c:v>
                </c:pt>
                <c:pt idx="37">
                  <c:v>0.75465238000000001</c:v>
                </c:pt>
                <c:pt idx="38">
                  <c:v>0.77562664000000003</c:v>
                </c:pt>
                <c:pt idx="39">
                  <c:v>0.77573317999999902</c:v>
                </c:pt>
                <c:pt idx="40">
                  <c:v>0.7649939</c:v>
                </c:pt>
                <c:pt idx="41">
                  <c:v>0.81410817999999996</c:v>
                </c:pt>
                <c:pt idx="42">
                  <c:v>0.77524337999999904</c:v>
                </c:pt>
                <c:pt idx="43">
                  <c:v>0.76410035999999903</c:v>
                </c:pt>
                <c:pt idx="44">
                  <c:v>0.76061418000000003</c:v>
                </c:pt>
                <c:pt idx="45">
                  <c:v>0.745271239999999</c:v>
                </c:pt>
                <c:pt idx="46">
                  <c:v>0.73291196000000003</c:v>
                </c:pt>
                <c:pt idx="47">
                  <c:v>0.70621520000000004</c:v>
                </c:pt>
                <c:pt idx="48">
                  <c:v>0.61798761999999996</c:v>
                </c:pt>
                <c:pt idx="49">
                  <c:v>0.39150975999999998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7-D974-47BC-B830-F5607F9B524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30996207"/>
        <c:axId val="830999951"/>
      </c:scatterChart>
      <c:valAx>
        <c:axId val="830996207"/>
        <c:scaling>
          <c:orientation val="minMax"/>
          <c:max val="500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AT" sz="1050"/>
                  <a:t>Queue-Size bei Messbeginn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#,##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830999951"/>
        <c:crosses val="autoZero"/>
        <c:crossBetween val="midCat"/>
      </c:valAx>
      <c:valAx>
        <c:axId val="8309999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AT" sz="1100"/>
                  <a:t>Zeit in Sekunden</a:t>
                </a:r>
                <a:r>
                  <a:rPr lang="de-AT" sz="1100" baseline="0"/>
                  <a:t> für 100k dequeue-Aufrufe</a:t>
                </a:r>
                <a:endParaRPr lang="de-AT" sz="110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830996207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egendEntry>
        <c:idx val="4"/>
        <c:delete val="1"/>
      </c:legendEntry>
      <c:legendEntry>
        <c:idx val="5"/>
        <c:delete val="1"/>
      </c:legendEntry>
      <c:legendEntry>
        <c:idx val="6"/>
        <c:delete val="1"/>
      </c:legendEntry>
      <c:legendEntry>
        <c:idx val="7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B4D9A8-8000-4EEE-B150-4A63ADC2CC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1550</Words>
  <Characters>9768</Characters>
  <Application>Microsoft Office Word</Application>
  <DocSecurity>0</DocSecurity>
  <Lines>81</Lines>
  <Paragraphs>22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Kofler-Hofer</dc:creator>
  <cp:keywords/>
  <dc:description/>
  <cp:lastModifiedBy>Kofler-Hofer Roman - S2010307022</cp:lastModifiedBy>
  <cp:revision>2657</cp:revision>
  <cp:lastPrinted>2022-03-21T19:29:00Z</cp:lastPrinted>
  <dcterms:created xsi:type="dcterms:W3CDTF">2020-09-30T11:25:00Z</dcterms:created>
  <dcterms:modified xsi:type="dcterms:W3CDTF">2022-04-10T16:23:00Z</dcterms:modified>
</cp:coreProperties>
</file>