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A05F94" w:rsidRPr="00A05F94" w:rsidTr="00135ECA">
        <w:tc>
          <w:tcPr>
            <w:tcW w:w="1588" w:type="dxa"/>
            <w:vAlign w:val="center"/>
          </w:tcPr>
          <w:p w:rsidR="00A05F94" w:rsidRPr="00A05F94" w:rsidRDefault="00A05F94" w:rsidP="00A05F94">
            <w:pPr>
              <w:keepLines/>
              <w:jc w:val="center"/>
              <w:rPr>
                <w:i/>
                <w:snapToGrid w:val="0"/>
              </w:rPr>
            </w:pPr>
            <w:r w:rsidRPr="00A05F94">
              <w:rPr>
                <w:b/>
                <w:noProof/>
              </w:rPr>
              <w:drawing>
                <wp:inline distT="0" distB="0" distL="0" distR="0" wp14:anchorId="7A3D8337" wp14:editId="24DFD748">
                  <wp:extent cx="931653" cy="1099351"/>
                  <wp:effectExtent l="0" t="0" r="1905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555" cy="1105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A05F94" w:rsidRPr="00A05F94" w:rsidRDefault="00A05F94" w:rsidP="00A05F94">
            <w:pPr>
              <w:keepLines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A05F94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:rsidR="00A05F94" w:rsidRPr="00A05F94" w:rsidRDefault="00A05F94" w:rsidP="00A05F94">
            <w:pPr>
              <w:keepLines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A05F94">
              <w:rPr>
                <w:color w:val="000000"/>
                <w:spacing w:val="-8"/>
              </w:rPr>
              <w:t xml:space="preserve">Калужский филиал </w:t>
            </w:r>
            <w:r w:rsidRPr="00A05F94">
              <w:rPr>
                <w:color w:val="000000"/>
                <w:spacing w:val="-8"/>
              </w:rPr>
              <w:br/>
              <w:t xml:space="preserve">федерального государственного бюджетного </w:t>
            </w:r>
            <w:r w:rsidRPr="00A05F94">
              <w:rPr>
                <w:color w:val="000000"/>
                <w:spacing w:val="-8"/>
              </w:rPr>
              <w:br/>
              <w:t>образовательного учреждения высшего образования</w:t>
            </w:r>
          </w:p>
          <w:p w:rsidR="00A05F94" w:rsidRPr="00A05F94" w:rsidRDefault="00A05F94" w:rsidP="00A05F94">
            <w:pPr>
              <w:keepLines/>
              <w:jc w:val="center"/>
              <w:rPr>
                <w:b/>
                <w:i/>
                <w:snapToGrid w:val="0"/>
              </w:rPr>
            </w:pPr>
            <w:r w:rsidRPr="00A05F94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A05F94" w:rsidRPr="00A05F94" w:rsidRDefault="00A05F94" w:rsidP="00A05F94">
            <w:pPr>
              <w:keepLines/>
              <w:jc w:val="center"/>
              <w:rPr>
                <w:i/>
                <w:snapToGrid w:val="0"/>
              </w:rPr>
            </w:pPr>
            <w:r w:rsidRPr="00A05F94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:rsidR="00A05F94" w:rsidRPr="00A05F94" w:rsidRDefault="00A05F94" w:rsidP="00A05F94">
      <w:pPr>
        <w:keepLines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</w:rPr>
      </w:pPr>
      <w:r w:rsidRPr="00A05F94">
        <w:rPr>
          <w:b/>
          <w:snapToGrid w:val="0"/>
          <w:sz w:val="28"/>
        </w:rPr>
        <w:t>ФАКУЛЬТЕТ:</w:t>
      </w:r>
      <w:r w:rsidRPr="00A05F94">
        <w:rPr>
          <w:snapToGrid w:val="0"/>
          <w:sz w:val="28"/>
        </w:rPr>
        <w:t xml:space="preserve">     </w:t>
      </w:r>
      <w:r w:rsidRPr="00A05F94">
        <w:rPr>
          <w:b/>
          <w:i/>
          <w:snapToGrid w:val="0"/>
          <w:sz w:val="28"/>
          <w:u w:val="single"/>
        </w:rPr>
        <w:t>ИУК «Информатики и управления»</w:t>
      </w:r>
    </w:p>
    <w:p w:rsidR="00A05F94" w:rsidRPr="00A05F94" w:rsidRDefault="00A05F94" w:rsidP="00A05F94">
      <w:pPr>
        <w:keepLines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</w:rPr>
      </w:pPr>
      <w:r w:rsidRPr="00A05F94">
        <w:rPr>
          <w:b/>
          <w:snapToGrid w:val="0"/>
          <w:sz w:val="28"/>
        </w:rPr>
        <w:t>КАФЕДРА:</w:t>
      </w:r>
      <w:r w:rsidRPr="00A05F94">
        <w:rPr>
          <w:snapToGrid w:val="0"/>
          <w:sz w:val="28"/>
        </w:rPr>
        <w:t xml:space="preserve">          </w:t>
      </w:r>
      <w:r w:rsidRPr="00A05F94">
        <w:rPr>
          <w:b/>
          <w:i/>
          <w:snapToGrid w:val="0"/>
          <w:sz w:val="28"/>
          <w:u w:val="single"/>
        </w:rPr>
        <w:t>ИУК8 «Общественные науки»</w:t>
      </w:r>
    </w:p>
    <w:p w:rsidR="00A05F94" w:rsidRPr="00A05F94" w:rsidRDefault="00A05F94" w:rsidP="00A05F94">
      <w:pPr>
        <w:jc w:val="center"/>
        <w:rPr>
          <w:i/>
          <w:sz w:val="24"/>
          <w:szCs w:val="24"/>
        </w:rPr>
      </w:pPr>
    </w:p>
    <w:p w:rsidR="00A05F94" w:rsidRPr="00A05F94" w:rsidRDefault="00A05F94" w:rsidP="00A05F94">
      <w:pPr>
        <w:jc w:val="center"/>
        <w:rPr>
          <w:i/>
          <w:sz w:val="24"/>
          <w:szCs w:val="24"/>
        </w:rPr>
      </w:pPr>
    </w:p>
    <w:p w:rsidR="00A05F94" w:rsidRPr="00A05F94" w:rsidRDefault="00A05F94" w:rsidP="00A05F94">
      <w:pPr>
        <w:jc w:val="center"/>
        <w:rPr>
          <w:i/>
          <w:sz w:val="24"/>
          <w:szCs w:val="24"/>
        </w:rPr>
      </w:pPr>
    </w:p>
    <w:p w:rsidR="00A05F94" w:rsidRPr="00A05F94" w:rsidRDefault="00A05F94" w:rsidP="00A05F94">
      <w:pPr>
        <w:jc w:val="center"/>
        <w:rPr>
          <w:i/>
          <w:sz w:val="24"/>
          <w:szCs w:val="24"/>
        </w:rPr>
      </w:pPr>
    </w:p>
    <w:p w:rsidR="00A05F94" w:rsidRPr="00A05F94" w:rsidRDefault="00A05F94" w:rsidP="00A05F94">
      <w:pPr>
        <w:jc w:val="center"/>
        <w:rPr>
          <w:b/>
          <w:sz w:val="36"/>
          <w:szCs w:val="36"/>
        </w:rPr>
      </w:pPr>
    </w:p>
    <w:p w:rsidR="00A05F94" w:rsidRPr="00A05F94" w:rsidRDefault="00A05F94" w:rsidP="00A05F94">
      <w:pPr>
        <w:jc w:val="center"/>
        <w:rPr>
          <w:b/>
          <w:sz w:val="36"/>
          <w:szCs w:val="36"/>
        </w:rPr>
      </w:pPr>
      <w:r w:rsidRPr="00A05F94">
        <w:rPr>
          <w:b/>
          <w:sz w:val="36"/>
          <w:szCs w:val="36"/>
        </w:rPr>
        <w:t>ЛАБОРАТОРНАЯ РАБОТА №6</w:t>
      </w:r>
    </w:p>
    <w:p w:rsidR="00A05F94" w:rsidRPr="00A05F94" w:rsidRDefault="00A05F94" w:rsidP="00A05F94">
      <w:pPr>
        <w:rPr>
          <w:sz w:val="24"/>
          <w:szCs w:val="24"/>
        </w:rPr>
      </w:pPr>
    </w:p>
    <w:p w:rsidR="00A05F94" w:rsidRPr="00A05F94" w:rsidRDefault="00A05F94" w:rsidP="00A05F94">
      <w:pPr>
        <w:spacing w:line="360" w:lineRule="auto"/>
        <w:jc w:val="center"/>
        <w:rPr>
          <w:b/>
          <w:sz w:val="28"/>
          <w:szCs w:val="28"/>
        </w:rPr>
      </w:pPr>
      <w:r w:rsidRPr="00A05F94">
        <w:rPr>
          <w:b/>
          <w:sz w:val="28"/>
          <w:szCs w:val="28"/>
        </w:rPr>
        <w:t>«Расчет показателей экономической эффективности проектного решения»</w:t>
      </w:r>
    </w:p>
    <w:p w:rsidR="00A05F94" w:rsidRPr="00A05F94" w:rsidRDefault="00A05F94" w:rsidP="00A05F94">
      <w:pPr>
        <w:rPr>
          <w:sz w:val="24"/>
          <w:szCs w:val="24"/>
        </w:rPr>
      </w:pPr>
    </w:p>
    <w:p w:rsidR="00A05F94" w:rsidRPr="00A05F94" w:rsidRDefault="00A05F94" w:rsidP="00A05F94">
      <w:pPr>
        <w:ind w:left="2694" w:hanging="2694"/>
        <w:rPr>
          <w:b/>
          <w:sz w:val="28"/>
          <w:szCs w:val="28"/>
        </w:rPr>
      </w:pPr>
      <w:r w:rsidRPr="00A05F94">
        <w:rPr>
          <w:b/>
          <w:sz w:val="32"/>
          <w:szCs w:val="28"/>
        </w:rPr>
        <w:t>ДИСЦИПЛИНА</w:t>
      </w:r>
      <w:r w:rsidRPr="00A05F94">
        <w:rPr>
          <w:b/>
          <w:sz w:val="28"/>
          <w:szCs w:val="28"/>
        </w:rPr>
        <w:t>:          «</w:t>
      </w:r>
      <w:r w:rsidRPr="00A05F94">
        <w:rPr>
          <w:b/>
          <w:sz w:val="28"/>
          <w:szCs w:val="28"/>
          <w:lang w:eastAsia="en-US"/>
        </w:rPr>
        <w:t>Экономика предприятия</w:t>
      </w:r>
      <w:r w:rsidRPr="00A05F94">
        <w:rPr>
          <w:b/>
          <w:sz w:val="28"/>
          <w:szCs w:val="28"/>
        </w:rPr>
        <w:t>»</w:t>
      </w:r>
    </w:p>
    <w:p w:rsidR="00A05F94" w:rsidRPr="00A05F94" w:rsidRDefault="00A05F94" w:rsidP="00A05F94">
      <w:pPr>
        <w:rPr>
          <w:b/>
          <w:sz w:val="28"/>
          <w:szCs w:val="28"/>
        </w:rPr>
      </w:pPr>
    </w:p>
    <w:p w:rsidR="00A05F94" w:rsidRPr="00A05F94" w:rsidRDefault="00A05F94" w:rsidP="00A05F94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A05F94" w:rsidRPr="00A05F94" w:rsidTr="00135EC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05F94" w:rsidRPr="00A05F94" w:rsidRDefault="00A05F94" w:rsidP="00A05F94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A05F94">
              <w:rPr>
                <w:sz w:val="28"/>
                <w:szCs w:val="28"/>
              </w:rPr>
              <w:t xml:space="preserve">Выполнил: студент гр. </w:t>
            </w:r>
            <w:r>
              <w:rPr>
                <w:sz w:val="28"/>
                <w:szCs w:val="28"/>
              </w:rPr>
              <w:t>ИУК5-72</w:t>
            </w:r>
            <w:r w:rsidRPr="00A05F94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A05F94" w:rsidRPr="00A05F94" w:rsidRDefault="00A05F94" w:rsidP="00A05F94">
            <w:pPr>
              <w:keepLines/>
              <w:spacing w:before="240" w:line="256" w:lineRule="auto"/>
              <w:rPr>
                <w:sz w:val="24"/>
                <w:szCs w:val="24"/>
              </w:rPr>
            </w:pPr>
            <w:r w:rsidRPr="00A05F94">
              <w:rPr>
                <w:sz w:val="24"/>
                <w:szCs w:val="24"/>
              </w:rPr>
              <w:t>_________________ (</w:t>
            </w:r>
            <w:r w:rsidRPr="00A05F94">
              <w:rPr>
                <w:sz w:val="24"/>
                <w:szCs w:val="24"/>
                <w:u w:val="single"/>
              </w:rPr>
              <w:t xml:space="preserve">    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 w:rsidRPr="00A05F94">
              <w:rPr>
                <w:sz w:val="24"/>
                <w:szCs w:val="24"/>
                <w:u w:val="single"/>
              </w:rPr>
              <w:t xml:space="preserve"> </w:t>
            </w:r>
            <w:r w:rsidRPr="00A05F94">
              <w:rPr>
                <w:sz w:val="28"/>
                <w:szCs w:val="24"/>
                <w:u w:val="single"/>
              </w:rPr>
              <w:t>Кузнецов Р.С</w:t>
            </w:r>
            <w:r w:rsidRPr="00A05F94">
              <w:rPr>
                <w:sz w:val="28"/>
                <w:szCs w:val="24"/>
                <w:u w:val="single"/>
              </w:rPr>
              <w:t>.</w:t>
            </w:r>
            <w:r>
              <w:rPr>
                <w:sz w:val="24"/>
                <w:szCs w:val="24"/>
                <w:u w:val="single"/>
              </w:rPr>
              <w:t xml:space="preserve">         </w:t>
            </w:r>
            <w:r w:rsidRPr="00A05F94">
              <w:rPr>
                <w:sz w:val="24"/>
                <w:szCs w:val="24"/>
              </w:rPr>
              <w:t>)</w:t>
            </w:r>
          </w:p>
          <w:p w:rsidR="00A05F94" w:rsidRPr="00A05F94" w:rsidRDefault="00A05F94" w:rsidP="00A05F94">
            <w:pPr>
              <w:keepLines/>
              <w:spacing w:line="256" w:lineRule="auto"/>
              <w:rPr>
                <w:sz w:val="24"/>
                <w:szCs w:val="24"/>
              </w:rPr>
            </w:pPr>
            <w:r w:rsidRPr="00A05F94">
              <w:rPr>
                <w:sz w:val="18"/>
                <w:szCs w:val="18"/>
              </w:rPr>
              <w:t xml:space="preserve">                  (Под</w:t>
            </w:r>
            <w:r w:rsidRPr="00A05F94">
              <w:rPr>
                <w:sz w:val="18"/>
                <w:szCs w:val="24"/>
              </w:rPr>
              <w:t>пись)                                  (Ф.И.О.)</w:t>
            </w:r>
          </w:p>
          <w:p w:rsidR="00A05F94" w:rsidRPr="00A05F94" w:rsidRDefault="00A05F94" w:rsidP="00A05F94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A05F94" w:rsidRPr="00A05F94" w:rsidTr="00135EC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05F94" w:rsidRPr="00A05F94" w:rsidRDefault="00A05F94" w:rsidP="00A05F94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A05F94">
              <w:rPr>
                <w:sz w:val="28"/>
                <w:szCs w:val="28"/>
              </w:rPr>
              <w:t>Проверила: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A05F94" w:rsidRPr="00A05F94" w:rsidRDefault="00A05F94" w:rsidP="00A05F94">
            <w:pPr>
              <w:keepLines/>
              <w:spacing w:before="240" w:line="256" w:lineRule="auto"/>
              <w:rPr>
                <w:sz w:val="28"/>
                <w:szCs w:val="28"/>
              </w:rPr>
            </w:pPr>
            <w:r w:rsidRPr="00A05F94">
              <w:rPr>
                <w:sz w:val="24"/>
                <w:szCs w:val="24"/>
              </w:rPr>
              <w:t>_________________</w:t>
            </w:r>
            <w:r w:rsidRPr="00A05F94">
              <w:rPr>
                <w:sz w:val="28"/>
                <w:szCs w:val="28"/>
              </w:rPr>
              <w:t xml:space="preserve"> (</w:t>
            </w:r>
            <w:r w:rsidRPr="00A05F94">
              <w:rPr>
                <w:sz w:val="28"/>
                <w:szCs w:val="28"/>
                <w:u w:val="single"/>
              </w:rPr>
              <w:t xml:space="preserve">      Поддубная Е. В.    </w:t>
            </w:r>
            <w:r w:rsidRPr="00A05F94">
              <w:rPr>
                <w:sz w:val="28"/>
                <w:szCs w:val="28"/>
              </w:rPr>
              <w:t>)</w:t>
            </w:r>
          </w:p>
          <w:p w:rsidR="00A05F94" w:rsidRPr="00A05F94" w:rsidRDefault="00A05F94" w:rsidP="00A05F94">
            <w:pPr>
              <w:keepLines/>
              <w:spacing w:line="256" w:lineRule="auto"/>
              <w:rPr>
                <w:sz w:val="24"/>
                <w:szCs w:val="24"/>
              </w:rPr>
            </w:pPr>
            <w:r w:rsidRPr="00A05F94">
              <w:rPr>
                <w:sz w:val="18"/>
                <w:szCs w:val="18"/>
              </w:rPr>
              <w:t xml:space="preserve">                  (Под</w:t>
            </w:r>
            <w:r w:rsidRPr="00A05F94">
              <w:rPr>
                <w:sz w:val="18"/>
                <w:szCs w:val="24"/>
              </w:rPr>
              <w:t>пись)                                  (Ф.И.О.)</w:t>
            </w:r>
          </w:p>
          <w:p w:rsidR="00A05F94" w:rsidRPr="00A05F94" w:rsidRDefault="00A05F94" w:rsidP="00A05F94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A05F94" w:rsidRPr="00A05F94" w:rsidTr="00135ECA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5F94" w:rsidRPr="00A05F94" w:rsidRDefault="00A05F94" w:rsidP="00A05F94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  <w:p w:rsidR="00A05F94" w:rsidRPr="00A05F94" w:rsidRDefault="00A05F94" w:rsidP="00A05F94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A05F94">
              <w:rPr>
                <w:sz w:val="28"/>
                <w:szCs w:val="28"/>
              </w:rPr>
              <w:t>Дата сдачи (защиты):</w:t>
            </w:r>
          </w:p>
          <w:p w:rsidR="00A05F94" w:rsidRPr="00A05F94" w:rsidRDefault="00A05F94" w:rsidP="00A05F94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A05F94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A05F94" w:rsidRPr="00A05F94" w:rsidTr="00135ECA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A05F94" w:rsidRPr="00A05F94" w:rsidRDefault="00A05F94" w:rsidP="00A05F94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05F94" w:rsidRPr="00A05F94" w:rsidRDefault="00A05F94" w:rsidP="00A05F94">
            <w:pPr>
              <w:spacing w:line="256" w:lineRule="auto"/>
              <w:rPr>
                <w:sz w:val="28"/>
                <w:szCs w:val="28"/>
              </w:rPr>
            </w:pPr>
            <w:r w:rsidRPr="00A05F94">
              <w:rPr>
                <w:sz w:val="28"/>
                <w:szCs w:val="28"/>
              </w:rPr>
              <w:t>- Балльная оценка:</w:t>
            </w:r>
          </w:p>
          <w:p w:rsidR="00A05F94" w:rsidRPr="00A05F94" w:rsidRDefault="00A05F94" w:rsidP="00A05F94">
            <w:pPr>
              <w:spacing w:line="256" w:lineRule="auto"/>
              <w:rPr>
                <w:sz w:val="28"/>
                <w:szCs w:val="28"/>
              </w:rPr>
            </w:pPr>
            <w:r w:rsidRPr="00A05F94">
              <w:rPr>
                <w:sz w:val="28"/>
                <w:szCs w:val="28"/>
              </w:rPr>
              <w:t xml:space="preserve">- Оценка: </w:t>
            </w:r>
          </w:p>
        </w:tc>
      </w:tr>
    </w:tbl>
    <w:p w:rsidR="00A05F94" w:rsidRPr="00A05F94" w:rsidRDefault="00A05F94" w:rsidP="00A05F94">
      <w:pPr>
        <w:jc w:val="center"/>
        <w:rPr>
          <w:sz w:val="28"/>
          <w:szCs w:val="28"/>
        </w:rPr>
      </w:pPr>
    </w:p>
    <w:p w:rsidR="00A05F94" w:rsidRPr="00A05F94" w:rsidRDefault="00A05F94" w:rsidP="00A05F94">
      <w:pPr>
        <w:jc w:val="center"/>
        <w:rPr>
          <w:sz w:val="28"/>
          <w:szCs w:val="28"/>
        </w:rPr>
      </w:pPr>
    </w:p>
    <w:p w:rsidR="00A05F94" w:rsidRPr="00A05F94" w:rsidRDefault="00A05F94" w:rsidP="00A05F94">
      <w:pPr>
        <w:jc w:val="center"/>
      </w:pPr>
    </w:p>
    <w:p w:rsidR="00A05F94" w:rsidRPr="00A05F94" w:rsidRDefault="00A05F94" w:rsidP="00A05F94">
      <w:pPr>
        <w:jc w:val="center"/>
        <w:rPr>
          <w:b/>
          <w:sz w:val="28"/>
        </w:rPr>
      </w:pPr>
      <w:r>
        <w:rPr>
          <w:sz w:val="28"/>
        </w:rPr>
        <w:t>Калуга, 2022</w:t>
      </w:r>
    </w:p>
    <w:p w:rsidR="00A05F94" w:rsidRDefault="00A05F94" w:rsidP="007708A5">
      <w:pPr>
        <w:ind w:left="567" w:right="709"/>
        <w:jc w:val="center"/>
        <w:outlineLvl w:val="0"/>
        <w:rPr>
          <w:b/>
          <w:sz w:val="24"/>
          <w:szCs w:val="24"/>
        </w:rPr>
      </w:pPr>
    </w:p>
    <w:p w:rsidR="00A05F94" w:rsidRDefault="00A05F94" w:rsidP="007708A5">
      <w:pPr>
        <w:ind w:left="567" w:right="709"/>
        <w:jc w:val="center"/>
        <w:outlineLvl w:val="0"/>
        <w:rPr>
          <w:b/>
          <w:sz w:val="24"/>
          <w:szCs w:val="24"/>
        </w:rPr>
      </w:pPr>
    </w:p>
    <w:p w:rsidR="00A05F94" w:rsidRDefault="00A05F94" w:rsidP="007708A5">
      <w:pPr>
        <w:ind w:left="567" w:right="709"/>
        <w:jc w:val="center"/>
        <w:outlineLvl w:val="0"/>
        <w:rPr>
          <w:b/>
          <w:sz w:val="24"/>
          <w:szCs w:val="24"/>
        </w:rPr>
      </w:pPr>
    </w:p>
    <w:p w:rsidR="007708A5" w:rsidRDefault="007708A5" w:rsidP="007708A5">
      <w:pPr>
        <w:ind w:left="567" w:right="709"/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Цель работы</w:t>
      </w:r>
    </w:p>
    <w:p w:rsidR="007708A5" w:rsidRDefault="007708A5" w:rsidP="007708A5">
      <w:pPr>
        <w:pStyle w:val="a7"/>
        <w:ind w:firstLine="567"/>
        <w:rPr>
          <w:sz w:val="24"/>
          <w:szCs w:val="24"/>
        </w:rPr>
      </w:pPr>
      <w:r>
        <w:rPr>
          <w:sz w:val="24"/>
          <w:szCs w:val="24"/>
        </w:rP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:rsidR="007708A5" w:rsidRDefault="007708A5" w:rsidP="007708A5">
      <w:pPr>
        <w:shd w:val="clear" w:color="auto" w:fill="FFFFFF"/>
        <w:ind w:firstLine="567"/>
        <w:jc w:val="both"/>
        <w:rPr>
          <w:sz w:val="24"/>
          <w:szCs w:val="24"/>
        </w:rPr>
      </w:pPr>
    </w:p>
    <w:p w:rsidR="007708A5" w:rsidRDefault="007708A5" w:rsidP="007708A5">
      <w:pPr>
        <w:shd w:val="clear" w:color="auto" w:fill="FFFFFF"/>
        <w:ind w:firstLine="567"/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Содержание работы</w:t>
      </w:r>
    </w:p>
    <w:p w:rsidR="007708A5" w:rsidRDefault="007708A5" w:rsidP="007708A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предприятии проводится техническое перевооружение. Базовые станки КР40 проектируется заменить на усовершенствованные КРА-40Б. Базовый станок обслуживался одним рабочим, новая конструкция станка позволяет одному рабочему обслуживать два таких станка. </w:t>
      </w:r>
    </w:p>
    <w:p w:rsidR="007708A5" w:rsidRDefault="007708A5" w:rsidP="007708A5">
      <w:pPr>
        <w:ind w:firstLine="72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Определить:</w:t>
      </w:r>
    </w:p>
    <w:p w:rsidR="007708A5" w:rsidRDefault="007708A5" w:rsidP="007708A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Рассчитать эксплуатационные и капитальные затраты по базовому (станок КР-40) и проектируемому (станок КРА-40Б)  вариантам;</w:t>
      </w:r>
    </w:p>
    <w:p w:rsidR="007708A5" w:rsidRDefault="007708A5" w:rsidP="007708A5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Рассчитать показатели сравнительной экономической эффективности проектного решения: </w:t>
      </w:r>
    </w:p>
    <w:p w:rsidR="007708A5" w:rsidRDefault="007708A5" w:rsidP="007708A5">
      <w:pPr>
        <w:numPr>
          <w:ilvl w:val="1"/>
          <w:numId w:val="2"/>
        </w:numPr>
        <w:ind w:left="85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приведенные затраты по сравниваемым вариантам;</w:t>
      </w:r>
    </w:p>
    <w:p w:rsidR="007708A5" w:rsidRDefault="007708A5" w:rsidP="007708A5">
      <w:pPr>
        <w:numPr>
          <w:ilvl w:val="1"/>
          <w:numId w:val="2"/>
        </w:numPr>
        <w:ind w:left="85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коэффициент сравнительной экономической эффективности;</w:t>
      </w:r>
    </w:p>
    <w:p w:rsidR="007708A5" w:rsidRDefault="007708A5" w:rsidP="007708A5">
      <w:pPr>
        <w:numPr>
          <w:ilvl w:val="1"/>
          <w:numId w:val="2"/>
        </w:numPr>
        <w:ind w:left="851"/>
        <w:jc w:val="both"/>
        <w:rPr>
          <w:sz w:val="24"/>
          <w:szCs w:val="24"/>
        </w:rPr>
      </w:pPr>
      <w:r>
        <w:rPr>
          <w:b/>
          <w:sz w:val="24"/>
          <w:szCs w:val="24"/>
        </w:rPr>
        <w:t>срок окупаемости дополнительных капитальных затрат.</w:t>
      </w:r>
    </w:p>
    <w:p w:rsidR="007708A5" w:rsidRDefault="007708A5" w:rsidP="007708A5">
      <w:pPr>
        <w:ind w:left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Годовой экономический эффект от использования станка новой конструкции.</w:t>
      </w:r>
    </w:p>
    <w:p w:rsidR="007708A5" w:rsidRDefault="007708A5" w:rsidP="007708A5">
      <w:pPr>
        <w:ind w:left="1375"/>
        <w:jc w:val="both"/>
        <w:rPr>
          <w:sz w:val="24"/>
          <w:szCs w:val="24"/>
        </w:rPr>
      </w:pPr>
    </w:p>
    <w:p w:rsidR="007708A5" w:rsidRDefault="007708A5" w:rsidP="007708A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При выполнении расчетов следует использовать данные, приведенные в приложениях № 1 и 2. Варианты заданий приведены в таблице  №1.</w:t>
      </w:r>
    </w:p>
    <w:p w:rsidR="007708A5" w:rsidRDefault="007708A5" w:rsidP="007708A5">
      <w:pPr>
        <w:ind w:firstLine="720"/>
        <w:jc w:val="both"/>
        <w:rPr>
          <w:sz w:val="24"/>
          <w:szCs w:val="24"/>
        </w:rPr>
      </w:pPr>
    </w:p>
    <w:p w:rsidR="007708A5" w:rsidRDefault="007708A5" w:rsidP="007708A5">
      <w:pPr>
        <w:ind w:left="360" w:hanging="540"/>
        <w:jc w:val="right"/>
        <w:outlineLvl w:val="0"/>
        <w:rPr>
          <w:sz w:val="24"/>
          <w:szCs w:val="24"/>
        </w:rPr>
      </w:pPr>
      <w:r>
        <w:rPr>
          <w:sz w:val="24"/>
          <w:szCs w:val="24"/>
        </w:rPr>
        <w:t>Таблица 1</w:t>
      </w:r>
    </w:p>
    <w:tbl>
      <w:tblPr>
        <w:tblW w:w="0" w:type="auto"/>
        <w:tblInd w:w="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5"/>
        <w:gridCol w:w="1585"/>
        <w:gridCol w:w="1697"/>
        <w:gridCol w:w="1697"/>
        <w:gridCol w:w="1745"/>
        <w:gridCol w:w="1669"/>
      </w:tblGrid>
      <w:tr w:rsidR="007708A5" w:rsidTr="0034535E">
        <w:tc>
          <w:tcPr>
            <w:tcW w:w="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№ вар.</w:t>
            </w: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Годовая программа  выпуска, шт.</w:t>
            </w:r>
          </w:p>
        </w:tc>
        <w:tc>
          <w:tcPr>
            <w:tcW w:w="3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Стоимость станка, руб.</w:t>
            </w:r>
          </w:p>
        </w:tc>
        <w:tc>
          <w:tcPr>
            <w:tcW w:w="3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Производительность, шт./час</w:t>
            </w:r>
          </w:p>
        </w:tc>
      </w:tr>
      <w:tr w:rsidR="007708A5" w:rsidTr="0034535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8A5" w:rsidRDefault="007708A5" w:rsidP="0034535E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8A5" w:rsidRDefault="007708A5" w:rsidP="0034535E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КР40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КРА-40Б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КР40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КРА-40Б</w:t>
            </w:r>
          </w:p>
        </w:tc>
      </w:tr>
      <w:tr w:rsidR="007708A5" w:rsidTr="0034535E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6"/>
                <w:sz w:val="28"/>
                <w:szCs w:val="28"/>
                <w:lang w:eastAsia="en-US"/>
              </w:rPr>
              <w:object w:dxaOrig="285" w:dyaOrig="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4.4pt" o:ole="">
                  <v:imagedata r:id="rId7" o:title=""/>
                </v:shape>
                <o:OLEObject Type="Embed" ProgID="Equation.DSMT4" ShapeID="_x0000_i1025" DrawAspect="Content" ObjectID="_1732773588" r:id="rId8"/>
              </w:objec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420" w:dyaOrig="360">
                <v:shape id="_x0000_i1026" type="#_x0000_t75" style="width:21pt;height:18pt" o:ole="">
                  <v:imagedata r:id="rId9" o:title=""/>
                </v:shape>
                <o:OLEObject Type="Embed" ProgID="Equation.DSMT4" ShapeID="_x0000_i1026" DrawAspect="Content" ObjectID="_1732773589" r:id="rId10"/>
              </w:objec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435" w:dyaOrig="360">
                <v:shape id="_x0000_i1027" type="#_x0000_t75" style="width:21.6pt;height:18pt" o:ole="">
                  <v:imagedata r:id="rId11" o:title=""/>
                </v:shape>
                <o:OLEObject Type="Embed" ProgID="Equation.DSMT4" ShapeID="_x0000_i1027" DrawAspect="Content" ObjectID="_1732773590" r:id="rId12"/>
              </w:objec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180" w:dyaOrig="345">
                <v:shape id="_x0000_i1028" type="#_x0000_t75" style="width:9pt;height:17.4pt" o:ole="">
                  <v:imagedata r:id="rId13" o:title=""/>
                </v:shape>
                <o:OLEObject Type="Embed" ProgID="Equation.DSMT4" ShapeID="_x0000_i1028" DrawAspect="Content" ObjectID="_1732773591" r:id="rId14"/>
              </w:objec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34535E">
            <w:pPr>
              <w:jc w:val="center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225" w:dyaOrig="345">
                <v:shape id="_x0000_i1029" type="#_x0000_t75" style="width:11.4pt;height:17.4pt" o:ole="">
                  <v:imagedata r:id="rId15" o:title=""/>
                </v:shape>
                <o:OLEObject Type="Embed" ProgID="Equation.DSMT4" ShapeID="_x0000_i1029" DrawAspect="Content" ObjectID="_1732773592" r:id="rId16"/>
              </w:object>
            </w:r>
          </w:p>
        </w:tc>
      </w:tr>
      <w:tr w:rsidR="007708A5" w:rsidTr="0034535E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637C1D" w:rsidP="0034535E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637C1D" w:rsidP="0034535E">
            <w:pPr>
              <w:ind w:right="252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85</w:t>
            </w:r>
            <w:r w:rsidR="007708A5">
              <w:rPr>
                <w:sz w:val="28"/>
                <w:szCs w:val="28"/>
                <w:lang w:eastAsia="en-US"/>
              </w:rPr>
              <w:t>0000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637C1D" w:rsidP="0034535E">
            <w:pPr>
              <w:ind w:right="297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</w:t>
            </w:r>
            <w:r w:rsidR="007708A5">
              <w:rPr>
                <w:sz w:val="28"/>
                <w:szCs w:val="28"/>
                <w:lang w:eastAsia="en-US"/>
              </w:rPr>
              <w:t>0000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637C1D" w:rsidP="0034535E">
            <w:pPr>
              <w:ind w:right="297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53</w:t>
            </w:r>
            <w:r w:rsidR="007708A5">
              <w:rPr>
                <w:sz w:val="28"/>
                <w:szCs w:val="28"/>
                <w:lang w:eastAsia="en-US"/>
              </w:rPr>
              <w:t>0000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637C1D" w:rsidP="0034535E">
            <w:pPr>
              <w:ind w:right="387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637C1D" w:rsidP="0034535E">
            <w:pPr>
              <w:ind w:right="387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38</w:t>
            </w:r>
          </w:p>
        </w:tc>
      </w:tr>
    </w:tbl>
    <w:p w:rsidR="007708A5" w:rsidRDefault="007708A5" w:rsidP="007708A5">
      <w:pPr>
        <w:shd w:val="clear" w:color="auto" w:fill="FFFFFF"/>
        <w:ind w:left="893" w:firstLine="567"/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:rsidR="007708A5" w:rsidRDefault="007708A5" w:rsidP="007708A5">
      <w:pPr>
        <w:shd w:val="clear" w:color="auto" w:fill="FFFFFF"/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Порядок выполнения работы</w:t>
      </w:r>
    </w:p>
    <w:p w:rsidR="007708A5" w:rsidRDefault="007708A5" w:rsidP="007708A5">
      <w:pPr>
        <w:shd w:val="clear" w:color="auto" w:fill="FFFFFF"/>
        <w:tabs>
          <w:tab w:val="left" w:pos="993"/>
        </w:tabs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Экономическое </w:t>
      </w:r>
      <w:r>
        <w:rPr>
          <w:sz w:val="24"/>
          <w:szCs w:val="24"/>
        </w:rPr>
        <w:t>обоснование выбора варианта технического и организационного решения можно выполнить  с использованием статического и динамического методов. Статический метод приемлем, если реализация решения не связана с длительными сроками и можно допустить, что в течение этого периода экономические условия (цены, тарифы и др.) не изменятся существенно. В этом случае наиболее экономичный вариант технического</w:t>
      </w:r>
      <w:r>
        <w:rPr>
          <w:bCs/>
          <w:sz w:val="24"/>
          <w:szCs w:val="24"/>
        </w:rPr>
        <w:t xml:space="preserve"> решения выбирается на основе расчета  сравнительной эффективности. Из нескольких предлагаемых вариантов технического решения лучшим будет тот, который характеризуется минимумом приведенных затрат. </w:t>
      </w:r>
      <w:r>
        <w:rPr>
          <w:b/>
          <w:bCs/>
          <w:i/>
          <w:sz w:val="24"/>
          <w:szCs w:val="24"/>
        </w:rPr>
        <w:t>Приведенные затраты</w:t>
      </w:r>
      <w:r>
        <w:rPr>
          <w:bCs/>
          <w:sz w:val="24"/>
          <w:szCs w:val="24"/>
        </w:rPr>
        <w:t xml:space="preserve"> по каждому варианту представляют собой сумму текущих (эксплуатационных) (</w:t>
      </w:r>
      <w:r w:rsidRPr="001731F5">
        <w:rPr>
          <w:bCs/>
          <w:position w:val="-12"/>
          <w:sz w:val="24"/>
          <w:szCs w:val="24"/>
        </w:rPr>
        <w:object w:dxaOrig="300" w:dyaOrig="360">
          <v:shape id="_x0000_i1030" type="#_x0000_t75" style="width:15pt;height:18pt" o:ole="">
            <v:imagedata r:id="rId17" o:title=""/>
          </v:shape>
          <o:OLEObject Type="Embed" ProgID="Equation.DSMT4" ShapeID="_x0000_i1030" DrawAspect="Content" ObjectID="_1732773593" r:id="rId18"/>
        </w:object>
      </w:r>
      <w:r>
        <w:rPr>
          <w:bCs/>
          <w:sz w:val="24"/>
          <w:szCs w:val="24"/>
        </w:rPr>
        <w:t>) и единовременных (капитальных) (</w:t>
      </w:r>
      <w:r w:rsidRPr="001731F5">
        <w:rPr>
          <w:bCs/>
          <w:position w:val="-10"/>
          <w:sz w:val="24"/>
          <w:szCs w:val="24"/>
        </w:rPr>
        <w:object w:dxaOrig="495" w:dyaOrig="345">
          <v:shape id="_x0000_i1031" type="#_x0000_t75" style="width:24.6pt;height:17.4pt" o:ole="">
            <v:imagedata r:id="rId19" o:title=""/>
          </v:shape>
          <o:OLEObject Type="Embed" ProgID="Equation.DSMT4" ShapeID="_x0000_i1031" DrawAspect="Content" ObjectID="_1732773594" r:id="rId20"/>
        </w:object>
      </w:r>
      <w:r>
        <w:rPr>
          <w:bCs/>
          <w:sz w:val="24"/>
          <w:szCs w:val="24"/>
        </w:rPr>
        <w:t xml:space="preserve">) затрат. </w:t>
      </w:r>
      <w:r>
        <w:rPr>
          <w:b/>
          <w:bCs/>
          <w:i/>
          <w:sz w:val="24"/>
          <w:szCs w:val="24"/>
        </w:rPr>
        <w:t>Годовой экономический эффект</w:t>
      </w:r>
      <w:r>
        <w:rPr>
          <w:bCs/>
          <w:sz w:val="24"/>
          <w:szCs w:val="24"/>
        </w:rPr>
        <w:t xml:space="preserve"> будет равен разнице между приведенными затратами по сравниваемым вариантам.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7708A5" w:rsidRDefault="007708A5" w:rsidP="007708A5">
      <w:pPr>
        <w:shd w:val="clear" w:color="auto" w:fill="FFFFFF"/>
        <w:tabs>
          <w:tab w:val="left" w:pos="993"/>
        </w:tabs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Если внедрение проекта требует дополнительных капитальных вложений и при этом обеспечивает экономию на эксплуатационных затратах, то наряду с показателем годового экономического эффекта рассчитывается </w:t>
      </w:r>
      <w:r>
        <w:rPr>
          <w:b/>
          <w:bCs/>
          <w:i/>
          <w:sz w:val="24"/>
          <w:szCs w:val="24"/>
        </w:rPr>
        <w:t>коэффициент сравнительной эффективности капитальных затрат</w:t>
      </w:r>
      <w:r>
        <w:rPr>
          <w:bCs/>
          <w:sz w:val="24"/>
          <w:szCs w:val="24"/>
        </w:rPr>
        <w:t xml:space="preserve"> Он должен быть равен или больше нормативного, иначе проектируемый вариант экономически нецелесообразен.</w:t>
      </w:r>
    </w:p>
    <w:p w:rsidR="007708A5" w:rsidRDefault="007708A5" w:rsidP="007708A5">
      <w:pPr>
        <w:shd w:val="clear" w:color="auto" w:fill="FFFFFF"/>
        <w:ind w:firstLine="90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Показателем сравнительной экономической эффективности служит также </w:t>
      </w:r>
      <w:r>
        <w:rPr>
          <w:b/>
          <w:bCs/>
          <w:i/>
          <w:sz w:val="24"/>
          <w:szCs w:val="24"/>
        </w:rPr>
        <w:t>срок окупаемости дополнительных капитальных затрат</w:t>
      </w:r>
      <w:r>
        <w:rPr>
          <w:bCs/>
          <w:sz w:val="24"/>
          <w:szCs w:val="24"/>
        </w:rPr>
        <w:t xml:space="preserve"> – время (в годах), в течение которого дополнительная прибыль станет равной дополнительным капитальным вложения.</w:t>
      </w:r>
    </w:p>
    <w:p w:rsidR="007708A5" w:rsidRDefault="007708A5" w:rsidP="007708A5">
      <w:pPr>
        <w:shd w:val="clear" w:color="auto" w:fill="FFFFFF"/>
        <w:ind w:firstLine="90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Одним из условий определения сравнительной экономической эффективности и годового экономического эффекта является сопоставимость вариантов. Она обеспечивается  в случае, если сравниваемые варианты одинаковы по основным технико-экономическим показателям. Это сводит все различия между вариантами только к различию капитальных и эксплуатационных затрат. В противном случае варианты следует привести в сопоставимый вид.</w:t>
      </w:r>
    </w:p>
    <w:p w:rsidR="007708A5" w:rsidRDefault="007708A5" w:rsidP="007708A5">
      <w:pPr>
        <w:shd w:val="clear" w:color="auto" w:fill="FFFFFF"/>
        <w:ind w:firstLine="900"/>
        <w:jc w:val="both"/>
        <w:rPr>
          <w:bCs/>
          <w:sz w:val="24"/>
          <w:szCs w:val="24"/>
        </w:rPr>
      </w:pPr>
    </w:p>
    <w:p w:rsidR="007708A5" w:rsidRDefault="007708A5" w:rsidP="007708A5">
      <w:pPr>
        <w:shd w:val="clear" w:color="auto" w:fill="FFFFFF"/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Расчет эксплуатационных и капитальных затрат</w:t>
      </w:r>
    </w:p>
    <w:p w:rsidR="007708A5" w:rsidRDefault="007708A5" w:rsidP="007708A5">
      <w:pPr>
        <w:jc w:val="both"/>
        <w:outlineLvl w:val="0"/>
        <w:rPr>
          <w:b/>
          <w:bCs/>
          <w:sz w:val="24"/>
          <w:szCs w:val="24"/>
        </w:rPr>
      </w:pPr>
    </w:p>
    <w:p w:rsidR="007708A5" w:rsidRDefault="007708A5" w:rsidP="007708A5">
      <w:pPr>
        <w:ind w:firstLine="567"/>
        <w:jc w:val="both"/>
        <w:outlineLvl w:val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1.1. Расчет эксплуатационных  затрат </w:t>
      </w:r>
      <w:r>
        <w:rPr>
          <w:bCs/>
          <w:sz w:val="24"/>
          <w:szCs w:val="24"/>
        </w:rPr>
        <w:t xml:space="preserve">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составе текущих эксплуатационных затрат как правило, учитывается: заработная плата рабочих или обслуживающих работников с начислениями; затраты на технологическое топливо и энергию; затраты на ремонт и техническое обслуживание; на вспомогательные материалы; на инструменты, приспособления и др. Для расчета показателей эффективности эксплуатационные расходы обычно рассчитываются в объеме технологической себестоимости, т.е. тех затрат, которые меняются с использованием новой техники.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14"/>
          <w:sz w:val="24"/>
          <w:szCs w:val="24"/>
        </w:rPr>
        <w:object w:dxaOrig="4875" w:dyaOrig="375">
          <v:shape id="_x0000_i1032" type="#_x0000_t75" style="width:243.6pt;height:18.6pt" o:ole="">
            <v:imagedata r:id="rId21" o:title=""/>
          </v:shape>
          <o:OLEObject Type="Embed" ProgID="Equation.DSMT4" ShapeID="_x0000_i1032" DrawAspect="Content" ObjectID="_1732773595" r:id="rId22"/>
        </w:object>
      </w:r>
      <w:r>
        <w:rPr>
          <w:bCs/>
          <w:sz w:val="24"/>
          <w:szCs w:val="24"/>
        </w:rPr>
        <w:t>, где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12"/>
          <w:sz w:val="24"/>
          <w:szCs w:val="24"/>
        </w:rPr>
        <w:object w:dxaOrig="300" w:dyaOrig="360">
          <v:shape id="_x0000_i1033" type="#_x0000_t75" style="width:15pt;height:18pt" o:ole="">
            <v:imagedata r:id="rId23" o:title=""/>
          </v:shape>
          <o:OLEObject Type="Embed" ProgID="Equation.DSMT4" ShapeID="_x0000_i1033" DrawAspect="Content" ObjectID="_1732773596" r:id="rId24"/>
        </w:object>
      </w:r>
      <w:r>
        <w:rPr>
          <w:bCs/>
          <w:sz w:val="24"/>
          <w:szCs w:val="24"/>
        </w:rPr>
        <w:t xml:space="preserve"> - текущие затраты;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12"/>
          <w:sz w:val="24"/>
          <w:szCs w:val="24"/>
        </w:rPr>
        <w:object w:dxaOrig="720" w:dyaOrig="360">
          <v:shape id="_x0000_i1034" type="#_x0000_t75" style="width:36pt;height:18pt" o:ole="">
            <v:imagedata r:id="rId25" o:title=""/>
          </v:shape>
          <o:OLEObject Type="Embed" ProgID="Equation.DSMT4" ShapeID="_x0000_i1034" DrawAspect="Content" ObjectID="_1732773597" r:id="rId26"/>
        </w:object>
      </w:r>
      <w:r>
        <w:rPr>
          <w:bCs/>
          <w:sz w:val="24"/>
          <w:szCs w:val="24"/>
        </w:rPr>
        <w:t xml:space="preserve"> - основная  заработная плата рабочих-сдельщиков;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14"/>
          <w:sz w:val="24"/>
          <w:szCs w:val="24"/>
        </w:rPr>
        <w:object w:dxaOrig="825" w:dyaOrig="375">
          <v:shape id="_x0000_i1035" type="#_x0000_t75" style="width:41.4pt;height:18.6pt" o:ole="">
            <v:imagedata r:id="rId27" o:title=""/>
          </v:shape>
          <o:OLEObject Type="Embed" ProgID="Equation.DSMT4" ShapeID="_x0000_i1035" DrawAspect="Content" ObjectID="_1732773598" r:id="rId28"/>
        </w:object>
      </w:r>
      <w:r>
        <w:rPr>
          <w:bCs/>
          <w:sz w:val="24"/>
          <w:szCs w:val="24"/>
        </w:rPr>
        <w:t>- дополнительная заработная плата рабочих-сдельщиков;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12"/>
          <w:sz w:val="24"/>
          <w:szCs w:val="24"/>
        </w:rPr>
        <w:object w:dxaOrig="465" w:dyaOrig="360">
          <v:shape id="_x0000_i1036" type="#_x0000_t75" style="width:23.4pt;height:18pt" o:ole="">
            <v:imagedata r:id="rId29" o:title=""/>
          </v:shape>
          <o:OLEObject Type="Embed" ProgID="Equation.DSMT4" ShapeID="_x0000_i1036" DrawAspect="Content" ObjectID="_1732773599" r:id="rId30"/>
        </w:object>
      </w:r>
      <w:r>
        <w:rPr>
          <w:bCs/>
          <w:sz w:val="24"/>
          <w:szCs w:val="24"/>
        </w:rPr>
        <w:t xml:space="preserve"> - начисления на заработную плату;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12"/>
          <w:sz w:val="24"/>
          <w:szCs w:val="24"/>
        </w:rPr>
        <w:object w:dxaOrig="480" w:dyaOrig="360">
          <v:shape id="_x0000_i1037" type="#_x0000_t75" style="width:24pt;height:18pt" o:ole="">
            <v:imagedata r:id="rId31" o:title=""/>
          </v:shape>
          <o:OLEObject Type="Embed" ProgID="Equation.DSMT4" ShapeID="_x0000_i1037" DrawAspect="Content" ObjectID="_1732773600" r:id="rId32"/>
        </w:object>
      </w:r>
      <w:r>
        <w:rPr>
          <w:bCs/>
          <w:sz w:val="24"/>
          <w:szCs w:val="24"/>
        </w:rPr>
        <w:t>- расходы на электроэнергию;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12"/>
          <w:sz w:val="24"/>
          <w:szCs w:val="24"/>
        </w:rPr>
        <w:object w:dxaOrig="585" w:dyaOrig="360">
          <v:shape id="_x0000_i1038" type="#_x0000_t75" style="width:29.4pt;height:18pt" o:ole="">
            <v:imagedata r:id="rId33" o:title=""/>
          </v:shape>
          <o:OLEObject Type="Embed" ProgID="Equation.DSMT4" ShapeID="_x0000_i1038" DrawAspect="Content" ObjectID="_1732773601" r:id="rId34"/>
        </w:object>
      </w:r>
      <w:r>
        <w:rPr>
          <w:bCs/>
          <w:sz w:val="24"/>
          <w:szCs w:val="24"/>
        </w:rPr>
        <w:t xml:space="preserve"> - расходы на ремонт основных фондов;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12"/>
          <w:sz w:val="24"/>
          <w:szCs w:val="24"/>
        </w:rPr>
        <w:object w:dxaOrig="555" w:dyaOrig="360">
          <v:shape id="_x0000_i1039" type="#_x0000_t75" style="width:27.6pt;height:18pt" o:ole="">
            <v:imagedata r:id="rId35" o:title=""/>
          </v:shape>
          <o:OLEObject Type="Embed" ProgID="Equation.DSMT4" ShapeID="_x0000_i1039" DrawAspect="Content" ObjectID="_1732773602" r:id="rId36"/>
        </w:object>
      </w:r>
      <w:r>
        <w:rPr>
          <w:bCs/>
          <w:sz w:val="24"/>
          <w:szCs w:val="24"/>
        </w:rPr>
        <w:t xml:space="preserve"> - расходы на вспомогательные материалы.</w:t>
      </w:r>
    </w:p>
    <w:p w:rsidR="007708A5" w:rsidRDefault="00637C1D" w:rsidP="007708A5">
      <w:pPr>
        <w:shd w:val="clear" w:color="auto" w:fill="FFFFFF"/>
        <w:ind w:firstLine="567"/>
        <w:jc w:val="both"/>
        <w:rPr>
          <w:bCs/>
          <w:position w:val="-14"/>
          <w:sz w:val="24"/>
          <w:szCs w:val="24"/>
        </w:rPr>
      </w:pPr>
      <w:r w:rsidRPr="004B1F4E">
        <w:rPr>
          <w:bCs/>
          <w:position w:val="-12"/>
          <w:sz w:val="24"/>
          <w:szCs w:val="24"/>
        </w:rPr>
        <w:object w:dxaOrig="7660" w:dyaOrig="360">
          <v:shape id="_x0000_i1040" type="#_x0000_t75" style="width:384pt;height:18pt" o:ole="">
            <v:imagedata r:id="rId37" o:title=""/>
          </v:shape>
          <o:OLEObject Type="Embed" ProgID="Equation.DSMT4" ShapeID="_x0000_i1040" DrawAspect="Content" ObjectID="_1732773603" r:id="rId38"/>
        </w:object>
      </w:r>
    </w:p>
    <w:p w:rsidR="004B1F4E" w:rsidRDefault="00637C1D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4B1F4E">
        <w:rPr>
          <w:bCs/>
          <w:position w:val="-12"/>
          <w:sz w:val="24"/>
          <w:szCs w:val="24"/>
        </w:rPr>
        <w:object w:dxaOrig="7400" w:dyaOrig="360">
          <v:shape id="_x0000_i1041" type="#_x0000_t75" style="width:370.2pt;height:18pt" o:ole="">
            <v:imagedata r:id="rId39" o:title=""/>
          </v:shape>
          <o:OLEObject Type="Embed" ProgID="Equation.DSMT4" ShapeID="_x0000_i1041" DrawAspect="Content" ObjectID="_1732773604" r:id="rId40"/>
        </w:object>
      </w:r>
    </w:p>
    <w:p w:rsidR="007708A5" w:rsidRDefault="007708A5" w:rsidP="007708A5">
      <w:pPr>
        <w:ind w:firstLine="567"/>
        <w:jc w:val="both"/>
        <w:outlineLvl w:val="0"/>
        <w:rPr>
          <w:sz w:val="24"/>
          <w:szCs w:val="24"/>
        </w:rPr>
      </w:pPr>
      <w:r>
        <w:rPr>
          <w:b/>
          <w:i/>
          <w:sz w:val="24"/>
          <w:szCs w:val="24"/>
        </w:rPr>
        <w:t>Заработная плата основная</w:t>
      </w:r>
      <w:r>
        <w:rPr>
          <w:sz w:val="24"/>
          <w:szCs w:val="24"/>
        </w:rPr>
        <w:t>.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Заработная плата основная рабочих-сдельщиков может быть определена по формуле: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1455" w:dyaOrig="360">
          <v:shape id="_x0000_i1042" type="#_x0000_t75" style="width:72.6pt;height:18pt" o:ole="">
            <v:imagedata r:id="rId41" o:title=""/>
          </v:shape>
          <o:OLEObject Type="Embed" ProgID="Equation.DSMT4" ShapeID="_x0000_i1042" DrawAspect="Content" ObjectID="_1732773605" r:id="rId42"/>
        </w:object>
      </w:r>
      <w:r>
        <w:rPr>
          <w:sz w:val="24"/>
          <w:szCs w:val="24"/>
        </w:rPr>
        <w:t>,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 </w:t>
      </w:r>
      <w:r w:rsidRPr="001731F5">
        <w:rPr>
          <w:position w:val="-4"/>
          <w:sz w:val="24"/>
          <w:szCs w:val="24"/>
        </w:rPr>
        <w:object w:dxaOrig="225" w:dyaOrig="255">
          <v:shape id="_x0000_i1043" type="#_x0000_t75" style="width:11.4pt;height:12.6pt" o:ole="">
            <v:imagedata r:id="rId43" o:title=""/>
          </v:shape>
          <o:OLEObject Type="Embed" ProgID="Equation.DSMT4" ShapeID="_x0000_i1043" DrawAspect="Content" ObjectID="_1732773606" r:id="rId44"/>
        </w:object>
      </w:r>
      <w:r>
        <w:rPr>
          <w:sz w:val="24"/>
          <w:szCs w:val="24"/>
        </w:rPr>
        <w:t xml:space="preserve"> – суммарная годовая трудоемкость работ, час.;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6"/>
          <w:sz w:val="24"/>
          <w:szCs w:val="24"/>
        </w:rPr>
        <w:object w:dxaOrig="195" w:dyaOrig="225">
          <v:shape id="_x0000_i1044" type="#_x0000_t75" style="width:9.6pt;height:11.4pt" o:ole="">
            <v:imagedata r:id="rId45" o:title=""/>
          </v:shape>
          <o:OLEObject Type="Embed" ProgID="Equation.DSMT4" ShapeID="_x0000_i1044" DrawAspect="Content" ObjectID="_1732773607" r:id="rId46"/>
        </w:object>
      </w:r>
      <w:r>
        <w:rPr>
          <w:sz w:val="24"/>
          <w:szCs w:val="24"/>
        </w:rPr>
        <w:t xml:space="preserve"> - часовая тарифная ставка, руб.</w:t>
      </w:r>
    </w:p>
    <w:p w:rsidR="0034535E" w:rsidRDefault="00637C1D" w:rsidP="007708A5">
      <w:pPr>
        <w:ind w:firstLine="567"/>
        <w:jc w:val="both"/>
        <w:rPr>
          <w:position w:val="-12"/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4300" w:dyaOrig="360">
          <v:shape id="_x0000_i1045" type="#_x0000_t75" style="width:215.4pt;height:18pt" o:ole="">
            <v:imagedata r:id="rId47" o:title=""/>
          </v:shape>
          <o:OLEObject Type="Embed" ProgID="Equation.DSMT4" ShapeID="_x0000_i1045" DrawAspect="Content" ObjectID="_1732773608" r:id="rId48"/>
        </w:object>
      </w:r>
    </w:p>
    <w:p w:rsidR="0034535E" w:rsidRDefault="00637C1D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4220" w:dyaOrig="360">
          <v:shape id="_x0000_i1046" type="#_x0000_t75" style="width:210.6pt;height:18pt" o:ole="">
            <v:imagedata r:id="rId49" o:title=""/>
          </v:shape>
          <o:OLEObject Type="Embed" ProgID="Equation.DSMT4" ShapeID="_x0000_i1046" DrawAspect="Content" ObjectID="_1732773609" r:id="rId50"/>
        </w:objec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Суммарную годовую трудоемкость работ определяем отношением годовой программы выпуска в штуках на часовую производительность станка.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24"/>
          <w:sz w:val="24"/>
          <w:szCs w:val="24"/>
        </w:rPr>
        <w:object w:dxaOrig="705" w:dyaOrig="615">
          <v:shape id="_x0000_i1047" type="#_x0000_t75" style="width:35.4pt;height:30.6pt" o:ole="">
            <v:imagedata r:id="rId51" o:title=""/>
          </v:shape>
          <o:OLEObject Type="Embed" ProgID="Equation.DSMT4" ShapeID="_x0000_i1047" DrawAspect="Content" ObjectID="_1732773610" r:id="rId52"/>
        </w:object>
      </w:r>
      <w:r>
        <w:rPr>
          <w:sz w:val="24"/>
          <w:szCs w:val="24"/>
        </w:rPr>
        <w:t xml:space="preserve">, где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6"/>
          <w:sz w:val="24"/>
          <w:szCs w:val="24"/>
        </w:rPr>
        <w:object w:dxaOrig="285" w:dyaOrig="285">
          <v:shape id="_x0000_i1048" type="#_x0000_t75" style="width:14.4pt;height:14.4pt" o:ole="">
            <v:imagedata r:id="rId53" o:title=""/>
          </v:shape>
          <o:OLEObject Type="Embed" ProgID="Equation.DSMT4" ShapeID="_x0000_i1048" DrawAspect="Content" ObjectID="_1732773611" r:id="rId54"/>
        </w:object>
      </w:r>
      <w:r>
        <w:rPr>
          <w:sz w:val="24"/>
          <w:szCs w:val="24"/>
        </w:rPr>
        <w:t xml:space="preserve"> - годовая программа выпуска, шт., (прил.1);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6"/>
          <w:sz w:val="24"/>
          <w:szCs w:val="24"/>
        </w:rPr>
        <w:object w:dxaOrig="135" w:dyaOrig="240">
          <v:shape id="_x0000_i1049" type="#_x0000_t75" style="width:6.6pt;height:12pt" o:ole="">
            <v:imagedata r:id="rId55" o:title=""/>
          </v:shape>
          <o:OLEObject Type="Embed" ProgID="Equation.DSMT4" ShapeID="_x0000_i1049" DrawAspect="Content" ObjectID="_1732773612" r:id="rId56"/>
        </w:object>
      </w:r>
      <w:r>
        <w:rPr>
          <w:sz w:val="24"/>
          <w:szCs w:val="24"/>
        </w:rPr>
        <w:t xml:space="preserve"> - часовая производительность станка, шт./час., (прил.1);</w:t>
      </w:r>
    </w:p>
    <w:p w:rsidR="007708A5" w:rsidRDefault="00637C1D" w:rsidP="007708A5">
      <w:pPr>
        <w:ind w:firstLine="567"/>
        <w:jc w:val="both"/>
        <w:rPr>
          <w:sz w:val="24"/>
          <w:szCs w:val="24"/>
        </w:rPr>
      </w:pPr>
      <w:r w:rsidRPr="0034535E">
        <w:rPr>
          <w:position w:val="-30"/>
          <w:sz w:val="24"/>
          <w:szCs w:val="24"/>
        </w:rPr>
        <w:object w:dxaOrig="2840" w:dyaOrig="680">
          <v:shape id="_x0000_i1050" type="#_x0000_t75" style="width:141.6pt;height:33.6pt" o:ole="">
            <v:imagedata r:id="rId57" o:title=""/>
          </v:shape>
          <o:OLEObject Type="Embed" ProgID="Equation.DSMT4" ShapeID="_x0000_i1050" DrawAspect="Content" ObjectID="_1732773613" r:id="rId58"/>
        </w:objec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 расчете суммарной годовой трудоемкости программы проектного варианта  необходимо учесть увеличение нормы обслуживания (1 рабочий обслуживает 2 станка КРА-40Б). Суммарная годовая трудоемкость для проектного варианта будет равна :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30"/>
          <w:sz w:val="24"/>
          <w:szCs w:val="24"/>
        </w:rPr>
        <w:object w:dxaOrig="975" w:dyaOrig="675">
          <v:shape id="_x0000_i1051" type="#_x0000_t75" style="width:48.6pt;height:33.6pt" o:ole="">
            <v:imagedata r:id="rId59" o:title=""/>
          </v:shape>
          <o:OLEObject Type="Embed" ProgID="Equation.DSMT4" ShapeID="_x0000_i1051" DrawAspect="Content" ObjectID="_1732773614" r:id="rId60"/>
        </w:objec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6"/>
          <w:sz w:val="24"/>
          <w:szCs w:val="24"/>
        </w:rPr>
        <w:object w:dxaOrig="285" w:dyaOrig="285">
          <v:shape id="_x0000_i1052" type="#_x0000_t75" style="width:14.4pt;height:14.4pt" o:ole="">
            <v:imagedata r:id="rId53" o:title=""/>
          </v:shape>
          <o:OLEObject Type="Embed" ProgID="Equation.DSMT4" ShapeID="_x0000_i1052" DrawAspect="Content" ObjectID="_1732773615" r:id="rId61"/>
        </w:object>
      </w:r>
      <w:r>
        <w:rPr>
          <w:sz w:val="24"/>
          <w:szCs w:val="24"/>
        </w:rPr>
        <w:t xml:space="preserve"> - годовая программа выпуска, шт.;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0"/>
          <w:sz w:val="24"/>
          <w:szCs w:val="24"/>
        </w:rPr>
        <w:object w:dxaOrig="225" w:dyaOrig="345">
          <v:shape id="_x0000_i1053" type="#_x0000_t75" style="width:11.4pt;height:17.4pt" o:ole="">
            <v:imagedata r:id="rId62" o:title=""/>
          </v:shape>
          <o:OLEObject Type="Embed" ProgID="Equation.DSMT4" ShapeID="_x0000_i1053" DrawAspect="Content" ObjectID="_1732773616" r:id="rId63"/>
        </w:object>
      </w:r>
      <w:r>
        <w:rPr>
          <w:sz w:val="24"/>
          <w:szCs w:val="24"/>
        </w:rPr>
        <w:t xml:space="preserve"> - часовая производительность станка КРА-40Б, шт/час.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 – коэффициент, принимаемый для приведения вариантов в сопоставимый вид, исходя из условия, что новая конструкция позволяет обслуживать одному рабочему одновременно два станка.</w:t>
      </w:r>
    </w:p>
    <w:p w:rsidR="0034535E" w:rsidRDefault="00637C1D" w:rsidP="007708A5">
      <w:pPr>
        <w:ind w:firstLine="567"/>
        <w:jc w:val="both"/>
        <w:rPr>
          <w:sz w:val="24"/>
          <w:szCs w:val="24"/>
        </w:rPr>
      </w:pPr>
      <w:r w:rsidRPr="0034535E">
        <w:rPr>
          <w:position w:val="-30"/>
          <w:sz w:val="24"/>
          <w:szCs w:val="24"/>
        </w:rPr>
        <w:object w:dxaOrig="3040" w:dyaOrig="680">
          <v:shape id="_x0000_i1054" type="#_x0000_t75" style="width:151.8pt;height:33.6pt" o:ole="">
            <v:imagedata r:id="rId64" o:title=""/>
          </v:shape>
          <o:OLEObject Type="Embed" ProgID="Equation.DSMT4" ShapeID="_x0000_i1054" DrawAspect="Content" ObjectID="_1732773617" r:id="rId65"/>
        </w:object>
      </w:r>
    </w:p>
    <w:p w:rsidR="008F2615" w:rsidRDefault="008F2615" w:rsidP="008F2615">
      <w:pPr>
        <w:ind w:left="360" w:hanging="540"/>
        <w:jc w:val="right"/>
        <w:rPr>
          <w:sz w:val="24"/>
          <w:szCs w:val="24"/>
        </w:rPr>
      </w:pPr>
      <w:r>
        <w:rPr>
          <w:sz w:val="24"/>
          <w:szCs w:val="24"/>
        </w:rPr>
        <w:t>Приложение 1</w:t>
      </w:r>
    </w:p>
    <w:p w:rsidR="008F2615" w:rsidRDefault="008F2615" w:rsidP="008F2615">
      <w:pPr>
        <w:ind w:left="360" w:hanging="540"/>
        <w:jc w:val="right"/>
        <w:rPr>
          <w:sz w:val="28"/>
          <w:szCs w:val="28"/>
        </w:rPr>
      </w:pPr>
    </w:p>
    <w:tbl>
      <w:tblPr>
        <w:tblW w:w="9828" w:type="dxa"/>
        <w:tblInd w:w="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8"/>
        <w:gridCol w:w="1134"/>
        <w:gridCol w:w="1466"/>
      </w:tblGrid>
      <w:tr w:rsidR="008F2615" w:rsidTr="00F354AD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Исходные данные для расчетов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индекс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значение</w:t>
            </w:r>
          </w:p>
        </w:tc>
      </w:tr>
      <w:tr w:rsidR="008F2615" w:rsidTr="00F354AD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Часовая тарифная ставка рабочего-сдельщика 4 разряда,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1731F5">
              <w:rPr>
                <w:b/>
                <w:position w:val="-6"/>
                <w:sz w:val="28"/>
                <w:szCs w:val="28"/>
                <w:lang w:eastAsia="en-US"/>
              </w:rPr>
              <w:object w:dxaOrig="195" w:dyaOrig="225">
                <v:shape id="_x0000_i1055" type="#_x0000_t75" style="width:9.6pt;height:11.4pt" o:ole="">
                  <v:imagedata r:id="rId66" o:title=""/>
                </v:shape>
                <o:OLEObject Type="Embed" ProgID="Equation.DSMT4" ShapeID="_x0000_i1055" DrawAspect="Content" ObjectID="_1732773618" r:id="rId67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32</w:t>
            </w:r>
          </w:p>
        </w:tc>
      </w:tr>
      <w:tr w:rsidR="008F2615" w:rsidTr="00F354AD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Дополнительная заработная плата, 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1731F5">
              <w:rPr>
                <w:b/>
                <w:position w:val="-6"/>
                <w:sz w:val="28"/>
                <w:szCs w:val="28"/>
                <w:lang w:eastAsia="en-US"/>
              </w:rPr>
              <w:object w:dxaOrig="240" w:dyaOrig="225">
                <v:shape id="_x0000_i1056" type="#_x0000_t75" style="width:12pt;height:11.4pt" o:ole="">
                  <v:imagedata r:id="rId68" o:title=""/>
                </v:shape>
                <o:OLEObject Type="Embed" ProgID="Equation.DSMT4" ShapeID="_x0000_i1056" DrawAspect="Content" ObjectID="_1732773619" r:id="rId69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18</w:t>
            </w:r>
          </w:p>
        </w:tc>
      </w:tr>
      <w:tr w:rsidR="008F2615" w:rsidTr="00F354AD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Начисления на заработную плату, 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1731F5">
              <w:rPr>
                <w:b/>
                <w:position w:val="-10"/>
                <w:sz w:val="28"/>
                <w:szCs w:val="28"/>
                <w:lang w:eastAsia="en-US"/>
              </w:rPr>
              <w:object w:dxaOrig="240" w:dyaOrig="315">
                <v:shape id="_x0000_i1057" type="#_x0000_t75" style="width:12pt;height:15.6pt" o:ole="">
                  <v:imagedata r:id="rId70" o:title=""/>
                </v:shape>
                <o:OLEObject Type="Embed" ProgID="Equation.DSMT4" ShapeID="_x0000_i1057" DrawAspect="Content" ObjectID="_1732773620" r:id="rId71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8F2615" w:rsidTr="00F354AD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Стоимость 1 квт/ч электроэнергии,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4"/>
                <w:sz w:val="28"/>
                <w:szCs w:val="28"/>
                <w:lang w:eastAsia="en-US"/>
              </w:rPr>
              <w:object w:dxaOrig="240" w:dyaOrig="255">
                <v:shape id="_x0000_i1058" type="#_x0000_t75" style="width:12pt;height:12.6pt" o:ole="">
                  <v:imagedata r:id="rId72" o:title=""/>
                </v:shape>
                <o:OLEObject Type="Embed" ProgID="Equation.DSMT4" ShapeID="_x0000_i1058" DrawAspect="Content" ObjectID="_1732773621" r:id="rId73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2,0</w:t>
            </w:r>
          </w:p>
        </w:tc>
      </w:tr>
      <w:tr w:rsidR="008F2615" w:rsidTr="00F354AD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Мощность станка КР-40, кВт.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360" w:dyaOrig="345">
                <v:shape id="_x0000_i1059" type="#_x0000_t75" style="width:18pt;height:17.4pt" o:ole="">
                  <v:imagedata r:id="rId74" o:title=""/>
                </v:shape>
                <o:OLEObject Type="Embed" ProgID="Equation.DSMT4" ShapeID="_x0000_i1059" DrawAspect="Content" ObjectID="_1732773622" r:id="rId75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</w:t>
            </w:r>
          </w:p>
        </w:tc>
      </w:tr>
      <w:tr w:rsidR="008F2615" w:rsidTr="00F354AD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Мощность станка КРА-40Б, кВт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375" w:dyaOrig="345">
                <v:shape id="_x0000_i1060" type="#_x0000_t75" style="width:18.6pt;height:17.4pt" o:ole="">
                  <v:imagedata r:id="rId76" o:title=""/>
                </v:shape>
                <o:OLEObject Type="Embed" ProgID="Equation.DSMT4" ShapeID="_x0000_i1060" DrawAspect="Content" ObjectID="_1732773623" r:id="rId77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18</w:t>
            </w:r>
          </w:p>
        </w:tc>
      </w:tr>
      <w:tr w:rsidR="008F2615" w:rsidTr="00F354AD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Действительный фонд работы оборудования, час.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1731F5">
              <w:rPr>
                <w:b/>
                <w:position w:val="-14"/>
                <w:sz w:val="28"/>
                <w:szCs w:val="28"/>
                <w:lang w:eastAsia="en-US"/>
              </w:rPr>
              <w:object w:dxaOrig="375" w:dyaOrig="375">
                <v:shape id="_x0000_i1061" type="#_x0000_t75" style="width:18.6pt;height:18.6pt" o:ole="">
                  <v:imagedata r:id="rId78" o:title=""/>
                </v:shape>
                <o:OLEObject Type="Embed" ProgID="Equation.DSMT4" ShapeID="_x0000_i1061" DrawAspect="Content" ObjectID="_1732773624" r:id="rId79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4075</w:t>
            </w:r>
          </w:p>
        </w:tc>
      </w:tr>
      <w:tr w:rsidR="008F2615" w:rsidTr="00F354AD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Производственная площадь, занимаемая станком, м</w:t>
            </w:r>
            <w:r>
              <w:rPr>
                <w:sz w:val="28"/>
                <w:szCs w:val="28"/>
                <w:vertAlign w:val="superscript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1731F5">
              <w:rPr>
                <w:b/>
                <w:position w:val="-4"/>
                <w:sz w:val="28"/>
                <w:szCs w:val="28"/>
                <w:lang w:eastAsia="en-US"/>
              </w:rPr>
              <w:object w:dxaOrig="285" w:dyaOrig="255">
                <v:shape id="_x0000_i1062" type="#_x0000_t75" style="width:14.4pt;height:12.6pt" o:ole="">
                  <v:imagedata r:id="rId80" o:title=""/>
                </v:shape>
                <o:OLEObject Type="Embed" ProgID="Equation.DSMT4" ShapeID="_x0000_i1062" DrawAspect="Content" ObjectID="_1732773625" r:id="rId81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</w:t>
            </w:r>
          </w:p>
        </w:tc>
      </w:tr>
      <w:tr w:rsidR="008F2615" w:rsidTr="00F354AD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Стоимость 1м</w:t>
            </w:r>
            <w:r>
              <w:rPr>
                <w:sz w:val="28"/>
                <w:szCs w:val="28"/>
                <w:vertAlign w:val="superscript"/>
                <w:lang w:eastAsia="en-US"/>
              </w:rPr>
              <w:t xml:space="preserve">2 </w:t>
            </w:r>
            <w:r>
              <w:rPr>
                <w:sz w:val="28"/>
                <w:szCs w:val="28"/>
                <w:lang w:eastAsia="en-US"/>
              </w:rPr>
              <w:t>производственной площади,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1731F5">
              <w:rPr>
                <w:b/>
                <w:position w:val="-12"/>
                <w:sz w:val="28"/>
                <w:szCs w:val="28"/>
                <w:lang w:eastAsia="en-US"/>
              </w:rPr>
              <w:object w:dxaOrig="375" w:dyaOrig="360">
                <v:shape id="_x0000_i1063" type="#_x0000_t75" style="width:18.6pt;height:18pt" o:ole="">
                  <v:imagedata r:id="rId82" o:title=""/>
                </v:shape>
                <o:OLEObject Type="Embed" ProgID="Equation.DSMT4" ShapeID="_x0000_i1063" DrawAspect="Content" ObjectID="_1732773626" r:id="rId83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9500</w:t>
            </w:r>
          </w:p>
        </w:tc>
      </w:tr>
      <w:tr w:rsidR="008F2615" w:rsidTr="00F354AD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Предпроизводственные затраты по базовому варианту (станок КР-40),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420" w:dyaOrig="345">
                <v:shape id="_x0000_i1064" type="#_x0000_t75" style="width:21pt;height:17.4pt" o:ole="">
                  <v:imagedata r:id="rId84" o:title=""/>
                </v:shape>
                <o:OLEObject Type="Embed" ProgID="Equation.DSMT4" ShapeID="_x0000_i1064" DrawAspect="Content" ObjectID="_1732773627" r:id="rId85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70000</w:t>
            </w:r>
          </w:p>
        </w:tc>
      </w:tr>
      <w:tr w:rsidR="008F2615" w:rsidTr="00F354AD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Предпроизводственные затраты по проектному варианту (станок КРА-40Б) ,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435" w:dyaOrig="345">
                <v:shape id="_x0000_i1065" type="#_x0000_t75" style="width:21.6pt;height:17.4pt" o:ole="">
                  <v:imagedata r:id="rId86" o:title=""/>
                </v:shape>
                <o:OLEObject Type="Embed" ProgID="Equation.DSMT4" ShapeID="_x0000_i1065" DrawAspect="Content" ObjectID="_1732773628" r:id="rId87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110000</w:t>
            </w:r>
          </w:p>
        </w:tc>
      </w:tr>
      <w:tr w:rsidR="008F2615" w:rsidTr="00F354AD"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Нормативный коэффициент эффективности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360" w:dyaOrig="345">
                <v:shape id="_x0000_i1066" type="#_x0000_t75" style="width:18pt;height:17.4pt" o:ole="">
                  <v:imagedata r:id="rId88" o:title=""/>
                </v:shape>
                <o:OLEObject Type="Embed" ProgID="Equation.DSMT4" ShapeID="_x0000_i1066" DrawAspect="Content" ObjectID="_1732773629" r:id="rId89"/>
              </w:objec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15" w:rsidRDefault="008F2615" w:rsidP="00F354A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0,15</w:t>
            </w:r>
          </w:p>
        </w:tc>
      </w:tr>
    </w:tbl>
    <w:p w:rsidR="008F2615" w:rsidRDefault="008F2615" w:rsidP="008F2615">
      <w:pPr>
        <w:jc w:val="both"/>
        <w:rPr>
          <w:sz w:val="24"/>
          <w:szCs w:val="24"/>
        </w:rPr>
      </w:pPr>
    </w:p>
    <w:p w:rsidR="007708A5" w:rsidRDefault="007708A5" w:rsidP="008F2615">
      <w:pPr>
        <w:ind w:firstLine="56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Дополнительную заработную плату</w:t>
      </w:r>
      <w:r>
        <w:rPr>
          <w:sz w:val="24"/>
          <w:szCs w:val="24"/>
        </w:rPr>
        <w:t xml:space="preserve"> принимаем процентах от основной.</w:t>
      </w:r>
    </w:p>
    <w:p w:rsidR="007708A5" w:rsidRDefault="007708A5" w:rsidP="008F2615">
      <w:pPr>
        <w:ind w:firstLine="567"/>
        <w:jc w:val="both"/>
        <w:rPr>
          <w:sz w:val="24"/>
          <w:szCs w:val="24"/>
        </w:rPr>
      </w:pPr>
      <w:r w:rsidRPr="001731F5">
        <w:rPr>
          <w:position w:val="-14"/>
          <w:sz w:val="24"/>
          <w:szCs w:val="24"/>
        </w:rPr>
        <w:object w:dxaOrig="2055" w:dyaOrig="375">
          <v:shape id="_x0000_i1067" type="#_x0000_t75" style="width:102.6pt;height:18.6pt" o:ole="">
            <v:imagedata r:id="rId90" o:title=""/>
          </v:shape>
          <o:OLEObject Type="Embed" ProgID="Equation.DSMT4" ShapeID="_x0000_i1067" DrawAspect="Content" ObjectID="_1732773630" r:id="rId91"/>
        </w:object>
      </w:r>
      <w:r>
        <w:rPr>
          <w:sz w:val="24"/>
          <w:szCs w:val="24"/>
        </w:rPr>
        <w:t xml:space="preserve">, где </w:t>
      </w:r>
    </w:p>
    <w:p w:rsidR="007708A5" w:rsidRDefault="007708A5" w:rsidP="008F2615">
      <w:pPr>
        <w:ind w:firstLine="567"/>
        <w:jc w:val="both"/>
        <w:rPr>
          <w:sz w:val="24"/>
          <w:szCs w:val="24"/>
        </w:rPr>
      </w:pPr>
      <w:r w:rsidRPr="001731F5">
        <w:rPr>
          <w:position w:val="-6"/>
          <w:sz w:val="24"/>
          <w:szCs w:val="24"/>
        </w:rPr>
        <w:object w:dxaOrig="240" w:dyaOrig="225">
          <v:shape id="_x0000_i1068" type="#_x0000_t75" style="width:12pt;height:11.4pt" o:ole="">
            <v:imagedata r:id="rId92" o:title=""/>
          </v:shape>
          <o:OLEObject Type="Embed" ProgID="Equation.DSMT4" ShapeID="_x0000_i1068" DrawAspect="Content" ObjectID="_1732773631" r:id="rId93"/>
        </w:object>
      </w:r>
      <w:r>
        <w:rPr>
          <w:sz w:val="24"/>
          <w:szCs w:val="24"/>
        </w:rPr>
        <w:t xml:space="preserve">  - процент дополните</w:t>
      </w:r>
      <w:r w:rsidR="00CA3E42">
        <w:rPr>
          <w:sz w:val="24"/>
          <w:szCs w:val="24"/>
        </w:rPr>
        <w:t>льной заработной платы, (прил. 1</w:t>
      </w:r>
      <w:r>
        <w:rPr>
          <w:sz w:val="24"/>
          <w:szCs w:val="24"/>
        </w:rPr>
        <w:t>).</w:t>
      </w:r>
    </w:p>
    <w:p w:rsidR="00ED24B2" w:rsidRDefault="008F2615" w:rsidP="008F2615">
      <w:pPr>
        <w:ind w:firstLine="567"/>
        <w:jc w:val="both"/>
        <w:rPr>
          <w:position w:val="-14"/>
          <w:sz w:val="24"/>
          <w:szCs w:val="24"/>
        </w:rPr>
      </w:pPr>
      <w:r w:rsidRPr="001731F5">
        <w:rPr>
          <w:position w:val="-14"/>
          <w:sz w:val="24"/>
          <w:szCs w:val="24"/>
        </w:rPr>
        <w:object w:dxaOrig="5200" w:dyaOrig="380">
          <v:shape id="_x0000_i1069" type="#_x0000_t75" style="width:259.8pt;height:18.6pt" o:ole="">
            <v:imagedata r:id="rId94" o:title=""/>
          </v:shape>
          <o:OLEObject Type="Embed" ProgID="Equation.DSMT4" ShapeID="_x0000_i1069" DrawAspect="Content" ObjectID="_1732773632" r:id="rId95"/>
        </w:object>
      </w:r>
    </w:p>
    <w:p w:rsidR="00ED24B2" w:rsidRDefault="008F2615" w:rsidP="008F2615">
      <w:pPr>
        <w:ind w:firstLine="567"/>
        <w:jc w:val="both"/>
        <w:rPr>
          <w:sz w:val="24"/>
          <w:szCs w:val="24"/>
        </w:rPr>
      </w:pPr>
      <w:r w:rsidRPr="001731F5">
        <w:rPr>
          <w:position w:val="-14"/>
          <w:sz w:val="24"/>
          <w:szCs w:val="24"/>
        </w:rPr>
        <w:object w:dxaOrig="5000" w:dyaOrig="380">
          <v:shape id="_x0000_i1070" type="#_x0000_t75" style="width:250.2pt;height:18.6pt" o:ole="">
            <v:imagedata r:id="rId96" o:title=""/>
          </v:shape>
          <o:OLEObject Type="Embed" ProgID="Equation.DSMT4" ShapeID="_x0000_i1070" DrawAspect="Content" ObjectID="_1732773633" r:id="rId97"/>
        </w:object>
      </w:r>
    </w:p>
    <w:p w:rsidR="007708A5" w:rsidRDefault="007708A5" w:rsidP="008F2615">
      <w:pPr>
        <w:ind w:firstLine="567"/>
        <w:jc w:val="both"/>
        <w:outlineLvl w:val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Начисления на заработную плату:</w:t>
      </w:r>
    </w:p>
    <w:p w:rsidR="007708A5" w:rsidRDefault="007708A5" w:rsidP="008F2615">
      <w:pPr>
        <w:ind w:firstLine="567"/>
        <w:jc w:val="both"/>
        <w:rPr>
          <w:sz w:val="24"/>
          <w:szCs w:val="24"/>
        </w:rPr>
      </w:pPr>
      <w:r w:rsidRPr="001731F5">
        <w:rPr>
          <w:position w:val="-14"/>
          <w:sz w:val="24"/>
          <w:szCs w:val="24"/>
        </w:rPr>
        <w:object w:dxaOrig="2925" w:dyaOrig="375">
          <v:shape id="_x0000_i1071" type="#_x0000_t75" style="width:146.4pt;height:18.6pt" o:ole="">
            <v:imagedata r:id="rId98" o:title=""/>
          </v:shape>
          <o:OLEObject Type="Embed" ProgID="Equation.DSMT4" ShapeID="_x0000_i1071" DrawAspect="Content" ObjectID="_1732773634" r:id="rId99"/>
        </w:object>
      </w:r>
      <w:r>
        <w:rPr>
          <w:sz w:val="24"/>
          <w:szCs w:val="24"/>
        </w:rPr>
        <w:t>, где</w:t>
      </w:r>
    </w:p>
    <w:p w:rsidR="007708A5" w:rsidRDefault="007708A5" w:rsidP="008F261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731F5">
        <w:rPr>
          <w:position w:val="-10"/>
          <w:sz w:val="24"/>
          <w:szCs w:val="24"/>
        </w:rPr>
        <w:object w:dxaOrig="240" w:dyaOrig="315">
          <v:shape id="_x0000_i1072" type="#_x0000_t75" style="width:12pt;height:15.6pt" o:ole="">
            <v:imagedata r:id="rId100" o:title=""/>
          </v:shape>
          <o:OLEObject Type="Embed" ProgID="Equation.DSMT4" ShapeID="_x0000_i1072" DrawAspect="Content" ObjectID="_1732773635" r:id="rId101"/>
        </w:object>
      </w:r>
      <w:r w:rsidR="00CA3E42">
        <w:rPr>
          <w:sz w:val="24"/>
          <w:szCs w:val="24"/>
        </w:rPr>
        <w:t xml:space="preserve"> - процент начислений, (прил.1</w:t>
      </w:r>
      <w:r>
        <w:rPr>
          <w:sz w:val="24"/>
          <w:szCs w:val="24"/>
        </w:rPr>
        <w:t>).</w:t>
      </w:r>
    </w:p>
    <w:p w:rsidR="00ED24B2" w:rsidRDefault="008F2615" w:rsidP="008F2615">
      <w:pPr>
        <w:ind w:firstLine="567"/>
        <w:jc w:val="both"/>
        <w:rPr>
          <w:position w:val="-14"/>
          <w:sz w:val="24"/>
          <w:szCs w:val="24"/>
        </w:rPr>
      </w:pPr>
      <w:r w:rsidRPr="001731F5">
        <w:rPr>
          <w:position w:val="-14"/>
          <w:sz w:val="24"/>
          <w:szCs w:val="24"/>
        </w:rPr>
        <w:object w:dxaOrig="7140" w:dyaOrig="380">
          <v:shape id="_x0000_i1073" type="#_x0000_t75" style="width:357.6pt;height:18.6pt" o:ole="">
            <v:imagedata r:id="rId102" o:title=""/>
          </v:shape>
          <o:OLEObject Type="Embed" ProgID="Equation.DSMT4" ShapeID="_x0000_i1073" DrawAspect="Content" ObjectID="_1732773636" r:id="rId103"/>
        </w:object>
      </w:r>
    </w:p>
    <w:p w:rsidR="00ED24B2" w:rsidRDefault="008F2615" w:rsidP="008F2615">
      <w:pPr>
        <w:ind w:firstLine="567"/>
        <w:jc w:val="both"/>
        <w:rPr>
          <w:sz w:val="24"/>
          <w:szCs w:val="24"/>
        </w:rPr>
      </w:pPr>
      <w:r w:rsidRPr="001731F5">
        <w:rPr>
          <w:position w:val="-14"/>
          <w:sz w:val="24"/>
          <w:szCs w:val="24"/>
        </w:rPr>
        <w:object w:dxaOrig="6940" w:dyaOrig="380">
          <v:shape id="_x0000_i1074" type="#_x0000_t75" style="width:347.4pt;height:18.6pt" o:ole="">
            <v:imagedata r:id="rId104" o:title=""/>
          </v:shape>
          <o:OLEObject Type="Embed" ProgID="Equation.DSMT4" ShapeID="_x0000_i1074" DrawAspect="Content" ObjectID="_1732773637" r:id="rId105"/>
        </w:object>
      </w:r>
    </w:p>
    <w:p w:rsidR="007708A5" w:rsidRDefault="007708A5" w:rsidP="007708A5">
      <w:pPr>
        <w:shd w:val="clear" w:color="auto" w:fill="FFFFFF"/>
        <w:ind w:firstLine="567"/>
        <w:jc w:val="both"/>
        <w:outlineLvl w:val="0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>Расходы на электроэнергию: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/>
          <w:bCs/>
          <w:i/>
          <w:position w:val="-14"/>
          <w:sz w:val="24"/>
          <w:szCs w:val="24"/>
        </w:rPr>
        <w:object w:dxaOrig="2445" w:dyaOrig="375">
          <v:shape id="_x0000_i1075" type="#_x0000_t75" style="width:122.4pt;height:18.6pt" o:ole="">
            <v:imagedata r:id="rId106" o:title=""/>
          </v:shape>
          <o:OLEObject Type="Embed" ProgID="Equation.DSMT4" ShapeID="_x0000_i1075" DrawAspect="Content" ObjectID="_1732773638" r:id="rId107"/>
        </w:object>
      </w:r>
      <w:r>
        <w:rPr>
          <w:bCs/>
          <w:sz w:val="24"/>
          <w:szCs w:val="24"/>
        </w:rPr>
        <w:t xml:space="preserve"> , где</w:t>
      </w:r>
    </w:p>
    <w:p w:rsidR="007708A5" w:rsidRDefault="007708A5" w:rsidP="007708A5">
      <w:pPr>
        <w:shd w:val="clear" w:color="auto" w:fill="FFFFFF"/>
        <w:ind w:firstLine="567"/>
        <w:jc w:val="both"/>
        <w:rPr>
          <w:bCs/>
          <w:sz w:val="24"/>
          <w:szCs w:val="24"/>
        </w:rPr>
      </w:pPr>
      <w:r w:rsidRPr="001731F5">
        <w:rPr>
          <w:bCs/>
          <w:position w:val="-6"/>
          <w:sz w:val="24"/>
          <w:szCs w:val="24"/>
        </w:rPr>
        <w:object w:dxaOrig="195" w:dyaOrig="285">
          <v:shape id="_x0000_i1076" type="#_x0000_t75" style="width:9.6pt;height:14.4pt" o:ole="">
            <v:imagedata r:id="rId108" o:title=""/>
          </v:shape>
          <o:OLEObject Type="Embed" ProgID="Equation.DSMT4" ShapeID="_x0000_i1076" DrawAspect="Content" ObjectID="_1732773639" r:id="rId109"/>
        </w:object>
      </w:r>
      <w:r>
        <w:rPr>
          <w:bCs/>
          <w:sz w:val="24"/>
          <w:szCs w:val="24"/>
        </w:rPr>
        <w:t xml:space="preserve"> - количество станков;</w:t>
      </w:r>
    </w:p>
    <w:p w:rsidR="007708A5" w:rsidRDefault="007708A5" w:rsidP="007708A5">
      <w:pPr>
        <w:shd w:val="clear" w:color="auto" w:fill="FFFFFF"/>
        <w:ind w:firstLine="567"/>
        <w:jc w:val="both"/>
        <w:rPr>
          <w:sz w:val="24"/>
          <w:szCs w:val="24"/>
        </w:rPr>
      </w:pPr>
      <w:r w:rsidRPr="001731F5">
        <w:rPr>
          <w:bCs/>
          <w:position w:val="-4"/>
          <w:sz w:val="24"/>
          <w:szCs w:val="24"/>
        </w:rPr>
        <w:object w:dxaOrig="315" w:dyaOrig="255">
          <v:shape id="_x0000_i1077" type="#_x0000_t75" style="width:15.6pt;height:12.6pt" o:ole="">
            <v:imagedata r:id="rId110" o:title=""/>
          </v:shape>
          <o:OLEObject Type="Embed" ProgID="Equation.DSMT4" ShapeID="_x0000_i1077" DrawAspect="Content" ObjectID="_1732773640" r:id="rId111"/>
        </w:object>
      </w:r>
      <w:r>
        <w:rPr>
          <w:bCs/>
          <w:sz w:val="24"/>
          <w:szCs w:val="24"/>
        </w:rPr>
        <w:t xml:space="preserve"> - мощность станка, </w:t>
      </w:r>
      <w:r w:rsidR="00CA3E42">
        <w:rPr>
          <w:sz w:val="24"/>
          <w:szCs w:val="24"/>
        </w:rPr>
        <w:t>(прил. 1</w:t>
      </w:r>
      <w:r>
        <w:rPr>
          <w:sz w:val="24"/>
          <w:szCs w:val="24"/>
        </w:rPr>
        <w:t>)</w:t>
      </w:r>
      <w:r>
        <w:rPr>
          <w:bCs/>
          <w:sz w:val="24"/>
          <w:szCs w:val="24"/>
        </w:rPr>
        <w:t>;</w:t>
      </w:r>
    </w:p>
    <w:p w:rsidR="007708A5" w:rsidRDefault="007708A5" w:rsidP="007708A5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Р - </w:t>
      </w:r>
      <w:r>
        <w:rPr>
          <w:sz w:val="24"/>
          <w:szCs w:val="24"/>
        </w:rPr>
        <w:t>стоимость 1 кВт/ч потребляемо</w:t>
      </w:r>
      <w:r w:rsidR="00CA3E42">
        <w:rPr>
          <w:sz w:val="24"/>
          <w:szCs w:val="24"/>
        </w:rPr>
        <w:t>й электроэнергии, руб., (прил. 1</w:t>
      </w:r>
      <w:r>
        <w:rPr>
          <w:sz w:val="24"/>
          <w:szCs w:val="24"/>
        </w:rPr>
        <w:t>);</w:t>
      </w:r>
    </w:p>
    <w:p w:rsidR="007708A5" w:rsidRDefault="007708A5" w:rsidP="007708A5">
      <w:pPr>
        <w:shd w:val="clear" w:color="auto" w:fill="FFFFFF"/>
        <w:ind w:firstLine="567"/>
        <w:jc w:val="both"/>
        <w:rPr>
          <w:sz w:val="24"/>
          <w:szCs w:val="24"/>
        </w:rPr>
      </w:pPr>
      <w:r w:rsidRPr="001731F5">
        <w:rPr>
          <w:bCs/>
          <w:position w:val="-10"/>
          <w:sz w:val="24"/>
          <w:szCs w:val="24"/>
        </w:rPr>
        <w:object w:dxaOrig="420" w:dyaOrig="345">
          <v:shape id="_x0000_i1078" type="#_x0000_t75" style="width:21pt;height:17.4pt" o:ole="">
            <v:imagedata r:id="rId112" o:title=""/>
          </v:shape>
          <o:OLEObject Type="Embed" ProgID="Equation.DSMT4" ShapeID="_x0000_i1078" DrawAspect="Content" ObjectID="_1732773641" r:id="rId113"/>
        </w:object>
      </w:r>
      <w:r>
        <w:rPr>
          <w:bCs/>
          <w:sz w:val="24"/>
          <w:szCs w:val="24"/>
        </w:rPr>
        <w:t xml:space="preserve"> - </w:t>
      </w:r>
      <w:r>
        <w:rPr>
          <w:sz w:val="24"/>
          <w:szCs w:val="24"/>
        </w:rPr>
        <w:t>коэффициенты, учитывающие КПД и потери в сетях, равные 0,9;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4"/>
          <w:sz w:val="24"/>
          <w:szCs w:val="24"/>
        </w:rPr>
        <w:object w:dxaOrig="375" w:dyaOrig="375">
          <v:shape id="_x0000_i1079" type="#_x0000_t75" style="width:18.6pt;height:18.6pt" o:ole="">
            <v:imagedata r:id="rId114" o:title=""/>
          </v:shape>
          <o:OLEObject Type="Embed" ProgID="Equation.DSMT4" ShapeID="_x0000_i1079" DrawAspect="Content" ObjectID="_1732773642" r:id="rId115"/>
        </w:object>
      </w:r>
      <w:r>
        <w:rPr>
          <w:sz w:val="24"/>
          <w:szCs w:val="24"/>
        </w:rPr>
        <w:t>- действительный  годовой фонд времени работы един</w:t>
      </w:r>
      <w:r w:rsidR="00CA3E42">
        <w:rPr>
          <w:sz w:val="24"/>
          <w:szCs w:val="24"/>
        </w:rPr>
        <w:t>ицы оборудования, час., (прил. 1</w:t>
      </w:r>
      <w:r>
        <w:rPr>
          <w:sz w:val="24"/>
          <w:szCs w:val="24"/>
        </w:rPr>
        <w:t>)</w:t>
      </w:r>
    </w:p>
    <w:p w:rsidR="00942F5F" w:rsidRDefault="008F2615" w:rsidP="007708A5">
      <w:pPr>
        <w:ind w:firstLine="567"/>
        <w:jc w:val="both"/>
        <w:rPr>
          <w:b/>
          <w:bCs/>
          <w:i/>
          <w:position w:val="-14"/>
          <w:sz w:val="24"/>
          <w:szCs w:val="24"/>
        </w:rPr>
      </w:pPr>
      <w:r w:rsidRPr="001731F5">
        <w:rPr>
          <w:b/>
          <w:bCs/>
          <w:i/>
          <w:position w:val="-14"/>
          <w:sz w:val="24"/>
          <w:szCs w:val="24"/>
        </w:rPr>
        <w:object w:dxaOrig="6680" w:dyaOrig="380">
          <v:shape id="_x0000_i1080" type="#_x0000_t75" style="width:334.2pt;height:18.6pt" o:ole="">
            <v:imagedata r:id="rId116" o:title=""/>
          </v:shape>
          <o:OLEObject Type="Embed" ProgID="Equation.DSMT4" ShapeID="_x0000_i1080" DrawAspect="Content" ObjectID="_1732773643" r:id="rId117"/>
        </w:object>
      </w:r>
    </w:p>
    <w:p w:rsidR="00942F5F" w:rsidRPr="00942F5F" w:rsidRDefault="008F2615" w:rsidP="007708A5">
      <w:pPr>
        <w:ind w:firstLine="567"/>
        <w:jc w:val="both"/>
        <w:rPr>
          <w:sz w:val="24"/>
          <w:szCs w:val="24"/>
        </w:rPr>
      </w:pPr>
      <w:r w:rsidRPr="001731F5">
        <w:rPr>
          <w:b/>
          <w:bCs/>
          <w:i/>
          <w:position w:val="-14"/>
          <w:sz w:val="24"/>
          <w:szCs w:val="24"/>
        </w:rPr>
        <w:object w:dxaOrig="6660" w:dyaOrig="380">
          <v:shape id="_x0000_i1081" type="#_x0000_t75" style="width:333.6pt;height:18.6pt" o:ole="">
            <v:imagedata r:id="rId118" o:title=""/>
          </v:shape>
          <o:OLEObject Type="Embed" ProgID="Equation.DSMT4" ShapeID="_x0000_i1081" DrawAspect="Content" ObjectID="_1732773644" r:id="rId119"/>
        </w:objec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Рассчитаем </w:t>
      </w:r>
      <w:r>
        <w:rPr>
          <w:b/>
          <w:i/>
          <w:sz w:val="24"/>
          <w:szCs w:val="24"/>
        </w:rPr>
        <w:t>количество станков</w:t>
      </w:r>
      <w:r>
        <w:rPr>
          <w:sz w:val="24"/>
          <w:szCs w:val="24"/>
        </w:rPr>
        <w:t>, необходимых для выполнения производственной программы.</w:t>
      </w:r>
    </w:p>
    <w:p w:rsidR="007708A5" w:rsidRDefault="007708A5" w:rsidP="007708A5">
      <w:pPr>
        <w:ind w:firstLine="567"/>
        <w:jc w:val="both"/>
        <w:outlineLvl w:val="0"/>
        <w:rPr>
          <w:sz w:val="24"/>
          <w:szCs w:val="24"/>
        </w:rPr>
      </w:pPr>
      <w:r w:rsidRPr="001731F5">
        <w:rPr>
          <w:position w:val="-32"/>
          <w:sz w:val="24"/>
          <w:szCs w:val="24"/>
        </w:rPr>
        <w:object w:dxaOrig="885" w:dyaOrig="705">
          <v:shape id="_x0000_i1082" type="#_x0000_t75" style="width:44.4pt;height:35.4pt" o:ole="">
            <v:imagedata r:id="rId120" o:title=""/>
          </v:shape>
          <o:OLEObject Type="Embed" ProgID="Equation.DSMT4" ShapeID="_x0000_i1082" DrawAspect="Content" ObjectID="_1732773645" r:id="rId121"/>
        </w:object>
      </w:r>
      <w:r>
        <w:rPr>
          <w:sz w:val="24"/>
          <w:szCs w:val="24"/>
        </w:rPr>
        <w:t>, где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4"/>
          <w:sz w:val="24"/>
          <w:szCs w:val="24"/>
        </w:rPr>
        <w:object w:dxaOrig="255" w:dyaOrig="255">
          <v:shape id="_x0000_i1083" type="#_x0000_t75" style="width:12.6pt;height:12.6pt" o:ole="">
            <v:imagedata r:id="rId122" o:title=""/>
          </v:shape>
          <o:OLEObject Type="Embed" ProgID="Equation.DSMT4" ShapeID="_x0000_i1083" DrawAspect="Content" ObjectID="_1732773646" r:id="rId123"/>
        </w:object>
      </w:r>
      <w:r>
        <w:rPr>
          <w:sz w:val="24"/>
          <w:szCs w:val="24"/>
        </w:rPr>
        <w:t xml:space="preserve"> - трудоемкость годовой программы, час., соответственно базового и проектного вариантов. </w:t>
      </w:r>
    </w:p>
    <w:p w:rsidR="00C05CCD" w:rsidRDefault="008F2615" w:rsidP="007708A5">
      <w:pPr>
        <w:ind w:firstLine="567"/>
        <w:jc w:val="both"/>
        <w:rPr>
          <w:position w:val="-32"/>
          <w:sz w:val="24"/>
          <w:szCs w:val="24"/>
        </w:rPr>
      </w:pPr>
      <w:r w:rsidRPr="001731F5">
        <w:rPr>
          <w:position w:val="-32"/>
          <w:sz w:val="24"/>
          <w:szCs w:val="24"/>
        </w:rPr>
        <w:object w:dxaOrig="2620" w:dyaOrig="700">
          <v:shape id="_x0000_i1084" type="#_x0000_t75" style="width:131.4pt;height:35.4pt" o:ole="">
            <v:imagedata r:id="rId124" o:title=""/>
          </v:shape>
          <o:OLEObject Type="Embed" ProgID="Equation.DSMT4" ShapeID="_x0000_i1084" DrawAspect="Content" ObjectID="_1732773647" r:id="rId125"/>
        </w:object>
      </w:r>
    </w:p>
    <w:p w:rsidR="00C05CCD" w:rsidRDefault="008F261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32"/>
          <w:sz w:val="24"/>
          <w:szCs w:val="24"/>
        </w:rPr>
        <w:object w:dxaOrig="2520" w:dyaOrig="700">
          <v:shape id="_x0000_i1085" type="#_x0000_t75" style="width:126pt;height:35.4pt" o:ole="">
            <v:imagedata r:id="rId126" o:title=""/>
          </v:shape>
          <o:OLEObject Type="Embed" ProgID="Equation.DSMT4" ShapeID="_x0000_i1085" DrawAspect="Content" ObjectID="_1732773648" r:id="rId127"/>
        </w:objec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24"/>
          <w:sz w:val="24"/>
          <w:szCs w:val="24"/>
        </w:rPr>
        <w:object w:dxaOrig="735" w:dyaOrig="615">
          <v:shape id="_x0000_i1086" type="#_x0000_t75" style="width:36.6pt;height:30.6pt" o:ole="">
            <v:imagedata r:id="rId128" o:title=""/>
          </v:shape>
          <o:OLEObject Type="Embed" ProgID="Equation.DSMT4" ShapeID="_x0000_i1086" DrawAspect="Content" ObjectID="_1732773649" r:id="rId129"/>
        </w:object>
      </w:r>
      <w:r>
        <w:rPr>
          <w:sz w:val="24"/>
          <w:szCs w:val="24"/>
        </w:rPr>
        <w:t xml:space="preserve">, где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6"/>
          <w:sz w:val="24"/>
          <w:szCs w:val="24"/>
        </w:rPr>
        <w:object w:dxaOrig="285" w:dyaOrig="285">
          <v:shape id="_x0000_i1087" type="#_x0000_t75" style="width:14.4pt;height:14.4pt" o:ole="">
            <v:imagedata r:id="rId130" o:title=""/>
          </v:shape>
          <o:OLEObject Type="Embed" ProgID="Equation.DSMT4" ShapeID="_x0000_i1087" DrawAspect="Content" ObjectID="_1732773650" r:id="rId131"/>
        </w:object>
      </w:r>
      <w:r>
        <w:rPr>
          <w:sz w:val="24"/>
          <w:szCs w:val="24"/>
        </w:rPr>
        <w:t xml:space="preserve"> - годовая программа выпуска;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6"/>
          <w:sz w:val="24"/>
          <w:szCs w:val="24"/>
        </w:rPr>
        <w:object w:dxaOrig="135" w:dyaOrig="240">
          <v:shape id="_x0000_i1088" type="#_x0000_t75" style="width:6.6pt;height:12pt" o:ole="">
            <v:imagedata r:id="rId132" o:title=""/>
          </v:shape>
          <o:OLEObject Type="Embed" ProgID="Equation.DSMT4" ShapeID="_x0000_i1088" DrawAspect="Content" ObjectID="_1732773651" r:id="rId133"/>
        </w:object>
      </w:r>
      <w:r>
        <w:rPr>
          <w:sz w:val="24"/>
          <w:szCs w:val="24"/>
        </w:rPr>
        <w:t xml:space="preserve"> - производительность станка, соответственно базового и проектного вариантов (прил.1).</w:t>
      </w:r>
    </w:p>
    <w:p w:rsidR="007708A5" w:rsidRDefault="008F2615" w:rsidP="007708A5">
      <w:pPr>
        <w:ind w:firstLine="567"/>
        <w:jc w:val="both"/>
        <w:rPr>
          <w:sz w:val="24"/>
          <w:szCs w:val="24"/>
        </w:rPr>
      </w:pPr>
      <w:r w:rsidRPr="00C05CCD">
        <w:rPr>
          <w:position w:val="-30"/>
          <w:sz w:val="24"/>
          <w:szCs w:val="24"/>
        </w:rPr>
        <w:object w:dxaOrig="2860" w:dyaOrig="680">
          <v:shape id="_x0000_i1089" type="#_x0000_t75" style="width:142.8pt;height:33.6pt" o:ole="">
            <v:imagedata r:id="rId134" o:title=""/>
          </v:shape>
          <o:OLEObject Type="Embed" ProgID="Equation.DSMT4" ShapeID="_x0000_i1089" DrawAspect="Content" ObjectID="_1732773652" r:id="rId135"/>
        </w:object>
      </w:r>
    </w:p>
    <w:p w:rsidR="007708A5" w:rsidRDefault="008F2615" w:rsidP="007708A5">
      <w:pPr>
        <w:shd w:val="clear" w:color="auto" w:fill="FFFFFF"/>
        <w:ind w:firstLine="567"/>
        <w:jc w:val="both"/>
        <w:outlineLvl w:val="0"/>
        <w:rPr>
          <w:b/>
          <w:bCs/>
          <w:i/>
          <w:sz w:val="24"/>
          <w:szCs w:val="24"/>
        </w:rPr>
      </w:pPr>
      <w:r w:rsidRPr="00C05CCD">
        <w:rPr>
          <w:position w:val="-30"/>
          <w:sz w:val="24"/>
          <w:szCs w:val="24"/>
        </w:rPr>
        <w:object w:dxaOrig="2880" w:dyaOrig="680">
          <v:shape id="_x0000_i1090" type="#_x0000_t75" style="width:143.4pt;height:33.6pt" o:ole="">
            <v:imagedata r:id="rId136" o:title=""/>
          </v:shape>
          <o:OLEObject Type="Embed" ProgID="Equation.DSMT4" ShapeID="_x0000_i1090" DrawAspect="Content" ObjectID="_1732773653" r:id="rId137"/>
        </w:object>
      </w:r>
    </w:p>
    <w:p w:rsidR="007708A5" w:rsidRDefault="007708A5" w:rsidP="007708A5">
      <w:pPr>
        <w:shd w:val="clear" w:color="auto" w:fill="FFFFFF"/>
        <w:ind w:firstLine="567"/>
        <w:jc w:val="both"/>
        <w:outlineLvl w:val="0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>Расходы на ремонт:</w:t>
      </w:r>
    </w:p>
    <w:p w:rsidR="007708A5" w:rsidRDefault="007708A5" w:rsidP="007708A5">
      <w:pPr>
        <w:shd w:val="clear" w:color="auto" w:fill="FFFFFF"/>
        <w:ind w:firstLine="567"/>
        <w:jc w:val="both"/>
        <w:rPr>
          <w:sz w:val="24"/>
          <w:szCs w:val="24"/>
        </w:rPr>
      </w:pPr>
      <w:r w:rsidRPr="001731F5">
        <w:rPr>
          <w:b/>
          <w:bCs/>
          <w:i/>
          <w:position w:val="-12"/>
          <w:sz w:val="24"/>
          <w:szCs w:val="24"/>
        </w:rPr>
        <w:object w:dxaOrig="585" w:dyaOrig="360">
          <v:shape id="_x0000_i1091" type="#_x0000_t75" style="width:29.4pt;height:18pt" o:ole="">
            <v:imagedata r:id="rId33" o:title=""/>
          </v:shape>
          <o:OLEObject Type="Embed" ProgID="Equation.DSMT4" ShapeID="_x0000_i1091" DrawAspect="Content" ObjectID="_1732773654" r:id="rId138"/>
        </w:object>
      </w:r>
      <w:r>
        <w:rPr>
          <w:b/>
          <w:bCs/>
          <w:i/>
          <w:sz w:val="24"/>
          <w:szCs w:val="24"/>
        </w:rPr>
        <w:t xml:space="preserve">- </w:t>
      </w:r>
      <w:r>
        <w:rPr>
          <w:sz w:val="24"/>
          <w:szCs w:val="24"/>
        </w:rPr>
        <w:t>затраты на ремонт, примем равными 6% от балансовой стоимости оборудования.</w:t>
      </w:r>
    </w:p>
    <w:p w:rsidR="00447193" w:rsidRPr="00447193" w:rsidRDefault="00447193" w:rsidP="00447193">
      <w:pPr>
        <w:ind w:firstLine="567"/>
        <w:jc w:val="both"/>
        <w:outlineLvl w:val="0"/>
        <w:rPr>
          <w:sz w:val="24"/>
          <w:szCs w:val="24"/>
        </w:rPr>
      </w:pPr>
      <w:r>
        <w:rPr>
          <w:b/>
          <w:i/>
          <w:sz w:val="24"/>
          <w:szCs w:val="24"/>
        </w:rPr>
        <w:t>Общая стоимость станков</w:t>
      </w:r>
      <w:r>
        <w:rPr>
          <w:sz w:val="24"/>
          <w:szCs w:val="24"/>
        </w:rPr>
        <w:t>: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i/>
          <w:position w:val="-12"/>
          <w:sz w:val="24"/>
          <w:szCs w:val="24"/>
        </w:rPr>
        <w:object w:dxaOrig="1260" w:dyaOrig="360">
          <v:shape id="_x0000_i1092" type="#_x0000_t75" style="width:63pt;height:18pt" o:ole="">
            <v:imagedata r:id="rId139" o:title=""/>
          </v:shape>
          <o:OLEObject Type="Embed" ProgID="Equation.DSMT4" ShapeID="_x0000_i1092" DrawAspect="Content" ObjectID="_1732773655" r:id="rId140"/>
        </w:object>
      </w:r>
      <w:r>
        <w:rPr>
          <w:i/>
          <w:sz w:val="24"/>
          <w:szCs w:val="24"/>
        </w:rPr>
        <w:t xml:space="preserve"> , </w:t>
      </w:r>
      <w:r>
        <w:rPr>
          <w:sz w:val="24"/>
          <w:szCs w:val="24"/>
        </w:rPr>
        <w:t xml:space="preserve">где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405" w:dyaOrig="360">
          <v:shape id="_x0000_i1093" type="#_x0000_t75" style="width:20.4pt;height:18pt" o:ole="">
            <v:imagedata r:id="rId141" o:title=""/>
          </v:shape>
          <o:OLEObject Type="Embed" ProgID="Equation.DSMT4" ShapeID="_x0000_i1093" DrawAspect="Content" ObjectID="_1732773656" r:id="rId142"/>
        </w:object>
      </w:r>
      <w:r>
        <w:rPr>
          <w:sz w:val="24"/>
          <w:szCs w:val="24"/>
        </w:rPr>
        <w:t xml:space="preserve"> - стоимость оборудования, руб.;</w:t>
      </w:r>
    </w:p>
    <w:p w:rsidR="007708A5" w:rsidRDefault="007708A5" w:rsidP="007708A5">
      <w:pPr>
        <w:ind w:firstLine="567"/>
        <w:jc w:val="both"/>
        <w:rPr>
          <w:i/>
          <w:sz w:val="24"/>
          <w:szCs w:val="24"/>
        </w:rPr>
      </w:pPr>
      <w:r w:rsidRPr="001731F5">
        <w:rPr>
          <w:i/>
          <w:position w:val="-12"/>
          <w:sz w:val="24"/>
          <w:szCs w:val="24"/>
        </w:rPr>
        <w:object w:dxaOrig="360" w:dyaOrig="360">
          <v:shape id="_x0000_i1094" type="#_x0000_t75" style="width:18pt;height:18pt" o:ole="">
            <v:imagedata r:id="rId143" o:title=""/>
          </v:shape>
          <o:OLEObject Type="Embed" ProgID="Equation.DSMT4" ShapeID="_x0000_i1094" DrawAspect="Content" ObjectID="_1732773657" r:id="rId144"/>
        </w:object>
      </w:r>
      <w:r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стоимость одного станка, руб</w:t>
      </w:r>
      <w:r>
        <w:rPr>
          <w:i/>
          <w:sz w:val="24"/>
          <w:szCs w:val="24"/>
        </w:rPr>
        <w:t xml:space="preserve">., </w:t>
      </w:r>
      <w:r w:rsidR="00CA3E42">
        <w:rPr>
          <w:sz w:val="24"/>
          <w:szCs w:val="24"/>
        </w:rPr>
        <w:t>(прил. 1</w:t>
      </w:r>
      <w:r>
        <w:rPr>
          <w:sz w:val="24"/>
          <w:szCs w:val="24"/>
        </w:rPr>
        <w:t>);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4"/>
          <w:sz w:val="24"/>
          <w:szCs w:val="24"/>
        </w:rPr>
        <w:object w:dxaOrig="195" w:dyaOrig="195">
          <v:shape id="_x0000_i1095" type="#_x0000_t75" style="width:9.6pt;height:9.6pt" o:ole="">
            <v:imagedata r:id="rId145" o:title=""/>
          </v:shape>
          <o:OLEObject Type="Embed" ProgID="Equation.DSMT4" ShapeID="_x0000_i1095" DrawAspect="Content" ObjectID="_1732773658" r:id="rId146"/>
        </w:object>
      </w:r>
      <w:r>
        <w:rPr>
          <w:sz w:val="24"/>
          <w:szCs w:val="24"/>
        </w:rPr>
        <w:t xml:space="preserve"> - количество станков, соответственно базового и проектного вариантов.</w:t>
      </w:r>
    </w:p>
    <w:p w:rsidR="00EF5917" w:rsidRDefault="008F2615" w:rsidP="007708A5">
      <w:pPr>
        <w:ind w:firstLine="567"/>
        <w:jc w:val="both"/>
        <w:rPr>
          <w:i/>
          <w:position w:val="-12"/>
          <w:sz w:val="24"/>
          <w:szCs w:val="24"/>
        </w:rPr>
      </w:pPr>
      <w:r w:rsidRPr="001731F5">
        <w:rPr>
          <w:i/>
          <w:position w:val="-12"/>
          <w:sz w:val="24"/>
          <w:szCs w:val="24"/>
        </w:rPr>
        <w:object w:dxaOrig="4180" w:dyaOrig="360">
          <v:shape id="_x0000_i1096" type="#_x0000_t75" style="width:208.8pt;height:18pt" o:ole="">
            <v:imagedata r:id="rId147" o:title=""/>
          </v:shape>
          <o:OLEObject Type="Embed" ProgID="Equation.DSMT4" ShapeID="_x0000_i1096" DrawAspect="Content" ObjectID="_1732773659" r:id="rId148"/>
        </w:object>
      </w:r>
    </w:p>
    <w:p w:rsidR="00EF5917" w:rsidRDefault="008F2615" w:rsidP="007708A5">
      <w:pPr>
        <w:ind w:firstLine="567"/>
        <w:jc w:val="both"/>
        <w:rPr>
          <w:i/>
          <w:position w:val="-12"/>
          <w:sz w:val="24"/>
          <w:szCs w:val="24"/>
        </w:rPr>
      </w:pPr>
      <w:r w:rsidRPr="001731F5">
        <w:rPr>
          <w:i/>
          <w:position w:val="-12"/>
          <w:sz w:val="24"/>
          <w:szCs w:val="24"/>
        </w:rPr>
        <w:object w:dxaOrig="4180" w:dyaOrig="360">
          <v:shape id="_x0000_i1097" type="#_x0000_t75" style="width:208.8pt;height:18pt" o:ole="">
            <v:imagedata r:id="rId149" o:title=""/>
          </v:shape>
          <o:OLEObject Type="Embed" ProgID="Equation.DSMT4" ShapeID="_x0000_i1097" DrawAspect="Content" ObjectID="_1732773660" r:id="rId150"/>
        </w:object>
      </w:r>
    </w:p>
    <w:p w:rsidR="00EF5917" w:rsidRDefault="008F2615" w:rsidP="007708A5">
      <w:pPr>
        <w:ind w:firstLine="567"/>
        <w:jc w:val="both"/>
        <w:rPr>
          <w:b/>
          <w:bCs/>
          <w:i/>
          <w:position w:val="-12"/>
          <w:sz w:val="24"/>
          <w:szCs w:val="24"/>
        </w:rPr>
      </w:pPr>
      <w:r w:rsidRPr="001731F5">
        <w:rPr>
          <w:b/>
          <w:bCs/>
          <w:i/>
          <w:position w:val="-12"/>
          <w:sz w:val="24"/>
          <w:szCs w:val="24"/>
        </w:rPr>
        <w:object w:dxaOrig="4680" w:dyaOrig="360">
          <v:shape id="_x0000_i1098" type="#_x0000_t75" style="width:234pt;height:18pt" o:ole="">
            <v:imagedata r:id="rId151" o:title=""/>
          </v:shape>
          <o:OLEObject Type="Embed" ProgID="Equation.DSMT4" ShapeID="_x0000_i1098" DrawAspect="Content" ObjectID="_1732773661" r:id="rId152"/>
        </w:object>
      </w:r>
    </w:p>
    <w:p w:rsidR="00EF5917" w:rsidRDefault="008F2615" w:rsidP="007708A5">
      <w:pPr>
        <w:ind w:firstLine="567"/>
        <w:jc w:val="both"/>
        <w:rPr>
          <w:sz w:val="24"/>
          <w:szCs w:val="24"/>
        </w:rPr>
      </w:pPr>
      <w:r w:rsidRPr="001731F5">
        <w:rPr>
          <w:b/>
          <w:bCs/>
          <w:i/>
          <w:position w:val="-12"/>
          <w:sz w:val="24"/>
          <w:szCs w:val="24"/>
        </w:rPr>
        <w:object w:dxaOrig="4840" w:dyaOrig="360">
          <v:shape id="_x0000_i1099" type="#_x0000_t75" style="width:241.8pt;height:18pt" o:ole="">
            <v:imagedata r:id="rId153" o:title=""/>
          </v:shape>
          <o:OLEObject Type="Embed" ProgID="Equation.DSMT4" ShapeID="_x0000_i1099" DrawAspect="Content" ObjectID="_1732773662" r:id="rId154"/>
        </w:object>
      </w:r>
    </w:p>
    <w:p w:rsidR="007708A5" w:rsidRDefault="007708A5" w:rsidP="007708A5">
      <w:pPr>
        <w:shd w:val="clear" w:color="auto" w:fill="FFFFFF"/>
        <w:ind w:firstLine="567"/>
        <w:jc w:val="both"/>
        <w:outlineLvl w:val="0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 Расходы на вспомогательные материалы:</w:t>
      </w:r>
    </w:p>
    <w:p w:rsidR="007708A5" w:rsidRDefault="007708A5" w:rsidP="007708A5">
      <w:pPr>
        <w:shd w:val="clear" w:color="auto" w:fill="FFFFFF"/>
        <w:ind w:firstLine="567"/>
        <w:jc w:val="both"/>
        <w:rPr>
          <w:sz w:val="24"/>
          <w:szCs w:val="24"/>
        </w:rPr>
      </w:pPr>
      <w:r w:rsidRPr="001731F5">
        <w:rPr>
          <w:b/>
          <w:bCs/>
          <w:i/>
          <w:position w:val="-12"/>
          <w:sz w:val="24"/>
          <w:szCs w:val="24"/>
        </w:rPr>
        <w:object w:dxaOrig="555" w:dyaOrig="360">
          <v:shape id="_x0000_i1100" type="#_x0000_t75" style="width:27.6pt;height:18pt" o:ole="">
            <v:imagedata r:id="rId35" o:title=""/>
          </v:shape>
          <o:OLEObject Type="Embed" ProgID="Equation.DSMT4" ShapeID="_x0000_i1100" DrawAspect="Content" ObjectID="_1732773663" r:id="rId155"/>
        </w:object>
      </w:r>
      <w:r>
        <w:rPr>
          <w:b/>
          <w:bCs/>
          <w:i/>
          <w:sz w:val="24"/>
          <w:szCs w:val="24"/>
        </w:rPr>
        <w:t xml:space="preserve">- </w:t>
      </w:r>
      <w:r>
        <w:rPr>
          <w:sz w:val="24"/>
          <w:szCs w:val="24"/>
        </w:rPr>
        <w:t>затраты на вспомогательные материалы примем равными 15% от стоимости потребляемой электроэнергии.</w:t>
      </w:r>
    </w:p>
    <w:p w:rsidR="003C6288" w:rsidRDefault="008F2615" w:rsidP="007708A5">
      <w:pPr>
        <w:shd w:val="clear" w:color="auto" w:fill="FFFFFF"/>
        <w:ind w:firstLine="567"/>
        <w:jc w:val="both"/>
        <w:rPr>
          <w:b/>
          <w:bCs/>
          <w:i/>
          <w:position w:val="-12"/>
          <w:sz w:val="24"/>
          <w:szCs w:val="24"/>
        </w:rPr>
      </w:pPr>
      <w:r w:rsidRPr="001731F5">
        <w:rPr>
          <w:b/>
          <w:bCs/>
          <w:i/>
          <w:position w:val="-12"/>
          <w:sz w:val="24"/>
          <w:szCs w:val="24"/>
        </w:rPr>
        <w:object w:dxaOrig="4599" w:dyaOrig="360">
          <v:shape id="_x0000_i1101" type="#_x0000_t75" style="width:230.4pt;height:18pt" o:ole="">
            <v:imagedata r:id="rId156" o:title=""/>
          </v:shape>
          <o:OLEObject Type="Embed" ProgID="Equation.DSMT4" ShapeID="_x0000_i1101" DrawAspect="Content" ObjectID="_1732773664" r:id="rId157"/>
        </w:object>
      </w:r>
    </w:p>
    <w:p w:rsidR="003C6288" w:rsidRDefault="008F2615" w:rsidP="007708A5">
      <w:pPr>
        <w:shd w:val="clear" w:color="auto" w:fill="FFFFFF"/>
        <w:ind w:firstLine="567"/>
        <w:jc w:val="both"/>
        <w:rPr>
          <w:b/>
          <w:bCs/>
          <w:i/>
          <w:sz w:val="24"/>
          <w:szCs w:val="24"/>
        </w:rPr>
      </w:pPr>
      <w:r w:rsidRPr="001731F5">
        <w:rPr>
          <w:b/>
          <w:bCs/>
          <w:i/>
          <w:position w:val="-12"/>
          <w:sz w:val="24"/>
          <w:szCs w:val="24"/>
        </w:rPr>
        <w:object w:dxaOrig="4540" w:dyaOrig="360">
          <v:shape id="_x0000_i1102" type="#_x0000_t75" style="width:226.8pt;height:18pt" o:ole="">
            <v:imagedata r:id="rId158" o:title=""/>
          </v:shape>
          <o:OLEObject Type="Embed" ProgID="Equation.DSMT4" ShapeID="_x0000_i1102" DrawAspect="Content" ObjectID="_1732773665" r:id="rId159"/>
        </w:object>
      </w:r>
    </w:p>
    <w:p w:rsidR="007708A5" w:rsidRDefault="007708A5" w:rsidP="007708A5">
      <w:pPr>
        <w:ind w:left="360" w:firstLine="567"/>
        <w:jc w:val="both"/>
        <w:rPr>
          <w:b/>
          <w:i/>
          <w:sz w:val="24"/>
          <w:szCs w:val="24"/>
        </w:rPr>
      </w:pPr>
    </w:p>
    <w:p w:rsidR="007708A5" w:rsidRDefault="007708A5" w:rsidP="007708A5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1.2.   Единовременные затраты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В составе единовременных капитальных затрат в общем случае учитываются затраты на разработку, на приобретение необходимого оборудования, на приобретение необходимых приспособлений и инструментов, на транспортировку и монтаж необходимого оборудования; и др.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2640" w:dyaOrig="360">
          <v:shape id="_x0000_i1103" type="#_x0000_t75" style="width:132pt;height:18pt" o:ole="">
            <v:imagedata r:id="rId160" o:title=""/>
          </v:shape>
          <o:OLEObject Type="Embed" ProgID="Equation.DSMT4" ShapeID="_x0000_i1103" DrawAspect="Content" ObjectID="_1732773666" r:id="rId161"/>
        </w:object>
      </w:r>
      <w:r>
        <w:rPr>
          <w:sz w:val="24"/>
          <w:szCs w:val="24"/>
        </w:rPr>
        <w:t xml:space="preserve">  , где 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0"/>
          <w:sz w:val="24"/>
          <w:szCs w:val="24"/>
        </w:rPr>
        <w:object w:dxaOrig="495" w:dyaOrig="345">
          <v:shape id="_x0000_i1104" type="#_x0000_t75" style="width:24.6pt;height:17.4pt" o:ole="">
            <v:imagedata r:id="rId162" o:title=""/>
          </v:shape>
          <o:OLEObject Type="Embed" ProgID="Equation.DSMT4" ShapeID="_x0000_i1104" DrawAspect="Content" ObjectID="_1732773667" r:id="rId163"/>
        </w:object>
      </w:r>
      <w:r>
        <w:rPr>
          <w:sz w:val="24"/>
          <w:szCs w:val="24"/>
        </w:rPr>
        <w:t xml:space="preserve"> -  единовременные капитальные затраты, руб.;               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6"/>
          <w:sz w:val="24"/>
          <w:szCs w:val="24"/>
        </w:rPr>
        <w:object w:dxaOrig="375" w:dyaOrig="285">
          <v:shape id="_x0000_i1105" type="#_x0000_t75" style="width:18.6pt;height:14.4pt" o:ole="">
            <v:imagedata r:id="rId164" o:title=""/>
          </v:shape>
          <o:OLEObject Type="Embed" ProgID="Equation.DSMT4" ShapeID="_x0000_i1105" DrawAspect="Content" ObjectID="_1732773668" r:id="rId165"/>
        </w:object>
      </w:r>
      <w:r>
        <w:rPr>
          <w:sz w:val="24"/>
          <w:szCs w:val="24"/>
        </w:rPr>
        <w:t xml:space="preserve"> - предпроизвод</w:t>
      </w:r>
      <w:r w:rsidR="00CA3E42">
        <w:rPr>
          <w:sz w:val="24"/>
          <w:szCs w:val="24"/>
        </w:rPr>
        <w:t>ственные затраты, руб., (прил. 1</w:t>
      </w:r>
      <w:r>
        <w:rPr>
          <w:sz w:val="24"/>
          <w:szCs w:val="24"/>
        </w:rPr>
        <w:t>);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405" w:dyaOrig="360">
          <v:shape id="_x0000_i1106" type="#_x0000_t75" style="width:20.4pt;height:18pt" o:ole="">
            <v:imagedata r:id="rId166" o:title=""/>
          </v:shape>
          <o:OLEObject Type="Embed" ProgID="Equation.DSMT4" ShapeID="_x0000_i1106" DrawAspect="Content" ObjectID="_1732773669" r:id="rId167"/>
        </w:object>
      </w:r>
      <w:r>
        <w:rPr>
          <w:sz w:val="24"/>
          <w:szCs w:val="24"/>
        </w:rPr>
        <w:t xml:space="preserve"> - стоимость станков, руб.;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360" w:dyaOrig="360">
          <v:shape id="_x0000_i1107" type="#_x0000_t75" style="width:18pt;height:18pt" o:ole="">
            <v:imagedata r:id="rId168" o:title=""/>
          </v:shape>
          <o:OLEObject Type="Embed" ProgID="Equation.DSMT4" ShapeID="_x0000_i1107" DrawAspect="Content" ObjectID="_1732773670" r:id="rId169"/>
        </w:object>
      </w:r>
      <w:r>
        <w:rPr>
          <w:sz w:val="24"/>
          <w:szCs w:val="24"/>
        </w:rPr>
        <w:t xml:space="preserve"> - стоимость производственных площадей, руб.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0"/>
          <w:sz w:val="24"/>
          <w:szCs w:val="24"/>
        </w:rPr>
        <w:object w:dxaOrig="360" w:dyaOrig="345">
          <v:shape id="_x0000_i1108" type="#_x0000_t75" style="width:18pt;height:17.4pt" o:ole="">
            <v:imagedata r:id="rId170" o:title=""/>
          </v:shape>
          <o:OLEObject Type="Embed" ProgID="Equation.DSMT4" ShapeID="_x0000_i1108" DrawAspect="Content" ObjectID="_1732773671" r:id="rId171"/>
        </w:object>
      </w:r>
      <w:r>
        <w:rPr>
          <w:sz w:val="24"/>
          <w:szCs w:val="24"/>
        </w:rPr>
        <w:t xml:space="preserve"> - затраты на транспортировку и установку оборудования.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Расчет дан при условии, удельные производственные площади станка базового и проектируемого вариантов равны. </w:t>
      </w:r>
      <w:r>
        <w:rPr>
          <w:b/>
          <w:i/>
          <w:sz w:val="24"/>
          <w:szCs w:val="24"/>
        </w:rPr>
        <w:t>Затраты на транспортировку и монтаж</w:t>
      </w:r>
      <w:r>
        <w:rPr>
          <w:sz w:val="24"/>
          <w:szCs w:val="24"/>
        </w:rPr>
        <w:t xml:space="preserve"> принимаются равными 10% стоимости оборудования.</w:t>
      </w:r>
    </w:p>
    <w:p w:rsidR="00E37AC1" w:rsidRDefault="006F3C75" w:rsidP="007708A5">
      <w:pPr>
        <w:ind w:firstLine="567"/>
        <w:jc w:val="both"/>
        <w:rPr>
          <w:position w:val="-10"/>
          <w:sz w:val="24"/>
          <w:szCs w:val="24"/>
        </w:rPr>
      </w:pPr>
      <w:r w:rsidRPr="00E37AC1">
        <w:rPr>
          <w:position w:val="-12"/>
          <w:sz w:val="24"/>
          <w:szCs w:val="24"/>
        </w:rPr>
        <w:object w:dxaOrig="4320" w:dyaOrig="360">
          <v:shape id="_x0000_i1109" type="#_x0000_t75" style="width:3in;height:18pt" o:ole="">
            <v:imagedata r:id="rId172" o:title=""/>
          </v:shape>
          <o:OLEObject Type="Embed" ProgID="Equation.DSMT4" ShapeID="_x0000_i1109" DrawAspect="Content" ObjectID="_1732773672" r:id="rId173"/>
        </w:object>
      </w:r>
    </w:p>
    <w:p w:rsidR="00E37AC1" w:rsidRDefault="006F3C75" w:rsidP="007708A5">
      <w:pPr>
        <w:ind w:firstLine="567"/>
        <w:jc w:val="both"/>
        <w:rPr>
          <w:position w:val="-10"/>
          <w:sz w:val="24"/>
          <w:szCs w:val="24"/>
        </w:rPr>
      </w:pPr>
      <w:r w:rsidRPr="00E37AC1">
        <w:rPr>
          <w:position w:val="-12"/>
          <w:sz w:val="24"/>
          <w:szCs w:val="24"/>
        </w:rPr>
        <w:object w:dxaOrig="4420" w:dyaOrig="360">
          <v:shape id="_x0000_i1110" type="#_x0000_t75" style="width:221.4pt;height:18pt" o:ole="">
            <v:imagedata r:id="rId174" o:title=""/>
          </v:shape>
          <o:OLEObject Type="Embed" ProgID="Equation.DSMT4" ShapeID="_x0000_i1110" DrawAspect="Content" ObjectID="_1732773673" r:id="rId175"/>
        </w:object>
      </w:r>
    </w:p>
    <w:p w:rsidR="00E37AC1" w:rsidRDefault="006F3C75" w:rsidP="007708A5">
      <w:pPr>
        <w:ind w:firstLine="567"/>
        <w:jc w:val="both"/>
        <w:rPr>
          <w:position w:val="-12"/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8320" w:dyaOrig="360">
          <v:shape id="_x0000_i1111" type="#_x0000_t75" style="width:416.4pt;height:18pt" o:ole="">
            <v:imagedata r:id="rId176" o:title=""/>
          </v:shape>
          <o:OLEObject Type="Embed" ProgID="Equation.DSMT4" ShapeID="_x0000_i1111" DrawAspect="Content" ObjectID="_1732773674" r:id="rId177"/>
        </w:object>
      </w:r>
    </w:p>
    <w:p w:rsidR="00E37AC1" w:rsidRDefault="006F3C7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8480" w:dyaOrig="360">
          <v:shape id="_x0000_i1112" type="#_x0000_t75" style="width:424.2pt;height:18pt" o:ole="">
            <v:imagedata r:id="rId178" o:title=""/>
          </v:shape>
          <o:OLEObject Type="Embed" ProgID="Equation.DSMT4" ShapeID="_x0000_i1112" DrawAspect="Content" ObjectID="_1732773675" r:id="rId179"/>
        </w:object>
      </w:r>
    </w:p>
    <w:p w:rsidR="007708A5" w:rsidRDefault="007708A5" w:rsidP="007708A5">
      <w:pPr>
        <w:ind w:firstLine="567"/>
        <w:jc w:val="both"/>
        <w:outlineLvl w:val="0"/>
        <w:rPr>
          <w:sz w:val="24"/>
          <w:szCs w:val="24"/>
        </w:rPr>
      </w:pPr>
      <w:r>
        <w:rPr>
          <w:b/>
          <w:i/>
          <w:sz w:val="24"/>
          <w:szCs w:val="24"/>
        </w:rPr>
        <w:t>Стоимость площадей</w:t>
      </w:r>
      <w:r>
        <w:rPr>
          <w:sz w:val="24"/>
          <w:szCs w:val="24"/>
        </w:rPr>
        <w:t xml:space="preserve"> определяем по формуле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i/>
          <w:position w:val="-12"/>
          <w:sz w:val="24"/>
          <w:szCs w:val="24"/>
        </w:rPr>
        <w:object w:dxaOrig="1560" w:dyaOrig="360">
          <v:shape id="_x0000_i1113" type="#_x0000_t75" style="width:78pt;height:18pt" o:ole="">
            <v:imagedata r:id="rId180" o:title=""/>
          </v:shape>
          <o:OLEObject Type="Embed" ProgID="Equation.DSMT4" ShapeID="_x0000_i1113" DrawAspect="Content" ObjectID="_1732773676" r:id="rId181"/>
        </w:object>
      </w:r>
      <w:r>
        <w:rPr>
          <w:i/>
          <w:sz w:val="24"/>
          <w:szCs w:val="24"/>
        </w:rPr>
        <w:t xml:space="preserve"> ,</w:t>
      </w:r>
      <w:r>
        <w:rPr>
          <w:sz w:val="24"/>
          <w:szCs w:val="24"/>
        </w:rPr>
        <w:t xml:space="preserve">где  </w:t>
      </w:r>
    </w:p>
    <w:p w:rsidR="007708A5" w:rsidRDefault="007708A5" w:rsidP="007708A5">
      <w:pPr>
        <w:ind w:firstLine="567"/>
        <w:jc w:val="both"/>
        <w:rPr>
          <w:i/>
          <w:sz w:val="24"/>
          <w:szCs w:val="24"/>
        </w:rPr>
      </w:pPr>
      <w:r w:rsidRPr="001731F5">
        <w:rPr>
          <w:i/>
          <w:position w:val="-12"/>
          <w:sz w:val="24"/>
          <w:szCs w:val="24"/>
        </w:rPr>
        <w:object w:dxaOrig="345" w:dyaOrig="360">
          <v:shape id="_x0000_i1114" type="#_x0000_t75" style="width:17.4pt;height:18pt" o:ole="">
            <v:imagedata r:id="rId182" o:title=""/>
          </v:shape>
          <o:OLEObject Type="Embed" ProgID="Equation.DSMT4" ShapeID="_x0000_i1114" DrawAspect="Content" ObjectID="_1732773677" r:id="rId183"/>
        </w:object>
      </w:r>
      <w:r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 xml:space="preserve"> стоимость 1м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производственной площади, </w:t>
      </w:r>
      <w:r w:rsidR="00CA3E42">
        <w:rPr>
          <w:sz w:val="24"/>
          <w:szCs w:val="24"/>
        </w:rPr>
        <w:t>руб., (прил. 1</w:t>
      </w:r>
      <w:r>
        <w:rPr>
          <w:sz w:val="24"/>
          <w:szCs w:val="24"/>
        </w:rPr>
        <w:t>);</w:t>
      </w:r>
      <w:r>
        <w:rPr>
          <w:i/>
          <w:sz w:val="24"/>
          <w:szCs w:val="24"/>
        </w:rPr>
        <w:t xml:space="preserve">   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i/>
          <w:position w:val="-4"/>
          <w:sz w:val="24"/>
          <w:szCs w:val="24"/>
        </w:rPr>
        <w:object w:dxaOrig="285" w:dyaOrig="255">
          <v:shape id="_x0000_i1115" type="#_x0000_t75" style="width:14.4pt;height:12.6pt" o:ole="">
            <v:imagedata r:id="rId184" o:title=""/>
          </v:shape>
          <o:OLEObject Type="Embed" ProgID="Equation.DSMT4" ShapeID="_x0000_i1115" DrawAspect="Content" ObjectID="_1732773678" r:id="rId185"/>
        </w:object>
      </w:r>
      <w:r>
        <w:rPr>
          <w:i/>
          <w:sz w:val="24"/>
          <w:szCs w:val="24"/>
        </w:rPr>
        <w:t xml:space="preserve"> – </w:t>
      </w:r>
      <w:r>
        <w:rPr>
          <w:sz w:val="24"/>
          <w:szCs w:val="24"/>
        </w:rPr>
        <w:t xml:space="preserve"> производственная площадь, занимаемая станком, м</w:t>
      </w:r>
      <w:r>
        <w:rPr>
          <w:sz w:val="24"/>
          <w:szCs w:val="24"/>
          <w:vertAlign w:val="superscript"/>
        </w:rPr>
        <w:t>2</w:t>
      </w:r>
      <w:r w:rsidR="00CA3E42">
        <w:rPr>
          <w:sz w:val="24"/>
          <w:szCs w:val="24"/>
        </w:rPr>
        <w:t>., (прил. 1</w:t>
      </w:r>
      <w:r>
        <w:rPr>
          <w:sz w:val="24"/>
          <w:szCs w:val="24"/>
        </w:rPr>
        <w:t>);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4"/>
          <w:sz w:val="24"/>
          <w:szCs w:val="24"/>
        </w:rPr>
        <w:object w:dxaOrig="195" w:dyaOrig="195">
          <v:shape id="_x0000_i1116" type="#_x0000_t75" style="width:9.6pt;height:9.6pt" o:ole="">
            <v:imagedata r:id="rId145" o:title=""/>
          </v:shape>
          <o:OLEObject Type="Embed" ProgID="Equation.DSMT4" ShapeID="_x0000_i1116" DrawAspect="Content" ObjectID="_1732773679" r:id="rId186"/>
        </w:object>
      </w:r>
      <w:r>
        <w:rPr>
          <w:sz w:val="24"/>
          <w:szCs w:val="24"/>
        </w:rPr>
        <w:t xml:space="preserve"> - количество станков.</w:t>
      </w:r>
    </w:p>
    <w:p w:rsidR="00E37AC1" w:rsidRDefault="006F3C75" w:rsidP="007708A5">
      <w:pPr>
        <w:ind w:firstLine="567"/>
        <w:jc w:val="both"/>
        <w:rPr>
          <w:i/>
          <w:position w:val="-12"/>
          <w:sz w:val="24"/>
          <w:szCs w:val="24"/>
        </w:rPr>
      </w:pPr>
      <w:r w:rsidRPr="001731F5">
        <w:rPr>
          <w:i/>
          <w:position w:val="-12"/>
          <w:sz w:val="24"/>
          <w:szCs w:val="24"/>
        </w:rPr>
        <w:object w:dxaOrig="4520" w:dyaOrig="360">
          <v:shape id="_x0000_i1117" type="#_x0000_t75" style="width:226.2pt;height:18pt" o:ole="">
            <v:imagedata r:id="rId187" o:title=""/>
          </v:shape>
          <o:OLEObject Type="Embed" ProgID="Equation.DSMT4" ShapeID="_x0000_i1117" DrawAspect="Content" ObjectID="_1732773680" r:id="rId188"/>
        </w:object>
      </w:r>
    </w:p>
    <w:p w:rsidR="00E37AC1" w:rsidRDefault="006F3C75" w:rsidP="007708A5">
      <w:pPr>
        <w:ind w:firstLine="567"/>
        <w:jc w:val="both"/>
        <w:rPr>
          <w:i/>
          <w:position w:val="-12"/>
          <w:sz w:val="24"/>
          <w:szCs w:val="24"/>
        </w:rPr>
      </w:pPr>
      <w:r w:rsidRPr="001731F5">
        <w:rPr>
          <w:i/>
          <w:position w:val="-12"/>
          <w:sz w:val="24"/>
          <w:szCs w:val="24"/>
        </w:rPr>
        <w:object w:dxaOrig="4360" w:dyaOrig="360">
          <v:shape id="_x0000_i1118" type="#_x0000_t75" style="width:218.4pt;height:18pt" o:ole="">
            <v:imagedata r:id="rId189" o:title=""/>
          </v:shape>
          <o:OLEObject Type="Embed" ProgID="Equation.DSMT4" ShapeID="_x0000_i1118" DrawAspect="Content" ObjectID="_1732773681" r:id="rId190"/>
        </w:object>
      </w:r>
    </w:p>
    <w:p w:rsidR="00F80AA6" w:rsidRDefault="00F80AA6" w:rsidP="007708A5">
      <w:pPr>
        <w:ind w:firstLine="567"/>
        <w:jc w:val="both"/>
        <w:rPr>
          <w:sz w:val="24"/>
          <w:szCs w:val="24"/>
        </w:rPr>
      </w:pPr>
    </w:p>
    <w:p w:rsidR="007708A5" w:rsidRDefault="007708A5" w:rsidP="007708A5">
      <w:pPr>
        <w:ind w:firstLine="567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2. Расчет показателей сравнительной экономической эффективности</w:t>
      </w:r>
    </w:p>
    <w:p w:rsidR="007708A5" w:rsidRDefault="007708A5" w:rsidP="007708A5">
      <w:pPr>
        <w:ind w:firstLine="567"/>
        <w:jc w:val="both"/>
        <w:outlineLvl w:val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Приведенные затраты:</w:t>
      </w:r>
    </w:p>
    <w:p w:rsidR="007708A5" w:rsidRDefault="007708A5" w:rsidP="007708A5">
      <w:pPr>
        <w:ind w:firstLine="567"/>
        <w:jc w:val="center"/>
        <w:rPr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1935" w:dyaOrig="360">
          <v:shape id="_x0000_i1119" type="#_x0000_t75" style="width:96.6pt;height:18pt" o:ole="">
            <v:imagedata r:id="rId191" o:title=""/>
          </v:shape>
          <o:OLEObject Type="Embed" ProgID="Equation.DSMT4" ShapeID="_x0000_i1119" DrawAspect="Content" ObjectID="_1732773682" r:id="rId192"/>
        </w:objec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300" w:dyaOrig="360">
          <v:shape id="_x0000_i1120" type="#_x0000_t75" style="width:15pt;height:18pt" o:ole="">
            <v:imagedata r:id="rId193" o:title=""/>
          </v:shape>
          <o:OLEObject Type="Embed" ProgID="Equation.DSMT4" ShapeID="_x0000_i1120" DrawAspect="Content" ObjectID="_1732773683" r:id="rId194"/>
        </w:object>
      </w:r>
      <w:r>
        <w:rPr>
          <w:sz w:val="24"/>
          <w:szCs w:val="24"/>
        </w:rPr>
        <w:t xml:space="preserve"> - эксплуатационные затраты, соответственно базового или проектного варианта;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0"/>
          <w:sz w:val="24"/>
          <w:szCs w:val="24"/>
        </w:rPr>
        <w:object w:dxaOrig="495" w:dyaOrig="345">
          <v:shape id="_x0000_i1121" type="#_x0000_t75" style="width:24.6pt;height:17.4pt" o:ole="">
            <v:imagedata r:id="rId195" o:title=""/>
          </v:shape>
          <o:OLEObject Type="Embed" ProgID="Equation.DSMT4" ShapeID="_x0000_i1121" DrawAspect="Content" ObjectID="_1732773684" r:id="rId196"/>
        </w:object>
      </w:r>
      <w:r>
        <w:rPr>
          <w:sz w:val="24"/>
          <w:szCs w:val="24"/>
        </w:rPr>
        <w:t xml:space="preserve"> - капитальные затраты, соответственно базового или проектного варианта;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0"/>
          <w:sz w:val="24"/>
          <w:szCs w:val="24"/>
        </w:rPr>
        <w:object w:dxaOrig="360" w:dyaOrig="345">
          <v:shape id="_x0000_i1122" type="#_x0000_t75" style="width:18pt;height:17.4pt" o:ole="">
            <v:imagedata r:id="rId197" o:title=""/>
          </v:shape>
          <o:OLEObject Type="Embed" ProgID="Equation.DSMT4" ShapeID="_x0000_i1122" DrawAspect="Content" ObjectID="_1732773685" r:id="rId198"/>
        </w:object>
      </w:r>
      <w:r>
        <w:rPr>
          <w:sz w:val="24"/>
          <w:szCs w:val="24"/>
        </w:rPr>
        <w:t xml:space="preserve"> - нормативный коэ</w:t>
      </w:r>
      <w:r w:rsidR="00CA3E42">
        <w:rPr>
          <w:sz w:val="24"/>
          <w:szCs w:val="24"/>
        </w:rPr>
        <w:t>ффициент эффективности, (прил. 1</w:t>
      </w:r>
      <w:r>
        <w:rPr>
          <w:sz w:val="24"/>
          <w:szCs w:val="24"/>
        </w:rPr>
        <w:t>).</w:t>
      </w:r>
    </w:p>
    <w:p w:rsidR="00F80AA6" w:rsidRDefault="006F3C75" w:rsidP="006F3C75">
      <w:pPr>
        <w:tabs>
          <w:tab w:val="left" w:pos="3402"/>
        </w:tabs>
        <w:ind w:firstLine="567"/>
        <w:jc w:val="both"/>
        <w:rPr>
          <w:position w:val="-12"/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6340" w:dyaOrig="360">
          <v:shape id="_x0000_i1123" type="#_x0000_t75" style="width:316.8pt;height:18pt" o:ole="">
            <v:imagedata r:id="rId199" o:title=""/>
          </v:shape>
          <o:OLEObject Type="Embed" ProgID="Equation.DSMT4" ShapeID="_x0000_i1123" DrawAspect="Content" ObjectID="_1732773686" r:id="rId200"/>
        </w:object>
      </w:r>
    </w:p>
    <w:p w:rsidR="00F80AA6" w:rsidRDefault="006F3C7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2"/>
          <w:sz w:val="24"/>
          <w:szCs w:val="24"/>
        </w:rPr>
        <w:object w:dxaOrig="6360" w:dyaOrig="360">
          <v:shape id="_x0000_i1124" type="#_x0000_t75" style="width:318pt;height:18pt" o:ole="">
            <v:imagedata r:id="rId201" o:title=""/>
          </v:shape>
          <o:OLEObject Type="Embed" ProgID="Equation.DSMT4" ShapeID="_x0000_i1124" DrawAspect="Content" ObjectID="_1732773687" r:id="rId202"/>
        </w:objec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 минимальному значению приведенных затрат можно выбрать наиболее эффективный вариант технического решения.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Сравнение вариантов возможно     только в том случае, если сравниваемые варианты технических решений сопоставимы, т.е. одинаковы по основным технико-экономическим показателям. В противном случае в процессе анализа варианты следует привести в сопоставимый вид.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варианты различаются производительностью, т.е. </w:t>
      </w:r>
      <w:r w:rsidRPr="001731F5">
        <w:rPr>
          <w:position w:val="-10"/>
          <w:sz w:val="24"/>
          <w:szCs w:val="24"/>
        </w:rPr>
        <w:object w:dxaOrig="585" w:dyaOrig="345">
          <v:shape id="_x0000_i1125" type="#_x0000_t75" style="width:29.4pt;height:17.4pt" o:ole="">
            <v:imagedata r:id="rId203" o:title=""/>
          </v:shape>
          <o:OLEObject Type="Embed" ProgID="Equation.DSMT4" ShapeID="_x0000_i1125" DrawAspect="Content" ObjectID="_1732773688" r:id="rId204"/>
        </w:object>
      </w:r>
      <w:r>
        <w:rPr>
          <w:sz w:val="24"/>
          <w:szCs w:val="24"/>
        </w:rPr>
        <w:t xml:space="preserve"> , то рассчитывается коэффициент приведения по производительности:</w:t>
      </w:r>
    </w:p>
    <w:p w:rsidR="007708A5" w:rsidRDefault="007708A5" w:rsidP="007708A5">
      <w:pPr>
        <w:ind w:firstLine="567"/>
        <w:jc w:val="both"/>
        <w:outlineLvl w:val="0"/>
        <w:rPr>
          <w:sz w:val="24"/>
          <w:szCs w:val="24"/>
        </w:rPr>
      </w:pPr>
      <w:r w:rsidRPr="001731F5">
        <w:rPr>
          <w:position w:val="-30"/>
          <w:sz w:val="24"/>
          <w:szCs w:val="24"/>
        </w:rPr>
        <w:object w:dxaOrig="855" w:dyaOrig="675">
          <v:shape id="_x0000_i1126" type="#_x0000_t75" style="width:42.6pt;height:33.6pt" o:ole="">
            <v:imagedata r:id="rId205" o:title=""/>
          </v:shape>
          <o:OLEObject Type="Embed" ProgID="Equation.DSMT4" ShapeID="_x0000_i1126" DrawAspect="Content" ObjectID="_1732773689" r:id="rId206"/>
        </w:object>
      </w:r>
      <w:r>
        <w:rPr>
          <w:sz w:val="24"/>
          <w:szCs w:val="24"/>
        </w:rPr>
        <w:t xml:space="preserve">  , где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0"/>
          <w:sz w:val="24"/>
          <w:szCs w:val="24"/>
        </w:rPr>
        <w:object w:dxaOrig="435" w:dyaOrig="345">
          <v:shape id="_x0000_i1127" type="#_x0000_t75" style="width:21.6pt;height:17.4pt" o:ole="">
            <v:imagedata r:id="rId207" o:title=""/>
          </v:shape>
          <o:OLEObject Type="Embed" ProgID="Equation.DSMT4" ShapeID="_x0000_i1127" DrawAspect="Content" ObjectID="_1732773690" r:id="rId208"/>
        </w:object>
      </w:r>
      <w:r>
        <w:rPr>
          <w:sz w:val="24"/>
          <w:szCs w:val="24"/>
        </w:rPr>
        <w:t xml:space="preserve">  -  производительность станк</w:t>
      </w:r>
      <w:r w:rsidR="00CA3E42">
        <w:rPr>
          <w:sz w:val="24"/>
          <w:szCs w:val="24"/>
        </w:rPr>
        <w:t>ов сравниваемых вариантов, (табл</w:t>
      </w:r>
      <w:r>
        <w:rPr>
          <w:sz w:val="24"/>
          <w:szCs w:val="24"/>
        </w:rPr>
        <w:t>.1).</w:t>
      </w:r>
    </w:p>
    <w:p w:rsidR="003F4D40" w:rsidRDefault="006F3C7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30"/>
          <w:sz w:val="24"/>
          <w:szCs w:val="24"/>
        </w:rPr>
        <w:object w:dxaOrig="2020" w:dyaOrig="680">
          <v:shape id="_x0000_i1128" type="#_x0000_t75" style="width:100.8pt;height:33.6pt" o:ole="">
            <v:imagedata r:id="rId209" o:title=""/>
          </v:shape>
          <o:OLEObject Type="Embed" ProgID="Equation.DSMT4" ShapeID="_x0000_i1128" DrawAspect="Content" ObjectID="_1732773691" r:id="rId210"/>
        </w:objec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Капитальные и эксплуатационные затраты по варианту с меньшей производительностью корректируются в соответствии с коэффициентом приведения.</w:t>
      </w:r>
    </w:p>
    <w:p w:rsidR="007708A5" w:rsidRDefault="006F3C7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14"/>
          <w:sz w:val="24"/>
          <w:szCs w:val="24"/>
        </w:rPr>
        <w:object w:dxaOrig="4500" w:dyaOrig="380">
          <v:shape id="_x0000_i1129" type="#_x0000_t75" style="width:224.4pt;height:18.6pt" o:ole="">
            <v:imagedata r:id="rId211" o:title=""/>
          </v:shape>
          <o:OLEObject Type="Embed" ProgID="Equation.DSMT4" ShapeID="_x0000_i1129" DrawAspect="Content" ObjectID="_1732773692" r:id="rId212"/>
        </w:object>
      </w:r>
    </w:p>
    <w:p w:rsidR="007708A5" w:rsidRDefault="006F3C75" w:rsidP="007167B9">
      <w:pPr>
        <w:ind w:firstLine="567"/>
        <w:jc w:val="both"/>
        <w:rPr>
          <w:sz w:val="24"/>
          <w:szCs w:val="24"/>
        </w:rPr>
      </w:pPr>
      <w:r w:rsidRPr="001731F5">
        <w:rPr>
          <w:position w:val="-14"/>
          <w:sz w:val="24"/>
          <w:szCs w:val="24"/>
        </w:rPr>
        <w:object w:dxaOrig="4900" w:dyaOrig="380">
          <v:shape id="_x0000_i1130" type="#_x0000_t75" style="width:244.8pt;height:18.6pt" o:ole="">
            <v:imagedata r:id="rId213" o:title=""/>
          </v:shape>
          <o:OLEObject Type="Embed" ProgID="Equation.DSMT4" ShapeID="_x0000_i1130" DrawAspect="Content" ObjectID="_1732773693" r:id="rId214"/>
        </w:object>
      </w:r>
      <w:r w:rsidR="007167B9">
        <w:rPr>
          <w:sz w:val="24"/>
          <w:szCs w:val="24"/>
        </w:rPr>
        <w:t>.</w:t>
      </w:r>
    </w:p>
    <w:p w:rsidR="007708A5" w:rsidRDefault="007708A5" w:rsidP="007708A5">
      <w:pPr>
        <w:ind w:firstLine="567"/>
        <w:jc w:val="both"/>
        <w:outlineLvl w:val="0"/>
        <w:rPr>
          <w:sz w:val="24"/>
          <w:szCs w:val="24"/>
        </w:rPr>
      </w:pPr>
      <w:r>
        <w:rPr>
          <w:b/>
          <w:i/>
          <w:sz w:val="24"/>
          <w:szCs w:val="24"/>
        </w:rPr>
        <w:t>Коэффициент сравнительной экономической эффективности Ер</w:t>
      </w:r>
      <w:r>
        <w:rPr>
          <w:sz w:val="24"/>
          <w:szCs w:val="24"/>
        </w:rPr>
        <w:t>:</w:t>
      </w:r>
    </w:p>
    <w:p w:rsidR="007708A5" w:rsidRDefault="00EB4617" w:rsidP="007708A5">
      <w:pPr>
        <w:ind w:firstLine="567"/>
        <w:jc w:val="center"/>
        <w:rPr>
          <w:sz w:val="24"/>
          <w:szCs w:val="24"/>
        </w:rPr>
      </w:pPr>
      <w:r w:rsidRPr="001731F5">
        <w:rPr>
          <w:position w:val="-30"/>
          <w:sz w:val="24"/>
          <w:szCs w:val="24"/>
        </w:rPr>
        <w:object w:dxaOrig="4840" w:dyaOrig="680">
          <v:shape id="_x0000_i1131" type="#_x0000_t75" style="width:241.8pt;height:33.6pt" o:ole="">
            <v:imagedata r:id="rId215" o:title=""/>
          </v:shape>
          <o:OLEObject Type="Embed" ProgID="Equation.DSMT4" ShapeID="_x0000_i1131" DrawAspect="Content" ObjectID="_1732773694" r:id="rId216"/>
        </w:object>
      </w:r>
    </w:p>
    <w:p w:rsidR="007708A5" w:rsidRDefault="007708A5" w:rsidP="007708A5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Показывает, какую экономию в год приносит один рубль дополнительных капитальных затрат.</w:t>
      </w:r>
    </w:p>
    <w:p w:rsidR="007708A5" w:rsidRDefault="007708A5" w:rsidP="007708A5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Для обоснования экономической целесообразности внедрения организационно-технического мероприятия рекомендуется рассчитанный коэффициент сравнивать с нормативным, например, с банковской процентной ставкой по депозитным счетам.</w:t>
      </w:r>
    </w:p>
    <w:p w:rsidR="007708A5" w:rsidRDefault="007708A5" w:rsidP="007708A5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Условием внедрения варианта с большими капитальными затратами является превышение рассчитанного Е</w:t>
      </w:r>
      <w:r>
        <w:rPr>
          <w:sz w:val="24"/>
          <w:szCs w:val="24"/>
          <w:vertAlign w:val="subscript"/>
        </w:rPr>
        <w:t>р</w:t>
      </w:r>
      <w:r>
        <w:rPr>
          <w:sz w:val="24"/>
          <w:szCs w:val="24"/>
        </w:rPr>
        <w:t xml:space="preserve"> по сравнению с его нормативным значением (Е</w:t>
      </w:r>
      <w:r>
        <w:rPr>
          <w:sz w:val="24"/>
          <w:szCs w:val="24"/>
          <w:vertAlign w:val="subscript"/>
        </w:rPr>
        <w:t>н</w:t>
      </w:r>
      <w:r>
        <w:rPr>
          <w:sz w:val="24"/>
          <w:szCs w:val="24"/>
        </w:rPr>
        <w:t>).</w:t>
      </w:r>
    </w:p>
    <w:p w:rsidR="007708A5" w:rsidRDefault="007708A5" w:rsidP="007708A5">
      <w:pPr>
        <w:ind w:firstLine="567"/>
        <w:jc w:val="both"/>
        <w:outlineLvl w:val="0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Срок окупаемости дополнительных капитальных затрат</w:t>
      </w:r>
      <w:r>
        <w:rPr>
          <w:b/>
          <w:sz w:val="24"/>
          <w:szCs w:val="24"/>
        </w:rPr>
        <w:t xml:space="preserve"> Т</w:t>
      </w:r>
      <w:r>
        <w:rPr>
          <w:b/>
          <w:sz w:val="24"/>
          <w:szCs w:val="24"/>
          <w:vertAlign w:val="subscript"/>
        </w:rPr>
        <w:t>ок</w:t>
      </w:r>
      <w:r>
        <w:rPr>
          <w:b/>
          <w:sz w:val="24"/>
          <w:szCs w:val="24"/>
        </w:rPr>
        <w:t>:</w:t>
      </w:r>
    </w:p>
    <w:p w:rsidR="007708A5" w:rsidRDefault="007708A5" w:rsidP="007708A5">
      <w:pPr>
        <w:ind w:firstLine="567"/>
        <w:jc w:val="center"/>
        <w:rPr>
          <w:b/>
          <w:sz w:val="24"/>
          <w:szCs w:val="24"/>
        </w:rPr>
      </w:pPr>
    </w:p>
    <w:p w:rsidR="007708A5" w:rsidRDefault="00EB4617" w:rsidP="007708A5">
      <w:pPr>
        <w:ind w:firstLine="567"/>
        <w:jc w:val="center"/>
        <w:rPr>
          <w:sz w:val="24"/>
          <w:szCs w:val="24"/>
        </w:rPr>
      </w:pPr>
      <w:r w:rsidRPr="001731F5">
        <w:rPr>
          <w:position w:val="-30"/>
          <w:sz w:val="24"/>
          <w:szCs w:val="24"/>
        </w:rPr>
        <w:object w:dxaOrig="4800" w:dyaOrig="680">
          <v:shape id="_x0000_i1132" type="#_x0000_t75" style="width:239.4pt;height:33.6pt" o:ole="">
            <v:imagedata r:id="rId217" o:title=""/>
          </v:shape>
          <o:OLEObject Type="Embed" ProgID="Equation.DSMT4" ShapeID="_x0000_i1132" DrawAspect="Content" ObjectID="_1732773695" r:id="rId218"/>
        </w:object>
      </w:r>
      <w:r w:rsidR="007708A5">
        <w:rPr>
          <w:sz w:val="24"/>
          <w:szCs w:val="24"/>
        </w:rPr>
        <w:t xml:space="preserve">   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Срок окупаемости показывает период в годах, в течение которого дополнительные капитальные затраты окупятся годовой экономией эксплуатационных затрат.</w: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30"/>
          <w:sz w:val="24"/>
          <w:szCs w:val="24"/>
        </w:rPr>
        <w:object w:dxaOrig="945" w:dyaOrig="675">
          <v:shape id="_x0000_i1133" type="#_x0000_t75" style="width:47.4pt;height:33.6pt" o:ole="">
            <v:imagedata r:id="rId219" o:title=""/>
          </v:shape>
          <o:OLEObject Type="Embed" ProgID="Equation.DSMT4" ShapeID="_x0000_i1133" DrawAspect="Content" ObjectID="_1732773696" r:id="rId220"/>
        </w:object>
      </w:r>
      <w:r>
        <w:rPr>
          <w:sz w:val="24"/>
          <w:szCs w:val="24"/>
        </w:rPr>
        <w:t xml:space="preserve"> - нормативный срок окупаемости (</w:t>
      </w:r>
      <w:r w:rsidRPr="001731F5">
        <w:rPr>
          <w:position w:val="-10"/>
          <w:sz w:val="24"/>
          <w:szCs w:val="24"/>
        </w:rPr>
        <w:object w:dxaOrig="360" w:dyaOrig="345">
          <v:shape id="_x0000_i1134" type="#_x0000_t75" style="width:18pt;height:17.4pt" o:ole="">
            <v:imagedata r:id="rId221" o:title=""/>
          </v:shape>
          <o:OLEObject Type="Embed" ProgID="Equation.DSMT4" ShapeID="_x0000_i1134" DrawAspect="Content" ObjectID="_1732773697" r:id="rId222"/>
        </w:object>
      </w:r>
      <w:r>
        <w:rPr>
          <w:sz w:val="24"/>
          <w:szCs w:val="24"/>
        </w:rPr>
        <w:t xml:space="preserve"> - нормативное значение коэффициента окупаемости)</w:t>
      </w:r>
    </w:p>
    <w:p w:rsidR="008D1FEF" w:rsidRDefault="008D1FEF" w:rsidP="007708A5">
      <w:pPr>
        <w:ind w:firstLine="567"/>
        <w:jc w:val="both"/>
        <w:rPr>
          <w:sz w:val="24"/>
          <w:szCs w:val="24"/>
        </w:rPr>
      </w:pPr>
      <w:r w:rsidRPr="001731F5">
        <w:rPr>
          <w:position w:val="-30"/>
          <w:sz w:val="24"/>
          <w:szCs w:val="24"/>
        </w:rPr>
        <w:object w:dxaOrig="2320" w:dyaOrig="680">
          <v:shape id="_x0000_i1135" type="#_x0000_t75" style="width:116.4pt;height:33.6pt" o:ole="">
            <v:imagedata r:id="rId223" o:title=""/>
          </v:shape>
          <o:OLEObject Type="Embed" ProgID="Equation.DSMT4" ShapeID="_x0000_i1135" DrawAspect="Content" ObjectID="_1732773698" r:id="rId224"/>
        </w:object>
      </w:r>
    </w:p>
    <w:p w:rsidR="007708A5" w:rsidRDefault="007708A5" w:rsidP="007708A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Т</w:t>
      </w:r>
      <w:r>
        <w:rPr>
          <w:sz w:val="24"/>
          <w:szCs w:val="24"/>
          <w:vertAlign w:val="subscript"/>
        </w:rPr>
        <w:t>ок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 xml:space="preserve"> Т</w:t>
      </w:r>
      <w:r>
        <w:rPr>
          <w:sz w:val="24"/>
          <w:szCs w:val="24"/>
          <w:vertAlign w:val="subscript"/>
        </w:rPr>
        <w:t>н</w:t>
      </w:r>
      <w:r>
        <w:rPr>
          <w:sz w:val="24"/>
          <w:szCs w:val="24"/>
        </w:rPr>
        <w:t xml:space="preserve">  - условие применения варианта с большими капитальными затратами.</w:t>
      </w:r>
    </w:p>
    <w:p w:rsidR="007708A5" w:rsidRDefault="005A1046" w:rsidP="007708A5">
      <w:pPr>
        <w:ind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7708A5">
        <w:rPr>
          <w:b/>
          <w:sz w:val="24"/>
          <w:szCs w:val="24"/>
        </w:rPr>
        <w:t xml:space="preserve">. Годовой экономический эффект – </w:t>
      </w:r>
      <w:r w:rsidR="007708A5">
        <w:rPr>
          <w:sz w:val="24"/>
          <w:szCs w:val="24"/>
        </w:rPr>
        <w:t>это разность приведенных затрат по сравниваемым вариантам:</w:t>
      </w:r>
    </w:p>
    <w:p w:rsidR="007708A5" w:rsidRDefault="00EB4617" w:rsidP="007708A5">
      <w:pPr>
        <w:ind w:firstLine="567"/>
        <w:jc w:val="center"/>
        <w:rPr>
          <w:b/>
          <w:position w:val="-10"/>
          <w:sz w:val="24"/>
          <w:szCs w:val="24"/>
        </w:rPr>
      </w:pPr>
      <w:r w:rsidRPr="005A1046">
        <w:rPr>
          <w:b/>
          <w:position w:val="-12"/>
          <w:sz w:val="24"/>
          <w:szCs w:val="24"/>
        </w:rPr>
        <w:object w:dxaOrig="5260" w:dyaOrig="360">
          <v:shape id="_x0000_i1136" type="#_x0000_t75" style="width:263.4pt;height:18pt" o:ole="">
            <v:imagedata r:id="rId225" o:title=""/>
          </v:shape>
          <o:OLEObject Type="Embed" ProgID="Equation.DSMT4" ShapeID="_x0000_i1136" DrawAspect="Content" ObjectID="_1732773699" r:id="rId226"/>
        </w:object>
      </w:r>
    </w:p>
    <w:p w:rsidR="005A1046" w:rsidRDefault="00EB4617" w:rsidP="005A1046">
      <w:pPr>
        <w:ind w:firstLine="567"/>
        <w:rPr>
          <w:b/>
          <w:sz w:val="24"/>
          <w:szCs w:val="24"/>
        </w:rPr>
      </w:pPr>
      <w:r w:rsidRPr="005A1046">
        <w:rPr>
          <w:position w:val="-14"/>
        </w:rPr>
        <w:object w:dxaOrig="4640" w:dyaOrig="380">
          <v:shape id="_x0000_i1137" type="#_x0000_t75" style="width:232.2pt;height:18.6pt" o:ole="">
            <v:imagedata r:id="rId227" o:title=""/>
          </v:shape>
          <o:OLEObject Type="Embed" ProgID="Equation.DSMT4" ShapeID="_x0000_i1137" DrawAspect="Content" ObjectID="_1732773700" r:id="rId228"/>
        </w:object>
      </w:r>
    </w:p>
    <w:p w:rsidR="007708A5" w:rsidRDefault="007708A5" w:rsidP="00EB4617">
      <w:pPr>
        <w:ind w:firstLine="567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Результаты расчетов представить в таблице.</w:t>
      </w:r>
    </w:p>
    <w:p w:rsidR="00846939" w:rsidRDefault="00846939" w:rsidP="00846939">
      <w:pPr>
        <w:rPr>
          <w:sz w:val="28"/>
          <w:szCs w:val="28"/>
        </w:rPr>
      </w:pPr>
    </w:p>
    <w:p w:rsidR="007708A5" w:rsidRDefault="00846939" w:rsidP="007708A5">
      <w:pPr>
        <w:ind w:left="360" w:hanging="540"/>
        <w:jc w:val="right"/>
        <w:rPr>
          <w:sz w:val="24"/>
          <w:szCs w:val="24"/>
        </w:rPr>
      </w:pPr>
      <w:r>
        <w:rPr>
          <w:sz w:val="24"/>
          <w:szCs w:val="24"/>
        </w:rPr>
        <w:t>Приложение 2</w:t>
      </w:r>
    </w:p>
    <w:p w:rsidR="007708A5" w:rsidRDefault="007708A5" w:rsidP="007708A5">
      <w:pPr>
        <w:ind w:left="360" w:hanging="540"/>
        <w:jc w:val="right"/>
        <w:rPr>
          <w:sz w:val="28"/>
          <w:szCs w:val="28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13"/>
        <w:gridCol w:w="992"/>
        <w:gridCol w:w="1645"/>
        <w:gridCol w:w="57"/>
        <w:gridCol w:w="1500"/>
      </w:tblGrid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7708A5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вариант 1</w:t>
            </w:r>
          </w:p>
          <w:p w:rsidR="007708A5" w:rsidRDefault="007708A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станок КР-40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вариант 2 </w:t>
            </w:r>
          </w:p>
          <w:p w:rsidR="007708A5" w:rsidRDefault="007708A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станок КРА-40Б</w:t>
            </w:r>
          </w:p>
        </w:tc>
      </w:tr>
      <w:tr w:rsidR="007708A5" w:rsidTr="00846939">
        <w:trPr>
          <w:trHeight w:val="293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Основная заработная плата рабочих-сдельщиков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vertAlign w:val="superscript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900" w:dyaOrig="345">
                <v:shape id="_x0000_i1138" type="#_x0000_t75" style="width:45pt;height:17.4pt" o:ole="">
                  <v:imagedata r:id="rId229" o:title=""/>
                </v:shape>
                <o:OLEObject Type="Embed" ProgID="Equation.DSMT4" ShapeID="_x0000_i1138" DrawAspect="Content" ObjectID="_1732773701" r:id="rId230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1360000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357888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Дополнительная заработная плата рабочих-сдельщиков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4"/>
                <w:sz w:val="28"/>
                <w:szCs w:val="28"/>
                <w:lang w:eastAsia="en-US"/>
              </w:rPr>
              <w:object w:dxaOrig="615" w:dyaOrig="375">
                <v:shape id="_x0000_i1139" type="#_x0000_t75" style="width:30.6pt;height:18.6pt" o:ole="">
                  <v:imagedata r:id="rId231" o:title=""/>
                </v:shape>
                <o:OLEObject Type="Embed" ProgID="Equation.DSMT4" ShapeID="_x0000_i1139" DrawAspect="Content" ObjectID="_1732773702" r:id="rId232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1A3E0F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244800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64420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Начисления на заработную плату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465" w:dyaOrig="360">
                <v:shape id="_x0000_i1140" type="#_x0000_t75" style="width:23.4pt;height:18pt" o:ole="">
                  <v:imagedata r:id="rId233" o:title=""/>
                </v:shape>
                <o:OLEObject Type="Embed" ProgID="Equation.DSMT4" ShapeID="_x0000_i1140" DrawAspect="Content" ObjectID="_1732773703" r:id="rId234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481440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126692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Расходы на электроэнергию</w:t>
            </w:r>
            <w:r w:rsidR="00846939">
              <w:rPr>
                <w:bCs/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bCs/>
                <w:position w:val="-12"/>
                <w:sz w:val="28"/>
                <w:szCs w:val="28"/>
                <w:lang w:eastAsia="en-US"/>
              </w:rPr>
              <w:object w:dxaOrig="480" w:dyaOrig="360">
                <v:shape id="_x0000_i1141" type="#_x0000_t75" style="width:24pt;height:18pt" o:ole="">
                  <v:imagedata r:id="rId31" o:title=""/>
                </v:shape>
                <o:OLEObject Type="Embed" ProgID="Equation.DSMT4" ShapeID="_x0000_i1141" DrawAspect="Content" ObjectID="_1732773704" r:id="rId235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726165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594135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Расходы на ремонт основных фондов</w:t>
            </w:r>
            <w:r w:rsidR="00846939">
              <w:rPr>
                <w:bCs/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bCs/>
                <w:position w:val="-12"/>
                <w:sz w:val="28"/>
                <w:szCs w:val="28"/>
                <w:lang w:eastAsia="en-US"/>
              </w:rPr>
              <w:object w:dxaOrig="585" w:dyaOrig="360">
                <v:shape id="_x0000_i1142" type="#_x0000_t75" style="width:29.4pt;height:18pt" o:ole="">
                  <v:imagedata r:id="rId33" o:title=""/>
                </v:shape>
                <o:OLEObject Type="Embed" ProgID="Equation.DSMT4" ShapeID="_x0000_i1142" DrawAspect="Content" ObjectID="_1732773705" r:id="rId236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159000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lastRenderedPageBreak/>
              <w:t>Расходы на вспомогательные материалы</w:t>
            </w:r>
            <w:r w:rsidR="00846939">
              <w:rPr>
                <w:bCs/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bCs/>
                <w:position w:val="-12"/>
                <w:sz w:val="28"/>
                <w:szCs w:val="28"/>
                <w:lang w:eastAsia="en-US"/>
              </w:rPr>
              <w:object w:dxaOrig="555" w:dyaOrig="360">
                <v:shape id="_x0000_i1143" type="#_x0000_t75" style="width:27.6pt;height:18pt" o:ole="">
                  <v:imagedata r:id="rId35" o:title=""/>
                </v:shape>
                <o:OLEObject Type="Embed" ProgID="Equation.DSMT4" ShapeID="_x0000_i1143" DrawAspect="Content" ObjectID="_1732773706" r:id="rId237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108925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89120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b/>
                <w:i/>
                <w:sz w:val="28"/>
                <w:szCs w:val="28"/>
                <w:lang w:eastAsia="en-US"/>
              </w:rPr>
            </w:pPr>
            <w:r>
              <w:rPr>
                <w:b/>
                <w:i/>
                <w:sz w:val="28"/>
                <w:szCs w:val="28"/>
                <w:lang w:eastAsia="en-US"/>
              </w:rPr>
              <w:t>Текущие эксплуатационные затраты</w:t>
            </w:r>
            <w:r w:rsidR="00846939">
              <w:rPr>
                <w:b/>
                <w:i/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285" w:dyaOrig="360">
                <v:shape id="_x0000_i1144" type="#_x0000_t75" style="width:14.4pt;height:18pt" o:ole="">
                  <v:imagedata r:id="rId238" o:title=""/>
                </v:shape>
                <o:OLEObject Type="Embed" ProgID="Equation.DSMT4" ShapeID="_x0000_i1144" DrawAspect="Content" ObjectID="_1732773707" r:id="rId239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3011330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1391255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Стоимость оборудования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405" w:dyaOrig="360">
                <v:shape id="_x0000_i1145" type="#_x0000_t75" style="width:20.4pt;height:18pt" o:ole="">
                  <v:imagedata r:id="rId240" o:title=""/>
                </v:shape>
                <o:OLEObject Type="Embed" ProgID="Equation.DSMT4" ShapeID="_x0000_i1145" DrawAspect="Content" ObjectID="_1732773708" r:id="rId241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1500000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2650000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Транспортные расходы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360" w:dyaOrig="345">
                <v:shape id="_x0000_i1146" type="#_x0000_t75" style="width:18pt;height:17.4pt" o:ole="">
                  <v:imagedata r:id="rId242" o:title=""/>
                </v:shape>
                <o:OLEObject Type="Embed" ProgID="Equation.DSMT4" ShapeID="_x0000_i1146" DrawAspect="Content" ObjectID="_1732773709" r:id="rId243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265000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Стоимость производственных площадей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360" w:dyaOrig="360">
                <v:shape id="_x0000_i1147" type="#_x0000_t75" style="width:18pt;height:18pt" o:ole="">
                  <v:imagedata r:id="rId244" o:title=""/>
                </v:shape>
                <o:OLEObject Type="Embed" ProgID="Equation.DSMT4" ShapeID="_x0000_i1147" DrawAspect="Content" ObjectID="_1732773710" r:id="rId245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1900000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950000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Предпроизводственные затраты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6"/>
                <w:sz w:val="28"/>
                <w:szCs w:val="28"/>
                <w:lang w:eastAsia="en-US"/>
              </w:rPr>
              <w:object w:dxaOrig="375" w:dyaOrig="285">
                <v:shape id="_x0000_i1148" type="#_x0000_t75" style="width:18.6pt;height:14.4pt" o:ole="">
                  <v:imagedata r:id="rId246" o:title=""/>
                </v:shape>
                <o:OLEObject Type="Embed" ProgID="Equation.DSMT4" ShapeID="_x0000_i1148" DrawAspect="Content" ObjectID="_1732773711" r:id="rId247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110000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b/>
                <w:i/>
                <w:sz w:val="28"/>
                <w:szCs w:val="28"/>
                <w:lang w:eastAsia="en-US"/>
              </w:rPr>
            </w:pPr>
            <w:r>
              <w:rPr>
                <w:b/>
                <w:i/>
                <w:sz w:val="28"/>
                <w:szCs w:val="28"/>
                <w:lang w:eastAsia="en-US"/>
              </w:rPr>
              <w:t>Единовременные капитальные затраты</w:t>
            </w:r>
            <w:r w:rsidR="00846939">
              <w:rPr>
                <w:b/>
                <w:i/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495" w:dyaOrig="345">
                <v:shape id="_x0000_i1149" type="#_x0000_t75" style="width:24.6pt;height:17.4pt" o:ole="">
                  <v:imagedata r:id="rId248" o:title=""/>
                </v:shape>
                <o:OLEObject Type="Embed" ProgID="Equation.DSMT4" ShapeID="_x0000_i1149" DrawAspect="Content" ObjectID="_1732773712" r:id="rId249"/>
              </w:objec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3620000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3975000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Коэффициент приведения по производительности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4"/>
                <w:sz w:val="28"/>
                <w:szCs w:val="28"/>
                <w:lang w:eastAsia="en-US"/>
              </w:rPr>
              <w:object w:dxaOrig="405" w:dyaOrig="375">
                <v:shape id="_x0000_i1150" type="#_x0000_t75" style="width:20.4pt;height:18.6pt" o:ole="">
                  <v:imagedata r:id="rId250" o:title=""/>
                </v:shape>
                <o:OLEObject Type="Embed" ProgID="Equation.DSMT4" ShapeID="_x0000_i1150" DrawAspect="Content" ObjectID="_1732773713" r:id="rId251"/>
              </w:object>
            </w:r>
          </w:p>
        </w:tc>
        <w:tc>
          <w:tcPr>
            <w:tcW w:w="3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1,90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b/>
                <w:i/>
                <w:sz w:val="28"/>
                <w:szCs w:val="28"/>
                <w:lang w:eastAsia="en-US"/>
              </w:rPr>
            </w:pPr>
            <w:r>
              <w:rPr>
                <w:b/>
                <w:i/>
                <w:sz w:val="28"/>
                <w:szCs w:val="28"/>
                <w:lang w:eastAsia="en-US"/>
              </w:rPr>
              <w:t>Текущие эксплуатационные затраты скорректированные</w:t>
            </w:r>
            <w:r w:rsidR="00846939">
              <w:rPr>
                <w:b/>
                <w:i/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330" w:dyaOrig="360">
                <v:shape id="_x0000_i1151" type="#_x0000_t75" style="width:16.8pt;height:18pt" o:ole="">
                  <v:imagedata r:id="rId252" o:title=""/>
                </v:shape>
                <o:OLEObject Type="Embed" ProgID="Equation.DSMT4" ShapeID="_x0000_i1151" DrawAspect="Content" ObjectID="_1732773714" r:id="rId253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5721527</w:t>
            </w:r>
          </w:p>
        </w:tc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Х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b/>
                <w:i/>
                <w:sz w:val="28"/>
                <w:szCs w:val="28"/>
                <w:lang w:eastAsia="en-US"/>
              </w:rPr>
            </w:pPr>
            <w:r>
              <w:rPr>
                <w:b/>
                <w:i/>
                <w:sz w:val="28"/>
                <w:szCs w:val="28"/>
                <w:lang w:eastAsia="en-US"/>
              </w:rPr>
              <w:t>Единовременные капитальные затраты скорректированные</w:t>
            </w:r>
            <w:r w:rsidR="00846939">
              <w:rPr>
                <w:b/>
                <w:i/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540" w:dyaOrig="345">
                <v:shape id="_x0000_i1152" type="#_x0000_t75" style="width:27pt;height:17.4pt" o:ole="">
                  <v:imagedata r:id="rId254" o:title=""/>
                </v:shape>
                <o:OLEObject Type="Embed" ProgID="Equation.DSMT4" ShapeID="_x0000_i1152" DrawAspect="Content" ObjectID="_1732773715" r:id="rId255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6878000</w:t>
            </w:r>
          </w:p>
        </w:tc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Х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Приведенные затраты скорректированные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405" w:dyaOrig="345">
                <v:shape id="_x0000_i1153" type="#_x0000_t75" style="width:20.4pt;height:17.4pt" o:ole="">
                  <v:imagedata r:id="rId256" o:title=""/>
                </v:shape>
                <o:OLEObject Type="Embed" ProgID="Equation.DSMT4" ShapeID="_x0000_i1153" DrawAspect="Content" ObjectID="_1732773716" r:id="rId257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6753227</w:t>
            </w:r>
          </w:p>
        </w:tc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Х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Приведенные затраты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405" w:dyaOrig="345">
                <v:shape id="_x0000_i1154" type="#_x0000_t75" style="width:20.4pt;height:17.4pt" o:ole="">
                  <v:imagedata r:id="rId258" o:title=""/>
                </v:shape>
                <o:OLEObject Type="Embed" ProgID="Equation.DSMT4" ShapeID="_x0000_i1154" DrawAspect="Content" ObjectID="_1732773717" r:id="rId259"/>
              </w:objec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Х</w:t>
            </w:r>
          </w:p>
        </w:tc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3057D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1987505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Коэффициент сравнительной эконом. эффект.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315" w:dyaOrig="345">
                <v:shape id="_x0000_i1155" type="#_x0000_t75" style="width:15.6pt;height:17.4pt" o:ole="">
                  <v:imagedata r:id="rId260" o:title=""/>
                </v:shape>
                <o:OLEObject Type="Embed" ProgID="Equation.DSMT4" ShapeID="_x0000_i1155" DrawAspect="Content" ObjectID="_1732773718" r:id="rId261"/>
              </w:object>
            </w:r>
          </w:p>
        </w:tc>
        <w:tc>
          <w:tcPr>
            <w:tcW w:w="3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-1,49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Срок окупаемости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2"/>
                <w:sz w:val="28"/>
                <w:szCs w:val="28"/>
                <w:lang w:eastAsia="en-US"/>
              </w:rPr>
              <w:object w:dxaOrig="420" w:dyaOrig="360">
                <v:shape id="_x0000_i1156" type="#_x0000_t75" style="width:21pt;height:18pt" o:ole="">
                  <v:imagedata r:id="rId262" o:title=""/>
                </v:shape>
                <o:OLEObject Type="Embed" ProgID="Equation.DSMT4" ShapeID="_x0000_i1156" DrawAspect="Content" ObjectID="_1732773719" r:id="rId263"/>
              </w:object>
            </w:r>
          </w:p>
        </w:tc>
        <w:tc>
          <w:tcPr>
            <w:tcW w:w="3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846939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0,08</w:t>
            </w:r>
          </w:p>
        </w:tc>
      </w:tr>
      <w:tr w:rsidR="007708A5" w:rsidTr="00846939"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Годовой экономический эффект</w:t>
            </w:r>
            <w:r w:rsidR="00846939">
              <w:rPr>
                <w:sz w:val="28"/>
                <w:szCs w:val="28"/>
                <w:lang w:eastAsia="en-US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A5" w:rsidRDefault="007708A5">
            <w:pPr>
              <w:jc w:val="both"/>
              <w:rPr>
                <w:sz w:val="28"/>
                <w:szCs w:val="28"/>
                <w:lang w:eastAsia="en-US"/>
              </w:rPr>
            </w:pPr>
            <w:r w:rsidRPr="001731F5">
              <w:rPr>
                <w:position w:val="-10"/>
                <w:sz w:val="28"/>
                <w:szCs w:val="28"/>
                <w:lang w:eastAsia="en-US"/>
              </w:rPr>
              <w:object w:dxaOrig="345" w:dyaOrig="345">
                <v:shape id="_x0000_i1157" type="#_x0000_t75" style="width:17.4pt;height:17.4pt" o:ole="">
                  <v:imagedata r:id="rId264" o:title=""/>
                </v:shape>
                <o:OLEObject Type="Embed" ProgID="Equation.DSMT4" ShapeID="_x0000_i1157" DrawAspect="Content" ObjectID="_1732773720" r:id="rId265"/>
              </w:object>
            </w:r>
          </w:p>
        </w:tc>
        <w:tc>
          <w:tcPr>
            <w:tcW w:w="3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8A5" w:rsidRDefault="00EB4617" w:rsidP="004C280D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4765722</w:t>
            </w:r>
          </w:p>
        </w:tc>
      </w:tr>
    </w:tbl>
    <w:p w:rsidR="007708A5" w:rsidRPr="000350EE" w:rsidRDefault="007708A5" w:rsidP="000350EE">
      <w:pPr>
        <w:spacing w:line="276" w:lineRule="auto"/>
        <w:jc w:val="both"/>
        <w:outlineLvl w:val="0"/>
        <w:rPr>
          <w:b/>
          <w:i/>
          <w:sz w:val="28"/>
          <w:szCs w:val="28"/>
        </w:rPr>
      </w:pPr>
    </w:p>
    <w:p w:rsidR="007708A5" w:rsidRPr="000350EE" w:rsidRDefault="007708A5" w:rsidP="000350EE">
      <w:pPr>
        <w:spacing w:line="276" w:lineRule="auto"/>
        <w:jc w:val="both"/>
        <w:outlineLvl w:val="0"/>
        <w:rPr>
          <w:sz w:val="28"/>
          <w:szCs w:val="28"/>
        </w:rPr>
      </w:pPr>
      <w:r w:rsidRPr="000350EE">
        <w:rPr>
          <w:b/>
          <w:i/>
          <w:sz w:val="28"/>
          <w:szCs w:val="28"/>
        </w:rPr>
        <w:t>Выводы:</w:t>
      </w:r>
      <w:r w:rsidR="00431B47" w:rsidRPr="000350EE">
        <w:rPr>
          <w:b/>
          <w:i/>
          <w:sz w:val="28"/>
          <w:szCs w:val="28"/>
        </w:rPr>
        <w:t xml:space="preserve"> </w:t>
      </w:r>
      <w:r w:rsidR="00372D11" w:rsidRPr="000350EE">
        <w:rPr>
          <w:sz w:val="28"/>
          <w:szCs w:val="28"/>
        </w:rPr>
        <w:t xml:space="preserve">В результате лабораторной работы основная заработная плата рабочих-сдельщиков сократилась с </w:t>
      </w:r>
      <w:r w:rsidR="000350EE" w:rsidRPr="000350EE">
        <w:rPr>
          <w:sz w:val="28"/>
          <w:szCs w:val="28"/>
          <w:lang w:eastAsia="en-US"/>
        </w:rPr>
        <w:t xml:space="preserve">1360000 </w:t>
      </w:r>
      <w:r w:rsidR="004C280D" w:rsidRPr="000350EE">
        <w:rPr>
          <w:sz w:val="28"/>
          <w:szCs w:val="28"/>
        </w:rPr>
        <w:t xml:space="preserve">руб. до </w:t>
      </w:r>
      <w:r w:rsidR="000350EE">
        <w:rPr>
          <w:sz w:val="28"/>
          <w:szCs w:val="28"/>
          <w:lang w:eastAsia="en-US"/>
        </w:rPr>
        <w:t xml:space="preserve">357888 </w:t>
      </w:r>
      <w:r w:rsidR="00372D11" w:rsidRPr="000350EE">
        <w:rPr>
          <w:sz w:val="28"/>
          <w:szCs w:val="28"/>
        </w:rPr>
        <w:t>руб.; дополнительная заработная плата рабочих</w:t>
      </w:r>
      <w:r w:rsidR="004C280D" w:rsidRPr="000350EE">
        <w:rPr>
          <w:sz w:val="28"/>
          <w:szCs w:val="28"/>
        </w:rPr>
        <w:t xml:space="preserve">-сдельщиков сократилась с </w:t>
      </w:r>
      <w:r w:rsidR="000350EE">
        <w:rPr>
          <w:sz w:val="28"/>
          <w:szCs w:val="28"/>
          <w:lang w:eastAsia="en-US"/>
        </w:rPr>
        <w:t xml:space="preserve">244800 </w:t>
      </w:r>
      <w:r w:rsidR="004C280D" w:rsidRPr="000350EE">
        <w:rPr>
          <w:sz w:val="28"/>
          <w:szCs w:val="28"/>
        </w:rPr>
        <w:t xml:space="preserve">руб. до </w:t>
      </w:r>
      <w:r w:rsidR="000350EE">
        <w:rPr>
          <w:sz w:val="28"/>
          <w:szCs w:val="28"/>
          <w:lang w:eastAsia="en-US"/>
        </w:rPr>
        <w:t xml:space="preserve">64420 </w:t>
      </w:r>
      <w:r w:rsidR="00372D11" w:rsidRPr="000350EE">
        <w:rPr>
          <w:sz w:val="28"/>
          <w:szCs w:val="28"/>
        </w:rPr>
        <w:t>руб.; сократились начисления на заработную плату; уменьшился расход на электроэнергию, расход на вспомогательный материалы; увеличились расходы на ремонт основных фондов.</w:t>
      </w:r>
      <w:r w:rsidR="00185E6D" w:rsidRPr="000350EE">
        <w:rPr>
          <w:sz w:val="28"/>
          <w:szCs w:val="28"/>
        </w:rPr>
        <w:t xml:space="preserve"> Следовательно текущие эксплуатационн</w:t>
      </w:r>
      <w:r w:rsidR="000350EE">
        <w:rPr>
          <w:sz w:val="28"/>
          <w:szCs w:val="28"/>
        </w:rPr>
        <w:t xml:space="preserve">ые затраты уменьшились с </w:t>
      </w:r>
      <w:r w:rsidR="000350EE">
        <w:rPr>
          <w:sz w:val="28"/>
          <w:szCs w:val="28"/>
          <w:lang w:eastAsia="en-US"/>
        </w:rPr>
        <w:t xml:space="preserve">3011330 </w:t>
      </w:r>
      <w:r w:rsidR="004C280D" w:rsidRPr="000350EE">
        <w:rPr>
          <w:sz w:val="28"/>
          <w:szCs w:val="28"/>
        </w:rPr>
        <w:t xml:space="preserve">руб. до </w:t>
      </w:r>
      <w:r w:rsidR="000350EE">
        <w:rPr>
          <w:sz w:val="28"/>
          <w:szCs w:val="28"/>
          <w:lang w:eastAsia="en-US"/>
        </w:rPr>
        <w:t xml:space="preserve">1391255 </w:t>
      </w:r>
      <w:r w:rsidR="00185E6D" w:rsidRPr="000350EE">
        <w:rPr>
          <w:sz w:val="28"/>
          <w:szCs w:val="28"/>
        </w:rPr>
        <w:t>руб. Единовременные капитальные затраты увеличились из-за увеличения стоимости оборудования, предпроизводственных затрат, транспортных расходов. Коэффицие</w:t>
      </w:r>
      <w:r w:rsidR="008E6621" w:rsidRPr="000350EE">
        <w:rPr>
          <w:sz w:val="28"/>
          <w:szCs w:val="28"/>
        </w:rPr>
        <w:t>нт сравнительной эконом. эффективности получился отрицательный, следовательно, экономия не наблюдается</w:t>
      </w:r>
      <w:r w:rsidR="004C280D" w:rsidRPr="000350EE">
        <w:rPr>
          <w:sz w:val="28"/>
          <w:szCs w:val="28"/>
        </w:rPr>
        <w:t>. Срок окупаемости состав</w:t>
      </w:r>
      <w:r w:rsidR="000350EE">
        <w:rPr>
          <w:sz w:val="28"/>
          <w:szCs w:val="28"/>
        </w:rPr>
        <w:t>ил 0,08</w:t>
      </w:r>
      <w:r w:rsidR="008E6621" w:rsidRPr="000350EE">
        <w:rPr>
          <w:sz w:val="28"/>
          <w:szCs w:val="28"/>
        </w:rPr>
        <w:t>. Годовой экономически</w:t>
      </w:r>
      <w:r w:rsidR="004C280D" w:rsidRPr="000350EE">
        <w:rPr>
          <w:sz w:val="28"/>
          <w:szCs w:val="28"/>
        </w:rPr>
        <w:t xml:space="preserve">й эффект составил </w:t>
      </w:r>
      <w:r w:rsidR="000350EE">
        <w:rPr>
          <w:sz w:val="28"/>
          <w:szCs w:val="28"/>
          <w:lang w:eastAsia="en-US"/>
        </w:rPr>
        <w:t xml:space="preserve">4765722 </w:t>
      </w:r>
      <w:r w:rsidR="008E6621" w:rsidRPr="000350EE">
        <w:rPr>
          <w:sz w:val="28"/>
          <w:szCs w:val="28"/>
        </w:rPr>
        <w:t>рублей.</w:t>
      </w:r>
    </w:p>
    <w:p w:rsidR="007708A5" w:rsidRDefault="007708A5" w:rsidP="007708A5">
      <w:pPr>
        <w:jc w:val="both"/>
        <w:outlineLvl w:val="0"/>
        <w:rPr>
          <w:b/>
          <w:i/>
          <w:sz w:val="28"/>
          <w:szCs w:val="28"/>
        </w:rPr>
      </w:pPr>
    </w:p>
    <w:p w:rsidR="007708A5" w:rsidRDefault="007708A5" w:rsidP="007708A5">
      <w:pPr>
        <w:jc w:val="both"/>
        <w:outlineLvl w:val="0"/>
        <w:rPr>
          <w:b/>
          <w:i/>
          <w:sz w:val="28"/>
          <w:szCs w:val="28"/>
        </w:rPr>
      </w:pPr>
    </w:p>
    <w:p w:rsidR="007708A5" w:rsidRDefault="007708A5"/>
    <w:sectPr w:rsidR="007708A5" w:rsidSect="00173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69856EF"/>
    <w:multiLevelType w:val="hybridMultilevel"/>
    <w:tmpl w:val="1602B880"/>
    <w:lvl w:ilvl="0" w:tplc="0419000F">
      <w:start w:val="1"/>
      <w:numFmt w:val="decimal"/>
      <w:lvlText w:val="%1."/>
      <w:lvlJc w:val="left"/>
      <w:pPr>
        <w:tabs>
          <w:tab w:val="num" w:pos="1505"/>
        </w:tabs>
        <w:ind w:left="1505" w:hanging="360"/>
      </w:pPr>
    </w:lvl>
    <w:lvl w:ilvl="1" w:tplc="327AF330">
      <w:start w:val="65535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3CA717FC"/>
    <w:multiLevelType w:val="hybridMultilevel"/>
    <w:tmpl w:val="9E1AC4EC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B82AA3"/>
    <w:multiLevelType w:val="hybridMultilevel"/>
    <w:tmpl w:val="1602B88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327AF330">
      <w:start w:val="65535"/>
      <w:numFmt w:val="bullet"/>
      <w:lvlText w:val="•"/>
      <w:lvlJc w:val="left"/>
      <w:pPr>
        <w:tabs>
          <w:tab w:val="num" w:pos="1081"/>
        </w:tabs>
        <w:ind w:left="1081" w:firstLine="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708A5"/>
    <w:rsid w:val="000350EE"/>
    <w:rsid w:val="000F2853"/>
    <w:rsid w:val="001731F5"/>
    <w:rsid w:val="00185E6D"/>
    <w:rsid w:val="001A3E0F"/>
    <w:rsid w:val="0034535E"/>
    <w:rsid w:val="00372D11"/>
    <w:rsid w:val="00392F3B"/>
    <w:rsid w:val="003C6288"/>
    <w:rsid w:val="003F4D40"/>
    <w:rsid w:val="00431B47"/>
    <w:rsid w:val="00447193"/>
    <w:rsid w:val="004B1F4E"/>
    <w:rsid w:val="004C280D"/>
    <w:rsid w:val="005333F5"/>
    <w:rsid w:val="005A1046"/>
    <w:rsid w:val="00637C1D"/>
    <w:rsid w:val="006F3C75"/>
    <w:rsid w:val="007167B9"/>
    <w:rsid w:val="007708A5"/>
    <w:rsid w:val="00846939"/>
    <w:rsid w:val="008D1FEF"/>
    <w:rsid w:val="008E6621"/>
    <w:rsid w:val="008F2615"/>
    <w:rsid w:val="00942F5F"/>
    <w:rsid w:val="00A05F94"/>
    <w:rsid w:val="00C05CCD"/>
    <w:rsid w:val="00CA3E42"/>
    <w:rsid w:val="00E3057D"/>
    <w:rsid w:val="00E37AC1"/>
    <w:rsid w:val="00EB4617"/>
    <w:rsid w:val="00ED24B2"/>
    <w:rsid w:val="00EF5917"/>
    <w:rsid w:val="00F80AA6"/>
    <w:rsid w:val="00F80EC4"/>
    <w:rsid w:val="00FE1CFC"/>
    <w:rsid w:val="00FE6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308D33-32D5-4D73-AC68-BD98D223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8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08A5"/>
    <w:pPr>
      <w:keepNext/>
      <w:keepLines/>
      <w:widowControl/>
      <w:autoSpaceDE/>
      <w:autoSpaceDN/>
      <w:adjustRightInd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7708A5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7708A5"/>
    <w:pPr>
      <w:shd w:val="clear" w:color="auto" w:fill="FFFFFF"/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7708A5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7708A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708A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semiHidden/>
    <w:unhideWhenUsed/>
    <w:rsid w:val="007708A5"/>
    <w:pPr>
      <w:shd w:val="clear" w:color="auto" w:fill="FFFFFF"/>
      <w:ind w:firstLine="851"/>
      <w:jc w:val="both"/>
    </w:pPr>
    <w:rPr>
      <w:sz w:val="28"/>
    </w:rPr>
  </w:style>
  <w:style w:type="character" w:customStyle="1" w:styleId="a8">
    <w:name w:val="Основной текст с отступом Знак"/>
    <w:basedOn w:val="a0"/>
    <w:link w:val="a7"/>
    <w:semiHidden/>
    <w:rsid w:val="007708A5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customStyle="1" w:styleId="1">
    <w:name w:val="Обычный1"/>
    <w:rsid w:val="007708A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rsid w:val="007708A5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2.bin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37" Type="http://schemas.openxmlformats.org/officeDocument/2006/relationships/oleObject" Target="embeddings/oleObject119.bin"/><Relationship Id="rId258" Type="http://schemas.openxmlformats.org/officeDocument/2006/relationships/image" Target="media/image124.wmf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image" Target="media/image6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10.wmf"/><Relationship Id="rId248" Type="http://schemas.openxmlformats.org/officeDocument/2006/relationships/image" Target="media/image119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image" Target="media/image88.wmf"/><Relationship Id="rId217" Type="http://schemas.openxmlformats.org/officeDocument/2006/relationships/image" Target="media/image105.wmf"/><Relationship Id="rId6" Type="http://schemas.openxmlformats.org/officeDocument/2006/relationships/image" Target="media/image1.png"/><Relationship Id="rId238" Type="http://schemas.openxmlformats.org/officeDocument/2006/relationships/image" Target="media/image114.wmf"/><Relationship Id="rId259" Type="http://schemas.openxmlformats.org/officeDocument/2006/relationships/oleObject" Target="embeddings/oleObject130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3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2" Type="http://schemas.openxmlformats.org/officeDocument/2006/relationships/oleObject" Target="embeddings/oleObject100.bin"/><Relationship Id="rId207" Type="http://schemas.openxmlformats.org/officeDocument/2006/relationships/image" Target="media/image100.wmf"/><Relationship Id="rId223" Type="http://schemas.openxmlformats.org/officeDocument/2006/relationships/image" Target="media/image108.wmf"/><Relationship Id="rId228" Type="http://schemas.openxmlformats.org/officeDocument/2006/relationships/oleObject" Target="embeddings/oleObject113.bin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5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5.wmf"/><Relationship Id="rId265" Type="http://schemas.openxmlformats.org/officeDocument/2006/relationships/oleObject" Target="embeddings/oleObject13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0.bin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6.bin"/><Relationship Id="rId239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8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6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1.bin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3.bin"/><Relationship Id="rId261" Type="http://schemas.openxmlformats.org/officeDocument/2006/relationships/oleObject" Target="embeddings/oleObject131.bin"/><Relationship Id="rId266" Type="http://schemas.openxmlformats.org/officeDocument/2006/relationships/fontTable" Target="fontTable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9.wmf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6.bin"/><Relationship Id="rId256" Type="http://schemas.openxmlformats.org/officeDocument/2006/relationships/image" Target="media/image123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88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9.wmf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8.wmf"/><Relationship Id="rId267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image" Target="media/image87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29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52" Type="http://schemas.openxmlformats.org/officeDocument/2006/relationships/image" Target="media/image121.wmf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2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5.bin"/><Relationship Id="rId253" Type="http://schemas.openxmlformats.org/officeDocument/2006/relationships/oleObject" Target="embeddings/oleObject127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5.wmf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7.wmf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3.wmf"/><Relationship Id="rId254" Type="http://schemas.openxmlformats.org/officeDocument/2006/relationships/image" Target="media/image12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43C42-FFCB-4E13-852C-CC0B56701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N.Sergienko</dc:creator>
  <cp:lastModifiedBy>евро</cp:lastModifiedBy>
  <cp:revision>6</cp:revision>
  <cp:lastPrinted>2015-12-02T15:00:00Z</cp:lastPrinted>
  <dcterms:created xsi:type="dcterms:W3CDTF">2015-12-02T15:05:00Z</dcterms:created>
  <dcterms:modified xsi:type="dcterms:W3CDTF">2022-12-17T06:11:00Z</dcterms:modified>
</cp:coreProperties>
</file>