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1A" w:rsidRDefault="003F7A35" w:rsidP="002E5BAF">
      <w:pPr>
        <w:spacing w:after="0" w:line="0" w:lineRule="atLeast"/>
      </w:pPr>
      <w:proofErr w:type="gramStart"/>
      <w:r w:rsidRPr="00007074">
        <w:rPr>
          <w:b/>
          <w:lang w:val="en-US"/>
        </w:rPr>
        <w:t>p</w:t>
      </w:r>
      <w:r w:rsidRPr="00007074">
        <w:rPr>
          <w:b/>
          <w:lang w:val="ru-RU"/>
        </w:rPr>
        <w:t>-</w:t>
      </w:r>
      <w:r w:rsidRPr="00007074">
        <w:rPr>
          <w:b/>
          <w:lang w:val="en-US"/>
        </w:rPr>
        <w:t>value</w:t>
      </w:r>
      <w:proofErr w:type="gramEnd"/>
      <w:r w:rsidRPr="003F7A35">
        <w:rPr>
          <w:lang w:val="ru-RU"/>
        </w:rPr>
        <w:t xml:space="preserve"> – </w:t>
      </w:r>
      <w:r>
        <w:t>величина що використовується при тестуванні статистичних гіпотез.</w:t>
      </w:r>
    </w:p>
    <w:p w:rsidR="003F7A35" w:rsidRDefault="002E5BAF" w:rsidP="002E5BAF">
      <w:pPr>
        <w:spacing w:after="0" w:line="0" w:lineRule="atLeast"/>
      </w:pPr>
      <w:r>
        <w:tab/>
        <w:t xml:space="preserve">   Фактично це ймовірність помилки при відхиленні нульової гіпотези.</w:t>
      </w:r>
    </w:p>
    <w:p w:rsidR="00505EFC" w:rsidRDefault="002E5BAF" w:rsidP="00505EFC">
      <w:pPr>
        <w:spacing w:after="0" w:line="0" w:lineRule="atLeas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tab/>
      </w:r>
      <w:r w:rsidR="00505EFC">
        <w:t xml:space="preserve">  </w:t>
      </w:r>
      <w:r>
        <w:t xml:space="preserve"> 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е ймовірність о</w:t>
      </w:r>
      <w:r w:rsidR="00FF67A3">
        <w:rPr>
          <w:rFonts w:ascii="Verdana" w:hAnsi="Verdana"/>
          <w:color w:val="333333"/>
          <w:sz w:val="20"/>
          <w:szCs w:val="20"/>
          <w:shd w:val="clear" w:color="auto" w:fill="FFFFFF"/>
        </w:rPr>
        <w:t>тримати такі або більш виражені</w:t>
      </w:r>
      <w:r w:rsidR="00505EF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відмінн</w:t>
      </w:r>
      <w:r w:rsidR="00505EFC">
        <w:rPr>
          <w:rFonts w:ascii="Verdana" w:hAnsi="Verdana"/>
          <w:color w:val="333333"/>
          <w:sz w:val="20"/>
          <w:szCs w:val="20"/>
          <w:shd w:val="clear" w:color="auto" w:fill="FFFFFF"/>
        </w:rPr>
        <w:t>ості за умови, що в генеральній</w:t>
      </w:r>
    </w:p>
    <w:p w:rsidR="002E5BAF" w:rsidRPr="00FF67A3" w:rsidRDefault="00505EFC" w:rsidP="00505EFC">
      <w:pPr>
        <w:spacing w:after="0" w:line="0" w:lineRule="atLeast"/>
        <w:ind w:left="708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="002E5BAF">
        <w:rPr>
          <w:rFonts w:ascii="Verdana" w:hAnsi="Verdana"/>
          <w:color w:val="333333"/>
          <w:sz w:val="20"/>
          <w:szCs w:val="20"/>
          <w:shd w:val="clear" w:color="auto" w:fill="FFFFFF"/>
        </w:rPr>
        <w:t>сукупності ніяких відмінностей насправді немає.</w:t>
      </w:r>
    </w:p>
    <w:p w:rsidR="002E5BAF" w:rsidRDefault="002E5BAF" w:rsidP="002E5BAF">
      <w:pPr>
        <w:spacing w:after="0" w:line="0" w:lineRule="atLeast"/>
      </w:pPr>
    </w:p>
    <w:p w:rsidR="00982CB0" w:rsidRDefault="00982CB0" w:rsidP="002E5BAF">
      <w:pPr>
        <w:spacing w:after="0" w:line="0" w:lineRule="atLea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Регре́сія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D07027"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форма зв'язку між випадковими величинами. Закон зміни математичного очікування однієї випадкової величини залежно від значень іншої.</w:t>
      </w:r>
    </w:p>
    <w:p w:rsidR="00D07027" w:rsidRDefault="00D07027" w:rsidP="002E5BAF">
      <w:pPr>
        <w:spacing w:after="0" w:line="0" w:lineRule="atLea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07027" w:rsidRDefault="000457D8" w:rsidP="002E5BAF">
      <w:pPr>
        <w:spacing w:after="0" w:line="0" w:lineRule="atLeast"/>
      </w:pPr>
      <w:r w:rsidRPr="008C319D">
        <w:rPr>
          <w:b/>
        </w:rPr>
        <w:t>Генеральна</w:t>
      </w:r>
      <w:r>
        <w:t xml:space="preserve"> </w:t>
      </w:r>
      <w:r w:rsidRPr="008C319D">
        <w:rPr>
          <w:b/>
        </w:rPr>
        <w:t>сукупність</w:t>
      </w:r>
      <w:r>
        <w:t xml:space="preserve"> – це множина об’єктів відносно яких ми хотіли би робити висновки в рамках дослідження певної  наукової проблеми.</w:t>
      </w:r>
    </w:p>
    <w:p w:rsidR="000457D8" w:rsidRDefault="000457D8" w:rsidP="002E5BAF">
      <w:pPr>
        <w:spacing w:after="0" w:line="0" w:lineRule="atLeast"/>
      </w:pPr>
    </w:p>
    <w:p w:rsidR="000457D8" w:rsidRDefault="00690198" w:rsidP="002E5BAF">
      <w:pPr>
        <w:spacing w:after="0" w:line="0" w:lineRule="atLeast"/>
      </w:pPr>
      <w:r w:rsidRPr="008C319D">
        <w:rPr>
          <w:b/>
        </w:rPr>
        <w:t>Вибірка</w:t>
      </w:r>
      <w:r>
        <w:t xml:space="preserve"> – </w:t>
      </w:r>
      <w:proofErr w:type="spellStart"/>
      <w:r w:rsidR="00C66601" w:rsidRPr="00C66601">
        <w:t>це </w:t>
      </w:r>
      <w:hyperlink r:id="rId6" w:tooltip="Множина" w:history="1">
        <w:r w:rsidR="00C66601" w:rsidRPr="00C66601">
          <w:t>множина</w:t>
        </w:r>
      </w:hyperlink>
      <w:r w:rsidR="00C66601" w:rsidRPr="00C66601">
        <w:t> об'єк</w:t>
      </w:r>
      <w:proofErr w:type="spellEnd"/>
      <w:r w:rsidR="00C66601" w:rsidRPr="00C66601">
        <w:t>тів, подій, зразків або </w:t>
      </w:r>
      <w:hyperlink r:id="rId7" w:tooltip="Сукупність вимірів" w:history="1">
        <w:r w:rsidR="00C66601" w:rsidRPr="00C66601">
          <w:t>сукупність вимірів</w:t>
        </w:r>
      </w:hyperlink>
      <w:r w:rsidR="00C66601" w:rsidRPr="00C66601">
        <w:t>, за допомогою визначеної процедури вибраних з </w:t>
      </w:r>
      <w:hyperlink r:id="rId8" w:tooltip="Статистична популяція" w:history="1">
        <w:r w:rsidR="00C66601" w:rsidRPr="00C66601">
          <w:t xml:space="preserve">статистичної </w:t>
        </w:r>
        <w:proofErr w:type="spellStart"/>
        <w:r w:rsidR="00C66601" w:rsidRPr="00C66601">
          <w:t>популяції</w:t>
        </w:r>
      </w:hyperlink>
      <w:r w:rsidR="00C66601" w:rsidRPr="00C66601">
        <w:t> або </w:t>
      </w:r>
      <w:hyperlink r:id="rId9" w:tooltip="Генеральна сукупність вимірів" w:history="1">
        <w:r w:rsidR="00C66601" w:rsidRPr="00C66601">
          <w:t>г</w:t>
        </w:r>
        <w:proofErr w:type="spellEnd"/>
        <w:r w:rsidR="00C66601" w:rsidRPr="00C66601">
          <w:t>енеральної сукупності</w:t>
        </w:r>
      </w:hyperlink>
      <w:r w:rsidR="00C66601">
        <w:t xml:space="preserve"> </w:t>
      </w:r>
      <w:r w:rsidR="00C66601" w:rsidRPr="00C66601">
        <w:t>для участі в дослідженні</w:t>
      </w:r>
    </w:p>
    <w:p w:rsidR="00690198" w:rsidRDefault="00690198" w:rsidP="002E5BAF">
      <w:pPr>
        <w:spacing w:after="0" w:line="0" w:lineRule="atLeast"/>
      </w:pPr>
    </w:p>
    <w:p w:rsidR="00C66601" w:rsidRDefault="00C66601" w:rsidP="002E5BAF">
      <w:pPr>
        <w:spacing w:after="0" w:line="0" w:lineRule="atLea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C319D">
        <w:rPr>
          <w:b/>
        </w:rPr>
        <w:t>Репрезентативність</w:t>
      </w:r>
      <w:r>
        <w:t xml:space="preserve"> </w:t>
      </w:r>
      <w:r w:rsidRPr="008C319D">
        <w:rPr>
          <w:b/>
        </w:rPr>
        <w:t>вибірки</w:t>
      </w:r>
      <w:r>
        <w:t xml:space="preserve"> </w:t>
      </w:r>
      <w:r w:rsidR="008C319D">
        <w:rPr>
          <w:rFonts w:ascii="Arial" w:hAnsi="Arial" w:cs="Arial"/>
          <w:color w:val="222222"/>
          <w:sz w:val="21"/>
          <w:szCs w:val="21"/>
          <w:shd w:val="clear" w:color="auto" w:fill="FFFFFF"/>
        </w:rPr>
        <w:t>— здатність вибіркової сукупності відтворювати основні характеристики генеральної сукупності.</w:t>
      </w:r>
    </w:p>
    <w:p w:rsidR="008C319D" w:rsidRDefault="008C319D" w:rsidP="002E5BAF">
      <w:pPr>
        <w:spacing w:after="0" w:line="0" w:lineRule="atLea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C319D" w:rsidRDefault="00083765" w:rsidP="002E5BAF">
      <w:pPr>
        <w:spacing w:after="0" w:line="0" w:lineRule="atLea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Способи формування репрезентативної вибірки:</w:t>
      </w:r>
    </w:p>
    <w:p w:rsidR="00083765" w:rsidRPr="00083765" w:rsidRDefault="00083765" w:rsidP="00083765">
      <w:pPr>
        <w:pStyle w:val="a4"/>
        <w:numPr>
          <w:ilvl w:val="0"/>
          <w:numId w:val="1"/>
        </w:numPr>
        <w:spacing w:after="0" w:line="0" w:lineRule="atLeast"/>
      </w:pPr>
      <w:r>
        <w:rPr>
          <w:lang w:val="en-US"/>
        </w:rPr>
        <w:t>Simple random sample</w:t>
      </w:r>
    </w:p>
    <w:p w:rsidR="00083765" w:rsidRPr="00083765" w:rsidRDefault="00083765" w:rsidP="00083765">
      <w:pPr>
        <w:pStyle w:val="a4"/>
        <w:numPr>
          <w:ilvl w:val="0"/>
          <w:numId w:val="1"/>
        </w:numPr>
        <w:spacing w:after="0" w:line="0" w:lineRule="atLeast"/>
      </w:pPr>
      <w:r>
        <w:rPr>
          <w:lang w:val="en-US"/>
        </w:rPr>
        <w:t>Stratified sample</w:t>
      </w:r>
    </w:p>
    <w:p w:rsidR="00083765" w:rsidRPr="00083765" w:rsidRDefault="00083765" w:rsidP="00083765">
      <w:pPr>
        <w:pStyle w:val="a4"/>
        <w:numPr>
          <w:ilvl w:val="0"/>
          <w:numId w:val="1"/>
        </w:numPr>
        <w:spacing w:after="0" w:line="0" w:lineRule="atLeast"/>
      </w:pPr>
      <w:proofErr w:type="spellStart"/>
      <w:r>
        <w:rPr>
          <w:lang w:val="en-US"/>
        </w:rPr>
        <w:t>Claster</w:t>
      </w:r>
      <w:proofErr w:type="spellEnd"/>
      <w:r>
        <w:rPr>
          <w:lang w:val="en-US"/>
        </w:rPr>
        <w:t xml:space="preserve"> sample</w:t>
      </w:r>
    </w:p>
    <w:p w:rsidR="00083765" w:rsidRDefault="00083765" w:rsidP="00083765">
      <w:pPr>
        <w:spacing w:after="0" w:line="0" w:lineRule="atLeast"/>
        <w:rPr>
          <w:lang w:val="en-US"/>
        </w:rPr>
      </w:pPr>
    </w:p>
    <w:p w:rsidR="00083765" w:rsidRDefault="00952838" w:rsidP="00083765">
      <w:pPr>
        <w:spacing w:after="0" w:line="0" w:lineRule="atLeast"/>
      </w:pPr>
      <w:r w:rsidRPr="00952838">
        <w:rPr>
          <w:b/>
        </w:rPr>
        <w:t>Міри центральної тенденції</w:t>
      </w:r>
      <w:r>
        <w:t>:   Мода, Медіана, Середнє.</w:t>
      </w:r>
    </w:p>
    <w:p w:rsidR="00952838" w:rsidRDefault="00952838" w:rsidP="00083765">
      <w:pPr>
        <w:spacing w:after="0" w:line="0" w:lineRule="atLeast"/>
      </w:pPr>
      <w:r w:rsidRPr="00952838">
        <w:rPr>
          <w:b/>
        </w:rPr>
        <w:t>Міри мінливості</w:t>
      </w:r>
      <w:r>
        <w:t>:   Розмах, Дисперсія, Середньоквадратичне відхилення.</w:t>
      </w:r>
    </w:p>
    <w:p w:rsidR="00952838" w:rsidRDefault="00952838" w:rsidP="00083765">
      <w:pPr>
        <w:spacing w:after="0" w:line="0" w:lineRule="atLeast"/>
      </w:pPr>
    </w:p>
    <w:p w:rsidR="00952838" w:rsidRDefault="00952838" w:rsidP="00083765">
      <w:pPr>
        <w:spacing w:after="0" w:line="0" w:lineRule="atLeast"/>
      </w:pPr>
      <w:r w:rsidRPr="00952838">
        <w:rPr>
          <w:b/>
        </w:rPr>
        <w:t>Розмах (</w:t>
      </w:r>
      <w:r w:rsidRPr="00952838">
        <w:rPr>
          <w:b/>
          <w:lang w:val="en-US"/>
        </w:rPr>
        <w:t>Range</w:t>
      </w:r>
      <w:r w:rsidRPr="00952838">
        <w:rPr>
          <w:b/>
          <w:lang w:val="ru-RU"/>
        </w:rPr>
        <w:t>)</w:t>
      </w:r>
      <w:r w:rsidRPr="00952838">
        <w:rPr>
          <w:lang w:val="ru-RU"/>
        </w:rPr>
        <w:t xml:space="preserve"> – </w:t>
      </w:r>
      <w:r>
        <w:t>це різниця максимального і мінімального значення.</w:t>
      </w:r>
      <w:r w:rsidRPr="00952838">
        <w:rPr>
          <w:lang w:val="ru-RU"/>
        </w:rPr>
        <w:t xml:space="preserve">   </w:t>
      </w:r>
      <w:r>
        <w:t xml:space="preserve">  </w:t>
      </w:r>
      <w:r>
        <w:rPr>
          <w:lang w:val="en-US"/>
        </w:rPr>
        <w:t>R</w:t>
      </w:r>
      <w:r w:rsidRPr="00A572FA">
        <w:t xml:space="preserve"> = </w:t>
      </w:r>
      <w:proofErr w:type="spellStart"/>
      <w:r>
        <w:rPr>
          <w:lang w:val="en-US"/>
        </w:rPr>
        <w:t>Xmax</w:t>
      </w:r>
      <w:proofErr w:type="spellEnd"/>
      <w:r w:rsidRPr="00A572FA">
        <w:t xml:space="preserve"> </w:t>
      </w:r>
      <w:r w:rsidR="00B46D85">
        <w:t>–</w:t>
      </w:r>
      <w:r w:rsidRPr="00A572FA">
        <w:t xml:space="preserve"> </w:t>
      </w:r>
      <w:proofErr w:type="spellStart"/>
      <w:r>
        <w:rPr>
          <w:lang w:val="en-US"/>
        </w:rPr>
        <w:t>Xmin</w:t>
      </w:r>
      <w:proofErr w:type="spellEnd"/>
    </w:p>
    <w:p w:rsidR="00B46D85" w:rsidRPr="00B46D85" w:rsidRDefault="00B46D85" w:rsidP="00083765">
      <w:pPr>
        <w:spacing w:after="0" w:line="0" w:lineRule="atLeast"/>
      </w:pPr>
    </w:p>
    <w:p w:rsidR="00952838" w:rsidRDefault="00A572FA" w:rsidP="00083765">
      <w:pPr>
        <w:spacing w:after="0" w:line="0" w:lineRule="atLeast"/>
      </w:pPr>
      <w:r w:rsidRPr="00A572FA">
        <w:rPr>
          <w:b/>
        </w:rPr>
        <w:t>Дисперсія</w:t>
      </w:r>
      <w:r>
        <w:t xml:space="preserve"> </w:t>
      </w:r>
      <w:r w:rsidRPr="00A572FA">
        <w:t>(</w:t>
      </w:r>
      <w:r>
        <w:rPr>
          <w:lang w:val="en-US"/>
        </w:rPr>
        <w:t>Variance</w:t>
      </w:r>
      <w:r w:rsidRPr="00A572FA">
        <w:t>)</w:t>
      </w:r>
      <w:r>
        <w:t xml:space="preserve"> – середній квадрат відхилень індивідуальних значень ознаки від їх середньої величини.</w:t>
      </w:r>
    </w:p>
    <w:p w:rsidR="00A572FA" w:rsidRDefault="00A572FA" w:rsidP="00083765">
      <w:pPr>
        <w:spacing w:after="0" w:line="0" w:lineRule="atLeast"/>
      </w:pPr>
      <w:r>
        <w:t>Тобто на скільки наші значення відхиляються від середнього значення по вибірці.</w:t>
      </w:r>
    </w:p>
    <w:p w:rsidR="00A572FA" w:rsidRPr="00B46D85" w:rsidRDefault="00A572FA" w:rsidP="00083765">
      <w:pPr>
        <w:spacing w:after="0" w:line="0" w:lineRule="atLeast"/>
        <w:rPr>
          <w:lang w:val="ru-RU"/>
        </w:rPr>
      </w:pPr>
      <w:r>
        <w:t xml:space="preserve">Формула для </w:t>
      </w:r>
      <w:proofErr w:type="spellStart"/>
      <w:r>
        <w:t>Геральної</w:t>
      </w:r>
      <w:proofErr w:type="spellEnd"/>
      <w:r>
        <w:t xml:space="preserve"> сукупності:   </w:t>
      </w:r>
      <w:r w:rsidR="001066B9" w:rsidRPr="00A572FA">
        <w:rPr>
          <w:position w:val="-24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33.75pt" o:ole="">
            <v:imagedata r:id="rId10" o:title=""/>
          </v:shape>
          <o:OLEObject Type="Embed" ProgID="Equation.3" ShapeID="_x0000_i1025" DrawAspect="Content" ObjectID="_1568315564" r:id="rId11"/>
        </w:object>
      </w:r>
    </w:p>
    <w:p w:rsidR="00B46D85" w:rsidRPr="00B46D85" w:rsidRDefault="00B46D85" w:rsidP="00B46D85">
      <w:pPr>
        <w:spacing w:after="0" w:line="0" w:lineRule="atLeast"/>
        <w:rPr>
          <w:lang w:val="ru-RU"/>
        </w:rPr>
      </w:pPr>
      <w:r>
        <w:t xml:space="preserve">Формула для вибірки:                            </w:t>
      </w:r>
      <w:r w:rsidR="001066B9" w:rsidRPr="00A572FA">
        <w:rPr>
          <w:position w:val="-24"/>
        </w:rPr>
        <w:object w:dxaOrig="1700" w:dyaOrig="680">
          <v:shape id="_x0000_i1026" type="#_x0000_t75" style="width:85.5pt;height:33.75pt" o:ole="">
            <v:imagedata r:id="rId12" o:title=""/>
          </v:shape>
          <o:OLEObject Type="Embed" ProgID="Equation.3" ShapeID="_x0000_i1026" DrawAspect="Content" ObjectID="_1568315565" r:id="rId13"/>
        </w:object>
      </w:r>
    </w:p>
    <w:p w:rsidR="00A572FA" w:rsidRDefault="00A572FA" w:rsidP="00083765">
      <w:pPr>
        <w:spacing w:after="0" w:line="0" w:lineRule="atLeast"/>
        <w:rPr>
          <w:lang w:val="ru-RU"/>
        </w:rPr>
      </w:pPr>
    </w:p>
    <w:p w:rsidR="00B46D85" w:rsidRDefault="00B46D85" w:rsidP="00083765">
      <w:pPr>
        <w:spacing w:after="0" w:line="0" w:lineRule="atLeast"/>
        <w:rPr>
          <w:lang w:val="ru-RU"/>
        </w:rPr>
      </w:pPr>
      <w:proofErr w:type="spellStart"/>
      <w:r w:rsidRPr="00B46D85">
        <w:rPr>
          <w:b/>
          <w:lang w:val="ru-RU"/>
        </w:rPr>
        <w:t>Середньоквадратичне</w:t>
      </w:r>
      <w:proofErr w:type="spellEnd"/>
      <w:r w:rsidRPr="00B46D85">
        <w:rPr>
          <w:b/>
          <w:lang w:val="ru-RU"/>
        </w:rPr>
        <w:t xml:space="preserve"> </w:t>
      </w:r>
      <w:proofErr w:type="spellStart"/>
      <w:r w:rsidRPr="00B46D85">
        <w:rPr>
          <w:b/>
          <w:lang w:val="ru-RU"/>
        </w:rPr>
        <w:t>відхилення</w:t>
      </w:r>
      <w:proofErr w:type="spellEnd"/>
      <w:proofErr w:type="gramStart"/>
      <w:r>
        <w:rPr>
          <w:lang w:val="ru-RU"/>
        </w:rPr>
        <w:t xml:space="preserve"> (δ – </w:t>
      </w:r>
      <w:proofErr w:type="spellStart"/>
      <w:proofErr w:type="gramEnd"/>
      <w:r>
        <w:rPr>
          <w:lang w:val="ru-RU"/>
        </w:rPr>
        <w:t>сігма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корінь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дисперсії</w:t>
      </w:r>
      <w:proofErr w:type="spellEnd"/>
      <w:r>
        <w:rPr>
          <w:lang w:val="ru-RU"/>
        </w:rPr>
        <w:t>.</w:t>
      </w:r>
    </w:p>
    <w:p w:rsidR="00B46D85" w:rsidRDefault="00B46D85" w:rsidP="00B46D85">
      <w:pPr>
        <w:spacing w:after="0" w:line="0" w:lineRule="atLeast"/>
        <w:rPr>
          <w:lang w:val="ru-RU"/>
        </w:rPr>
      </w:pPr>
      <w:proofErr w:type="spellStart"/>
      <w:r>
        <w:rPr>
          <w:lang w:val="ru-RU"/>
        </w:rPr>
        <w:t>Показує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наших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відхилень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вибірці</w:t>
      </w:r>
      <w:proofErr w:type="spellEnd"/>
      <w:r>
        <w:rPr>
          <w:lang w:val="ru-RU"/>
        </w:rPr>
        <w:t>.</w:t>
      </w:r>
    </w:p>
    <w:p w:rsidR="00B46D85" w:rsidRPr="001017F1" w:rsidRDefault="00B46D85" w:rsidP="00B46D85">
      <w:pPr>
        <w:spacing w:after="0" w:line="0" w:lineRule="atLeast"/>
        <w:rPr>
          <w:b/>
          <w:lang w:val="ru-RU"/>
        </w:rPr>
      </w:pPr>
    </w:p>
    <w:p w:rsidR="00B46D85" w:rsidRPr="00B46D85" w:rsidRDefault="00B46D85" w:rsidP="00B46D85">
      <w:pPr>
        <w:spacing w:after="0" w:line="0" w:lineRule="atLeast"/>
        <w:rPr>
          <w:b/>
          <w:lang w:val="ru-RU"/>
        </w:rPr>
      </w:pPr>
      <w:proofErr w:type="spellStart"/>
      <w:r w:rsidRPr="00B46D85">
        <w:rPr>
          <w:b/>
          <w:lang w:val="ru-RU"/>
        </w:rPr>
        <w:t>Позначки</w:t>
      </w:r>
      <w:proofErr w:type="spellEnd"/>
      <w:r w:rsidRPr="00B46D85">
        <w:rPr>
          <w:b/>
          <w:lang w:val="ru-RU"/>
        </w:rPr>
        <w:t xml:space="preserve"> </w:t>
      </w:r>
      <w:proofErr w:type="spellStart"/>
      <w:r w:rsidRPr="00B46D85">
        <w:rPr>
          <w:b/>
          <w:lang w:val="ru-RU"/>
        </w:rPr>
        <w:t>середньоквадратичного</w:t>
      </w:r>
      <w:proofErr w:type="spellEnd"/>
      <w:r w:rsidRPr="00B46D85">
        <w:rPr>
          <w:b/>
          <w:lang w:val="ru-RU"/>
        </w:rPr>
        <w:t xml:space="preserve"> </w:t>
      </w:r>
      <w:proofErr w:type="spellStart"/>
      <w:r w:rsidRPr="00B46D85">
        <w:rPr>
          <w:b/>
          <w:lang w:val="ru-RU"/>
        </w:rPr>
        <w:t>відхилення</w:t>
      </w:r>
      <w:proofErr w:type="spellEnd"/>
      <w:r w:rsidRPr="00B46D85">
        <w:rPr>
          <w:b/>
          <w:lang w:val="ru-RU"/>
        </w:rPr>
        <w:t>:</w:t>
      </w:r>
    </w:p>
    <w:p w:rsidR="00B46D85" w:rsidRDefault="00B46D85" w:rsidP="00B46D85">
      <w:pPr>
        <w:spacing w:after="0" w:line="0" w:lineRule="atLeast"/>
        <w:ind w:firstLine="708"/>
        <w:rPr>
          <w:lang w:val="ru-RU"/>
        </w:rPr>
      </w:pPr>
      <w:r>
        <w:rPr>
          <w:lang w:val="ru-RU"/>
        </w:rPr>
        <w:t xml:space="preserve">- для </w:t>
      </w:r>
      <w:proofErr w:type="spellStart"/>
      <w:r>
        <w:rPr>
          <w:lang w:val="ru-RU"/>
        </w:rPr>
        <w:t>Генеральної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сукупності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сігма</w:t>
      </w:r>
      <w:proofErr w:type="spellEnd"/>
      <w:r>
        <w:rPr>
          <w:lang w:val="ru-RU"/>
        </w:rPr>
        <w:t>. δ</w:t>
      </w:r>
    </w:p>
    <w:p w:rsidR="00B46D85" w:rsidRDefault="00B46D85" w:rsidP="00B46D85">
      <w:pPr>
        <w:spacing w:after="0" w:line="0" w:lineRule="atLeast"/>
        <w:ind w:firstLine="708"/>
        <w:rPr>
          <w:lang w:val="en-US"/>
        </w:rPr>
      </w:pPr>
      <w:r w:rsidRPr="00B46D85">
        <w:rPr>
          <w:lang w:val="en-US"/>
        </w:rPr>
        <w:t xml:space="preserve">- </w:t>
      </w:r>
      <w:proofErr w:type="gramStart"/>
      <w:r>
        <w:rPr>
          <w:lang w:val="ru-RU"/>
        </w:rPr>
        <w:t>для</w:t>
      </w:r>
      <w:proofErr w:type="gramEnd"/>
      <w:r w:rsidRPr="00B46D85">
        <w:rPr>
          <w:lang w:val="en-US"/>
        </w:rPr>
        <w:t xml:space="preserve"> </w:t>
      </w:r>
      <w:proofErr w:type="spellStart"/>
      <w:r>
        <w:rPr>
          <w:lang w:val="ru-RU"/>
        </w:rPr>
        <w:t>Вибірки</w:t>
      </w:r>
      <w:proofErr w:type="spellEnd"/>
      <w:r w:rsidRPr="00B46D85">
        <w:rPr>
          <w:lang w:val="en-US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 w:rsidRPr="00B46D85"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deviation</w:t>
      </w:r>
      <w:r>
        <w:t>)</w:t>
      </w:r>
    </w:p>
    <w:p w:rsidR="00B46D85" w:rsidRDefault="00B46D85" w:rsidP="00B46D85">
      <w:pPr>
        <w:spacing w:after="0" w:line="0" w:lineRule="atLeast"/>
        <w:rPr>
          <w:lang w:val="en-US"/>
        </w:rPr>
      </w:pPr>
    </w:p>
    <w:p w:rsidR="00B46D85" w:rsidRDefault="005A2F81" w:rsidP="00B46D85">
      <w:pPr>
        <w:spacing w:after="0" w:line="0" w:lineRule="atLeast"/>
      </w:pPr>
      <w:proofErr w:type="gramStart"/>
      <w:r w:rsidRPr="005A2F81">
        <w:rPr>
          <w:b/>
          <w:lang w:val="en-US"/>
        </w:rPr>
        <w:t>z</w:t>
      </w:r>
      <w:r w:rsidRPr="00390CE6">
        <w:rPr>
          <w:b/>
          <w:lang w:val="ru-RU"/>
        </w:rPr>
        <w:t>-</w:t>
      </w:r>
      <w:r w:rsidRPr="005A2F81">
        <w:rPr>
          <w:b/>
        </w:rPr>
        <w:t>стандартизація</w:t>
      </w:r>
      <w:proofErr w:type="gramEnd"/>
      <w:r>
        <w:t xml:space="preserve"> – це </w:t>
      </w:r>
      <w:r w:rsidR="00390CE6">
        <w:t>таке перетворення даних, котре дозволяє нам будь-яку нашу шкалу привести до типу: середнє значення нуль, а стандартне відхилення</w:t>
      </w:r>
      <w:r w:rsidR="007456DC" w:rsidRPr="007456DC">
        <w:rPr>
          <w:lang w:val="ru-RU"/>
        </w:rPr>
        <w:t xml:space="preserve"> (</w:t>
      </w:r>
      <w:r w:rsidR="007456DC">
        <w:t>дисперсія)</w:t>
      </w:r>
      <w:r w:rsidR="00390CE6">
        <w:t xml:space="preserve"> = 1.</w:t>
      </w:r>
      <w:r w:rsidR="006E1A15">
        <w:t xml:space="preserve">   (</w:t>
      </w:r>
      <w:proofErr w:type="spellStart"/>
      <w:r w:rsidR="006E1A15">
        <w:rPr>
          <w:lang w:val="en-US"/>
        </w:rPr>
        <w:t>Mz</w:t>
      </w:r>
      <w:proofErr w:type="spellEnd"/>
      <w:r w:rsidR="006E1A15" w:rsidRPr="001017F1">
        <w:t xml:space="preserve"> = 0 </w:t>
      </w:r>
      <w:r w:rsidR="006E1A15">
        <w:t xml:space="preserve">і </w:t>
      </w:r>
      <w:proofErr w:type="spellStart"/>
      <w:r w:rsidR="006E1A15">
        <w:rPr>
          <w:lang w:val="en-US"/>
        </w:rPr>
        <w:t>Dz</w:t>
      </w:r>
      <w:proofErr w:type="spellEnd"/>
      <w:r w:rsidR="006E1A15" w:rsidRPr="001017F1">
        <w:t xml:space="preserve"> = 1</w:t>
      </w:r>
      <w:r w:rsidR="006E1A15">
        <w:t>)</w:t>
      </w:r>
    </w:p>
    <w:p w:rsidR="007F6269" w:rsidRPr="001017F1" w:rsidRDefault="007F6269" w:rsidP="00B46D85">
      <w:pPr>
        <w:spacing w:after="0" w:line="0" w:lineRule="atLeast"/>
      </w:pPr>
      <w:r>
        <w:t xml:space="preserve">формула:   </w:t>
      </w:r>
      <w:r w:rsidRPr="007F6269">
        <w:rPr>
          <w:position w:val="-10"/>
        </w:rPr>
        <w:object w:dxaOrig="180" w:dyaOrig="340">
          <v:shape id="_x0000_i1027" type="#_x0000_t75" style="width:9pt;height:17.25pt" o:ole="">
            <v:imagedata r:id="rId14" o:title=""/>
          </v:shape>
          <o:OLEObject Type="Embed" ProgID="Equation.3" ShapeID="_x0000_i1027" DrawAspect="Content" ObjectID="_1568315566" r:id="rId15"/>
        </w:object>
      </w:r>
      <w:r w:rsidR="001066B9" w:rsidRPr="007F6269">
        <w:rPr>
          <w:position w:val="-24"/>
        </w:rPr>
        <w:object w:dxaOrig="1560" w:dyaOrig="620">
          <v:shape id="_x0000_i1028" type="#_x0000_t75" style="width:78pt;height:30.75pt" o:ole="">
            <v:imagedata r:id="rId16" o:title=""/>
          </v:shape>
          <o:OLEObject Type="Embed" ProgID="Equation.3" ShapeID="_x0000_i1028" DrawAspect="Content" ObjectID="_1568315567" r:id="rId17"/>
        </w:object>
      </w:r>
    </w:p>
    <w:p w:rsidR="007F6269" w:rsidRPr="001017F1" w:rsidRDefault="007F6269" w:rsidP="00B46D85">
      <w:pPr>
        <w:spacing w:after="0" w:line="0" w:lineRule="atLeast"/>
      </w:pPr>
    </w:p>
    <w:p w:rsidR="007F6269" w:rsidRDefault="001017F1" w:rsidP="00B46D85">
      <w:pPr>
        <w:spacing w:after="0" w:line="0" w:lineRule="atLeast"/>
      </w:pPr>
      <w:proofErr w:type="spellStart"/>
      <w:r w:rsidRPr="001017F1">
        <w:rPr>
          <w:b/>
        </w:rPr>
        <w:t>Інтерквартильний</w:t>
      </w:r>
      <w:proofErr w:type="spellEnd"/>
      <w:r w:rsidRPr="001017F1">
        <w:rPr>
          <w:b/>
        </w:rPr>
        <w:t xml:space="preserve"> розмах</w:t>
      </w:r>
      <w:r>
        <w:t xml:space="preserve"> – це різниця між 3 і 1 </w:t>
      </w:r>
      <w:proofErr w:type="spellStart"/>
      <w:r>
        <w:t>квартилем</w:t>
      </w:r>
      <w:proofErr w:type="spellEnd"/>
      <w:r>
        <w:t xml:space="preserve">. </w:t>
      </w:r>
      <w:proofErr w:type="gramStart"/>
      <w:r>
        <w:rPr>
          <w:lang w:val="en-US"/>
        </w:rPr>
        <w:t>IQR</w:t>
      </w:r>
      <w:r w:rsidRPr="001017F1">
        <w:rPr>
          <w:lang w:val="ru-RU"/>
        </w:rPr>
        <w:t xml:space="preserve"> </w:t>
      </w:r>
      <w:r>
        <w:t xml:space="preserve">є </w:t>
      </w:r>
      <w:proofErr w:type="spellStart"/>
      <w:r>
        <w:t>х-кою</w:t>
      </w:r>
      <w:proofErr w:type="spellEnd"/>
      <w:r>
        <w:t xml:space="preserve"> розкиду розподілу величини.</w:t>
      </w:r>
      <w:proofErr w:type="gramEnd"/>
    </w:p>
    <w:p w:rsidR="001017F1" w:rsidRDefault="001017F1" w:rsidP="00B46D85">
      <w:pPr>
        <w:spacing w:after="0" w:line="0" w:lineRule="atLeast"/>
      </w:pPr>
      <w:proofErr w:type="spellStart"/>
      <w:r w:rsidRPr="001017F1">
        <w:rPr>
          <w:b/>
        </w:rPr>
        <w:t>Квартилі</w:t>
      </w:r>
      <w:proofErr w:type="spellEnd"/>
      <w:r>
        <w:t xml:space="preserve"> – це такі значення ознаки які ділять впорядковані дані на певне число рівних частин.</w:t>
      </w:r>
    </w:p>
    <w:p w:rsidR="001017F1" w:rsidRDefault="001017F1" w:rsidP="00B46D85">
      <w:pPr>
        <w:spacing w:after="0" w:line="0" w:lineRule="atLeast"/>
      </w:pPr>
    </w:p>
    <w:p w:rsidR="001017F1" w:rsidRDefault="008E1246" w:rsidP="00B46D85">
      <w:pPr>
        <w:spacing w:after="0" w:line="0" w:lineRule="atLeast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Центральна гранична теорема </w:t>
      </w:r>
      <w:r w:rsidR="00007074">
        <w:t xml:space="preserve">– </w:t>
      </w:r>
      <w:r w:rsidR="0065410A">
        <w:t>теорема яка стверджує що сума достатньо великої кількості слабо залежних випадкових величин, котрі мають приблизно однакові масштаби має розподіл близький до нормального.</w:t>
      </w:r>
    </w:p>
    <w:p w:rsidR="0065410A" w:rsidRPr="001017F1" w:rsidRDefault="0065410A" w:rsidP="00B46D85">
      <w:pPr>
        <w:spacing w:after="0" w:line="0" w:lineRule="atLeast"/>
      </w:pPr>
    </w:p>
    <w:p w:rsidR="007F6269" w:rsidRDefault="00DB3290" w:rsidP="00B46D85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Кореляція</w:t>
      </w:r>
      <w:r>
        <w:rPr>
          <w:rFonts w:ascii="Arial" w:hAnsi="Arial" w:cs="Arial"/>
          <w:color w:val="222222"/>
          <w:shd w:val="clear" w:color="auto" w:fill="FFFFFF"/>
        </w:rPr>
        <w:t> - це статистична залежність між випадковими величинами, що носить імовірнісний характер. </w:t>
      </w:r>
      <w:r w:rsidR="005455E0">
        <w:rPr>
          <w:rFonts w:ascii="Arial" w:hAnsi="Arial" w:cs="Arial"/>
          <w:color w:val="222222"/>
          <w:shd w:val="clear" w:color="auto" w:fill="FFFFFF"/>
        </w:rPr>
        <w:t>(</w:t>
      </w:r>
      <w:r w:rsidR="005455E0" w:rsidRPr="005455E0">
        <w:rPr>
          <w:rFonts w:ascii="Arial" w:hAnsi="Arial" w:cs="Arial"/>
          <w:color w:val="222222"/>
          <w:shd w:val="clear" w:color="auto" w:fill="FFFFFF"/>
        </w:rPr>
        <w:t>ступінь лінійного зв’язку</w:t>
      </w:r>
      <w:r w:rsidR="005455E0">
        <w:rPr>
          <w:rFonts w:ascii="Arial" w:hAnsi="Arial" w:cs="Arial"/>
          <w:color w:val="222222"/>
          <w:shd w:val="clear" w:color="auto" w:fill="FFFFFF"/>
        </w:rPr>
        <w:t>).</w:t>
      </w:r>
    </w:p>
    <w:p w:rsidR="00EB183E" w:rsidRDefault="00EB183E" w:rsidP="00B46D85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</w:p>
    <w:p w:rsidR="00EB183E" w:rsidRDefault="00EB183E" w:rsidP="00B46D85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К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оваріа́ція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B183E">
        <w:rPr>
          <w:rFonts w:ascii="Arial" w:hAnsi="Arial" w:cs="Arial"/>
          <w:color w:val="222222"/>
          <w:shd w:val="clear" w:color="auto" w:fill="FFFFFF"/>
        </w:rPr>
        <w:t>— це міра спільної мінливості двох </w:t>
      </w:r>
      <w:hyperlink r:id="rId18" w:tooltip="Випадкова змінна" w:history="1">
        <w:r w:rsidRPr="00EB183E">
          <w:rPr>
            <w:color w:val="222222"/>
          </w:rPr>
          <w:t>випадкових змінних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B183E" w:rsidRDefault="00EB183E" w:rsidP="00B46D85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</w:p>
    <w:p w:rsidR="0080577F" w:rsidRDefault="0080577F" w:rsidP="00B46D85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  <w:r w:rsidRPr="0080577F">
        <w:rPr>
          <w:rFonts w:ascii="Arial" w:hAnsi="Arial" w:cs="Arial"/>
          <w:b/>
          <w:color w:val="222222"/>
          <w:shd w:val="clear" w:color="auto" w:fill="FFFFFF"/>
        </w:rPr>
        <w:t>Коефіцієнт детермінації</w:t>
      </w:r>
      <w:r>
        <w:rPr>
          <w:rFonts w:ascii="Arial" w:hAnsi="Arial" w:cs="Arial"/>
          <w:color w:val="222222"/>
          <w:shd w:val="clear" w:color="auto" w:fill="FFFFFF"/>
        </w:rPr>
        <w:t xml:space="preserve"> – це квадрат коефіцієнта кореляції.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80577F">
        <w:rPr>
          <w:rFonts w:ascii="Arial" w:hAnsi="Arial" w:cs="Arial"/>
          <w:color w:val="222222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hd w:val="clear" w:color="auto" w:fill="FFFFFF"/>
        </w:rPr>
        <w:t>Показує в які степені дисперсія</w:t>
      </w:r>
    </w:p>
    <w:p w:rsidR="00EB183E" w:rsidRDefault="0080577F" w:rsidP="0080577F">
      <w:pPr>
        <w:spacing w:after="0" w:line="0" w:lineRule="atLeast"/>
        <w:ind w:left="2124" w:firstLine="708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однієї змінної зумовлена впливом іншої змінної.</w:t>
      </w:r>
      <w:r w:rsidR="00F8568A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F8568A">
        <w:rPr>
          <w:rFonts w:ascii="Arial" w:hAnsi="Arial" w:cs="Arial"/>
          <w:color w:val="222222"/>
          <w:shd w:val="clear" w:color="auto" w:fill="FFFFFF"/>
          <w:lang w:val="en-US"/>
        </w:rPr>
        <w:t>[0, 1]</w:t>
      </w:r>
    </w:p>
    <w:p w:rsidR="00F3559C" w:rsidRDefault="00F3559C" w:rsidP="00F3559C">
      <w:pPr>
        <w:spacing w:after="0" w:line="0" w:lineRule="atLeast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F3559C" w:rsidRDefault="00F3559C" w:rsidP="00F3559C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  <w:r w:rsidRPr="00F3559C">
        <w:rPr>
          <w:rFonts w:ascii="Arial" w:hAnsi="Arial" w:cs="Arial"/>
          <w:b/>
          <w:color w:val="222222"/>
          <w:shd w:val="clear" w:color="auto" w:fill="FFFFFF"/>
        </w:rPr>
        <w:t>МНК</w:t>
      </w:r>
      <w:r>
        <w:rPr>
          <w:rFonts w:ascii="Arial" w:hAnsi="Arial" w:cs="Arial"/>
          <w:color w:val="222222"/>
          <w:shd w:val="clear" w:color="auto" w:fill="FFFFFF"/>
        </w:rPr>
        <w:t xml:space="preserve"> – це метод знаходження оптимальних параметрів лінійної регресії, при яких сума квадратів помилок (залишків) буде мінімальна.</w:t>
      </w:r>
    </w:p>
    <w:p w:rsidR="00F3559C" w:rsidRDefault="00F3559C" w:rsidP="00F3559C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</w:p>
    <w:p w:rsidR="00F3559C" w:rsidRDefault="002579EC" w:rsidP="00F3559C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579EC">
        <w:rPr>
          <w:rFonts w:ascii="Arial" w:hAnsi="Arial" w:cs="Arial"/>
          <w:b/>
          <w:color w:val="222222"/>
          <w:shd w:val="clear" w:color="auto" w:fill="FFFFFF"/>
        </w:rPr>
        <w:t>Гомоскедастичність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це постійна мінливість залишків на всіх рівнях незалежної змінної.</w:t>
      </w:r>
    </w:p>
    <w:p w:rsidR="002579EC" w:rsidRDefault="002579EC" w:rsidP="00F3559C">
      <w:pPr>
        <w:spacing w:after="0" w:line="0" w:lineRule="atLeast"/>
        <w:rPr>
          <w:rFonts w:ascii="Arial" w:hAnsi="Arial" w:cs="Arial"/>
          <w:color w:val="222222"/>
          <w:shd w:val="clear" w:color="auto" w:fill="FFFFFF"/>
        </w:rPr>
      </w:pPr>
    </w:p>
    <w:p w:rsidR="002579EC" w:rsidRPr="00F3559C" w:rsidRDefault="002579EC" w:rsidP="00F3559C">
      <w:pPr>
        <w:spacing w:after="0" w:line="0" w:lineRule="atLeast"/>
      </w:pPr>
      <w:bookmarkStart w:id="0" w:name="_GoBack"/>
      <w:bookmarkEnd w:id="0"/>
    </w:p>
    <w:sectPr w:rsidR="002579EC" w:rsidRPr="00F3559C" w:rsidSect="00E936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0ED6"/>
    <w:multiLevelType w:val="hybridMultilevel"/>
    <w:tmpl w:val="866C84E6"/>
    <w:lvl w:ilvl="0" w:tplc="96A0DDE8">
      <w:start w:val="1"/>
      <w:numFmt w:val="decimal"/>
      <w:lvlText w:val="%1."/>
      <w:lvlJc w:val="left"/>
      <w:pPr>
        <w:ind w:left="1065" w:hanging="360"/>
      </w:pPr>
      <w:rPr>
        <w:rFonts w:ascii="Arial" w:hAnsi="Arial" w:cs="Arial" w:hint="default"/>
        <w:color w:val="222222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BA"/>
    <w:rsid w:val="00007074"/>
    <w:rsid w:val="000457D8"/>
    <w:rsid w:val="00083765"/>
    <w:rsid w:val="001017F1"/>
    <w:rsid w:val="001066B9"/>
    <w:rsid w:val="002579EC"/>
    <w:rsid w:val="0028496E"/>
    <w:rsid w:val="002B57D9"/>
    <w:rsid w:val="002E5BAF"/>
    <w:rsid w:val="00390CE6"/>
    <w:rsid w:val="003F7A35"/>
    <w:rsid w:val="00446CFE"/>
    <w:rsid w:val="00505EFC"/>
    <w:rsid w:val="005455E0"/>
    <w:rsid w:val="005A2F81"/>
    <w:rsid w:val="005E1919"/>
    <w:rsid w:val="0065410A"/>
    <w:rsid w:val="00690198"/>
    <w:rsid w:val="006E1A15"/>
    <w:rsid w:val="007456DC"/>
    <w:rsid w:val="007F6269"/>
    <w:rsid w:val="0080577F"/>
    <w:rsid w:val="008C319D"/>
    <w:rsid w:val="008E1246"/>
    <w:rsid w:val="008E2FD6"/>
    <w:rsid w:val="00952838"/>
    <w:rsid w:val="00982CB0"/>
    <w:rsid w:val="00A0741A"/>
    <w:rsid w:val="00A572FA"/>
    <w:rsid w:val="00B46D85"/>
    <w:rsid w:val="00C66601"/>
    <w:rsid w:val="00D07027"/>
    <w:rsid w:val="00DB3290"/>
    <w:rsid w:val="00E145BA"/>
    <w:rsid w:val="00E936F8"/>
    <w:rsid w:val="00EB183E"/>
    <w:rsid w:val="00F3559C"/>
    <w:rsid w:val="00F506A8"/>
    <w:rsid w:val="00F8568A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B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B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2%D0%B0%D1%82%D0%B8%D1%81%D1%82%D0%B8%D1%87%D0%BD%D0%B0_%D0%BF%D0%BE%D0%BF%D1%83%D0%BB%D1%8F%D1%86%D1%96%D1%8F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s://uk.wikipedia.org/wiki/%D0%92%D0%B8%D0%BF%D0%B0%D0%B4%D0%BA%D0%BE%D0%B2%D0%B0_%D0%B7%D0%BC%D1%96%D0%BD%D0%BD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1%D1%83%D0%BA%D1%83%D0%BF%D0%BD%D1%96%D1%81%D1%82%D1%8C_%D0%B2%D0%B8%D0%BC%D1%96%D1%80%D1%96%D0%B2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D%D0%BE%D0%B6%D0%B8%D0%BD%D0%B0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0%B5%D0%BD%D0%B5%D1%80%D0%B0%D0%BB%D1%8C%D0%BD%D0%B0_%D1%81%D1%83%D0%BA%D1%83%D0%BF%D0%BD%D1%96%D1%81%D1%82%D1%8C_%D0%B2%D0%B8%D0%BC%D1%96%D1%80%D1%96%D0%B2" TargetMode="Externa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2473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milyanik</dc:creator>
  <cp:keywords/>
  <dc:description/>
  <cp:lastModifiedBy>milyanik</cp:lastModifiedBy>
  <cp:revision>41</cp:revision>
  <dcterms:created xsi:type="dcterms:W3CDTF">2017-09-22T19:45:00Z</dcterms:created>
  <dcterms:modified xsi:type="dcterms:W3CDTF">2017-09-30T19:26:00Z</dcterms:modified>
</cp:coreProperties>
</file>