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8D75" w14:textId="77777777" w:rsidR="00DC7B5F" w:rsidRPr="00DC7B5F" w:rsidRDefault="00DC7B5F" w:rsidP="00DC7B5F">
      <w:pPr>
        <w:rPr>
          <w:b/>
          <w:bCs/>
        </w:rPr>
      </w:pPr>
      <w:r w:rsidRPr="00DC7B5F">
        <w:rPr>
          <w:b/>
          <w:bCs/>
        </w:rPr>
        <w:t>Data Warehouse vs. Data Lake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150"/>
        <w:gridCol w:w="4506"/>
      </w:tblGrid>
      <w:tr w:rsidR="00DC7B5F" w:rsidRPr="00DC7B5F" w14:paraId="79592BEE" w14:textId="77777777" w:rsidTr="00DC7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08098" w14:textId="77777777" w:rsidR="00DC7B5F" w:rsidRPr="00DC7B5F" w:rsidRDefault="00DC7B5F" w:rsidP="00DC7B5F">
            <w:pPr>
              <w:rPr>
                <w:b/>
                <w:bCs/>
              </w:rPr>
            </w:pPr>
            <w:r w:rsidRPr="00DC7B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821ED0" w14:textId="77777777" w:rsidR="00DC7B5F" w:rsidRPr="00DC7B5F" w:rsidRDefault="00DC7B5F" w:rsidP="00DC7B5F">
            <w:pPr>
              <w:rPr>
                <w:b/>
                <w:bCs/>
              </w:rPr>
            </w:pPr>
            <w:r w:rsidRPr="00DC7B5F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24E4D201" w14:textId="77777777" w:rsidR="00DC7B5F" w:rsidRPr="00DC7B5F" w:rsidRDefault="00DC7B5F" w:rsidP="00DC7B5F">
            <w:pPr>
              <w:rPr>
                <w:b/>
                <w:bCs/>
              </w:rPr>
            </w:pPr>
            <w:r w:rsidRPr="00DC7B5F">
              <w:rPr>
                <w:b/>
                <w:bCs/>
              </w:rPr>
              <w:t>Data Lake</w:t>
            </w:r>
          </w:p>
        </w:tc>
      </w:tr>
      <w:tr w:rsidR="00DC7B5F" w:rsidRPr="00DC7B5F" w14:paraId="4650A1BB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32CF" w14:textId="77777777" w:rsidR="00DC7B5F" w:rsidRPr="00DC7B5F" w:rsidRDefault="00DC7B5F" w:rsidP="00DC7B5F">
            <w:r w:rsidRPr="00DC7B5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2651806" w14:textId="77777777" w:rsidR="00DC7B5F" w:rsidRPr="00DC7B5F" w:rsidRDefault="00DC7B5F" w:rsidP="00DC7B5F">
            <w:r w:rsidRPr="00DC7B5F">
              <w:t>A centralized repository for structured, processed data optimized for analytics</w:t>
            </w:r>
          </w:p>
        </w:tc>
        <w:tc>
          <w:tcPr>
            <w:tcW w:w="0" w:type="auto"/>
            <w:vAlign w:val="center"/>
            <w:hideMark/>
          </w:tcPr>
          <w:p w14:paraId="5B577C83" w14:textId="77777777" w:rsidR="00DC7B5F" w:rsidRPr="00DC7B5F" w:rsidRDefault="00DC7B5F" w:rsidP="00DC7B5F">
            <w:r w:rsidRPr="00DC7B5F">
              <w:t>A storage system that holds raw, structured, semi-structured, and unstructured data</w:t>
            </w:r>
          </w:p>
        </w:tc>
      </w:tr>
      <w:tr w:rsidR="00DC7B5F" w:rsidRPr="00DC7B5F" w14:paraId="79D76C04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4B3E" w14:textId="77777777" w:rsidR="00DC7B5F" w:rsidRPr="00DC7B5F" w:rsidRDefault="00DC7B5F" w:rsidP="00DC7B5F">
            <w:r w:rsidRPr="00DC7B5F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2A847DD" w14:textId="77777777" w:rsidR="00DC7B5F" w:rsidRPr="00DC7B5F" w:rsidRDefault="00DC7B5F" w:rsidP="00DC7B5F">
            <w:r w:rsidRPr="00DC7B5F">
              <w:t>Structured and processed</w:t>
            </w:r>
          </w:p>
        </w:tc>
        <w:tc>
          <w:tcPr>
            <w:tcW w:w="0" w:type="auto"/>
            <w:vAlign w:val="center"/>
            <w:hideMark/>
          </w:tcPr>
          <w:p w14:paraId="6CD9C7EB" w14:textId="77777777" w:rsidR="00DC7B5F" w:rsidRPr="00DC7B5F" w:rsidRDefault="00DC7B5F" w:rsidP="00DC7B5F">
            <w:r w:rsidRPr="00DC7B5F">
              <w:t>Raw, structured, semi-structured, and unstructured</w:t>
            </w:r>
          </w:p>
        </w:tc>
      </w:tr>
      <w:tr w:rsidR="00DC7B5F" w:rsidRPr="00DC7B5F" w14:paraId="5C70DDF0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7DA26" w14:textId="77777777" w:rsidR="00DC7B5F" w:rsidRPr="00DC7B5F" w:rsidRDefault="00DC7B5F" w:rsidP="00DC7B5F">
            <w:r w:rsidRPr="00DC7B5F">
              <w:rPr>
                <w:b/>
                <w:bCs/>
              </w:rPr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3D58D805" w14:textId="77777777" w:rsidR="00DC7B5F" w:rsidRPr="00DC7B5F" w:rsidRDefault="00DC7B5F" w:rsidP="00DC7B5F">
            <w:r w:rsidRPr="00DC7B5F">
              <w:t>Higher due to structured nature</w:t>
            </w:r>
          </w:p>
        </w:tc>
        <w:tc>
          <w:tcPr>
            <w:tcW w:w="0" w:type="auto"/>
            <w:vAlign w:val="center"/>
            <w:hideMark/>
          </w:tcPr>
          <w:p w14:paraId="14640718" w14:textId="77777777" w:rsidR="00DC7B5F" w:rsidRPr="00DC7B5F" w:rsidRDefault="00DC7B5F" w:rsidP="00DC7B5F">
            <w:r w:rsidRPr="00DC7B5F">
              <w:t>Lower because it stores raw data</w:t>
            </w:r>
          </w:p>
        </w:tc>
      </w:tr>
      <w:tr w:rsidR="00DC7B5F" w:rsidRPr="00DC7B5F" w14:paraId="02D7B39A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1F32" w14:textId="77777777" w:rsidR="00DC7B5F" w:rsidRPr="00DC7B5F" w:rsidRDefault="00DC7B5F" w:rsidP="00DC7B5F">
            <w:r w:rsidRPr="00DC7B5F"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065CA74C" w14:textId="77777777" w:rsidR="00DC7B5F" w:rsidRPr="00DC7B5F" w:rsidRDefault="00DC7B5F" w:rsidP="00DC7B5F">
            <w:r w:rsidRPr="00DC7B5F">
              <w:t>Schema-on-write (data is structured before storage)</w:t>
            </w:r>
          </w:p>
        </w:tc>
        <w:tc>
          <w:tcPr>
            <w:tcW w:w="0" w:type="auto"/>
            <w:vAlign w:val="center"/>
            <w:hideMark/>
          </w:tcPr>
          <w:p w14:paraId="2B8AB1E7" w14:textId="77777777" w:rsidR="00DC7B5F" w:rsidRPr="00DC7B5F" w:rsidRDefault="00DC7B5F" w:rsidP="00DC7B5F">
            <w:r w:rsidRPr="00DC7B5F">
              <w:t>Schema-on-read (data is structured when needed)</w:t>
            </w:r>
          </w:p>
        </w:tc>
      </w:tr>
      <w:tr w:rsidR="00DC7B5F" w:rsidRPr="00DC7B5F" w14:paraId="0177CFE2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D5C4" w14:textId="77777777" w:rsidR="00DC7B5F" w:rsidRPr="00DC7B5F" w:rsidRDefault="00DC7B5F" w:rsidP="00DC7B5F">
            <w:r w:rsidRPr="00DC7B5F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F428A3C" w14:textId="77777777" w:rsidR="00DC7B5F" w:rsidRPr="00DC7B5F" w:rsidRDefault="00DC7B5F" w:rsidP="00DC7B5F">
            <w:r w:rsidRPr="00DC7B5F">
              <w:t>Optimized for fast analytical queries</w:t>
            </w:r>
          </w:p>
        </w:tc>
        <w:tc>
          <w:tcPr>
            <w:tcW w:w="0" w:type="auto"/>
            <w:vAlign w:val="center"/>
            <w:hideMark/>
          </w:tcPr>
          <w:p w14:paraId="46BDFBF5" w14:textId="77777777" w:rsidR="00DC7B5F" w:rsidRPr="00DC7B5F" w:rsidRDefault="00DC7B5F" w:rsidP="00DC7B5F">
            <w:r w:rsidRPr="00DC7B5F">
              <w:t>Slower queries due to raw data processing</w:t>
            </w:r>
          </w:p>
        </w:tc>
      </w:tr>
      <w:tr w:rsidR="00DC7B5F" w:rsidRPr="00DC7B5F" w14:paraId="34796B09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B776" w14:textId="77777777" w:rsidR="00DC7B5F" w:rsidRPr="00DC7B5F" w:rsidRDefault="00DC7B5F" w:rsidP="00DC7B5F">
            <w:r w:rsidRPr="00DC7B5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812A11" w14:textId="77777777" w:rsidR="00DC7B5F" w:rsidRPr="00DC7B5F" w:rsidRDefault="00DC7B5F" w:rsidP="00DC7B5F">
            <w:r w:rsidRPr="00DC7B5F">
              <w:t>Business intelligence (BI), reporting, dashboards</w:t>
            </w:r>
          </w:p>
        </w:tc>
        <w:tc>
          <w:tcPr>
            <w:tcW w:w="0" w:type="auto"/>
            <w:vAlign w:val="center"/>
            <w:hideMark/>
          </w:tcPr>
          <w:p w14:paraId="6C37D1D3" w14:textId="77777777" w:rsidR="00DC7B5F" w:rsidRPr="00DC7B5F" w:rsidRDefault="00DC7B5F" w:rsidP="00DC7B5F">
            <w:r w:rsidRPr="00DC7B5F">
              <w:t>Big data, machine learning, real-time analytics</w:t>
            </w:r>
          </w:p>
        </w:tc>
      </w:tr>
      <w:tr w:rsidR="00DC7B5F" w:rsidRPr="00DC7B5F" w14:paraId="7BD06E12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1AF4" w14:textId="77777777" w:rsidR="00DC7B5F" w:rsidRPr="00DC7B5F" w:rsidRDefault="00DC7B5F" w:rsidP="00DC7B5F">
            <w:r w:rsidRPr="00DC7B5F">
              <w:rPr>
                <w:b/>
                <w:bCs/>
              </w:rPr>
              <w:t>Technology Examples</w:t>
            </w:r>
          </w:p>
        </w:tc>
        <w:tc>
          <w:tcPr>
            <w:tcW w:w="0" w:type="auto"/>
            <w:vAlign w:val="center"/>
            <w:hideMark/>
          </w:tcPr>
          <w:p w14:paraId="3872BE96" w14:textId="77777777" w:rsidR="00DC7B5F" w:rsidRPr="00DC7B5F" w:rsidRDefault="00DC7B5F" w:rsidP="00DC7B5F">
            <w:r w:rsidRPr="00DC7B5F">
              <w:t xml:space="preserve">Amazon Redshift, Snowflake, Google </w:t>
            </w:r>
            <w:proofErr w:type="spellStart"/>
            <w:r w:rsidRPr="00DC7B5F"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63FF5" w14:textId="77777777" w:rsidR="00DC7B5F" w:rsidRPr="00DC7B5F" w:rsidRDefault="00DC7B5F" w:rsidP="00DC7B5F">
            <w:r w:rsidRPr="00DC7B5F">
              <w:t>Amazon S3, Azure Data Lake, Hadoop</w:t>
            </w:r>
          </w:p>
        </w:tc>
      </w:tr>
    </w:tbl>
    <w:p w14:paraId="7364B5A7" w14:textId="77777777" w:rsidR="00DC7B5F" w:rsidRDefault="00DC7B5F" w:rsidP="00DC7B5F">
      <w:pPr>
        <w:rPr>
          <w:b/>
          <w:bCs/>
        </w:rPr>
      </w:pPr>
    </w:p>
    <w:p w14:paraId="061BA11A" w14:textId="34C136EB" w:rsidR="00DC7B5F" w:rsidRPr="00DC7B5F" w:rsidRDefault="00DC7B5F" w:rsidP="00DC7B5F">
      <w:pPr>
        <w:rPr>
          <w:b/>
          <w:bCs/>
        </w:rPr>
      </w:pPr>
      <w:r w:rsidRPr="00DC7B5F">
        <w:rPr>
          <w:b/>
          <w:bCs/>
        </w:rPr>
        <w:t>Recommendation for SME Client</w:t>
      </w:r>
    </w:p>
    <w:p w14:paraId="6D001FF6" w14:textId="77777777" w:rsidR="00DC7B5F" w:rsidRPr="00DC7B5F" w:rsidRDefault="00DC7B5F" w:rsidP="00DC7B5F">
      <w:pPr>
        <w:numPr>
          <w:ilvl w:val="0"/>
          <w:numId w:val="1"/>
        </w:numPr>
      </w:pPr>
      <w:r w:rsidRPr="00DC7B5F">
        <w:t xml:space="preserve">If the SME focuses on </w:t>
      </w:r>
      <w:r w:rsidRPr="00DC7B5F">
        <w:rPr>
          <w:b/>
          <w:bCs/>
        </w:rPr>
        <w:t>reporting, BI, and structured analytics</w:t>
      </w:r>
      <w:r w:rsidRPr="00DC7B5F">
        <w:t xml:space="preserve">, a </w:t>
      </w:r>
      <w:r w:rsidRPr="00DC7B5F">
        <w:rPr>
          <w:b/>
          <w:bCs/>
        </w:rPr>
        <w:t>Data Warehouse</w:t>
      </w:r>
      <w:r w:rsidRPr="00DC7B5F">
        <w:t xml:space="preserve"> is a better choice due to its optimized performance.</w:t>
      </w:r>
    </w:p>
    <w:p w14:paraId="38D6FF14" w14:textId="77777777" w:rsidR="00DC7B5F" w:rsidRPr="00DC7B5F" w:rsidRDefault="00DC7B5F" w:rsidP="00DC7B5F">
      <w:pPr>
        <w:numPr>
          <w:ilvl w:val="0"/>
          <w:numId w:val="1"/>
        </w:numPr>
      </w:pPr>
      <w:r w:rsidRPr="00DC7B5F">
        <w:t xml:space="preserve">If the SME works with </w:t>
      </w:r>
      <w:r w:rsidRPr="00DC7B5F">
        <w:rPr>
          <w:b/>
          <w:bCs/>
        </w:rPr>
        <w:t>large-scale unstructured data, machine learning, or requires flexibility</w:t>
      </w:r>
      <w:r w:rsidRPr="00DC7B5F">
        <w:t xml:space="preserve">, a </w:t>
      </w:r>
      <w:r w:rsidRPr="00DC7B5F">
        <w:rPr>
          <w:b/>
          <w:bCs/>
        </w:rPr>
        <w:t>Data Lake</w:t>
      </w:r>
      <w:r w:rsidRPr="00DC7B5F">
        <w:t xml:space="preserve"> is a better choice.</w:t>
      </w:r>
    </w:p>
    <w:p w14:paraId="2B046C85" w14:textId="77777777" w:rsidR="00DC7B5F" w:rsidRDefault="00DC7B5F" w:rsidP="00DC7B5F">
      <w:pPr>
        <w:numPr>
          <w:ilvl w:val="0"/>
          <w:numId w:val="1"/>
        </w:numPr>
      </w:pPr>
      <w:r w:rsidRPr="00DC7B5F">
        <w:t xml:space="preserve">For a balanced approach, they can use a </w:t>
      </w:r>
      <w:r w:rsidRPr="00DC7B5F">
        <w:rPr>
          <w:b/>
          <w:bCs/>
        </w:rPr>
        <w:t>hybrid model</w:t>
      </w:r>
      <w:r w:rsidRPr="00DC7B5F">
        <w:t xml:space="preserve"> (e.g., a data lake for raw storage and a warehouse for processed data).</w:t>
      </w:r>
    </w:p>
    <w:p w14:paraId="182E8EDF" w14:textId="77777777" w:rsidR="00DC7B5F" w:rsidRDefault="00DC7B5F" w:rsidP="00DC7B5F"/>
    <w:p w14:paraId="23D14D64" w14:textId="77777777" w:rsidR="00DC7B5F" w:rsidRDefault="00DC7B5F" w:rsidP="00DC7B5F"/>
    <w:p w14:paraId="2A56E202" w14:textId="77777777" w:rsidR="00DC7B5F" w:rsidRDefault="00DC7B5F" w:rsidP="00DC7B5F"/>
    <w:p w14:paraId="5F93FAE7" w14:textId="77777777" w:rsidR="00DC7B5F" w:rsidRDefault="00DC7B5F" w:rsidP="00DC7B5F"/>
    <w:p w14:paraId="5B9EFD6F" w14:textId="77777777" w:rsidR="00DC7B5F" w:rsidRDefault="00DC7B5F" w:rsidP="00DC7B5F"/>
    <w:p w14:paraId="6CB720EC" w14:textId="77777777" w:rsidR="00DC7B5F" w:rsidRDefault="00DC7B5F" w:rsidP="00DC7B5F"/>
    <w:p w14:paraId="15B9CBCD" w14:textId="77777777" w:rsidR="00DC7B5F" w:rsidRDefault="00DC7B5F" w:rsidP="00DC7B5F"/>
    <w:p w14:paraId="1E5B72A1" w14:textId="77777777" w:rsidR="00DC7B5F" w:rsidRDefault="00DC7B5F" w:rsidP="00DC7B5F"/>
    <w:p w14:paraId="55DDDE46" w14:textId="77777777" w:rsidR="00DC7B5F" w:rsidRDefault="00DC7B5F" w:rsidP="00DC7B5F"/>
    <w:p w14:paraId="42E5B9A1" w14:textId="77777777" w:rsidR="00DC7B5F" w:rsidRDefault="00DC7B5F" w:rsidP="00DC7B5F"/>
    <w:p w14:paraId="18F3F995" w14:textId="77777777" w:rsidR="00DC7B5F" w:rsidRDefault="00DC7B5F" w:rsidP="00DC7B5F"/>
    <w:p w14:paraId="28A13F98" w14:textId="77777777" w:rsidR="00DC7B5F" w:rsidRPr="00DC7B5F" w:rsidRDefault="00DC7B5F" w:rsidP="00DC7B5F"/>
    <w:p w14:paraId="34DEB167" w14:textId="77777777" w:rsidR="00DC7B5F" w:rsidRDefault="00DC7B5F" w:rsidP="00DC7B5F">
      <w:pPr>
        <w:rPr>
          <w:b/>
          <w:bCs/>
        </w:rPr>
      </w:pPr>
    </w:p>
    <w:p w14:paraId="71E8E3D0" w14:textId="33D60731" w:rsidR="00DC7B5F" w:rsidRPr="00DC7B5F" w:rsidRDefault="00DC7B5F" w:rsidP="00DC7B5F">
      <w:pPr>
        <w:rPr>
          <w:b/>
          <w:bCs/>
        </w:rPr>
      </w:pPr>
      <w:r w:rsidRPr="00DC7B5F">
        <w:rPr>
          <w:b/>
          <w:bCs/>
        </w:rPr>
        <w:lastRenderedPageBreak/>
        <w:t>OLAP vs. OLTP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4112"/>
        <w:gridCol w:w="4444"/>
      </w:tblGrid>
      <w:tr w:rsidR="00DC7B5F" w:rsidRPr="00DC7B5F" w14:paraId="0143F6C2" w14:textId="77777777" w:rsidTr="00DC7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895F5" w14:textId="77777777" w:rsidR="00DC7B5F" w:rsidRPr="00DC7B5F" w:rsidRDefault="00DC7B5F" w:rsidP="00DC7B5F">
            <w:pPr>
              <w:rPr>
                <w:b/>
                <w:bCs/>
              </w:rPr>
            </w:pPr>
            <w:r w:rsidRPr="00DC7B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1D80FD" w14:textId="77777777" w:rsidR="00DC7B5F" w:rsidRPr="00DC7B5F" w:rsidRDefault="00DC7B5F" w:rsidP="00DC7B5F">
            <w:pPr>
              <w:rPr>
                <w:b/>
                <w:bCs/>
              </w:rPr>
            </w:pPr>
            <w:r w:rsidRPr="00DC7B5F">
              <w:rPr>
                <w:b/>
                <w:bCs/>
              </w:rPr>
              <w:t>OLAP (Online Analytical Processing)</w:t>
            </w:r>
          </w:p>
        </w:tc>
        <w:tc>
          <w:tcPr>
            <w:tcW w:w="0" w:type="auto"/>
            <w:vAlign w:val="center"/>
            <w:hideMark/>
          </w:tcPr>
          <w:p w14:paraId="5DEA5176" w14:textId="77777777" w:rsidR="00DC7B5F" w:rsidRPr="00DC7B5F" w:rsidRDefault="00DC7B5F" w:rsidP="00DC7B5F">
            <w:pPr>
              <w:rPr>
                <w:b/>
                <w:bCs/>
              </w:rPr>
            </w:pPr>
            <w:r w:rsidRPr="00DC7B5F">
              <w:rPr>
                <w:b/>
                <w:bCs/>
              </w:rPr>
              <w:t>OLTP (Online Transaction Processing)</w:t>
            </w:r>
          </w:p>
        </w:tc>
      </w:tr>
      <w:tr w:rsidR="00DC7B5F" w:rsidRPr="00DC7B5F" w14:paraId="6850BDBE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309E" w14:textId="77777777" w:rsidR="00DC7B5F" w:rsidRPr="00DC7B5F" w:rsidRDefault="00DC7B5F" w:rsidP="00DC7B5F">
            <w:r w:rsidRPr="00DC7B5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37BE375" w14:textId="77777777" w:rsidR="00DC7B5F" w:rsidRPr="00DC7B5F" w:rsidRDefault="00DC7B5F" w:rsidP="00DC7B5F">
            <w:r w:rsidRPr="00DC7B5F">
              <w:t>Data analysis and business intelligence</w:t>
            </w:r>
          </w:p>
        </w:tc>
        <w:tc>
          <w:tcPr>
            <w:tcW w:w="0" w:type="auto"/>
            <w:vAlign w:val="center"/>
            <w:hideMark/>
          </w:tcPr>
          <w:p w14:paraId="22D1DE7A" w14:textId="77777777" w:rsidR="00DC7B5F" w:rsidRPr="00DC7B5F" w:rsidRDefault="00DC7B5F" w:rsidP="00DC7B5F">
            <w:r w:rsidRPr="00DC7B5F">
              <w:t>Transactional operations (e.g., CRUD - Create, Read, Update, Delete)</w:t>
            </w:r>
          </w:p>
        </w:tc>
      </w:tr>
      <w:tr w:rsidR="00DC7B5F" w:rsidRPr="00DC7B5F" w14:paraId="232106A0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108A" w14:textId="77777777" w:rsidR="00DC7B5F" w:rsidRPr="00DC7B5F" w:rsidRDefault="00DC7B5F" w:rsidP="00DC7B5F">
            <w:r w:rsidRPr="00DC7B5F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637B44" w14:textId="77777777" w:rsidR="00DC7B5F" w:rsidRPr="00DC7B5F" w:rsidRDefault="00DC7B5F" w:rsidP="00DC7B5F">
            <w:r w:rsidRPr="00DC7B5F">
              <w:t>Historical, aggregated data</w:t>
            </w:r>
          </w:p>
        </w:tc>
        <w:tc>
          <w:tcPr>
            <w:tcW w:w="0" w:type="auto"/>
            <w:vAlign w:val="center"/>
            <w:hideMark/>
          </w:tcPr>
          <w:p w14:paraId="177CA05E" w14:textId="77777777" w:rsidR="00DC7B5F" w:rsidRPr="00DC7B5F" w:rsidRDefault="00DC7B5F" w:rsidP="00DC7B5F">
            <w:r w:rsidRPr="00DC7B5F">
              <w:t>Real-time, operational data</w:t>
            </w:r>
          </w:p>
        </w:tc>
      </w:tr>
      <w:tr w:rsidR="00DC7B5F" w:rsidRPr="00DC7B5F" w14:paraId="1557FE21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DEBF" w14:textId="77777777" w:rsidR="00DC7B5F" w:rsidRPr="00DC7B5F" w:rsidRDefault="00DC7B5F" w:rsidP="00DC7B5F">
            <w:r w:rsidRPr="00DC7B5F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F92F2F" w14:textId="77777777" w:rsidR="00DC7B5F" w:rsidRPr="00DC7B5F" w:rsidRDefault="00DC7B5F" w:rsidP="00DC7B5F">
            <w:r w:rsidRPr="00DC7B5F">
              <w:t>Optimized for complex queries</w:t>
            </w:r>
          </w:p>
        </w:tc>
        <w:tc>
          <w:tcPr>
            <w:tcW w:w="0" w:type="auto"/>
            <w:vAlign w:val="center"/>
            <w:hideMark/>
          </w:tcPr>
          <w:p w14:paraId="47940A32" w14:textId="77777777" w:rsidR="00DC7B5F" w:rsidRPr="00DC7B5F" w:rsidRDefault="00DC7B5F" w:rsidP="00DC7B5F">
            <w:r w:rsidRPr="00DC7B5F">
              <w:t>Optimized for fast transactions</w:t>
            </w:r>
          </w:p>
        </w:tc>
      </w:tr>
      <w:tr w:rsidR="00DC7B5F" w:rsidRPr="00DC7B5F" w14:paraId="37EC15CF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E2EB" w14:textId="77777777" w:rsidR="00DC7B5F" w:rsidRPr="00DC7B5F" w:rsidRDefault="00DC7B5F" w:rsidP="00DC7B5F">
            <w:r w:rsidRPr="00DC7B5F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85A54A5" w14:textId="77777777" w:rsidR="00DC7B5F" w:rsidRPr="00DC7B5F" w:rsidRDefault="00DC7B5F" w:rsidP="00DC7B5F">
            <w:r w:rsidRPr="00DC7B5F">
              <w:t>Stores large datasets</w:t>
            </w:r>
          </w:p>
        </w:tc>
        <w:tc>
          <w:tcPr>
            <w:tcW w:w="0" w:type="auto"/>
            <w:vAlign w:val="center"/>
            <w:hideMark/>
          </w:tcPr>
          <w:p w14:paraId="4C6E20C5" w14:textId="77777777" w:rsidR="00DC7B5F" w:rsidRPr="00DC7B5F" w:rsidRDefault="00DC7B5F" w:rsidP="00DC7B5F">
            <w:r w:rsidRPr="00DC7B5F">
              <w:t>Stores current operational data</w:t>
            </w:r>
          </w:p>
        </w:tc>
      </w:tr>
      <w:tr w:rsidR="00DC7B5F" w:rsidRPr="00DC7B5F" w14:paraId="5A9E35EF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83C8" w14:textId="77777777" w:rsidR="00DC7B5F" w:rsidRPr="00DC7B5F" w:rsidRDefault="00DC7B5F" w:rsidP="00DC7B5F">
            <w:r w:rsidRPr="00DC7B5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C858AD6" w14:textId="77777777" w:rsidR="00DC7B5F" w:rsidRPr="00DC7B5F" w:rsidRDefault="00DC7B5F" w:rsidP="00DC7B5F">
            <w:r w:rsidRPr="00DC7B5F">
              <w:t>Reporting, dashboards, trends analysis</w:t>
            </w:r>
          </w:p>
        </w:tc>
        <w:tc>
          <w:tcPr>
            <w:tcW w:w="0" w:type="auto"/>
            <w:vAlign w:val="center"/>
            <w:hideMark/>
          </w:tcPr>
          <w:p w14:paraId="0A2C2543" w14:textId="77777777" w:rsidR="00DC7B5F" w:rsidRPr="00DC7B5F" w:rsidRDefault="00DC7B5F" w:rsidP="00DC7B5F">
            <w:r w:rsidRPr="00DC7B5F">
              <w:t>Order processing, customer transactions, banking</w:t>
            </w:r>
          </w:p>
        </w:tc>
      </w:tr>
      <w:tr w:rsidR="00DC7B5F" w:rsidRPr="00DC7B5F" w14:paraId="109EA163" w14:textId="77777777" w:rsidTr="00DC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ED51" w14:textId="77777777" w:rsidR="00DC7B5F" w:rsidRPr="00DC7B5F" w:rsidRDefault="00DC7B5F" w:rsidP="00DC7B5F">
            <w:r w:rsidRPr="00DC7B5F">
              <w:rPr>
                <w:b/>
                <w:bCs/>
              </w:rPr>
              <w:t>Technology Examples</w:t>
            </w:r>
          </w:p>
        </w:tc>
        <w:tc>
          <w:tcPr>
            <w:tcW w:w="0" w:type="auto"/>
            <w:vAlign w:val="center"/>
            <w:hideMark/>
          </w:tcPr>
          <w:p w14:paraId="33A7E796" w14:textId="77777777" w:rsidR="00DC7B5F" w:rsidRPr="00DC7B5F" w:rsidRDefault="00DC7B5F" w:rsidP="00DC7B5F">
            <w:r w:rsidRPr="00DC7B5F">
              <w:t xml:space="preserve">Microsoft Analysis Services, Amazon Redshift, Google </w:t>
            </w:r>
            <w:proofErr w:type="spellStart"/>
            <w:r w:rsidRPr="00DC7B5F"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C30F2" w14:textId="77777777" w:rsidR="00DC7B5F" w:rsidRPr="00DC7B5F" w:rsidRDefault="00DC7B5F" w:rsidP="00DC7B5F">
            <w:r w:rsidRPr="00DC7B5F">
              <w:t>MySQL, PostgreSQL, Microsoft SQL Server</w:t>
            </w:r>
          </w:p>
        </w:tc>
      </w:tr>
    </w:tbl>
    <w:p w14:paraId="1F15B20B" w14:textId="77777777" w:rsidR="00DC7B5F" w:rsidRDefault="00DC7B5F" w:rsidP="00DC7B5F">
      <w:pPr>
        <w:rPr>
          <w:b/>
          <w:bCs/>
        </w:rPr>
      </w:pPr>
    </w:p>
    <w:p w14:paraId="30A214E7" w14:textId="5E4884A6" w:rsidR="00DC7B5F" w:rsidRPr="00DC7B5F" w:rsidRDefault="00DC7B5F" w:rsidP="00DC7B5F">
      <w:pPr>
        <w:rPr>
          <w:b/>
          <w:bCs/>
        </w:rPr>
      </w:pPr>
      <w:r w:rsidRPr="00DC7B5F">
        <w:rPr>
          <w:b/>
          <w:bCs/>
        </w:rPr>
        <w:t>Recommendation for SME Client</w:t>
      </w:r>
    </w:p>
    <w:p w14:paraId="5508B5C3" w14:textId="77777777" w:rsidR="00DC7B5F" w:rsidRPr="00DC7B5F" w:rsidRDefault="00DC7B5F" w:rsidP="00DC7B5F">
      <w:pPr>
        <w:numPr>
          <w:ilvl w:val="0"/>
          <w:numId w:val="2"/>
        </w:numPr>
      </w:pPr>
      <w:r w:rsidRPr="00DC7B5F">
        <w:t xml:space="preserve">If the SME needs to </w:t>
      </w:r>
      <w:r w:rsidRPr="00DC7B5F">
        <w:rPr>
          <w:b/>
          <w:bCs/>
        </w:rPr>
        <w:t>analyze business trends, generate reports, and make strategic decisions</w:t>
      </w:r>
      <w:r w:rsidRPr="00DC7B5F">
        <w:t xml:space="preserve">, </w:t>
      </w:r>
      <w:r w:rsidRPr="00DC7B5F">
        <w:rPr>
          <w:b/>
          <w:bCs/>
        </w:rPr>
        <w:t>OLAP</w:t>
      </w:r>
      <w:r w:rsidRPr="00DC7B5F">
        <w:t xml:space="preserve"> is recommended.</w:t>
      </w:r>
    </w:p>
    <w:p w14:paraId="4A31DD7F" w14:textId="77777777" w:rsidR="00DC7B5F" w:rsidRPr="00DC7B5F" w:rsidRDefault="00DC7B5F" w:rsidP="00DC7B5F">
      <w:pPr>
        <w:numPr>
          <w:ilvl w:val="0"/>
          <w:numId w:val="2"/>
        </w:numPr>
      </w:pPr>
      <w:r w:rsidRPr="00DC7B5F">
        <w:t xml:space="preserve">If the SME operates with </w:t>
      </w:r>
      <w:r w:rsidRPr="00DC7B5F">
        <w:rPr>
          <w:b/>
          <w:bCs/>
        </w:rPr>
        <w:t>day-to-day transactions (e.g., sales, inventory management, customer orders)</w:t>
      </w:r>
      <w:r w:rsidRPr="00DC7B5F">
        <w:t xml:space="preserve">, </w:t>
      </w:r>
      <w:r w:rsidRPr="00DC7B5F">
        <w:rPr>
          <w:b/>
          <w:bCs/>
        </w:rPr>
        <w:t>OLTP</w:t>
      </w:r>
      <w:r w:rsidRPr="00DC7B5F">
        <w:t xml:space="preserve"> is required.</w:t>
      </w:r>
    </w:p>
    <w:p w14:paraId="30E4D55E" w14:textId="56240171" w:rsidR="0050007B" w:rsidRDefault="00DC7B5F" w:rsidP="00DC7B5F">
      <w:pPr>
        <w:numPr>
          <w:ilvl w:val="0"/>
          <w:numId w:val="2"/>
        </w:numPr>
      </w:pPr>
      <w:r w:rsidRPr="00DC7B5F">
        <w:t>A combination of both is often necessary: OLTP for operational transactions and OLAP for analytics based on OLTP data.</w:t>
      </w:r>
    </w:p>
    <w:sectPr w:rsidR="0050007B" w:rsidSect="00DC7B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D0E"/>
    <w:multiLevelType w:val="multilevel"/>
    <w:tmpl w:val="0F4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D084B"/>
    <w:multiLevelType w:val="multilevel"/>
    <w:tmpl w:val="8BB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506393">
    <w:abstractNumId w:val="1"/>
  </w:num>
  <w:num w:numId="2" w16cid:durableId="17644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5F"/>
    <w:rsid w:val="000624FD"/>
    <w:rsid w:val="00190129"/>
    <w:rsid w:val="0050007B"/>
    <w:rsid w:val="005D742D"/>
    <w:rsid w:val="006F0750"/>
    <w:rsid w:val="00D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49A4"/>
  <w15:chartTrackingRefBased/>
  <w15:docId w15:val="{F7BB86AC-DC92-4EF6-8836-B757CB03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Murzac</dc:creator>
  <cp:keywords/>
  <dc:description/>
  <cp:lastModifiedBy>Roman Murzac</cp:lastModifiedBy>
  <cp:revision>2</cp:revision>
  <dcterms:created xsi:type="dcterms:W3CDTF">2025-02-14T19:51:00Z</dcterms:created>
  <dcterms:modified xsi:type="dcterms:W3CDTF">2025-02-14T19:51:00Z</dcterms:modified>
</cp:coreProperties>
</file>