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>ГРАФИК УЧЕБНОГО ПРОЦЕССА</w:t>
      </w:r>
    </w:p>
    <w:p>
      <w:pPr>
        <w:pStyle w:val="Normal"/>
        <w:jc w:val="center"/>
        <w:rPr/>
      </w:pPr>
      <w:r>
        <w:rPr/>
        <w:br/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3" w:type="dxa"/>
          <w:left w:w="103" w:type="dxa"/>
          <w:bottom w:w="103" w:type="dxa"/>
          <w:right w:w="103" w:type="dxa"/>
        </w:tblCellMar>
      </w:tblPr>
      <w:tblGrid>
        <w:gridCol w:w="6973"/>
        <w:gridCol w:w="6973"/>
      </w:tblGrid>
      <w:tr>
        <w:trPr>
          <w:cantSplit w:val="false"/>
        </w:trPr>
        <w:tc>
          <w:tcPr>
            <w:tcW w:w="69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b/>
                <w:bCs/>
              </w:rPr>
              <w:t>Факультет: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Arial" w:cs="Arial" w:ascii="Arial" w:hAnsi="Arial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/>
              </w:rPr>
              <w:t>Направление: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 xml:space="preserve">Группа: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 ${group_name}</w:t>
            </w:r>
          </w:p>
        </w:tc>
      </w:tr>
      <w:tr>
        <w:trPr>
          <w:cantSplit w:val="false"/>
        </w:trPr>
        <w:tc>
          <w:tcPr>
            <w:tcW w:w="69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b/>
                <w:bCs/>
              </w:rPr>
              <w:t>Дисциплина:</w:t>
            </w:r>
            <w:r>
              <w:rPr>
                <w:rFonts w:eastAsia="Arial" w:cs="Arial" w:ascii="Arial" w:hAnsi="Arial"/>
              </w:rPr>
              <w:t xml:space="preserve"> ${subject_name}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${semester}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 xml:space="preserve">семестр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 ${year}</w:t>
            </w:r>
            <w:r>
              <w:rPr>
                <w:rFonts w:eastAsia="Arial" w:cs="Arial" w:ascii="Arial" w:hAnsi="Arial"/>
              </w:rPr>
              <w:t xml:space="preserve"> гг.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45"/>
        <w:gridCol w:w="1056"/>
        <w:gridCol w:w="462"/>
        <w:gridCol w:w="460"/>
        <w:gridCol w:w="461"/>
        <w:gridCol w:w="462"/>
        <w:gridCol w:w="462"/>
        <w:gridCol w:w="462"/>
        <w:gridCol w:w="460"/>
        <w:gridCol w:w="461"/>
        <w:gridCol w:w="459"/>
        <w:gridCol w:w="26"/>
        <w:gridCol w:w="437"/>
        <w:gridCol w:w="462"/>
        <w:gridCol w:w="459"/>
        <w:gridCol w:w="462"/>
        <w:gridCol w:w="460"/>
        <w:gridCol w:w="462"/>
        <w:gridCol w:w="462"/>
        <w:gridCol w:w="461"/>
        <w:gridCol w:w="462"/>
        <w:gridCol w:w="462"/>
        <w:gridCol w:w="52"/>
        <w:gridCol w:w="8"/>
        <w:gridCol w:w="1418"/>
      </w:tblGrid>
      <w:tr>
        <w:trPr>
          <w:trHeight w:val="498" w:hRule="atLeast"/>
          <w:cantSplit w:val="true"/>
        </w:trPr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Форма занятий</w:t>
            </w:r>
          </w:p>
        </w:tc>
        <w:tc>
          <w:tcPr>
            <w:tcW w:w="1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Недели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2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6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9</w:t>
            </w:r>
          </w:p>
        </w:tc>
        <w:tc>
          <w:tcPr>
            <w:tcW w:w="4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11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12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14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15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16</w:t>
            </w:r>
          </w:p>
        </w:tc>
        <w:tc>
          <w:tcPr>
            <w:tcW w:w="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17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18</w:t>
            </w:r>
          </w:p>
        </w:tc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∑</w:t>
            </w:r>
          </w:p>
        </w:tc>
        <w:tc>
          <w:tcPr>
            <w:tcW w:w="14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Отчетн</w:t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left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1. Лекции</w:t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left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аудит.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${wl2}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${wl3}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${wl6}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${wl7}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${wl8}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${wl9}</w:t>
            </w:r>
          </w:p>
        </w:tc>
        <w:tc>
          <w:tcPr>
            <w:tcW w:w="46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${wl10}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${wl11}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${wl12}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${wl13}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${wl16}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${wl17}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${wl18}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${wls}</w:t>
            </w:r>
          </w:p>
        </w:tc>
        <w:tc>
          <w:tcPr>
            <w:tcW w:w="147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${validation}</w:t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${al}</w:t>
            </w:r>
          </w:p>
        </w:tc>
        <w:tc>
          <w:tcPr>
            <w:tcW w:w="417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${pl1}</w:t>
            </w:r>
          </w:p>
        </w:tc>
        <w:tc>
          <w:tcPr>
            <w:tcW w:w="4641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${pl2}</w:t>
            </w:r>
          </w:p>
        </w:tc>
        <w:tc>
          <w:tcPr>
            <w:tcW w:w="14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2. Практ. занятия, семинары</w:t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аудит.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${wp2}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${wp3}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${wp6}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${wp7}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${wp8}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${wp9}</w:t>
            </w:r>
          </w:p>
        </w:tc>
        <w:tc>
          <w:tcPr>
            <w:tcW w:w="46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${wp10}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${wp11}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${wp12}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${wp13}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${wp16}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${wp17}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${wp18}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${wps}</w:t>
            </w:r>
          </w:p>
        </w:tc>
        <w:tc>
          <w:tcPr>
            <w:tcW w:w="147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${ap}</w:t>
            </w:r>
          </w:p>
        </w:tc>
        <w:tc>
          <w:tcPr>
            <w:tcW w:w="4175" w:type="dxa"/>
            <w:gridSpan w:val="10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${pp1}</w:t>
            </w:r>
          </w:p>
        </w:tc>
        <w:tc>
          <w:tcPr>
            <w:tcW w:w="4641" w:type="dxa"/>
            <w:gridSpan w:val="11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${pp2}</w:t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3. Лабораторные занятия</w:t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аудит.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${wlb2}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${wlb3}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${wlb6}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${wlb7}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${wlb8}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${wlb9}</w:t>
            </w:r>
          </w:p>
        </w:tc>
        <w:tc>
          <w:tcPr>
            <w:tcW w:w="46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${wlb10}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${wlb11}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${wlb12}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${wlb13}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${wlb16}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${wlb17}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${wlb18}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${wlbs}</w:t>
            </w:r>
          </w:p>
        </w:tc>
        <w:tc>
          <w:tcPr>
            <w:tcW w:w="147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64" w:hRule="atLeast"/>
          <w:cantSplit w:val="true"/>
        </w:trPr>
        <w:tc>
          <w:tcPr>
            <w:tcW w:w="2445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${alb}</w:t>
            </w:r>
          </w:p>
        </w:tc>
        <w:tc>
          <w:tcPr>
            <w:tcW w:w="4175" w:type="dxa"/>
            <w:gridSpan w:val="10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${plb1}</w:t>
            </w:r>
          </w:p>
        </w:tc>
        <w:tc>
          <w:tcPr>
            <w:tcW w:w="4641" w:type="dxa"/>
            <w:gridSpan w:val="11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${plb2}</w:t>
            </w:r>
          </w:p>
        </w:tc>
        <w:tc>
          <w:tcPr>
            <w:tcW w:w="14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Всего</w:t>
            </w:r>
          </w:p>
        </w:tc>
        <w:tc>
          <w:tcPr>
            <w:tcW w:w="105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аудит.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${ws2}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${ws3}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${ws6}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${ws7}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${ws8}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${ws9}</w:t>
            </w:r>
          </w:p>
        </w:tc>
        <w:tc>
          <w:tcPr>
            <w:tcW w:w="46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${ws10}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${ws11}</w:t>
            </w:r>
          </w:p>
        </w:tc>
        <w:tc>
          <w:tcPr>
            <w:tcW w:w="4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${ws12}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${ws13}</w:t>
            </w:r>
          </w:p>
        </w:tc>
        <w:tc>
          <w:tcPr>
            <w:tcW w:w="4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${ws14}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${ws15}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${ws16}</w:t>
            </w:r>
          </w:p>
        </w:tc>
        <w:tc>
          <w:tcPr>
            <w:tcW w:w="4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${ws17}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${ws18}</w:t>
            </w:r>
          </w:p>
        </w:tc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${wss}</w:t>
            </w:r>
          </w:p>
        </w:tc>
        <w:tc>
          <w:tcPr>
            <w:tcW w:w="147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Объединить с потоком</w:t>
            </w:r>
          </w:p>
        </w:tc>
        <w:tc>
          <w:tcPr>
            <w:tcW w:w="9880" w:type="dxa"/>
            <w:gridSpan w:val="2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${stream}</w:t>
            </w:r>
          </w:p>
        </w:tc>
        <w:tc>
          <w:tcPr>
            <w:tcW w:w="14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Зав. кафедрой</w:t>
            </w:r>
          </w:p>
        </w:tc>
      </w:tr>
      <w:tr>
        <w:trPr>
          <w:trHeight w:val="498" w:hRule="atLeast"/>
          <w:cantSplit w:val="true"/>
        </w:trPr>
        <w:tc>
          <w:tcPr>
            <w:tcW w:w="24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 xml:space="preserve">Пожелания </w:t>
            </w:r>
          </w:p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cs="Times New Roman" w:ascii="Times New Roman" w:hAnsi="Times New Roman"/>
                <w:b/>
                <w:bCs/>
                <w:lang w:eastAsia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lang w:eastAsia="ru-RU" w:bidi="ar-SA"/>
              </w:rPr>
              <w:t>преподавателя</w:t>
            </w:r>
          </w:p>
        </w:tc>
        <w:tc>
          <w:tcPr>
            <w:tcW w:w="9880" w:type="dxa"/>
            <w:gridSpan w:val="2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${wish}</w:t>
            </w:r>
          </w:p>
        </w:tc>
        <w:tc>
          <w:tcPr>
            <w:tcW w:w="14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20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left" w:pos="566" w:leader="none"/>
                <w:tab w:val="left" w:pos="3113" w:leader="none"/>
                <w:tab w:val="left" w:pos="5529" w:leader="none"/>
                <w:tab w:val="left" w:pos="7938" w:leader="none"/>
              </w:tabs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 w:after="0"/>
    </w:pPr>
    <w:tblPr>
      <w:tblStyleRowBandSize w:val="1"/>
      <w:tblStyleColBandSize w:val="1"/>
      <w:tblInd w:type="dxa" w:w="0"/>
      <w:tblBorders>
        <w:top w:space="0" w:sz="4" w:themeTint="66" w:themeColor="accent1" w:color="BDD6EE" w:val="single"/>
        <w:left w:space="0" w:sz="4" w:themeTint="66" w:themeColor="accent1" w:color="BDD6EE" w:val="single"/>
        <w:bottom w:space="0" w:sz="4" w:themeTint="66" w:themeColor="accent1" w:color="BDD6EE" w:val="single"/>
        <w:right w:space="0" w:sz="4" w:themeTint="66" w:themeColor="accent1" w:color="BDD6EE" w:val="single"/>
        <w:insideH w:space="0" w:sz="4" w:themeTint="66" w:themeColor="accent1" w:color="BDD6EE" w:val="single"/>
        <w:insideV w:space="0" w:sz="4" w:themeTint="66" w:themeColor="accent1" w:color="BDD6EE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1" w:color="9CC2E5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2012-08-07T04:01:00Z</dcterms:created>
  <dc:language>ru-RU</dc:language>
  <cp:lastModifiedBy>anton.romanov@simbirsoft.com</cp:lastModifiedBy>
  <dcterms:modified xsi:type="dcterms:W3CDTF">2016-07-17T20:22:45Z</dcterms:modified>
  <cp:revision>0</cp:revision>
</cp:coreProperties>
</file>