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394B6">
      <w:pPr>
        <w:pStyle w:val="21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Коммерческое предложение (Эллинг + хозяйственное здание) + (Ресторан и Баня) </w:t>
      </w:r>
    </w:p>
    <w:p w14:paraId="04AFFF31">
      <w:pPr>
        <w:pStyle w:val="21"/>
      </w:pPr>
      <w:r>
        <w:t>Ориентировочная разбивка стоимости по разделам</w:t>
      </w:r>
    </w:p>
    <w:tbl>
      <w:tblPr>
        <w:tblStyle w:val="51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668A0E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873" w:type="dxa"/>
            <w:shd w:val="clear" w:color="auto" w:fill="ECEFF1"/>
          </w:tcPr>
          <w:p w14:paraId="72EE753E">
            <w:r>
              <w:rPr>
                <w:b/>
              </w:rPr>
              <w:t>Раздел / работы</w:t>
            </w:r>
          </w:p>
        </w:tc>
        <w:tc>
          <w:tcPr>
            <w:tcW w:w="4873" w:type="dxa"/>
            <w:shd w:val="clear" w:color="auto" w:fill="ECEFF1"/>
          </w:tcPr>
          <w:p w14:paraId="2802B107">
            <w:r>
              <w:rPr>
                <w:b/>
                <w:lang w:val="ru-RU"/>
              </w:rPr>
              <w:t>Стоимость</w:t>
            </w:r>
            <w:r>
              <w:rPr>
                <w:b/>
              </w:rPr>
              <w:t>, руб.</w:t>
            </w:r>
          </w:p>
        </w:tc>
      </w:tr>
      <w:tr w14:paraId="07360C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506FC6C7">
            <w:pPr>
              <w:rPr>
                <w:rFonts w:hint="default"/>
                <w:lang w:val="en-US"/>
              </w:rPr>
            </w:pPr>
            <w:r>
              <w:rPr>
                <w:lang w:val="ru-RU"/>
              </w:rPr>
              <w:t>Электроснабжение</w:t>
            </w:r>
            <w:r>
              <w:rPr>
                <w:rFonts w:hint="default"/>
                <w:lang w:val="ru-RU"/>
              </w:rPr>
              <w:t xml:space="preserve"> и электроосвещение (Эллинг + Хозяйственное здание + фасадное освещение)</w:t>
            </w:r>
            <w:r>
              <w:rPr>
                <w:rFonts w:hint="default"/>
                <w:lang w:val="en-US"/>
              </w:rPr>
              <w:t>.</w:t>
            </w:r>
          </w:p>
        </w:tc>
        <w:tc>
          <w:tcPr>
            <w:tcW w:w="4873" w:type="dxa"/>
          </w:tcPr>
          <w:p w14:paraId="78678B7A">
            <w:pPr>
              <w:rPr>
                <w:lang w:val="ru-RU"/>
              </w:rPr>
            </w:pPr>
            <w:r>
              <w:rPr>
                <w:rFonts w:hint="default"/>
                <w:lang w:val="en-US"/>
              </w:rPr>
              <w:t>36</w:t>
            </w:r>
            <w:r>
              <w:rPr>
                <w:lang w:val="ru-RU"/>
              </w:rPr>
              <w:t>0000</w:t>
            </w:r>
          </w:p>
        </w:tc>
      </w:tr>
      <w:tr w14:paraId="280887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0CB84112">
            <w:pPr>
              <w:rPr>
                <w:rFonts w:hint="default"/>
                <w:lang w:val="ru-RU"/>
              </w:rPr>
            </w:pPr>
            <w:r>
              <w:rPr>
                <w:lang w:val="ru-RU"/>
              </w:rPr>
              <w:t>Электроснабжение</w:t>
            </w:r>
            <w:r>
              <w:rPr>
                <w:rFonts w:hint="default"/>
                <w:lang w:val="ru-RU"/>
              </w:rPr>
              <w:t xml:space="preserve"> и электроосвещение с учётом технологии ресторана и банного комплекса ( Баня и Ресторан) </w:t>
            </w:r>
          </w:p>
        </w:tc>
        <w:tc>
          <w:tcPr>
            <w:tcW w:w="4873" w:type="dxa"/>
          </w:tcPr>
          <w:p w14:paraId="76A9D4C6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310000</w:t>
            </w:r>
            <w:bookmarkStart w:id="0" w:name="_GoBack"/>
            <w:bookmarkEnd w:id="0"/>
          </w:p>
        </w:tc>
      </w:tr>
      <w:tr w14:paraId="30FF5C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05D8DE0">
            <w:pPr>
              <w:rPr>
                <w:rFonts w:hint="default"/>
                <w:lang w:val="en-US"/>
              </w:rPr>
            </w:pPr>
            <w:r>
              <w:rPr>
                <w:lang w:val="ru-RU"/>
              </w:rPr>
              <w:t>Раздел</w:t>
            </w:r>
            <w:r>
              <w:rPr>
                <w:rFonts w:hint="default"/>
                <w:lang w:val="ru-RU"/>
              </w:rPr>
              <w:t xml:space="preserve"> автоматизация комплексная включая полноценное управление климатом и всеми системами спортзала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default"/>
                <w:lang w:val="ru-RU"/>
              </w:rPr>
              <w:t xml:space="preserve"> так же раздел автоматизации вентиляционных систем и диспетчеризация инженерных (котельная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default"/>
                <w:lang w:val="ru-RU"/>
              </w:rPr>
              <w:t xml:space="preserve">системы жизнеобеспечения)  Эллинг + Хозяйственное здание </w:t>
            </w:r>
          </w:p>
        </w:tc>
        <w:tc>
          <w:tcPr>
            <w:tcW w:w="4873" w:type="dxa"/>
          </w:tcPr>
          <w:p w14:paraId="5F581ADD">
            <w:r>
              <w:rPr>
                <w:rFonts w:hint="default"/>
                <w:lang w:val="ru-RU"/>
              </w:rPr>
              <w:t>390</w:t>
            </w:r>
            <w:r>
              <w:t xml:space="preserve"> 000</w:t>
            </w:r>
          </w:p>
        </w:tc>
      </w:tr>
      <w:tr w14:paraId="3C129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326B5169">
            <w:pPr>
              <w:rPr>
                <w:lang w:val="ru-RU"/>
              </w:rPr>
            </w:pPr>
            <w:r>
              <w:rPr>
                <w:lang w:val="ru-RU"/>
              </w:rPr>
              <w:t>Раздел</w:t>
            </w:r>
            <w:r>
              <w:rPr>
                <w:rFonts w:hint="default"/>
                <w:lang w:val="ru-RU"/>
              </w:rPr>
              <w:t xml:space="preserve"> автоматизация комплексная включая полноценное управление климатом и всеми системами в помещениях заказчиков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default"/>
                <w:lang w:val="ru-RU"/>
              </w:rPr>
              <w:t xml:space="preserve"> так же раздел автоматизации вентиляционных систем и диспетчеризация инженерных (котельная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default"/>
                <w:lang w:val="ru-RU"/>
              </w:rPr>
              <w:t>системы жизнеобеспечения комплекса</w:t>
            </w:r>
            <w:r>
              <w:rPr>
                <w:rFonts w:hint="default"/>
                <w:lang w:val="en-US"/>
              </w:rPr>
              <w:t xml:space="preserve"> (</w:t>
            </w:r>
            <w:r>
              <w:rPr>
                <w:rFonts w:hint="default"/>
                <w:lang w:val="ru-RU"/>
              </w:rPr>
              <w:t>система управления бассейном и банными системами принимается штатная</w:t>
            </w:r>
            <w:r>
              <w:rPr>
                <w:rFonts w:hint="default"/>
                <w:lang w:val="en-US"/>
              </w:rPr>
              <w:t>)</w:t>
            </w:r>
            <w:r>
              <w:rPr>
                <w:rFonts w:hint="default"/>
                <w:lang w:val="ru-RU"/>
              </w:rPr>
              <w:t xml:space="preserve">)  ( Баня и Ресторан) </w:t>
            </w:r>
          </w:p>
        </w:tc>
        <w:tc>
          <w:tcPr>
            <w:tcW w:w="4873" w:type="dxa"/>
          </w:tcPr>
          <w:p w14:paraId="5A0C0126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420000</w:t>
            </w:r>
          </w:p>
        </w:tc>
      </w:tr>
      <w:tr w14:paraId="29CEAC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CCCAFA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СКС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default"/>
                <w:lang w:val="ru-RU"/>
              </w:rPr>
              <w:t>ЛВС</w:t>
            </w:r>
            <w:r>
              <w:rPr>
                <w:rFonts w:hint="default"/>
                <w:lang w:val="en-US"/>
              </w:rPr>
              <w:t xml:space="preserve">,Wifi </w:t>
            </w:r>
            <w:r>
              <w:rPr>
                <w:rFonts w:hint="default"/>
                <w:lang w:val="ru-RU"/>
              </w:rPr>
              <w:t xml:space="preserve">(Эллинг + Хозяйственное здание) </w:t>
            </w:r>
          </w:p>
        </w:tc>
        <w:tc>
          <w:tcPr>
            <w:tcW w:w="4873" w:type="dxa"/>
          </w:tcPr>
          <w:p w14:paraId="27855ED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130000</w:t>
            </w:r>
          </w:p>
        </w:tc>
      </w:tr>
      <w:tr w14:paraId="294BC0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4F76AABD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СКС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default"/>
                <w:lang w:val="ru-RU"/>
              </w:rPr>
              <w:t>ЛВС</w:t>
            </w:r>
            <w:r>
              <w:rPr>
                <w:rFonts w:hint="default"/>
                <w:lang w:val="en-US"/>
              </w:rPr>
              <w:t xml:space="preserve">,Wifi </w:t>
            </w:r>
            <w:r>
              <w:rPr>
                <w:rFonts w:hint="default"/>
                <w:lang w:val="ru-RU"/>
              </w:rPr>
              <w:t xml:space="preserve">(Баня и Ресторан) </w:t>
            </w:r>
          </w:p>
        </w:tc>
        <w:tc>
          <w:tcPr>
            <w:tcW w:w="4873" w:type="dxa"/>
          </w:tcPr>
          <w:p w14:paraId="6860C2D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1</w:t>
            </w:r>
            <w:r>
              <w:rPr>
                <w:rFonts w:hint="default"/>
                <w:lang w:val="en-US"/>
              </w:rPr>
              <w:t>10000</w:t>
            </w:r>
          </w:p>
        </w:tc>
      </w:tr>
      <w:tr w14:paraId="14827C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4C1B7D22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АПС автоматизированная пожарная сигнализация + система управления пожаротушением в помещениях гаражей</w:t>
            </w:r>
            <w:r>
              <w:rPr>
                <w:rFonts w:hint="default"/>
                <w:lang w:val="en-US"/>
              </w:rPr>
              <w:t>.</w:t>
            </w:r>
            <w:r>
              <w:rPr>
                <w:rFonts w:hint="default"/>
                <w:lang w:val="ru-RU"/>
              </w:rPr>
              <w:t xml:space="preserve"> Организация центрального  поста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мониторинга посёлка</w:t>
            </w:r>
            <w:r>
              <w:rPr>
                <w:rFonts w:hint="default"/>
                <w:lang w:val="en-US"/>
              </w:rPr>
              <w:t>. (</w:t>
            </w:r>
            <w:r>
              <w:rPr>
                <w:rFonts w:hint="default"/>
                <w:lang w:val="ru-RU"/>
              </w:rPr>
              <w:t>Эллинг + Хозяйственное здание</w:t>
            </w:r>
            <w:r>
              <w:rPr>
                <w:rFonts w:hint="default"/>
                <w:lang w:val="en-US"/>
              </w:rPr>
              <w:t xml:space="preserve">). </w:t>
            </w:r>
          </w:p>
        </w:tc>
        <w:tc>
          <w:tcPr>
            <w:tcW w:w="4873" w:type="dxa"/>
          </w:tcPr>
          <w:p w14:paraId="637443DA">
            <w:r>
              <w:t>2</w:t>
            </w:r>
            <w:r>
              <w:rPr>
                <w:rFonts w:hint="default"/>
                <w:lang w:val="en-US"/>
              </w:rPr>
              <w:t>7</w:t>
            </w:r>
            <w:r>
              <w:t>0 000</w:t>
            </w:r>
          </w:p>
        </w:tc>
      </w:tr>
      <w:tr w14:paraId="55A945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2ACF473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АПС </w:t>
            </w:r>
            <w:r>
              <w:rPr>
                <w:rFonts w:hint="default"/>
                <w:lang w:val="en-US"/>
              </w:rPr>
              <w:t>+</w:t>
            </w:r>
            <w:r>
              <w:rPr>
                <w:rFonts w:hint="default"/>
                <w:lang w:val="ru-RU"/>
              </w:rPr>
              <w:t xml:space="preserve"> ОПС автоматизированная пожарная сигнализация совмещённая с охранной сигнализацией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 xml:space="preserve">(Баня и Ресторан) </w:t>
            </w:r>
            <w:r>
              <w:rPr>
                <w:rFonts w:hint="default"/>
                <w:lang w:val="en-US"/>
              </w:rPr>
              <w:t>.</w:t>
            </w:r>
          </w:p>
        </w:tc>
        <w:tc>
          <w:tcPr>
            <w:tcW w:w="4873" w:type="dxa"/>
          </w:tcPr>
          <w:p w14:paraId="79801C9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220000</w:t>
            </w:r>
          </w:p>
        </w:tc>
      </w:tr>
      <w:tr w14:paraId="22A35D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BB728E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Система охранного телевидения гаражей 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 xml:space="preserve"> внутренних мест общего пользования Организация центрального  поста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мониторинга поселка</w:t>
            </w:r>
            <w:r>
              <w:rPr>
                <w:rFonts w:hint="default"/>
                <w:lang w:val="en-US"/>
              </w:rPr>
              <w:t>. (</w:t>
            </w:r>
            <w:r>
              <w:rPr>
                <w:rFonts w:hint="default"/>
                <w:lang w:val="ru-RU"/>
              </w:rPr>
              <w:t>Эллинг + Хозяйственное здание</w:t>
            </w:r>
            <w:r>
              <w:rPr>
                <w:rFonts w:hint="default"/>
                <w:lang w:val="en-US"/>
              </w:rPr>
              <w:t>)</w:t>
            </w:r>
            <w:r>
              <w:rPr>
                <w:rFonts w:hint="default"/>
                <w:lang w:val="ru-RU"/>
              </w:rPr>
              <w:t xml:space="preserve"> </w:t>
            </w:r>
          </w:p>
        </w:tc>
        <w:tc>
          <w:tcPr>
            <w:tcW w:w="4873" w:type="dxa"/>
          </w:tcPr>
          <w:p w14:paraId="1B42167C">
            <w:pPr>
              <w:rPr>
                <w:lang w:val="ru-RU"/>
              </w:rPr>
            </w:pPr>
            <w:r>
              <w:rPr>
                <w:rFonts w:hint="default"/>
                <w:lang w:val="en-US"/>
              </w:rPr>
              <w:t>1</w:t>
            </w:r>
            <w:r>
              <w:rPr>
                <w:lang w:val="ru-RU"/>
              </w:rPr>
              <w:t>20000</w:t>
            </w:r>
          </w:p>
        </w:tc>
      </w:tr>
      <w:tr w14:paraId="32992E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274F2FCC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СКУД система контроля доступа и интерком связи с постом для входа на территорию посёлка (2 входа)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default"/>
                <w:lang w:val="ru-RU"/>
              </w:rPr>
              <w:t xml:space="preserve"> а так же контроля доступа в помещения спорт зала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default"/>
                <w:lang w:val="ru-RU"/>
              </w:rPr>
              <w:t xml:space="preserve"> и  в отдельные технические помещения(4 двери) (Эллинг + Хозяйственное здание)  </w:t>
            </w:r>
          </w:p>
        </w:tc>
        <w:tc>
          <w:tcPr>
            <w:tcW w:w="4873" w:type="dxa"/>
          </w:tcPr>
          <w:p w14:paraId="677C5E28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120000</w:t>
            </w:r>
          </w:p>
        </w:tc>
      </w:tr>
      <w:tr w14:paraId="3B45A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308D5719">
            <w:pPr>
              <w:rPr>
                <w:rFonts w:hint="default"/>
                <w:lang w:val="en-US"/>
              </w:rPr>
            </w:pPr>
            <w:r>
              <w:t>ИТОГО</w:t>
            </w:r>
            <w:r>
              <w:rPr>
                <w:rFonts w:hint="default"/>
                <w:lang w:val="en-US"/>
              </w:rPr>
              <w:t>.</w:t>
            </w:r>
          </w:p>
        </w:tc>
        <w:tc>
          <w:tcPr>
            <w:tcW w:w="4873" w:type="dxa"/>
          </w:tcPr>
          <w:p w14:paraId="23B4C2A6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2450000</w:t>
            </w:r>
          </w:p>
        </w:tc>
      </w:tr>
    </w:tbl>
    <w:p w14:paraId="6882CBD4">
      <w:pPr>
        <w:pStyle w:val="188"/>
        <w:ind w:left="360"/>
      </w:pPr>
    </w:p>
    <w:sectPr>
      <w:pgSz w:w="12240" w:h="15840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iberation Sans">
    <w:panose1 w:val="020B0604020202020204"/>
    <w:charset w:val="CC"/>
    <w:family w:val="swiss"/>
    <w:pitch w:val="default"/>
    <w:sig w:usb0="E0000AFF" w:usb1="500078FF" w:usb2="00000021" w:usb3="00000000" w:csb0="600001BF" w:csb1="DFF70000"/>
  </w:font>
  <w:font w:name="Symbol">
    <w:panose1 w:val="05050102010706020507"/>
    <w:charset w:val="CC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pStyle w:val="43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pStyle w:val="42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pStyle w:val="38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pStyle w:val="3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pStyle w:val="3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312"/>
    <w:rsid w:val="00296BF1"/>
    <w:rsid w:val="002B2AD9"/>
    <w:rsid w:val="00981312"/>
    <w:rsid w:val="00A6294B"/>
    <w:rsid w:val="00AE3CEC"/>
    <w:rsid w:val="00FB349C"/>
    <w:rsid w:val="407755AB"/>
    <w:rsid w:val="589E035A"/>
    <w:rsid w:val="69D506D0"/>
    <w:rsid w:val="7A7B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Calibri" w:cs="Calibri"/>
      <w:color w:val="1A1A1A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link w:val="183"/>
    <w:qFormat/>
    <w:uiPriority w:val="9"/>
    <w:pPr>
      <w:keepNext/>
      <w:keepLines/>
      <w:spacing w:before="320"/>
      <w:outlineLvl w:val="0"/>
    </w:pPr>
    <w:rPr>
      <w:b/>
      <w:bCs/>
      <w:color w:val="2B3A45"/>
      <w:sz w:val="30"/>
      <w:szCs w:val="30"/>
    </w:rPr>
  </w:style>
  <w:style w:type="paragraph" w:styleId="3">
    <w:name w:val="heading 2"/>
    <w:basedOn w:val="1"/>
    <w:next w:val="1"/>
    <w:link w:val="184"/>
    <w:unhideWhenUsed/>
    <w:qFormat/>
    <w:uiPriority w:val="9"/>
    <w:pPr>
      <w:keepNext/>
      <w:keepLines/>
      <w:spacing w:before="240" w:after="80"/>
      <w:outlineLvl w:val="1"/>
    </w:pPr>
    <w:rPr>
      <w:b/>
      <w:bCs/>
      <w:color w:val="2B3A45"/>
      <w:sz w:val="26"/>
      <w:szCs w:val="26"/>
    </w:rPr>
  </w:style>
  <w:style w:type="paragraph" w:styleId="4">
    <w:name w:val="heading 3"/>
    <w:basedOn w:val="1"/>
    <w:next w:val="1"/>
    <w:link w:val="185"/>
    <w:unhideWhenUsed/>
    <w:qFormat/>
    <w:uiPriority w:val="9"/>
    <w:pPr>
      <w:keepNext/>
      <w:keepLines/>
      <w:spacing w:before="200" w:after="60"/>
      <w:outlineLvl w:val="2"/>
    </w:pPr>
    <w:rPr>
      <w:b/>
      <w:bCs/>
      <w:sz w:val="23"/>
      <w:szCs w:val="23"/>
    </w:rPr>
  </w:style>
  <w:style w:type="paragraph" w:styleId="5">
    <w:name w:val="heading 4"/>
    <w:basedOn w:val="1"/>
    <w:next w:val="1"/>
    <w:link w:val="19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9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9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9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9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20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unhideWhenUsed/>
    <w:qFormat/>
    <w:uiPriority w:val="99"/>
    <w:rPr>
      <w:vertAlign w:val="superscript"/>
    </w:rPr>
  </w:style>
  <w:style w:type="character" w:styleId="14">
    <w:name w:val="endnote reference"/>
    <w:basedOn w:val="11"/>
    <w:semiHidden/>
    <w:unhideWhenUsed/>
    <w:qFormat/>
    <w:uiPriority w:val="99"/>
    <w:rPr>
      <w:vertAlign w:val="superscript"/>
    </w:rPr>
  </w:style>
  <w:style w:type="character" w:styleId="15">
    <w:name w:val="Emphasis"/>
    <w:basedOn w:val="11"/>
    <w:qFormat/>
    <w:uiPriority w:val="20"/>
    <w:rPr>
      <w:i/>
      <w:iCs/>
    </w:rPr>
  </w:style>
  <w:style w:type="character" w:styleId="16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List Continue"/>
    <w:basedOn w:val="1"/>
    <w:unhideWhenUsed/>
    <w:qFormat/>
    <w:uiPriority w:val="99"/>
    <w:pPr>
      <w:ind w:left="360"/>
      <w:contextualSpacing/>
    </w:pPr>
  </w:style>
  <w:style w:type="paragraph" w:styleId="19">
    <w:name w:val="Body Text 2"/>
    <w:basedOn w:val="1"/>
    <w:link w:val="190"/>
    <w:unhideWhenUsed/>
    <w:qFormat/>
    <w:uiPriority w:val="99"/>
    <w:pPr>
      <w:spacing w:line="480" w:lineRule="auto"/>
    </w:pPr>
  </w:style>
  <w:style w:type="paragraph" w:styleId="20">
    <w:name w:val="endnote text"/>
    <w:basedOn w:val="1"/>
    <w:link w:val="179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21">
    <w:name w:val="caption"/>
    <w:basedOn w:val="1"/>
    <w:next w:val="1"/>
    <w:semiHidden/>
    <w:unhideWhenUsed/>
    <w:qFormat/>
    <w:uiPriority w:val="35"/>
    <w:pPr>
      <w:spacing w:before="80" w:after="160" w:line="240" w:lineRule="auto"/>
    </w:pPr>
    <w:rPr>
      <w:b/>
      <w:bCs/>
      <w:color w:val="6B7280"/>
      <w:sz w:val="17"/>
      <w:szCs w:val="17"/>
    </w:rPr>
  </w:style>
  <w:style w:type="paragraph" w:styleId="22">
    <w:name w:val="footnote text"/>
    <w:basedOn w:val="1"/>
    <w:link w:val="178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23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header"/>
    <w:basedOn w:val="1"/>
    <w:link w:val="18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9"/>
    <w:basedOn w:val="1"/>
    <w:next w:val="1"/>
    <w:unhideWhenUsed/>
    <w:qFormat/>
    <w:uiPriority w:val="39"/>
    <w:pPr>
      <w:spacing w:after="57"/>
      <w:ind w:left="2268"/>
    </w:pPr>
  </w:style>
  <w:style w:type="paragraph" w:styleId="27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28">
    <w:name w:val="Body Text"/>
    <w:basedOn w:val="1"/>
    <w:link w:val="189"/>
    <w:unhideWhenUsed/>
    <w:qFormat/>
    <w:uiPriority w:val="99"/>
  </w:style>
  <w:style w:type="paragraph" w:styleId="29">
    <w:name w:val="toc 1"/>
    <w:basedOn w:val="1"/>
    <w:next w:val="1"/>
    <w:unhideWhenUsed/>
    <w:qFormat/>
    <w:uiPriority w:val="39"/>
    <w:pPr>
      <w:spacing w:after="57"/>
    </w:pPr>
  </w:style>
  <w:style w:type="paragraph" w:styleId="30">
    <w:name w:val="macro"/>
    <w:link w:val="19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Calibri" w:cs="Calibri"/>
      <w:color w:val="1A1A1A"/>
      <w:lang w:val="en-US" w:eastAsia="en-US" w:bidi="ar-SA"/>
    </w:rPr>
  </w:style>
  <w:style w:type="paragraph" w:styleId="31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32">
    <w:name w:val="table of figures"/>
    <w:basedOn w:val="1"/>
    <w:next w:val="1"/>
    <w:unhideWhenUsed/>
    <w:qFormat/>
    <w:uiPriority w:val="99"/>
    <w:pPr>
      <w:spacing w:after="0"/>
    </w:pPr>
  </w:style>
  <w:style w:type="paragraph" w:styleId="33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34">
    <w:name w:val="toc 2"/>
    <w:basedOn w:val="1"/>
    <w:next w:val="1"/>
    <w:unhideWhenUsed/>
    <w:qFormat/>
    <w:uiPriority w:val="39"/>
    <w:pPr>
      <w:spacing w:after="57"/>
      <w:ind w:left="283"/>
    </w:pPr>
  </w:style>
  <w:style w:type="paragraph" w:styleId="35">
    <w:name w:val="toc 4"/>
    <w:basedOn w:val="1"/>
    <w:next w:val="1"/>
    <w:unhideWhenUsed/>
    <w:uiPriority w:val="39"/>
    <w:pPr>
      <w:spacing w:after="57"/>
      <w:ind w:left="850"/>
    </w:pPr>
  </w:style>
  <w:style w:type="paragraph" w:styleId="36">
    <w:name w:val="toc 5"/>
    <w:basedOn w:val="1"/>
    <w:next w:val="1"/>
    <w:unhideWhenUsed/>
    <w:uiPriority w:val="39"/>
    <w:pPr>
      <w:spacing w:after="57"/>
      <w:ind w:left="1134"/>
    </w:pPr>
  </w:style>
  <w:style w:type="paragraph" w:styleId="37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38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3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40">
    <w:name w:val="Title"/>
    <w:basedOn w:val="1"/>
    <w:next w:val="1"/>
    <w:link w:val="186"/>
    <w:qFormat/>
    <w:uiPriority w:val="10"/>
    <w:pPr>
      <w:keepNext/>
      <w:pBdr>
        <w:bottom w:val="single" w:color="2B3A45" w:sz="8" w:space="4"/>
      </w:pBdr>
      <w:spacing w:after="80" w:line="240" w:lineRule="auto"/>
      <w:contextualSpacing/>
    </w:pPr>
    <w:rPr>
      <w:b/>
      <w:bCs/>
      <w:color w:val="2B3A45"/>
      <w:spacing w:val="5"/>
      <w:sz w:val="48"/>
      <w:szCs w:val="48"/>
    </w:rPr>
  </w:style>
  <w:style w:type="paragraph" w:styleId="41">
    <w:name w:val="footer"/>
    <w:basedOn w:val="1"/>
    <w:link w:val="18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42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43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44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45">
    <w:name w:val="Body Text 3"/>
    <w:basedOn w:val="1"/>
    <w:link w:val="191"/>
    <w:unhideWhenUsed/>
    <w:uiPriority w:val="99"/>
    <w:rPr>
      <w:sz w:val="16"/>
      <w:szCs w:val="16"/>
    </w:rPr>
  </w:style>
  <w:style w:type="paragraph" w:styleId="46">
    <w:name w:val="Subtitle"/>
    <w:basedOn w:val="1"/>
    <w:next w:val="1"/>
    <w:link w:val="187"/>
    <w:qFormat/>
    <w:uiPriority w:val="11"/>
    <w:pPr>
      <w:spacing w:after="280"/>
    </w:pPr>
    <w:rPr>
      <w:iCs/>
      <w:color w:val="6B7280"/>
      <w:spacing w:val="15"/>
      <w:sz w:val="24"/>
      <w:szCs w:val="24"/>
    </w:rPr>
  </w:style>
  <w:style w:type="paragraph" w:styleId="47">
    <w:name w:val="List Continue 2"/>
    <w:basedOn w:val="1"/>
    <w:unhideWhenUsed/>
    <w:uiPriority w:val="99"/>
    <w:pPr>
      <w:ind w:left="720"/>
      <w:contextualSpacing/>
    </w:pPr>
  </w:style>
  <w:style w:type="paragraph" w:styleId="48">
    <w:name w:val="List Continue 3"/>
    <w:basedOn w:val="1"/>
    <w:unhideWhenUsed/>
    <w:qFormat/>
    <w:uiPriority w:val="99"/>
    <w:pPr>
      <w:ind w:left="1080"/>
      <w:contextualSpacing/>
    </w:pPr>
  </w:style>
  <w:style w:type="paragraph" w:styleId="49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50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51">
    <w:name w:val="Table Grid"/>
    <w:basedOn w:val="1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52">
    <w:name w:val="Caption Char"/>
    <w:basedOn w:val="11"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customStyle="1" w:styleId="53">
    <w:name w:val="Table Grid Light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54">
    <w:name w:val="Таблица простая 11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5">
    <w:name w:val="Таблица простая 21"/>
    <w:basedOn w:val="12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6">
    <w:name w:val="Таблица простая 31"/>
    <w:basedOn w:val="12"/>
    <w:qFormat/>
    <w:uiPriority w:val="99"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7">
    <w:name w:val="Таблица простая 41"/>
    <w:basedOn w:val="12"/>
    <w:qFormat/>
    <w:uiPriority w:val="99"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Таблица простая 51"/>
    <w:basedOn w:val="12"/>
    <w:qFormat/>
    <w:uiPriority w:val="99"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Таблица-сетка 1 светлая1"/>
    <w:basedOn w:val="12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0">
    <w:name w:val="Grid Table 1 Light - Accent 1"/>
    <w:basedOn w:val="12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61">
    <w:name w:val="Grid Table 1 Light - Accent 2"/>
    <w:basedOn w:val="1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62">
    <w:name w:val="Grid Table 1 Light - Accent 3"/>
    <w:basedOn w:val="12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63">
    <w:name w:val="Grid Table 1 Light - Accent 4"/>
    <w:basedOn w:val="12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64">
    <w:name w:val="Grid Table 1 Light - Accent 5"/>
    <w:basedOn w:val="12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65">
    <w:name w:val="Grid Table 1 Light - Accent 6"/>
    <w:basedOn w:val="12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66">
    <w:name w:val="Таблица-сетка 21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7">
    <w:name w:val="Grid Table 2 - Accent 1"/>
    <w:basedOn w:val="12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68">
    <w:name w:val="Grid Table 2 - Accent 2"/>
    <w:basedOn w:val="1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69">
    <w:name w:val="Grid Table 2 - Accent 3"/>
    <w:basedOn w:val="12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0">
    <w:name w:val="Grid Table 2 - Accent 4"/>
    <w:basedOn w:val="12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1">
    <w:name w:val="Grid Table 2 - Accent 5"/>
    <w:basedOn w:val="12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2">
    <w:name w:val="Grid Table 2 - Accent 6"/>
    <w:basedOn w:val="12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73">
    <w:name w:val="Таблица-сетка 31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4">
    <w:name w:val="Grid Table 3 - Accent 1"/>
    <w:basedOn w:val="12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75">
    <w:name w:val="Grid Table 3 - Accent 2"/>
    <w:basedOn w:val="12"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6">
    <w:name w:val="Grid Table 3 - Accent 3"/>
    <w:basedOn w:val="12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7">
    <w:name w:val="Grid Table 3 - Accent 4"/>
    <w:basedOn w:val="12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8">
    <w:name w:val="Grid Table 3 - Accent 5"/>
    <w:basedOn w:val="12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9">
    <w:name w:val="Grid Table 3 - Accent 6"/>
    <w:basedOn w:val="12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0">
    <w:name w:val="Таблица-сетка 41"/>
    <w:basedOn w:val="12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1">
    <w:name w:val="Grid Table 4 - Accent 1"/>
    <w:basedOn w:val="12"/>
    <w:qFormat/>
    <w:uiPriority w:val="5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</w:style>
  <w:style w:type="table" w:customStyle="1" w:styleId="82">
    <w:name w:val="Grid Table 4 - Accent 2"/>
    <w:basedOn w:val="12"/>
    <w:qFormat/>
    <w:uiPriority w:val="5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83">
    <w:name w:val="Grid Table 4 - Accent 3"/>
    <w:basedOn w:val="12"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84">
    <w:name w:val="Grid Table 4 - Accent 4"/>
    <w:basedOn w:val="12"/>
    <w:qFormat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85">
    <w:name w:val="Grid Table 4 - Accent 5"/>
    <w:basedOn w:val="12"/>
    <w:qFormat/>
    <w:uiPriority w:val="5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6">
    <w:name w:val="Grid Table 4 - Accent 6"/>
    <w:basedOn w:val="12"/>
    <w:qFormat/>
    <w:uiPriority w:val="5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7">
    <w:name w:val="Таблица-сетка 5 темная1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88">
    <w:name w:val="Grid Table 5 Dark- Accent 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1Horz">
      <w:tcPr>
        <w:shd w:val="clear" w:color="AEC5E0" w:themeColor="accent1" w:themeTint="75" w:fill="AEC5E0" w:themeFill="accent1" w:themeFillTint="75"/>
      </w:tcPr>
    </w:tblStylePr>
  </w:style>
  <w:style w:type="table" w:customStyle="1" w:styleId="89">
    <w:name w:val="Grid Table 5 Dark - Accent 2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1Horz">
      <w:tcPr>
        <w:shd w:val="clear" w:color="E2AEAD" w:themeColor="accent2" w:themeTint="75" w:fill="E2AEAD" w:themeFill="accent2" w:themeFillTint="75"/>
      </w:tcPr>
    </w:tblStylePr>
  </w:style>
  <w:style w:type="table" w:customStyle="1" w:styleId="90">
    <w:name w:val="Grid Table 5 Dark - Accent 3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1Horz">
      <w:tcPr>
        <w:shd w:val="clear" w:color="D1DFB2" w:themeColor="accent3" w:themeTint="75" w:fill="D1DFB2" w:themeFill="accent3" w:themeFillTint="75"/>
      </w:tcPr>
    </w:tblStylePr>
  </w:style>
  <w:style w:type="table" w:customStyle="1" w:styleId="91">
    <w:name w:val="Grid Table 5 Dark- Accent 4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1Horz">
      <w:tcPr>
        <w:shd w:val="clear" w:color="C4B7D4" w:themeColor="accent4" w:themeTint="75" w:fill="C4B7D4" w:themeFill="accent4" w:themeFillTint="75"/>
      </w:tcPr>
    </w:tblStylePr>
  </w:style>
  <w:style w:type="table" w:customStyle="1" w:styleId="92">
    <w:name w:val="Grid Table 5 Dark - Accent 5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1Horz">
      <w:tcPr>
        <w:shd w:val="clear" w:color="ACD8E4" w:themeColor="accent5" w:themeTint="75" w:fill="ACD8E4" w:themeFill="accent5" w:themeFillTint="75"/>
      </w:tcPr>
    </w:tblStylePr>
  </w:style>
  <w:style w:type="table" w:customStyle="1" w:styleId="93">
    <w:name w:val="Grid Table 5 Dark - Accent 6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1Horz">
      <w:tcPr>
        <w:shd w:val="clear" w:color="FBCEAA" w:themeColor="accent6" w:themeTint="75" w:fill="FBCEAA" w:themeFill="accent6" w:themeFillTint="75"/>
      </w:tcPr>
    </w:tblStylePr>
  </w:style>
  <w:style w:type="table" w:customStyle="1" w:styleId="94">
    <w:name w:val="Таблица-сетка 6 цветная1"/>
    <w:basedOn w:val="12"/>
    <w:qFormat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Liberation Sans" w:hAnsi="Liberation Sans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Liberation Sans" w:hAnsi="Liberation Sans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5">
    <w:name w:val="Grid Table 6 Colorful - Accent 1"/>
    <w:basedOn w:val="12"/>
    <w:qFormat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Liberation Sans" w:hAnsi="Liberation Sans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Liberation Sans" w:hAnsi="Liberation Sans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6">
    <w:name w:val="Grid Table 6 Colorful - Accent 2"/>
    <w:basedOn w:val="1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7">
    <w:name w:val="Grid Table 6 Colorful - Accent 3"/>
    <w:basedOn w:val="12"/>
    <w:qFormat/>
    <w:uiPriority w:val="99"/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/>
        <w14:textFill>
          <w14:solidFill>
            <w14:schemeClr w14:val="accent3"/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fir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la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Liberation Sans" w:hAnsi="Liberation Sans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Liberation Sans" w:hAnsi="Liberation Sans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98">
    <w:name w:val="Grid Table 6 Colorful - Accent 4"/>
    <w:basedOn w:val="12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99">
    <w:name w:val="Grid Table 6 Colorful - Accent 5"/>
    <w:basedOn w:val="12"/>
    <w:qFormat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8" w:themeColor="accent5" w:themeShade="94"/>
        <w:sz w:val="22"/>
      </w:rPr>
    </w:tblStylePr>
  </w:style>
  <w:style w:type="table" w:customStyle="1" w:styleId="100">
    <w:name w:val="Grid Table 6 Colorful - Accent 6"/>
    <w:basedOn w:val="12"/>
    <w:qFormat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Liberation Sans" w:hAnsi="Liberation Sans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Liberation Sans" w:hAnsi="Liberation Sans"/>
        <w:color w:val="266778" w:themeColor="accent5" w:themeShade="94"/>
        <w:sz w:val="22"/>
      </w:rPr>
    </w:tblStylePr>
  </w:style>
  <w:style w:type="table" w:customStyle="1" w:styleId="101">
    <w:name w:val="Таблица-сетка 7 цветная1"/>
    <w:basedOn w:val="12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Liberation Sans" w:hAnsi="Liberation Sans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Liberation Sans" w:hAnsi="Liberation Sans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Liberation Sans" w:hAnsi="Liberation Sans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2">
    <w:name w:val="Grid Table 7 Colorful - Accent 1"/>
    <w:basedOn w:val="12"/>
    <w:qFormat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Liberation Sans" w:hAnsi="Liberation Sans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Liberation Sans" w:hAnsi="Liberation Sans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Liberation Sans" w:hAnsi="Liberation Sans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3">
    <w:name w:val="Grid Table 7 Colorful - Accent 2"/>
    <w:basedOn w:val="12"/>
    <w:qFormat/>
    <w:uiPriority w:val="99"/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Liberation Sans" w:hAnsi="Liberation Sans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4">
    <w:name w:val="Grid Table 7 Colorful - Accent 3"/>
    <w:basedOn w:val="12"/>
    <w:qFormat/>
    <w:uiPriority w:val="99"/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Liberation Sans" w:hAnsi="Liberation Sans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Liberation Sans" w:hAnsi="Liberation Sans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Liberation Sans" w:hAnsi="Liberation Sans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105">
    <w:name w:val="Grid Table 7 Colorful - Accent 4"/>
    <w:basedOn w:val="12"/>
    <w:qFormat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Liberation Sans" w:hAnsi="Liberation Sans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6">
    <w:name w:val="Grid Table 7 Colorful - Accent 5"/>
    <w:basedOn w:val="12"/>
    <w:qFormat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Liberation Sans" w:hAnsi="Liberation Sans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8" w:themeColor="accent5" w:themeShade="94"/>
        <w:sz w:val="22"/>
      </w:rPr>
    </w:tblStylePr>
  </w:style>
  <w:style w:type="table" w:customStyle="1" w:styleId="107">
    <w:name w:val="Grid Table 7 Colorful - Accent 6"/>
    <w:basedOn w:val="12"/>
    <w:qFormat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Liberation Sans" w:hAnsi="Liberation Sans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Liberation Sans" w:hAnsi="Liberation Sans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Liberation Sans" w:hAnsi="Liberation Sans"/>
        <w:color w:val="B05408" w:themeColor="accent6" w:themeShade="94"/>
        <w:sz w:val="22"/>
      </w:rPr>
    </w:tblStylePr>
  </w:style>
  <w:style w:type="table" w:customStyle="1" w:styleId="108">
    <w:name w:val="Список-таблица 1 светлая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09">
    <w:name w:val="List Table 1 Light - Accent 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tcPr>
        <w:shd w:val="clear" w:color="D2DFEE" w:themeColor="accent1" w:themeTint="40" w:fill="D2DFEE" w:themeFill="accent1" w:themeFillTint="40"/>
      </w:tcPr>
    </w:tblStylePr>
  </w:style>
  <w:style w:type="table" w:customStyle="1" w:styleId="110">
    <w:name w:val="List Table 1 Light - Accent 2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tcPr>
        <w:shd w:val="clear" w:color="EFD3D2" w:themeColor="accent2" w:themeTint="40" w:fill="EFD3D2" w:themeFill="accent2" w:themeFillTint="40"/>
      </w:tcPr>
    </w:tblStylePr>
  </w:style>
  <w:style w:type="table" w:customStyle="1" w:styleId="111">
    <w:name w:val="List Table 1 Light - Accent 3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tcPr>
        <w:shd w:val="clear" w:color="E5EDD5" w:themeColor="accent3" w:themeTint="40" w:fill="E5EDD5" w:themeFill="accent3" w:themeFillTint="40"/>
      </w:tcPr>
    </w:tblStylePr>
  </w:style>
  <w:style w:type="table" w:customStyle="1" w:styleId="112">
    <w:name w:val="List Table 1 Light - Accent 4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tcPr>
        <w:shd w:val="clear" w:color="DFD8E7" w:themeColor="accent4" w:themeTint="40" w:fill="DFD8E7" w:themeFill="accent4" w:themeFillTint="40"/>
      </w:tcPr>
    </w:tblStylePr>
  </w:style>
  <w:style w:type="table" w:customStyle="1" w:styleId="113">
    <w:name w:val="List Table 1 Light - Accent 5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tcPr>
        <w:shd w:val="clear" w:color="D1EAF0" w:themeColor="accent5" w:themeTint="40" w:fill="D1EAF0" w:themeFill="accent5" w:themeFillTint="40"/>
      </w:tcPr>
    </w:tblStylePr>
  </w:style>
  <w:style w:type="table" w:customStyle="1" w:styleId="114">
    <w:name w:val="List Table 1 Light - Accent 6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tcPr>
        <w:shd w:val="clear" w:color="FCE4D0" w:themeColor="accent6" w:themeTint="40" w:fill="FCE4D0" w:themeFill="accent6" w:themeFillTint="40"/>
      </w:tcPr>
    </w:tblStylePr>
  </w:style>
  <w:style w:type="table" w:customStyle="1" w:styleId="115">
    <w:name w:val="Список-таблица 21"/>
    <w:basedOn w:val="12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6">
    <w:name w:val="List Table 2 - Accent 1"/>
    <w:basedOn w:val="12"/>
    <w:qFormat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17">
    <w:name w:val="List Table 2 - Accent 2"/>
    <w:basedOn w:val="12"/>
    <w:qFormat/>
    <w:uiPriority w:val="99"/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18">
    <w:name w:val="List Table 2 - Accent 3"/>
    <w:basedOn w:val="12"/>
    <w:qFormat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19">
    <w:name w:val="List Table 2 - Accent 4"/>
    <w:basedOn w:val="12"/>
    <w:qFormat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20">
    <w:name w:val="List Table 2 - Accent 5"/>
    <w:basedOn w:val="12"/>
    <w:qFormat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21">
    <w:name w:val="List Table 2 - Accent 6"/>
    <w:basedOn w:val="12"/>
    <w:qFormat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22">
    <w:name w:val="Список-таблица 31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3">
    <w:name w:val="List Table 3 - Accent 1"/>
    <w:basedOn w:val="12"/>
    <w:qFormat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24">
    <w:name w:val="List Table 3 - Accent 2"/>
    <w:basedOn w:val="1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25">
    <w:name w:val="List Table 3 - Accent 3"/>
    <w:basedOn w:val="12"/>
    <w:qFormat/>
    <w:uiPriority w:val="99"/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26">
    <w:name w:val="List Table 3 - Accent 4"/>
    <w:basedOn w:val="12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27">
    <w:name w:val="List Table 3 - Accent 5"/>
    <w:basedOn w:val="12"/>
    <w:qFormat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28">
    <w:name w:val="List Table 3 - Accent 6"/>
    <w:basedOn w:val="12"/>
    <w:qFormat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29">
    <w:name w:val="Список-таблица 41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0">
    <w:name w:val="List Table 4 - Accent 1"/>
    <w:basedOn w:val="12"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31">
    <w:name w:val="List Table 4 - Accent 2"/>
    <w:basedOn w:val="12"/>
    <w:uiPriority w:val="9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32">
    <w:name w:val="List Table 4 - Accent 3"/>
    <w:basedOn w:val="12"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33">
    <w:name w:val="List Table 4 - Accent 4"/>
    <w:basedOn w:val="12"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34">
    <w:name w:val="List Table 4 - Accent 5"/>
    <w:basedOn w:val="12"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35">
    <w:name w:val="List Table 4 - Accent 6"/>
    <w:basedOn w:val="12"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36">
    <w:name w:val="Список-таблица 5 темная1"/>
    <w:basedOn w:val="12"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Liberation Sans" w:hAnsi="Liberation Sans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Liberation Sans" w:hAnsi="Liberation Sans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7">
    <w:name w:val="List Table 5 Dark - Accent 1"/>
    <w:basedOn w:val="12"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Liberation Sans" w:hAnsi="Liberation Sans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Liberation Sans" w:hAnsi="Liberation Sans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customStyle="1" w:styleId="138">
    <w:name w:val="List Table 5 Dark - Accent 2"/>
    <w:basedOn w:val="12"/>
    <w:uiPriority w:val="99"/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Liberation Sans" w:hAnsi="Liberation Sans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Liberation Sans" w:hAnsi="Liberation Sans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</w:style>
  <w:style w:type="table" w:customStyle="1" w:styleId="139">
    <w:name w:val="List Table 5 Dark - Accent 3"/>
    <w:basedOn w:val="12"/>
    <w:uiPriority w:val="99"/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Liberation Sans" w:hAnsi="Liberation Sans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Liberation Sans" w:hAnsi="Liberation Sans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</w:style>
  <w:style w:type="table" w:customStyle="1" w:styleId="140">
    <w:name w:val="List Table 5 Dark - Accent 4"/>
    <w:basedOn w:val="12"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Liberation Sans" w:hAnsi="Liberation Sans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Liberation Sans" w:hAnsi="Liberation Sans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customStyle="1" w:styleId="141">
    <w:name w:val="List Table 5 Dark - Accent 5"/>
    <w:basedOn w:val="12"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Liberation Sans" w:hAnsi="Liberation Sans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Liberation Sans" w:hAnsi="Liberation Sans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customStyle="1" w:styleId="142">
    <w:name w:val="List Table 5 Dark - Accent 6"/>
    <w:basedOn w:val="12"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Liberation Sans" w:hAnsi="Liberation Sans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Liberation Sans" w:hAnsi="Liberation Sans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customStyle="1" w:styleId="143">
    <w:name w:val="Список-таблица 6 цветная1"/>
    <w:basedOn w:val="12"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4">
    <w:name w:val="List Table 6 Colorful - Accent 1"/>
    <w:basedOn w:val="12"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B71" w:themeColor="accent1" w:themeShade="94"/>
        <w:sz w:val="22"/>
      </w:rPr>
    </w:tblStylePr>
  </w:style>
  <w:style w:type="table" w:customStyle="1" w:styleId="145">
    <w:name w:val="List Table 6 Colorful - Accent 2"/>
    <w:basedOn w:val="12"/>
    <w:uiPriority w:val="99"/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Liberation Sans" w:hAnsi="Liberation Sans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6">
    <w:name w:val="List Table 6 Colorful - Accent 3"/>
    <w:basedOn w:val="12"/>
    <w:uiPriority w:val="99"/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Liberation Sans" w:hAnsi="Liberation Sans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Liberation Sans" w:hAnsi="Liberation Sans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7">
    <w:name w:val="List Table 6 Colorful - Accent 4"/>
    <w:basedOn w:val="12"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5"/>
    <w:basedOn w:val="12"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6"/>
    <w:basedOn w:val="12"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Список-таблица 7 цветная1"/>
    <w:basedOn w:val="12"/>
    <w:uiPriority w:val="99"/>
    <w:tblPr>
      <w:tblBorders>
        <w:right w:val="single" w:color="7E7E7E" w:themeColor="text1" w:themeTint="80" w:sz="4" w:space="0"/>
      </w:tblBorders>
    </w:tblPr>
    <w:tblStylePr w:type="firstRow">
      <w:rPr>
        <w:rFonts w:ascii="Liberation Sans" w:hAnsi="Liberation Sans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Liberation Sans" w:hAnsi="Liberation Sans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Liberation Sans" w:hAnsi="Liberation Sans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1">
    <w:name w:val="List Table 7 Colorful - Accent 1"/>
    <w:basedOn w:val="12"/>
    <w:uiPriority w:val="99"/>
    <w:tblPr>
      <w:tblBorders>
        <w:right w:val="single" w:color="4F81BD" w:themeColor="accent1" w:sz="4" w:space="0"/>
      </w:tblBorders>
    </w:tblPr>
    <w:tblStylePr w:type="firstRow">
      <w:rPr>
        <w:rFonts w:ascii="Liberation Sans" w:hAnsi="Liberation Sans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B71" w:themeColor="accent1" w:themeShade="94"/>
        <w:sz w:val="22"/>
      </w:rPr>
    </w:tblStylePr>
  </w:style>
  <w:style w:type="table" w:customStyle="1" w:styleId="152">
    <w:name w:val="List Table 7 Colorful - Accent 2"/>
    <w:basedOn w:val="12"/>
    <w:uiPriority w:val="99"/>
    <w:tblPr>
      <w:tblBorders>
        <w:right w:val="single" w:color="D99795" w:themeColor="accent2" w:themeTint="97" w:sz="4" w:space="0"/>
      </w:tblBorders>
    </w:tblPr>
    <w:tblStylePr w:type="firstRow">
      <w:rPr>
        <w:rFonts w:ascii="Liberation Sans" w:hAnsi="Liberation Sans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Liberation Sans" w:hAnsi="Liberation Sans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3">
    <w:name w:val="List Table 7 Colorful - Accent 3"/>
    <w:basedOn w:val="12"/>
    <w:uiPriority w:val="99"/>
    <w:tblPr>
      <w:tblBorders>
        <w:right w:val="single" w:color="C3D69C" w:themeColor="accent3" w:themeTint="98" w:sz="4" w:space="0"/>
      </w:tblBorders>
    </w:tblPr>
    <w:tblStylePr w:type="firstRow">
      <w:rPr>
        <w:rFonts w:ascii="Liberation Sans" w:hAnsi="Liberation Sans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Liberation Sans" w:hAnsi="Liberation Sans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Liberation Sans" w:hAnsi="Liberation Sans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4">
    <w:name w:val="List Table 7 Colorful - Accent 4"/>
    <w:basedOn w:val="12"/>
    <w:uiPriority w:val="99"/>
    <w:tblPr>
      <w:tblBorders>
        <w:right w:val="single" w:color="B2A1C6" w:themeColor="accent4" w:themeTint="9A" w:sz="4" w:space="0"/>
      </w:tblBorders>
    </w:tblPr>
    <w:tblStylePr w:type="firstRow">
      <w:rPr>
        <w:rFonts w:ascii="Liberation Sans" w:hAnsi="Liberation Sans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5"/>
    <w:basedOn w:val="12"/>
    <w:uiPriority w:val="99"/>
    <w:tblPr>
      <w:tblBorders>
        <w:right w:val="single" w:color="92CCDC" w:themeColor="accent5" w:themeTint="9A" w:sz="4" w:space="0"/>
      </w:tblBorders>
    </w:tblPr>
    <w:tblStylePr w:type="firstRow">
      <w:rPr>
        <w:rFonts w:ascii="Liberation Sans" w:hAnsi="Liberation Sans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6"/>
    <w:basedOn w:val="12"/>
    <w:uiPriority w:val="99"/>
    <w:tblPr>
      <w:tblBorders>
        <w:right w:val="single" w:color="FAC090" w:themeColor="accent6" w:themeTint="98" w:sz="4" w:space="0"/>
      </w:tblBorders>
    </w:tblPr>
    <w:tblStylePr w:type="firstRow">
      <w:rPr>
        <w:rFonts w:ascii="Liberation Sans" w:hAnsi="Liberation Sans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ned - Accent"/>
    <w:basedOn w:val="12"/>
    <w:uiPriority w:val="99"/>
    <w:rPr>
      <w:color w:val="404040"/>
    </w:rPr>
    <w:tblStylePr w:type="firstRow">
      <w:rPr>
        <w:rFonts w:ascii="Liberation Sans" w:hAnsi="Liberation Sans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8">
    <w:name w:val="Lined - Accent 1"/>
    <w:basedOn w:val="12"/>
    <w:uiPriority w:val="99"/>
    <w:rPr>
      <w:color w:val="404040"/>
    </w:rPr>
    <w:tblStylePr w:type="firstRow">
      <w:rPr>
        <w:rFonts w:ascii="Liberation Sans" w:hAnsi="Liberation Sans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59">
    <w:name w:val="Lined - Accent 2"/>
    <w:basedOn w:val="12"/>
    <w:uiPriority w:val="99"/>
    <w:rPr>
      <w:color w:val="404040"/>
    </w:rPr>
    <w:tblStylePr w:type="firstRow">
      <w:rPr>
        <w:rFonts w:ascii="Liberation Sans" w:hAnsi="Liberation Sans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0">
    <w:name w:val="Lined - Accent 3"/>
    <w:basedOn w:val="12"/>
    <w:uiPriority w:val="99"/>
    <w:rPr>
      <w:color w:val="404040"/>
    </w:rPr>
    <w:tblStylePr w:type="firstRow">
      <w:rPr>
        <w:rFonts w:ascii="Liberation Sans" w:hAnsi="Liberation Sans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1">
    <w:name w:val="Lined - Accent 4"/>
    <w:basedOn w:val="12"/>
    <w:uiPriority w:val="99"/>
    <w:rPr>
      <w:color w:val="404040"/>
    </w:r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62">
    <w:name w:val="Lined - Accent 5"/>
    <w:basedOn w:val="12"/>
    <w:uiPriority w:val="99"/>
    <w:rPr>
      <w:color w:val="404040"/>
    </w:r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63">
    <w:name w:val="Lined - Accent 6"/>
    <w:basedOn w:val="12"/>
    <w:uiPriority w:val="99"/>
    <w:rPr>
      <w:color w:val="404040"/>
    </w:r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64">
    <w:name w:val="Bordered &amp; Lined - Accent"/>
    <w:basedOn w:val="12"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Liberation Sans" w:hAnsi="Liberation Sans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5">
    <w:name w:val="Bordered &amp; Lined - Accent 1"/>
    <w:basedOn w:val="12"/>
    <w:uiPriority w:val="99"/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Liberation Sans" w:hAnsi="Liberation Sans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6">
    <w:name w:val="Bordered &amp; Lined - Accent 2"/>
    <w:basedOn w:val="12"/>
    <w:uiPriority w:val="99"/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Liberation Sans" w:hAnsi="Liberation Sans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7">
    <w:name w:val="Bordered &amp; Lined - Accent 3"/>
    <w:basedOn w:val="12"/>
    <w:uiPriority w:val="99"/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Liberation Sans" w:hAnsi="Liberation Sans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8">
    <w:name w:val="Bordered &amp; Lined - Accent 4"/>
    <w:basedOn w:val="12"/>
    <w:uiPriority w:val="99"/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69">
    <w:name w:val="Bordered &amp; Lined - Accent 5"/>
    <w:basedOn w:val="12"/>
    <w:uiPriority w:val="99"/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70">
    <w:name w:val="Bordered &amp; Lined - Accent 6"/>
    <w:basedOn w:val="12"/>
    <w:uiPriority w:val="99"/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71">
    <w:name w:val="Bordered"/>
    <w:basedOn w:val="12"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2">
    <w:name w:val="Bordered - Accent 1"/>
    <w:basedOn w:val="12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73">
    <w:name w:val="Bordered - Accent 2"/>
    <w:basedOn w:val="1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74">
    <w:name w:val="Bordered - Accent 3"/>
    <w:basedOn w:val="12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75">
    <w:name w:val="Bordered - Accent 4"/>
    <w:basedOn w:val="12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76">
    <w:name w:val="Bordered - Accent 5"/>
    <w:basedOn w:val="12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77">
    <w:name w:val="Bordered - Accent 6"/>
    <w:basedOn w:val="12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78">
    <w:name w:val="Текст сноски Знак"/>
    <w:link w:val="22"/>
    <w:qFormat/>
    <w:uiPriority w:val="99"/>
    <w:rPr>
      <w:sz w:val="18"/>
    </w:rPr>
  </w:style>
  <w:style w:type="character" w:customStyle="1" w:styleId="179">
    <w:name w:val="Текст концевой сноски Знак"/>
    <w:link w:val="20"/>
    <w:qFormat/>
    <w:uiPriority w:val="99"/>
    <w:rPr>
      <w:sz w:val="20"/>
    </w:rPr>
  </w:style>
  <w:style w:type="character" w:customStyle="1" w:styleId="180">
    <w:name w:val="Верхний колонтитул Знак"/>
    <w:basedOn w:val="11"/>
    <w:link w:val="25"/>
    <w:uiPriority w:val="99"/>
  </w:style>
  <w:style w:type="character" w:customStyle="1" w:styleId="181">
    <w:name w:val="Нижний колонтитул Знак"/>
    <w:basedOn w:val="11"/>
    <w:link w:val="41"/>
    <w:qFormat/>
    <w:uiPriority w:val="99"/>
  </w:style>
  <w:style w:type="paragraph" w:styleId="182">
    <w:name w:val="No Spacing"/>
    <w:qFormat/>
    <w:uiPriority w:val="1"/>
    <w:rPr>
      <w:rFonts w:ascii="Calibri" w:hAnsi="Calibri" w:eastAsia="Calibri" w:cs="Calibri"/>
      <w:color w:val="1A1A1A"/>
      <w:sz w:val="21"/>
      <w:szCs w:val="21"/>
      <w:lang w:val="en-US" w:eastAsia="en-US" w:bidi="ar-SA"/>
    </w:rPr>
  </w:style>
  <w:style w:type="character" w:customStyle="1" w:styleId="183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4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85">
    <w:name w:val="Заголовок 3 Знак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6">
    <w:name w:val="Заголовок Знак"/>
    <w:basedOn w:val="11"/>
    <w:link w:val="4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character" w:customStyle="1" w:styleId="187">
    <w:name w:val="Подзаголовок Знак"/>
    <w:basedOn w:val="1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88">
    <w:name w:val="List Paragraph"/>
    <w:basedOn w:val="1"/>
    <w:qFormat/>
    <w:uiPriority w:val="34"/>
    <w:pPr>
      <w:spacing w:after="40"/>
      <w:ind w:left="720"/>
      <w:contextualSpacing/>
    </w:pPr>
  </w:style>
  <w:style w:type="character" w:customStyle="1" w:styleId="189">
    <w:name w:val="Основной текст Знак"/>
    <w:basedOn w:val="11"/>
    <w:link w:val="28"/>
    <w:qFormat/>
    <w:uiPriority w:val="99"/>
  </w:style>
  <w:style w:type="character" w:customStyle="1" w:styleId="190">
    <w:name w:val="Основной текст 2 Знак"/>
    <w:basedOn w:val="11"/>
    <w:link w:val="19"/>
    <w:qFormat/>
    <w:uiPriority w:val="99"/>
  </w:style>
  <w:style w:type="character" w:customStyle="1" w:styleId="191">
    <w:name w:val="Основной текст 3 Знак"/>
    <w:basedOn w:val="11"/>
    <w:link w:val="45"/>
    <w:qFormat/>
    <w:uiPriority w:val="99"/>
    <w:rPr>
      <w:sz w:val="16"/>
      <w:szCs w:val="16"/>
    </w:rPr>
  </w:style>
  <w:style w:type="character" w:customStyle="1" w:styleId="192">
    <w:name w:val="Текст макроса Знак"/>
    <w:basedOn w:val="11"/>
    <w:link w:val="30"/>
    <w:uiPriority w:val="99"/>
    <w:rPr>
      <w:rFonts w:ascii="Courier" w:hAnsi="Courier"/>
      <w:sz w:val="20"/>
      <w:szCs w:val="20"/>
    </w:rPr>
  </w:style>
  <w:style w:type="paragraph" w:styleId="193">
    <w:name w:val="Quote"/>
    <w:basedOn w:val="1"/>
    <w:next w:val="1"/>
    <w:link w:val="194"/>
    <w:qFormat/>
    <w:uiPriority w:val="29"/>
    <w:pPr>
      <w:spacing w:before="160" w:after="160"/>
      <w:ind w:left="340"/>
    </w:pPr>
    <w:rPr>
      <w:iCs/>
      <w:color w:val="8C5A2B"/>
    </w:rPr>
  </w:style>
  <w:style w:type="character" w:customStyle="1" w:styleId="194">
    <w:name w:val="Цитата 2 Знак"/>
    <w:basedOn w:val="11"/>
    <w:link w:val="19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95">
    <w:name w:val="Заголовок 4 Знак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96">
    <w:name w:val="Заголовок 5 Знак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97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98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99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200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01">
    <w:name w:val="Intense Quote"/>
    <w:basedOn w:val="1"/>
    <w:next w:val="1"/>
    <w:link w:val="20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02">
    <w:name w:val="Выделенная цитата Знак"/>
    <w:basedOn w:val="11"/>
    <w:link w:val="20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03">
    <w:name w:val="Слабое выделение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04">
    <w:name w:val="Сильное выделение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05">
    <w:name w:val="Слабая ссылка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206">
    <w:name w:val="Сильная ссылка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207">
    <w:name w:val="Название книги1"/>
    <w:basedOn w:val="11"/>
    <w:qFormat/>
    <w:uiPriority w:val="33"/>
    <w:rPr>
      <w:b/>
      <w:bCs/>
      <w:smallCaps/>
      <w:spacing w:val="5"/>
    </w:rPr>
  </w:style>
  <w:style w:type="paragraph" w:customStyle="1" w:styleId="208">
    <w:name w:val="Заголовок оглавления1"/>
    <w:basedOn w:val="2"/>
    <w:next w:val="1"/>
    <w:semiHidden/>
    <w:unhideWhenUsed/>
    <w:qFormat/>
    <w:uiPriority w:val="39"/>
    <w:pPr>
      <w:outlineLvl w:val="9"/>
    </w:pPr>
  </w:style>
  <w:style w:type="table" w:styleId="209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</w:tcBorders>
        <w:shd w:val="clear" w:color="auto" w:fill="BFBFBF" w:themeFill="text1" w:themeFillTint="3F"/>
      </w:tcPr>
    </w:tblStylePr>
  </w:style>
  <w:style w:type="table" w:styleId="210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</w:tcBorders>
        <w:shd w:val="clear" w:color="auto" w:fill="D3DFEE" w:themeFill="accent1" w:themeFillTint="3F"/>
      </w:tcPr>
    </w:tblStylePr>
  </w:style>
  <w:style w:type="table" w:styleId="211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</w:tcBorders>
        <w:shd w:val="clear" w:color="auto" w:fill="EFD3D3" w:themeFill="accent2" w:themeFillTint="3F"/>
      </w:tcPr>
    </w:tblStylePr>
  </w:style>
  <w:style w:type="table" w:styleId="212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</w:tcBorders>
        <w:shd w:val="clear" w:color="auto" w:fill="E6EED5" w:themeFill="accent3" w:themeFillTint="3F"/>
      </w:tcPr>
    </w:tblStylePr>
  </w:style>
  <w:style w:type="table" w:styleId="213">
    <w:name w:val="Light Shading Accent 4"/>
    <w:basedOn w:val="1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</w:tcBorders>
        <w:shd w:val="clear" w:color="auto" w:fill="DFD8E8" w:themeFill="accent4" w:themeFillTint="3F"/>
      </w:tcPr>
    </w:tblStylePr>
  </w:style>
  <w:style w:type="table" w:styleId="214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</w:tcBorders>
        <w:shd w:val="clear" w:color="auto" w:fill="D2EAF0" w:themeFill="accent5" w:themeFillTint="3F"/>
      </w:tcPr>
    </w:tblStylePr>
  </w:style>
  <w:style w:type="table" w:styleId="215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</w:tcBorders>
        <w:shd w:val="clear" w:color="auto" w:fill="FDE5D1" w:themeFill="accent6" w:themeFillTint="3F"/>
      </w:tcPr>
    </w:tblStylePr>
  </w:style>
  <w:style w:type="table" w:styleId="216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217">
    <w:name w:val="Light List Accent 1"/>
    <w:basedOn w:val="1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218">
    <w:name w:val="Light List Accent 2"/>
    <w:basedOn w:val="1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219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220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221">
    <w:name w:val="Light List Accent 5"/>
    <w:basedOn w:val="1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222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223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224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225">
    <w:name w:val="Light Grid Accent 2"/>
    <w:basedOn w:val="1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226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227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228">
    <w:name w:val="Light Grid Accent 5"/>
    <w:basedOn w:val="1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229">
    <w:name w:val="Light Grid Accent 6"/>
    <w:basedOn w:val="1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230">
    <w:name w:val="Medium Shading 1"/>
    <w:basedOn w:val="1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231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232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233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234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235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236">
    <w:name w:val="Medium Shading 1 Accent 6"/>
    <w:basedOn w:val="1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237">
    <w:name w:val="Medium Shading 2"/>
    <w:basedOn w:val="12"/>
    <w:qFormat/>
    <w:uiPriority w:val="64"/>
    <w:tblPr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</w:style>
  <w:style w:type="table" w:styleId="238">
    <w:name w:val="Medium Shading 2 Accent 1"/>
    <w:basedOn w:val="12"/>
    <w:qFormat/>
    <w:uiPriority w:val="64"/>
    <w:tblPr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</w:style>
  <w:style w:type="table" w:styleId="239">
    <w:name w:val="Medium Shading 2 Accent 2"/>
    <w:basedOn w:val="12"/>
    <w:qFormat/>
    <w:uiPriority w:val="64"/>
    <w:tblPr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</w:style>
  <w:style w:type="table" w:styleId="240">
    <w:name w:val="Medium Shading 2 Accent 3"/>
    <w:basedOn w:val="12"/>
    <w:qFormat/>
    <w:uiPriority w:val="64"/>
    <w:tblPr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</w:style>
  <w:style w:type="table" w:styleId="241">
    <w:name w:val="Medium Shading 2 Accent 4"/>
    <w:basedOn w:val="12"/>
    <w:uiPriority w:val="64"/>
    <w:tblPr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</w:style>
  <w:style w:type="table" w:styleId="242">
    <w:name w:val="Medium Shading 2 Accent 5"/>
    <w:basedOn w:val="12"/>
    <w:qFormat/>
    <w:uiPriority w:val="64"/>
    <w:tblPr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</w:style>
  <w:style w:type="table" w:styleId="243">
    <w:name w:val="Medium Shading 2 Accent 6"/>
    <w:basedOn w:val="12"/>
    <w:qFormat/>
    <w:uiPriority w:val="64"/>
    <w:tblPr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single" w:color="000000" w:sz="6" w:space="0"/>
          <w:left w:val="nil"/>
          <w:bottom w:val="single" w:color="000000" w:sz="18" w:space="0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000000" w:sz="18" w:space="0"/>
          <w:right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sz="18" w:space="0"/>
          <w:left w:val="nil"/>
          <w:bottom w:val="single" w:color="000000" w:sz="18" w:space="0"/>
          <w:right w:val="nil"/>
        </w:tcBorders>
      </w:tcPr>
    </w:tblStylePr>
  </w:style>
  <w:style w:type="table" w:styleId="244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245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246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247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248">
    <w:name w:val="Medium List 1 Accent 4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249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250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251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252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253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254">
    <w:name w:val="Medium List 2 Accent 3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255">
    <w:name w:val="Medium List 2 Accent 4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256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257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258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259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260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261">
    <w:name w:val="Medium Grid 1 Accent 3"/>
    <w:basedOn w:val="1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262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263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264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265">
    <w:name w:val="Medium Grid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266">
    <w:name w:val="Medium Grid 2 Accent 1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267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268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269">
    <w:name w:val="Medium Grid 2 Accent 4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270">
    <w:name w:val="Medium Grid 2 Accent 5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271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272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7F7F7F" w:themeFill="text1" w:themeFillTint="7F"/>
      </w:tcPr>
    </w:tblStylePr>
  </w:style>
  <w:style w:type="table" w:styleId="273">
    <w:name w:val="Medium Grid 3 Accent 1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C0DE" w:themeFill="accent1" w:themeFillTint="7F"/>
      </w:tcPr>
    </w:tblStylePr>
  </w:style>
  <w:style w:type="table" w:styleId="274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275">
    <w:name w:val="Medium Grid 3 Accent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276">
    <w:name w:val="Medium Grid 3 Accent 4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277">
    <w:name w:val="Medium Grid 3 Accent 5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278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279">
    <w:name w:val="Dark List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BF"/>
      </w:tcPr>
    </w:tblStylePr>
  </w:style>
  <w:style w:type="table" w:styleId="280">
    <w:name w:val="Dark List Accent 1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</w:tcBorders>
        <w:shd w:val="clear" w:color="auto" w:fill="366091" w:themeFill="accent1" w:themeFillShade="BF"/>
      </w:tcPr>
    </w:tblStylePr>
  </w:style>
  <w:style w:type="table" w:styleId="281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</w:tcBorders>
        <w:shd w:val="clear" w:color="auto" w:fill="943734" w:themeFill="accent2" w:themeFillShade="BF"/>
      </w:tcPr>
    </w:tblStylePr>
  </w:style>
  <w:style w:type="table" w:styleId="282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</w:tcBorders>
        <w:shd w:val="clear" w:color="auto" w:fill="76923C" w:themeFill="accent3" w:themeFillShade="BF"/>
      </w:tcPr>
    </w:tblStylePr>
  </w:style>
  <w:style w:type="table" w:styleId="283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</w:tcBorders>
        <w:shd w:val="clear" w:color="auto" w:fill="5F497A" w:themeFill="accent4" w:themeFillShade="BF"/>
      </w:tcPr>
    </w:tblStylePr>
  </w:style>
  <w:style w:type="table" w:styleId="284">
    <w:name w:val="Dark List Accent 5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</w:tcBorders>
        <w:shd w:val="clear" w:color="auto" w:fill="31849B" w:themeFill="accent5" w:themeFillShade="BF"/>
      </w:tcPr>
    </w:tblStylePr>
  </w:style>
  <w:style w:type="table" w:styleId="285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</w:tcBorders>
        <w:shd w:val="clear" w:color="auto" w:fill="E36C09" w:themeFill="accent6" w:themeFillShade="BF"/>
      </w:tcPr>
    </w:tblStylePr>
  </w:style>
  <w:style w:type="table" w:styleId="286">
    <w:name w:val="Colorful Shading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87">
    <w:name w:val="Colorful Shading Accent 1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88">
    <w:name w:val="Colorful Shading Accent 2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89">
    <w:name w:val="Colorful Shading Accent 3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290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91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92">
    <w:name w:val="Colorful Shading Accent 6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93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294">
    <w:name w:val="Colorful List Accent 1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295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296">
    <w:name w:val="Colorful List Accent 3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297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298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299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300">
    <w:name w:val="Colorful Grid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301">
    <w:name w:val="Colorful Grid Accent 1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302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303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304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305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306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4FFEBE-5072-4E27-B060-8E83728DE9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2</Pages>
  <Words>506</Words>
  <Characters>3510</Characters>
  <Lines>27</Lines>
  <Paragraphs>7</Paragraphs>
  <TotalTime>13</TotalTime>
  <ScaleCrop>false</ScaleCrop>
  <LinksUpToDate>false</LinksUpToDate>
  <CharactersWithSpaces>3946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Tolstenko</cp:lastModifiedBy>
  <dcterms:modified xsi:type="dcterms:W3CDTF">2026-10-22T20:05:57Z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eyJoZGlkIjoiMGU3Zjk5Y2E3NTE5MWQ3YzE1NjM5YzE1NTNjMTRjODAifQ==</vt:lpwstr>
  </property>
  <property fmtid="{D5CDD505-2E9C-101B-9397-08002B2CF9AE}" pid="3" name="KSOProductBuildVer">
    <vt:lpwstr>1049-12.1.0.29162</vt:lpwstr>
  </property>
  <property fmtid="{D5CDD505-2E9C-101B-9397-08002B2CF9AE}" pid="4" name="ICV">
    <vt:lpwstr>E0CE4881E8EC4831999E8A5993C1EB00_13</vt:lpwstr>
  </property>
</Properties>
</file>