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B4" w:rsidRDefault="00C836B4">
      <w:pPr>
        <w:spacing w:after="0" w:line="259" w:lineRule="auto"/>
        <w:ind w:left="0" w:firstLine="0"/>
      </w:pPr>
      <w:r>
        <w:t>Angular Developer Coding Exercise</w:t>
      </w:r>
      <w:bookmarkStart w:id="0" w:name="_GoBack"/>
      <w:bookmarkEnd w:id="0"/>
    </w:p>
    <w:p w:rsidR="00FF47DC" w:rsidRDefault="00C836B4">
      <w:pPr>
        <w:spacing w:after="0" w:line="259" w:lineRule="auto"/>
        <w:ind w:left="0" w:firstLine="0"/>
      </w:pPr>
      <w:r>
        <w:t xml:space="preserve">  </w:t>
      </w:r>
    </w:p>
    <w:p w:rsidR="00C836B4" w:rsidRDefault="00C836B4" w:rsidP="00C836B4">
      <w:pPr>
        <w:spacing w:after="0" w:line="259" w:lineRule="auto"/>
        <w:ind w:left="0" w:firstLine="0"/>
      </w:pPr>
      <w:r>
        <w:t>Objective</w:t>
      </w:r>
    </w:p>
    <w:p w:rsidR="00C836B4" w:rsidRDefault="00C836B4" w:rsidP="00C836B4">
      <w:pPr>
        <w:spacing w:after="0" w:line="259" w:lineRule="auto"/>
        <w:ind w:left="0" w:firstLine="0"/>
      </w:pPr>
    </w:p>
    <w:p w:rsidR="00FF47DC" w:rsidRDefault="00C836B4" w:rsidP="00C836B4">
      <w:pPr>
        <w:spacing w:after="0" w:line="259" w:lineRule="auto"/>
        <w:ind w:left="0" w:firstLine="0"/>
      </w:pPr>
      <w:r>
        <w:t>Create a HTML5 page using Angular 7 to serve as a visual tool for creating an “expression.”</w:t>
      </w:r>
      <w:r>
        <w:t xml:space="preserve"> </w:t>
      </w:r>
    </w:p>
    <w:p w:rsidR="00C836B4" w:rsidRDefault="00C836B4">
      <w:pPr>
        <w:spacing w:after="0" w:line="259" w:lineRule="auto"/>
        <w:ind w:left="-5"/>
      </w:pPr>
    </w:p>
    <w:p w:rsidR="00FF47DC" w:rsidRDefault="00C836B4">
      <w:pPr>
        <w:spacing w:after="0" w:line="259" w:lineRule="auto"/>
        <w:ind w:left="-5"/>
      </w:pPr>
      <w:r>
        <w:t xml:space="preserve">Inputs: </w:t>
      </w:r>
    </w:p>
    <w:p w:rsidR="00FF47DC" w:rsidRDefault="00C836B4">
      <w:pPr>
        <w:ind w:left="-5"/>
      </w:pPr>
      <w:r>
        <w:t xml:space="preserve">A list of JavaScript functions (for the purposes of this exercise you can assume that the list will be complete and available when the page loads and will not change). </w:t>
      </w:r>
    </w:p>
    <w:p w:rsidR="00FF47DC" w:rsidRDefault="00C836B4">
      <w:pPr>
        <w:spacing w:after="0" w:line="259" w:lineRule="auto"/>
        <w:ind w:left="0" w:firstLine="0"/>
      </w:pPr>
      <w:r>
        <w:t xml:space="preserve">  </w:t>
      </w:r>
    </w:p>
    <w:p w:rsidR="00FF47DC" w:rsidRDefault="00C836B4">
      <w:pPr>
        <w:spacing w:after="0" w:line="259" w:lineRule="auto"/>
        <w:ind w:left="-5"/>
      </w:pPr>
      <w:r>
        <w:t xml:space="preserve">Initial Display: </w:t>
      </w:r>
    </w:p>
    <w:p w:rsidR="00FF47DC" w:rsidRDefault="00C836B4">
      <w:pPr>
        <w:ind w:left="-5"/>
      </w:pPr>
      <w:r>
        <w:t>For every function in the list, a unique icon will be di</w:t>
      </w:r>
      <w:r>
        <w:t xml:space="preserve">splayed on screen, captioned with the function name. Additionally, a blank “expression area” will be present on the screen into which the user can drag and drop the name icons 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59" w:lineRule="auto"/>
        <w:ind w:left="-5"/>
      </w:pPr>
      <w:r>
        <w:t xml:space="preserve">Initial user interaction: </w:t>
      </w:r>
    </w:p>
    <w:p w:rsidR="00FF47DC" w:rsidRDefault="00C836B4">
      <w:pPr>
        <w:ind w:left="-5"/>
      </w:pPr>
      <w:r>
        <w:t xml:space="preserve">The user can drag and drop one of the icons into </w:t>
      </w:r>
      <w:r>
        <w:t>the blank “expression area”. This will trigger additional placeholder areas (a simple &lt;div&gt; with boundary) to appear on the right of the icon. The number of placeholder areas is dependent on the number of arguments that the function represented by the icon</w:t>
      </w:r>
      <w:r>
        <w:t xml:space="preserve"> is supposed to receive. </w:t>
      </w:r>
    </w:p>
    <w:p w:rsidR="00FF47DC" w:rsidRDefault="00C836B4">
      <w:pPr>
        <w:spacing w:after="0" w:line="259" w:lineRule="auto"/>
        <w:ind w:left="0" w:firstLine="0"/>
      </w:pPr>
      <w:r>
        <w:t xml:space="preserve">  </w:t>
      </w:r>
    </w:p>
    <w:p w:rsidR="00FF47DC" w:rsidRDefault="00C836B4">
      <w:pPr>
        <w:spacing w:after="0" w:line="259" w:lineRule="auto"/>
        <w:ind w:left="-5"/>
      </w:pPr>
      <w:r>
        <w:t xml:space="preserve">Advanced Extension (Extra Credit): </w:t>
      </w:r>
    </w:p>
    <w:p w:rsidR="00FF47DC" w:rsidRDefault="00C836B4">
      <w:pPr>
        <w:ind w:left="-5"/>
      </w:pPr>
      <w:r>
        <w:t xml:space="preserve">The user can drag more function icons into the new placeholder areas created by dropping of the previous icon. This process can continue recursively indefinitely to create complex chained </w:t>
      </w:r>
      <w:proofErr w:type="gramStart"/>
      <w:r>
        <w:t>exp</w:t>
      </w:r>
      <w:r>
        <w:t xml:space="preserve">ressions  </w:t>
      </w:r>
      <w:r>
        <w:t>EXAMPLE</w:t>
      </w:r>
      <w:proofErr w:type="gramEnd"/>
      <w:r>
        <w:t xml:space="preserve"> </w:t>
      </w:r>
    </w:p>
    <w:p w:rsidR="00FF47DC" w:rsidRDefault="00C836B4">
      <w:pPr>
        <w:spacing w:after="0" w:line="259" w:lineRule="auto"/>
        <w:ind w:left="0" w:firstLine="0"/>
      </w:pPr>
      <w:r>
        <w:t xml:space="preserve">  </w:t>
      </w:r>
    </w:p>
    <w:p w:rsidR="00FF47DC" w:rsidRDefault="00C836B4">
      <w:pPr>
        <w:ind w:left="-5"/>
      </w:pPr>
      <w:r>
        <w:t xml:space="preserve">Sample function list provided: [ add, subtract, foo, </w:t>
      </w:r>
      <w:proofErr w:type="spellStart"/>
      <w:proofErr w:type="gramStart"/>
      <w:r>
        <w:t>doSomethingComplicated</w:t>
      </w:r>
      <w:proofErr w:type="spellEnd"/>
      <w:r>
        <w:t xml:space="preserve"> ]</w:t>
      </w:r>
      <w:proofErr w:type="gramEnd"/>
      <w:r>
        <w:t xml:space="preserve"> </w:t>
      </w:r>
    </w:p>
    <w:p w:rsidR="00FF47DC" w:rsidRDefault="00C836B4">
      <w:pPr>
        <w:spacing w:after="0" w:line="259" w:lineRule="auto"/>
        <w:ind w:left="0" w:firstLine="0"/>
      </w:pPr>
      <w:r>
        <w:t xml:space="preserve">  </w:t>
      </w:r>
    </w:p>
    <w:p w:rsidR="00FF47DC" w:rsidRDefault="00C836B4">
      <w:pPr>
        <w:ind w:left="-5" w:right="6597"/>
      </w:pPr>
      <w:r>
        <w:rPr>
          <w:u w:val="single" w:color="000000"/>
        </w:rPr>
        <w:t>Signatures of the functions</w:t>
      </w:r>
      <w:r>
        <w:t xml:space="preserve"> function add(</w:t>
      </w:r>
      <w:proofErr w:type="spellStart"/>
      <w:proofErr w:type="gramStart"/>
      <w:r>
        <w:t>x,y</w:t>
      </w:r>
      <w:proofErr w:type="spellEnd"/>
      <w:proofErr w:type="gramEnd"/>
      <w:r>
        <w:t>) { … } function subtract(</w:t>
      </w:r>
      <w:proofErr w:type="spellStart"/>
      <w:r>
        <w:t>x,y</w:t>
      </w:r>
      <w:proofErr w:type="spellEnd"/>
      <w:r>
        <w:t>) { … } function foo(</w:t>
      </w:r>
      <w:proofErr w:type="spellStart"/>
      <w:r>
        <w:t>x,y,z</w:t>
      </w:r>
      <w:proofErr w:type="spellEnd"/>
      <w:r>
        <w:t xml:space="preserve">) { … } </w:t>
      </w:r>
    </w:p>
    <w:p w:rsidR="00FF47DC" w:rsidRDefault="00C836B4">
      <w:pPr>
        <w:ind w:left="-5"/>
      </w:pPr>
      <w:r>
        <w:t xml:space="preserve">function </w:t>
      </w:r>
      <w:proofErr w:type="spellStart"/>
      <w:r>
        <w:t>doSomethingComplicated</w:t>
      </w:r>
      <w:proofErr w:type="spellEnd"/>
      <w:r>
        <w:t xml:space="preserve">(x) </w:t>
      </w:r>
      <w:proofErr w:type="gramStart"/>
      <w:r>
        <w:t>{ …</w:t>
      </w:r>
      <w:proofErr w:type="gramEnd"/>
      <w:r>
        <w:t xml:space="preserve">}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</w:p>
    <w:p w:rsidR="00FF47DC" w:rsidRDefault="00C836B4">
      <w:pPr>
        <w:ind w:left="-5"/>
      </w:pPr>
      <w:r>
        <w:t>S</w:t>
      </w:r>
      <w:r>
        <w:t xml:space="preserve">creen begins blank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59" w:lineRule="auto"/>
        <w:ind w:left="-5" w:right="2551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4288536" cy="4096512"/>
                <wp:effectExtent l="0" t="0" r="0" b="0"/>
                <wp:docPr id="1125" name="Group 1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536" cy="4096512"/>
                          <a:chOff x="0" y="0"/>
                          <a:chExt cx="4288536" cy="4096512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536" cy="2048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8256"/>
                            <a:ext cx="4288536" cy="2048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" style="width:337.68pt;height:322.56pt;mso-position-horizontal-relative:char;mso-position-vertical-relative:line" coordsize="42885,40965">
                <v:shape id="Picture 54" style="position:absolute;width:42885;height:20482;left:0;top:0;" filled="f">
                  <v:imagedata r:id="rId6"/>
                </v:shape>
                <v:shape id="Picture 56" style="position:absolute;width:42885;height:20482;left:0;top:20482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FF47DC" w:rsidRDefault="00C836B4">
      <w:pPr>
        <w:spacing w:after="8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F47DC" w:rsidRDefault="00C836B4">
      <w:pPr>
        <w:ind w:left="-5"/>
      </w:pPr>
      <w:r>
        <w:t xml:space="preserve">User can drag and drop the “add” function (which receives 2 arguments) </w:t>
      </w:r>
    </w:p>
    <w:p w:rsidR="00FF47DC" w:rsidRDefault="00C836B4">
      <w:pPr>
        <w:spacing w:after="0" w:line="259" w:lineRule="auto"/>
        <w:ind w:left="-5" w:right="2551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4288536" cy="4099560"/>
                <wp:effectExtent l="0" t="0" r="0" b="0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536" cy="4099560"/>
                          <a:chOff x="0" y="0"/>
                          <a:chExt cx="4288536" cy="4099560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536" cy="2049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9780"/>
                            <a:ext cx="4288536" cy="2049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0" style="width:337.68pt;height:322.8pt;mso-position-horizontal-relative:char;mso-position-vertical-relative:line" coordsize="42885,40995">
                <v:shape id="Picture 64" style="position:absolute;width:42885;height:20497;left:0;top:0;" filled="f">
                  <v:imagedata r:id="rId10"/>
                </v:shape>
                <v:shape id="Picture 66" style="position:absolute;width:42885;height:20497;left:0;top:20497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:rsidR="00FF47DC" w:rsidRDefault="00C836B4">
      <w:pPr>
        <w:spacing w:after="8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F47DC" w:rsidRDefault="00C836B4">
      <w:pPr>
        <w:ind w:left="-5"/>
      </w:pPr>
      <w:r>
        <w:t>Alternatively, user can drag and drop the “</w:t>
      </w:r>
      <w:proofErr w:type="spellStart"/>
      <w:r>
        <w:t>doSomethingComplicated</w:t>
      </w:r>
      <w:proofErr w:type="spellEnd"/>
      <w:r>
        <w:t xml:space="preserve">” function (which receives 1 argument)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59" w:lineRule="auto"/>
        <w:ind w:left="-5" w:right="2551" w:firstLine="0"/>
        <w:jc w:val="center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4288536" cy="4099560"/>
                <wp:effectExtent l="0" t="0" r="0" b="0"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536" cy="4099560"/>
                          <a:chOff x="0" y="0"/>
                          <a:chExt cx="4288536" cy="409956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536" cy="2049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9780"/>
                            <a:ext cx="4288536" cy="2049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7" style="width:337.68pt;height:322.8pt;mso-position-horizontal-relative:char;mso-position-vertical-relative:line" coordsize="42885,40995">
                <v:shape id="Picture 76" style="position:absolute;width:42885;height:20497;left:0;top:0;" filled="f">
                  <v:imagedata r:id="rId14"/>
                </v:shape>
                <v:shape id="Picture 78" style="position:absolute;width:42885;height:20497;left:0;top:20497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:rsidR="00FF47DC" w:rsidRDefault="00C836B4">
      <w:pPr>
        <w:spacing w:after="8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F47DC" w:rsidRDefault="00C836B4">
      <w:pPr>
        <w:ind w:left="-5"/>
      </w:pPr>
      <w:r>
        <w:t xml:space="preserve">In the more advanced case, the process can be done recursively – dragging and dropping a function into one of the newly created boxes.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59" w:lineRule="auto"/>
        <w:ind w:left="0" w:firstLine="0"/>
      </w:pPr>
      <w:r>
        <w:t xml:space="preserve"> </w:t>
      </w:r>
    </w:p>
    <w:p w:rsidR="00FF47DC" w:rsidRDefault="00C836B4">
      <w:pPr>
        <w:spacing w:after="0" w:line="216" w:lineRule="auto"/>
        <w:ind w:left="0" w:right="2551" w:hanging="5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4288536" cy="4099560"/>
                <wp:effectExtent l="0" t="0" r="0" b="0"/>
                <wp:docPr id="1065" name="Group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536" cy="4099560"/>
                          <a:chOff x="0" y="0"/>
                          <a:chExt cx="4288536" cy="4099560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536" cy="2049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9780"/>
                            <a:ext cx="4288536" cy="2049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5" style="width:337.68pt;height:322.8pt;mso-position-horizontal-relative:char;mso-position-vertical-relative:line" coordsize="42885,40995">
                <v:shape id="Picture 88" style="position:absolute;width:42885;height:20497;left:0;top:0;" filled="f">
                  <v:imagedata r:id="rId18"/>
                </v:shape>
                <v:shape id="Picture 90" style="position:absolute;width:42885;height:20497;left:0;top:20497;" filled="f">
                  <v:imagedata r:id="rId19"/>
                </v:shape>
              </v:group>
            </w:pict>
          </mc:Fallback>
        </mc:AlternateContent>
      </w:r>
      <w:r>
        <w:t xml:space="preserve">  </w:t>
      </w:r>
    </w:p>
    <w:sectPr w:rsidR="00FF47DC">
      <w:pgSz w:w="12240" w:h="15840"/>
      <w:pgMar w:top="1481" w:right="1451" w:bottom="41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DC"/>
    <w:rsid w:val="00C836B4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E338"/>
  <w15:docId w15:val="{77F0096B-C638-4CF1-A9A5-BF4DD821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HTML5examv1.docx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HTML5examv1.docx</dc:title>
  <dc:subject/>
  <dc:creator>greiding</dc:creator>
  <cp:keywords/>
  <cp:lastModifiedBy>Ernest Wesson</cp:lastModifiedBy>
  <cp:revision>2</cp:revision>
  <dcterms:created xsi:type="dcterms:W3CDTF">2019-03-08T16:44:00Z</dcterms:created>
  <dcterms:modified xsi:type="dcterms:W3CDTF">2019-03-08T16:44:00Z</dcterms:modified>
</cp:coreProperties>
</file>