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EB" w:rsidRPr="00CA4CEB" w:rsidRDefault="00CA4CEB" w:rsidP="00CA4CEB">
      <w:pPr>
        <w:jc w:val="right"/>
        <w:rPr>
          <w:rFonts w:ascii="Times New Roman" w:hAnsi="Times New Roman" w:cs="Times New Roman"/>
          <w:sz w:val="28"/>
          <w:szCs w:val="28"/>
        </w:rPr>
      </w:pPr>
      <w:r w:rsidRPr="00CA4CEB">
        <w:rPr>
          <w:rFonts w:ascii="Times New Roman" w:hAnsi="Times New Roman" w:cs="Times New Roman"/>
          <w:sz w:val="28"/>
          <w:szCs w:val="28"/>
        </w:rPr>
        <w:t>М18 Ш04</w:t>
      </w:r>
    </w:p>
    <w:p w:rsidR="00CA4CEB" w:rsidRPr="00CA4CEB" w:rsidRDefault="00CA4CEB" w:rsidP="00CA4CE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A4CEB">
        <w:rPr>
          <w:rFonts w:ascii="Times New Roman" w:hAnsi="Times New Roman" w:cs="Times New Roman"/>
          <w:sz w:val="28"/>
          <w:szCs w:val="28"/>
        </w:rPr>
        <w:t>Куткин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 xml:space="preserve"> Роман Александрович</w:t>
      </w:r>
    </w:p>
    <w:p w:rsidR="00DD20E2" w:rsidRDefault="00CA4CEB">
      <w:pPr>
        <w:rPr>
          <w:rFonts w:ascii="Times New Roman" w:hAnsi="Times New Roman" w:cs="Times New Roman"/>
          <w:sz w:val="28"/>
          <w:szCs w:val="28"/>
        </w:rPr>
      </w:pPr>
      <w:r w:rsidRPr="00CA4CEB">
        <w:rPr>
          <w:rFonts w:ascii="Times New Roman" w:hAnsi="Times New Roman" w:cs="Times New Roman"/>
          <w:sz w:val="28"/>
          <w:szCs w:val="28"/>
        </w:rPr>
        <w:t xml:space="preserve">В чем особенность блока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>? Всегда ли он исполняется? Когда поток завершает свое выполнение?</w:t>
      </w:r>
      <w:bookmarkStart w:id="0" w:name="_GoBack"/>
      <w:bookmarkEnd w:id="0"/>
    </w:p>
    <w:p w:rsidR="00CA4CEB" w:rsidRPr="00CA4CEB" w:rsidRDefault="00CA4CEB" w:rsidP="00CA4CEB">
      <w:pPr>
        <w:rPr>
          <w:rFonts w:ascii="Times New Roman" w:hAnsi="Times New Roman" w:cs="Times New Roman"/>
          <w:sz w:val="28"/>
          <w:szCs w:val="28"/>
        </w:rPr>
      </w:pPr>
      <w:r w:rsidRPr="00CA4CEB">
        <w:rPr>
          <w:rFonts w:ascii="Times New Roman" w:hAnsi="Times New Roman" w:cs="Times New Roman"/>
          <w:sz w:val="28"/>
          <w:szCs w:val="28"/>
        </w:rPr>
        <w:t>1)</w:t>
      </w:r>
      <w:r w:rsidRPr="00CA4CEB">
        <w:rPr>
          <w:rFonts w:ascii="Times New Roman" w:hAnsi="Times New Roman" w:cs="Times New Roman"/>
          <w:sz w:val="28"/>
          <w:szCs w:val="28"/>
        </w:rPr>
        <w:t xml:space="preserve">Когда исключение передано, выполнение метода направляется по нелинейному пути. Это может стать источником проблем. Например, при входе метод открывает файл и закрывает при выходе. Чтобы закрытие файла не было пропущено из-за обработки исключения, был предложен механизм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>.</w:t>
      </w:r>
    </w:p>
    <w:p w:rsidR="00CA4CEB" w:rsidRDefault="00CA4CEB" w:rsidP="00CA4C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4CEB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 xml:space="preserve"> создаёт блок кода, который будет выполнен после завершения блока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 xml:space="preserve">, но перед кодом, следующим за ним. Блок будет выполнен, независимо от того, передано исключение или нет. Оператор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 xml:space="preserve"> не обязателен, однако каждый оператор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 xml:space="preserve"> требует наличия либо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 xml:space="preserve">. Код в блоке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 xml:space="preserve"> будет выполнен всегда.</w:t>
      </w:r>
    </w:p>
    <w:p w:rsidR="00CA4CEB" w:rsidRPr="00CA4CEB" w:rsidRDefault="00CA4CEB" w:rsidP="00CA4C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4CEB">
        <w:rPr>
          <w:rFonts w:ascii="Times New Roman" w:hAnsi="Times New Roman" w:cs="Times New Roman"/>
          <w:sz w:val="28"/>
          <w:szCs w:val="28"/>
        </w:rPr>
        <w:t xml:space="preserve">Поток закончит выполнение, когда завершится его метод </w:t>
      </w:r>
      <w:r w:rsidRPr="00CA4CEB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A4CEB">
        <w:rPr>
          <w:rFonts w:ascii="Times New Roman" w:hAnsi="Times New Roman" w:cs="Times New Roman"/>
          <w:sz w:val="28"/>
          <w:szCs w:val="28"/>
        </w:rPr>
        <w:t xml:space="preserve">() или </w:t>
      </w:r>
      <w:r w:rsidRPr="00CA4CEB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CA4CEB">
        <w:rPr>
          <w:rFonts w:ascii="Times New Roman" w:hAnsi="Times New Roman" w:cs="Times New Roman"/>
          <w:sz w:val="28"/>
          <w:szCs w:val="28"/>
        </w:rPr>
        <w:t xml:space="preserve">(). </w:t>
      </w:r>
      <w:proofErr w:type="spellStart"/>
      <w:r w:rsidRPr="00CA4CE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A4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4CEB">
        <w:rPr>
          <w:rFonts w:ascii="Times New Roman" w:hAnsi="Times New Roman" w:cs="Times New Roman"/>
          <w:sz w:val="28"/>
          <w:szCs w:val="28"/>
          <w:lang w:val="en-US"/>
        </w:rPr>
        <w:t>главного</w:t>
      </w:r>
      <w:proofErr w:type="spellEnd"/>
      <w:r w:rsidRPr="00CA4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4CEB">
        <w:rPr>
          <w:rFonts w:ascii="Times New Roman" w:hAnsi="Times New Roman" w:cs="Times New Roman"/>
          <w:sz w:val="28"/>
          <w:szCs w:val="28"/>
          <w:lang w:val="en-US"/>
        </w:rPr>
        <w:t>потока</w:t>
      </w:r>
      <w:proofErr w:type="spellEnd"/>
      <w:r w:rsidRPr="00CA4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4CEB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CA4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4CEB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CA4CEB">
        <w:rPr>
          <w:rFonts w:ascii="Times New Roman" w:hAnsi="Times New Roman" w:cs="Times New Roman"/>
          <w:sz w:val="28"/>
          <w:szCs w:val="28"/>
          <w:lang w:val="en-US"/>
        </w:rPr>
        <w:t xml:space="preserve"> main().</w:t>
      </w:r>
    </w:p>
    <w:p w:rsidR="00CA4CEB" w:rsidRPr="00CA4CEB" w:rsidRDefault="00CA4CEB" w:rsidP="00CA4CE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A4CEB" w:rsidRPr="00CA4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0E2"/>
    <w:rsid w:val="00243EB7"/>
    <w:rsid w:val="00CA4CEB"/>
    <w:rsid w:val="00DD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2019-12-21T09:44:00Z</dcterms:created>
  <dcterms:modified xsi:type="dcterms:W3CDTF">2019-12-21T09:54:00Z</dcterms:modified>
</cp:coreProperties>
</file>