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1F546" w14:textId="34887CE1" w:rsidR="004A13A4" w:rsidRPr="002E02DC" w:rsidRDefault="00CB7BDD" w:rsidP="004A13A4">
      <w:pPr>
        <w:rPr>
          <w:b/>
          <w:sz w:val="28"/>
          <w:szCs w:val="28"/>
          <w:lang w:val="en-US"/>
        </w:rPr>
      </w:pPr>
      <w:r>
        <w:rPr>
          <w:b/>
          <w:sz w:val="28"/>
          <w:szCs w:val="28"/>
          <w:lang w:val="en-US"/>
        </w:rPr>
        <w:t>Assignment: Metabolic Modeling (Week 1)</w:t>
      </w:r>
    </w:p>
    <w:p w14:paraId="463B5C3D" w14:textId="49334369" w:rsidR="004A13A4" w:rsidRPr="002E02DC" w:rsidRDefault="002E02DC" w:rsidP="004A13A4">
      <w:pPr>
        <w:rPr>
          <w:rFonts w:cs="Arial"/>
          <w:lang w:val="en-US"/>
        </w:rPr>
      </w:pPr>
      <w:r>
        <w:rPr>
          <w:rFonts w:cs="Arial"/>
          <w:lang w:val="en-US"/>
        </w:rPr>
        <w:t>0</w:t>
      </w:r>
      <w:r w:rsidR="00CB7BDD">
        <w:rPr>
          <w:rFonts w:cs="Arial"/>
          <w:lang w:val="en-US"/>
        </w:rPr>
        <w:t>6</w:t>
      </w:r>
      <w:r w:rsidR="004010AF" w:rsidRPr="002E02DC">
        <w:rPr>
          <w:rFonts w:cs="Arial"/>
          <w:lang w:val="en-US"/>
        </w:rPr>
        <w:t>/0</w:t>
      </w:r>
      <w:r w:rsidR="00D86217">
        <w:rPr>
          <w:rFonts w:cs="Arial"/>
          <w:lang w:val="en-US"/>
        </w:rPr>
        <w:t>9</w:t>
      </w:r>
      <w:r w:rsidR="004010AF" w:rsidRPr="002E02DC">
        <w:rPr>
          <w:rFonts w:cs="Arial"/>
          <w:lang w:val="en-US"/>
        </w:rPr>
        <w:t>/202</w:t>
      </w:r>
      <w:r>
        <w:rPr>
          <w:rFonts w:cs="Arial"/>
          <w:lang w:val="en-US"/>
        </w:rPr>
        <w:t>5</w:t>
      </w:r>
    </w:p>
    <w:p w14:paraId="499D884B" w14:textId="77777777" w:rsidR="004A13A4" w:rsidRDefault="004A13A4" w:rsidP="008F24E3">
      <w:pPr>
        <w:jc w:val="both"/>
        <w:rPr>
          <w:rFonts w:ascii="Segoe UI Semilight" w:hAnsi="Segoe UI Semilight" w:cs="Segoe UI Semilight"/>
          <w:lang w:val="en-US"/>
        </w:rPr>
      </w:pPr>
    </w:p>
    <w:p w14:paraId="6AD04DDE" w14:textId="5CDD9FC4" w:rsidR="00CB7BDD" w:rsidRDefault="00CB7BDD" w:rsidP="004A13A4">
      <w:pPr>
        <w:jc w:val="both"/>
        <w:rPr>
          <w:rFonts w:ascii="Segoe UI Semilight" w:hAnsi="Segoe UI Semilight" w:cs="Segoe UI Semilight"/>
          <w:lang w:val="en-US"/>
        </w:rPr>
      </w:pPr>
      <w:r>
        <w:rPr>
          <w:rFonts w:ascii="Segoe UI Semilight" w:hAnsi="Segoe UI Semilight" w:cs="Segoe UI Semilight"/>
          <w:lang w:val="en-US"/>
        </w:rPr>
        <w:t xml:space="preserve">This assignment builds on </w:t>
      </w:r>
      <w:proofErr w:type="gramStart"/>
      <w:r>
        <w:rPr>
          <w:rFonts w:ascii="Segoe UI Semilight" w:hAnsi="Segoe UI Semilight" w:cs="Segoe UI Semilight"/>
          <w:lang w:val="en-US"/>
        </w:rPr>
        <w:t>the Week</w:t>
      </w:r>
      <w:proofErr w:type="gramEnd"/>
      <w:r>
        <w:rPr>
          <w:rFonts w:ascii="Segoe UI Semilight" w:hAnsi="Segoe UI Semilight" w:cs="Segoe UI Semilight"/>
          <w:lang w:val="en-US"/>
        </w:rPr>
        <w:t xml:space="preserve"> 1 practical on metabolic modeling in </w:t>
      </w:r>
      <w:proofErr w:type="spellStart"/>
      <w:r>
        <w:rPr>
          <w:rFonts w:ascii="Segoe UI Semilight" w:hAnsi="Segoe UI Semilight" w:cs="Segoe UI Semilight"/>
          <w:lang w:val="en-US"/>
        </w:rPr>
        <w:t>COBRApy</w:t>
      </w:r>
      <w:proofErr w:type="spellEnd"/>
      <w:r>
        <w:rPr>
          <w:rFonts w:ascii="Segoe UI Semilight" w:hAnsi="Segoe UI Semilight" w:cs="Segoe UI Semilight"/>
          <w:lang w:val="en-US"/>
        </w:rPr>
        <w:t xml:space="preserve">. We will use the same </w:t>
      </w:r>
      <w:proofErr w:type="spellStart"/>
      <w:r>
        <w:rPr>
          <w:rFonts w:ascii="Segoe UI Semilight" w:hAnsi="Segoe UI Semilight" w:cs="Segoe UI Semilight"/>
          <w:lang w:val="en-US"/>
        </w:rPr>
        <w:t>COBRApy</w:t>
      </w:r>
      <w:proofErr w:type="spellEnd"/>
      <w:r>
        <w:rPr>
          <w:rFonts w:ascii="Segoe UI Semilight" w:hAnsi="Segoe UI Semilight" w:cs="Segoe UI Semilight"/>
          <w:lang w:val="en-US"/>
        </w:rPr>
        <w:t xml:space="preserve"> package in Python and the </w:t>
      </w:r>
      <w:r w:rsidRPr="00B73D79">
        <w:rPr>
          <w:rFonts w:ascii="Segoe UI Semilight" w:hAnsi="Segoe UI Semilight" w:cs="Segoe UI Semilight"/>
          <w:i/>
          <w:iCs/>
          <w:lang w:val="en-US"/>
        </w:rPr>
        <w:t>E. coli</w:t>
      </w:r>
      <w:r>
        <w:rPr>
          <w:rFonts w:ascii="Segoe UI Semilight" w:hAnsi="Segoe UI Semilight" w:cs="Segoe UI Semilight"/>
          <w:lang w:val="en-US"/>
        </w:rPr>
        <w:t xml:space="preserve"> core model, as well as the online metabolic map. </w:t>
      </w:r>
    </w:p>
    <w:p w14:paraId="6925CDCF" w14:textId="77777777" w:rsidR="00CB7BDD" w:rsidRDefault="00CB7BDD" w:rsidP="004A13A4">
      <w:pPr>
        <w:jc w:val="both"/>
        <w:rPr>
          <w:rFonts w:ascii="Segoe UI Semilight" w:hAnsi="Segoe UI Semilight" w:cs="Segoe UI Semilight"/>
          <w:lang w:val="en-US"/>
        </w:rPr>
      </w:pPr>
    </w:p>
    <w:p w14:paraId="6BEAB215" w14:textId="31994039" w:rsidR="00CB7BDD" w:rsidRDefault="00CB7BDD" w:rsidP="004A13A4">
      <w:pPr>
        <w:jc w:val="both"/>
        <w:rPr>
          <w:rFonts w:ascii="Segoe UI Semilight" w:hAnsi="Segoe UI Semilight" w:cs="Segoe UI Semilight"/>
          <w:lang w:val="en-US"/>
        </w:rPr>
      </w:pPr>
      <w:r>
        <w:rPr>
          <w:rFonts w:ascii="Segoe UI Semilight" w:hAnsi="Segoe UI Semilight" w:cs="Segoe UI Semilight"/>
          <w:lang w:val="en-US"/>
        </w:rPr>
        <w:t xml:space="preserve">Please submit your answers </w:t>
      </w:r>
      <w:proofErr w:type="gramStart"/>
      <w:r>
        <w:rPr>
          <w:rFonts w:ascii="Segoe UI Semilight" w:hAnsi="Segoe UI Semilight" w:cs="Segoe UI Semilight"/>
          <w:lang w:val="en-US"/>
        </w:rPr>
        <w:t>per</w:t>
      </w:r>
      <w:proofErr w:type="gramEnd"/>
      <w:r>
        <w:rPr>
          <w:rFonts w:ascii="Segoe UI Semilight" w:hAnsi="Segoe UI Semilight" w:cs="Segoe UI Semilight"/>
          <w:lang w:val="en-US"/>
        </w:rPr>
        <w:t xml:space="preserve"> the general instructions for assignments </w:t>
      </w:r>
      <w:proofErr w:type="gramStart"/>
      <w:r>
        <w:rPr>
          <w:rFonts w:ascii="Segoe UI Semilight" w:hAnsi="Segoe UI Semilight" w:cs="Segoe UI Semilight"/>
          <w:lang w:val="en-US"/>
        </w:rPr>
        <w:t>in</w:t>
      </w:r>
      <w:proofErr w:type="gramEnd"/>
      <w:r>
        <w:rPr>
          <w:rFonts w:ascii="Segoe UI Semilight" w:hAnsi="Segoe UI Semilight" w:cs="Segoe UI Semilight"/>
          <w:lang w:val="en-US"/>
        </w:rPr>
        <w:t xml:space="preserve"> this course. </w:t>
      </w:r>
    </w:p>
    <w:p w14:paraId="33951ACA" w14:textId="5F418B98" w:rsidR="00FD71D4" w:rsidRDefault="00FD71D4" w:rsidP="004A13A4">
      <w:pPr>
        <w:jc w:val="both"/>
        <w:rPr>
          <w:rFonts w:ascii="Segoe UI Semilight" w:hAnsi="Segoe UI Semilight" w:cs="Segoe UI Semilight"/>
          <w:lang w:val="en-US"/>
        </w:rPr>
      </w:pPr>
    </w:p>
    <w:p w14:paraId="4D66FE5E" w14:textId="03392AAD" w:rsidR="00FD71D4" w:rsidRDefault="00FD71D4" w:rsidP="008F24E3">
      <w:pPr>
        <w:jc w:val="both"/>
        <w:rPr>
          <w:rFonts w:ascii="Segoe UI Semilight" w:hAnsi="Segoe UI Semilight" w:cs="Segoe UI Semilight"/>
          <w:lang w:val="en-US"/>
        </w:rPr>
      </w:pPr>
    </w:p>
    <w:p w14:paraId="66981D8F" w14:textId="77777777" w:rsidR="008D292F" w:rsidRPr="00AE32AF" w:rsidRDefault="008D292F" w:rsidP="008D292F">
      <w:pPr>
        <w:jc w:val="both"/>
        <w:rPr>
          <w:rFonts w:ascii="Segoe UI Semilight" w:hAnsi="Segoe UI Semilight" w:cs="Segoe UI Semilight"/>
          <w:b/>
          <w:sz w:val="28"/>
          <w:szCs w:val="28"/>
          <w:lang w:val="en-US"/>
        </w:rPr>
      </w:pPr>
      <w:r w:rsidRPr="00AE32AF">
        <w:rPr>
          <w:rFonts w:ascii="Segoe UI Semilight" w:hAnsi="Segoe UI Semilight" w:cs="Segoe UI Semilight"/>
          <w:b/>
          <w:sz w:val="28"/>
          <w:szCs w:val="28"/>
          <w:lang w:val="en-US"/>
        </w:rPr>
        <w:t xml:space="preserve">Tasks: </w:t>
      </w:r>
    </w:p>
    <w:p w14:paraId="74B2D8F4" w14:textId="77777777" w:rsidR="008D292F" w:rsidRDefault="008D292F" w:rsidP="008D292F">
      <w:pPr>
        <w:jc w:val="both"/>
        <w:rPr>
          <w:rFonts w:ascii="Segoe UI Semilight" w:hAnsi="Segoe UI Semilight" w:cs="Segoe UI Semilight"/>
          <w:lang w:val="en-US"/>
        </w:rPr>
      </w:pPr>
    </w:p>
    <w:p w14:paraId="48D75B6F" w14:textId="769C7715" w:rsidR="009B2E4F" w:rsidRDefault="009B2E4F" w:rsidP="00E977FC">
      <w:pPr>
        <w:jc w:val="both"/>
        <w:rPr>
          <w:rFonts w:ascii="Segoe UI Semilight" w:hAnsi="Segoe UI Semilight" w:cs="Segoe UI Semilight"/>
          <w:lang w:val="en-US"/>
        </w:rPr>
      </w:pPr>
      <w:r>
        <w:rPr>
          <w:rFonts w:ascii="Segoe UI Semilight" w:hAnsi="Segoe UI Semilight" w:cs="Segoe UI Semilight"/>
          <w:lang w:val="en-US"/>
        </w:rPr>
        <w:t xml:space="preserve">In this assignment, we will integrate sample gene expression data into the </w:t>
      </w:r>
      <w:r w:rsidRPr="00B73D79">
        <w:rPr>
          <w:rFonts w:ascii="Segoe UI Semilight" w:hAnsi="Segoe UI Semilight" w:cs="Segoe UI Semilight"/>
          <w:i/>
          <w:iCs/>
          <w:lang w:val="en-US"/>
        </w:rPr>
        <w:t>E. coli</w:t>
      </w:r>
      <w:r>
        <w:rPr>
          <w:rFonts w:ascii="Segoe UI Semilight" w:hAnsi="Segoe UI Semilight" w:cs="Segoe UI Semilight"/>
          <w:lang w:val="en-US"/>
        </w:rPr>
        <w:t xml:space="preserve"> core model. As outlined in the lecture of Week 1, enzyme gene expression data can serve as a (crude) proxy for maximal reaction activity. </w:t>
      </w:r>
    </w:p>
    <w:p w14:paraId="69A499DC" w14:textId="77777777" w:rsidR="009B2E4F" w:rsidRDefault="009B2E4F" w:rsidP="00E977FC">
      <w:pPr>
        <w:jc w:val="both"/>
        <w:rPr>
          <w:rFonts w:ascii="Segoe UI Semilight" w:hAnsi="Segoe UI Semilight" w:cs="Segoe UI Semilight"/>
          <w:lang w:val="en-US"/>
        </w:rPr>
      </w:pPr>
    </w:p>
    <w:p w14:paraId="76EAD3DF" w14:textId="5E12E49F" w:rsidR="009B2E4F" w:rsidRDefault="009B2E4F" w:rsidP="00E977FC">
      <w:pPr>
        <w:jc w:val="both"/>
        <w:rPr>
          <w:rFonts w:ascii="Segoe UI Semilight" w:hAnsi="Segoe UI Semilight" w:cs="Segoe UI Semilight"/>
          <w:lang w:val="en-US"/>
        </w:rPr>
      </w:pPr>
      <w:r>
        <w:rPr>
          <w:rFonts w:ascii="Segoe UI Semilight" w:hAnsi="Segoe UI Semilight" w:cs="Segoe UI Semilight"/>
          <w:lang w:val="en-US"/>
        </w:rPr>
        <w:t>The data is contained in the file ‘e_coli_core_expression.csv’ which you can find in Canvas next to these instructions The file contains for each reaction an estimated maximal activity in units of mmol/</w:t>
      </w:r>
      <w:proofErr w:type="spellStart"/>
      <w:r>
        <w:rPr>
          <w:rFonts w:ascii="Segoe UI Semilight" w:hAnsi="Segoe UI Semilight" w:cs="Segoe UI Semilight"/>
          <w:lang w:val="en-US"/>
        </w:rPr>
        <w:t>gDW</w:t>
      </w:r>
      <w:proofErr w:type="spellEnd"/>
      <w:r>
        <w:rPr>
          <w:rFonts w:ascii="Segoe UI Semilight" w:hAnsi="Segoe UI Semilight" w:cs="Segoe UI Semilight"/>
          <w:lang w:val="en-US"/>
        </w:rPr>
        <w:t>/h (concentration per time)</w:t>
      </w:r>
      <w:r w:rsidR="00611C9A">
        <w:rPr>
          <w:rFonts w:ascii="Segoe UI Semilight" w:hAnsi="Segoe UI Semilight" w:cs="Segoe UI Semilight"/>
          <w:lang w:val="en-US"/>
        </w:rPr>
        <w:t xml:space="preserve">. We discussed in the course how multiple enzymes can be involved in a given reaction; the numbers </w:t>
      </w:r>
      <w:r w:rsidR="00B73D79">
        <w:rPr>
          <w:rFonts w:ascii="Segoe UI Semilight" w:hAnsi="Segoe UI Semilight" w:cs="Segoe UI Semilight"/>
          <w:lang w:val="en-US"/>
        </w:rPr>
        <w:t xml:space="preserve">in the data file </w:t>
      </w:r>
      <w:r w:rsidR="00611C9A">
        <w:rPr>
          <w:rFonts w:ascii="Segoe UI Semilight" w:hAnsi="Segoe UI Semilight" w:cs="Segoe UI Semilight"/>
          <w:lang w:val="en-US"/>
        </w:rPr>
        <w:t xml:space="preserve">represent the effective activity for the reaction in question. </w:t>
      </w:r>
    </w:p>
    <w:p w14:paraId="09566A02" w14:textId="77777777" w:rsidR="009B2E4F" w:rsidRDefault="009B2E4F" w:rsidP="00E977FC">
      <w:pPr>
        <w:jc w:val="both"/>
        <w:rPr>
          <w:rFonts w:ascii="Segoe UI Semilight" w:hAnsi="Segoe UI Semilight" w:cs="Segoe UI Semilight"/>
          <w:lang w:val="en-US"/>
        </w:rPr>
      </w:pPr>
    </w:p>
    <w:p w14:paraId="30EA3683" w14:textId="77777777" w:rsidR="008A4E87" w:rsidRDefault="008A4E87" w:rsidP="00E977FC">
      <w:pPr>
        <w:jc w:val="both"/>
        <w:rPr>
          <w:rFonts w:ascii="Segoe UI Semilight" w:hAnsi="Segoe UI Semilight" w:cs="Segoe UI Semilight"/>
          <w:lang w:val="en-US"/>
        </w:rPr>
      </w:pPr>
    </w:p>
    <w:p w14:paraId="13DA7736" w14:textId="2DBFC4B6" w:rsidR="009B2E4F" w:rsidRDefault="00C45D51" w:rsidP="00E977FC">
      <w:pPr>
        <w:jc w:val="both"/>
        <w:rPr>
          <w:rFonts w:ascii="Segoe UI Semilight" w:hAnsi="Segoe UI Semilight" w:cs="Segoe UI Semilight"/>
          <w:lang w:val="en-US"/>
        </w:rPr>
      </w:pPr>
      <w:r>
        <w:rPr>
          <w:rFonts w:ascii="Segoe UI Semilight" w:hAnsi="Segoe UI Semilight" w:cs="Segoe UI Semilight"/>
          <w:lang w:val="en-US"/>
        </w:rPr>
        <w:t xml:space="preserve">1. </w:t>
      </w:r>
      <w:r w:rsidR="005B777C">
        <w:rPr>
          <w:rFonts w:ascii="Segoe UI Semilight" w:hAnsi="Segoe UI Semilight" w:cs="Segoe UI Semilight"/>
          <w:lang w:val="en-US"/>
        </w:rPr>
        <w:t xml:space="preserve">Visualize the reaction maximal activity data on the ESCHER map of the </w:t>
      </w:r>
      <w:r w:rsidR="005B777C" w:rsidRPr="00B73D79">
        <w:rPr>
          <w:rFonts w:ascii="Segoe UI Semilight" w:hAnsi="Segoe UI Semilight" w:cs="Segoe UI Semilight"/>
          <w:i/>
          <w:iCs/>
          <w:lang w:val="en-US"/>
        </w:rPr>
        <w:t>E. coli</w:t>
      </w:r>
      <w:r w:rsidR="005B777C">
        <w:rPr>
          <w:rFonts w:ascii="Segoe UI Semilight" w:hAnsi="Segoe UI Semilight" w:cs="Segoe UI Semilight"/>
          <w:lang w:val="en-US"/>
        </w:rPr>
        <w:t xml:space="preserve"> core model. For this we use the non-interactive version: </w:t>
      </w:r>
    </w:p>
    <w:p w14:paraId="0339C801" w14:textId="096D30B0" w:rsidR="005B777C" w:rsidRDefault="005B777C" w:rsidP="00E977FC">
      <w:pPr>
        <w:jc w:val="both"/>
        <w:rPr>
          <w:rFonts w:ascii="Segoe UI Semilight" w:hAnsi="Segoe UI Semilight" w:cs="Segoe UI Semilight"/>
          <w:lang w:val="en-US"/>
        </w:rPr>
      </w:pPr>
      <w:hyperlink r:id="rId9" w:history="1">
        <w:r w:rsidRPr="0037045D">
          <w:rPr>
            <w:rStyle w:val="Hyperlink"/>
            <w:rFonts w:ascii="Segoe UI Semilight" w:hAnsi="Segoe UI Semilight" w:cs="Segoe UI Semilight"/>
            <w:lang w:val="en-US"/>
          </w:rPr>
          <w:t>https://escher.github.io/#/app?map=e_coli_core.Core%20metabolism&amp;tool=Builder&amp;scrollToZoom=true&amp;model=e_coli_core</w:t>
        </w:r>
      </w:hyperlink>
    </w:p>
    <w:p w14:paraId="22D90BC9" w14:textId="6F4A7279" w:rsidR="005B777C" w:rsidRDefault="005B777C" w:rsidP="00E977FC">
      <w:pPr>
        <w:jc w:val="both"/>
        <w:rPr>
          <w:rFonts w:ascii="Segoe UI Semilight" w:hAnsi="Segoe UI Semilight" w:cs="Segoe UI Semilight"/>
          <w:lang w:val="en-US"/>
        </w:rPr>
      </w:pPr>
      <w:r>
        <w:rPr>
          <w:rFonts w:ascii="Segoe UI Semilight" w:hAnsi="Segoe UI Semilight" w:cs="Segoe UI Semilight"/>
          <w:lang w:val="en-US"/>
        </w:rPr>
        <w:t xml:space="preserve">In order to load the data, go to “Data </w:t>
      </w:r>
      <w:r w:rsidRPr="005B777C">
        <w:rPr>
          <w:rFonts w:ascii="Segoe UI Semilight" w:hAnsi="Segoe UI Semilight" w:cs="Segoe UI Semilight"/>
          <w:lang w:val="en-US"/>
        </w:rPr>
        <w:sym w:font="Wingdings" w:char="F0E0"/>
      </w:r>
      <w:r>
        <w:rPr>
          <w:rFonts w:ascii="Segoe UI Semilight" w:hAnsi="Segoe UI Semilight" w:cs="Segoe UI Semilight"/>
          <w:lang w:val="en-US"/>
        </w:rPr>
        <w:t xml:space="preserve"> “Load reaction data” and load the file. The data will then be visualized in the same way that we inspected actual flux predictions in the interactive session in Week 1. </w:t>
      </w:r>
    </w:p>
    <w:p w14:paraId="7CD3ADD5" w14:textId="3ED5283A" w:rsidR="005B777C" w:rsidRDefault="005B777C" w:rsidP="00E977FC">
      <w:pPr>
        <w:jc w:val="both"/>
        <w:rPr>
          <w:rFonts w:ascii="Segoe UI Semilight" w:hAnsi="Segoe UI Semilight" w:cs="Segoe UI Semilight"/>
          <w:lang w:val="en-US"/>
        </w:rPr>
      </w:pPr>
      <w:r>
        <w:rPr>
          <w:rFonts w:ascii="Segoe UI Semilight" w:hAnsi="Segoe UI Semilight" w:cs="Segoe UI Semilight"/>
          <w:lang w:val="en-US"/>
        </w:rPr>
        <w:t xml:space="preserve">a) In the interactive session, we saw reaction fluxes in a linear pathway being equal to each other due to mass balance constraints. Do you observe the same thing </w:t>
      </w:r>
      <w:r w:rsidR="00B73D79">
        <w:rPr>
          <w:rFonts w:ascii="Segoe UI Semilight" w:hAnsi="Segoe UI Semilight" w:cs="Segoe UI Semilight"/>
          <w:lang w:val="en-US"/>
        </w:rPr>
        <w:t xml:space="preserve">now </w:t>
      </w:r>
      <w:r>
        <w:rPr>
          <w:rFonts w:ascii="Segoe UI Semilight" w:hAnsi="Segoe UI Semilight" w:cs="Segoe UI Semilight"/>
          <w:lang w:val="en-US"/>
        </w:rPr>
        <w:t xml:space="preserve">for the maximal reaction activities? Explain your observations. [5 pt] </w:t>
      </w:r>
    </w:p>
    <w:p w14:paraId="1C01AF78" w14:textId="6548D9CC" w:rsidR="00C45D51" w:rsidRDefault="00C45D51" w:rsidP="00E977FC">
      <w:pPr>
        <w:jc w:val="both"/>
        <w:rPr>
          <w:rFonts w:ascii="Segoe UI Semilight" w:hAnsi="Segoe UI Semilight" w:cs="Segoe UI Semilight"/>
          <w:lang w:val="en-US"/>
        </w:rPr>
      </w:pPr>
      <w:r>
        <w:rPr>
          <w:rFonts w:ascii="Segoe UI Semilight" w:hAnsi="Segoe UI Semilight" w:cs="Segoe UI Semilight"/>
          <w:lang w:val="en-US"/>
        </w:rPr>
        <w:t>a) Some reaction</w:t>
      </w:r>
      <w:r w:rsidR="006D77B8">
        <w:rPr>
          <w:rFonts w:ascii="Segoe UI Semilight" w:hAnsi="Segoe UI Semilight" w:cs="Segoe UI Semilight"/>
          <w:lang w:val="en-US"/>
        </w:rPr>
        <w:t>s</w:t>
      </w:r>
      <w:r>
        <w:rPr>
          <w:rFonts w:ascii="Segoe UI Semilight" w:hAnsi="Segoe UI Semilight" w:cs="Segoe UI Semilight"/>
          <w:lang w:val="en-US"/>
        </w:rPr>
        <w:t xml:space="preserve"> have </w:t>
      </w:r>
      <w:r w:rsidR="006D77B8">
        <w:rPr>
          <w:rFonts w:ascii="Segoe UI Semilight" w:hAnsi="Segoe UI Semilight" w:cs="Segoe UI Semilight"/>
          <w:lang w:val="en-US"/>
        </w:rPr>
        <w:t xml:space="preserve">no </w:t>
      </w:r>
      <w:r w:rsidR="005B777C">
        <w:rPr>
          <w:rFonts w:ascii="Segoe UI Semilight" w:hAnsi="Segoe UI Semilight" w:cs="Segoe UI Semilight"/>
          <w:lang w:val="en-US"/>
        </w:rPr>
        <w:t xml:space="preserve">maximal reaction activity data. Identify at least two different kinds of </w:t>
      </w:r>
      <w:proofErr w:type="gramStart"/>
      <w:r w:rsidR="005B777C">
        <w:rPr>
          <w:rFonts w:ascii="Segoe UI Semilight" w:hAnsi="Segoe UI Semilight" w:cs="Segoe UI Semilight"/>
          <w:lang w:val="en-US"/>
        </w:rPr>
        <w:t>such reactions</w:t>
      </w:r>
      <w:proofErr w:type="gramEnd"/>
      <w:r w:rsidR="005B777C">
        <w:rPr>
          <w:rFonts w:ascii="Segoe UI Semilight" w:hAnsi="Segoe UI Semilight" w:cs="Segoe UI Semilight"/>
          <w:lang w:val="en-US"/>
        </w:rPr>
        <w:t xml:space="preserve">, and explain why gene expression-derived data would not be applicable for these kinds of reactions. [5 pt] </w:t>
      </w:r>
    </w:p>
    <w:p w14:paraId="66960D4A" w14:textId="1275014E" w:rsidR="006D77B8" w:rsidRDefault="006D77B8" w:rsidP="00E977FC">
      <w:pPr>
        <w:jc w:val="both"/>
        <w:rPr>
          <w:rFonts w:ascii="Segoe UI Semilight" w:hAnsi="Segoe UI Semilight" w:cs="Segoe UI Semilight"/>
          <w:lang w:val="en-US"/>
        </w:rPr>
      </w:pPr>
    </w:p>
    <w:p w14:paraId="45CDB9C6" w14:textId="77777777" w:rsidR="006D77B8" w:rsidRDefault="006D77B8" w:rsidP="00E977FC">
      <w:pPr>
        <w:jc w:val="both"/>
        <w:rPr>
          <w:rFonts w:ascii="Segoe UI Semilight" w:hAnsi="Segoe UI Semilight" w:cs="Segoe UI Semilight"/>
          <w:lang w:val="en-US"/>
        </w:rPr>
      </w:pPr>
    </w:p>
    <w:p w14:paraId="032AAA13" w14:textId="70AF0637" w:rsidR="006D77B8" w:rsidRDefault="006D77B8" w:rsidP="00E977FC">
      <w:pPr>
        <w:jc w:val="both"/>
        <w:rPr>
          <w:rFonts w:ascii="Segoe UI Semilight" w:hAnsi="Segoe UI Semilight" w:cs="Segoe UI Semilight"/>
          <w:lang w:val="en-US"/>
        </w:rPr>
      </w:pPr>
      <w:r>
        <w:rPr>
          <w:rFonts w:ascii="Segoe UI Semilight" w:hAnsi="Segoe UI Semilight" w:cs="Segoe UI Semilight"/>
          <w:lang w:val="en-US"/>
        </w:rPr>
        <w:t xml:space="preserve">2. </w:t>
      </w:r>
      <w:r w:rsidR="005B777C">
        <w:rPr>
          <w:rFonts w:ascii="Segoe UI Semilight" w:hAnsi="Segoe UI Semilight" w:cs="Segoe UI Semilight"/>
          <w:lang w:val="en-US"/>
        </w:rPr>
        <w:t xml:space="preserve">We will now establish an enzyme activity-constrained metabolic model in </w:t>
      </w:r>
      <w:proofErr w:type="spellStart"/>
      <w:r w:rsidR="005B777C">
        <w:rPr>
          <w:rFonts w:ascii="Segoe UI Semilight" w:hAnsi="Segoe UI Semilight" w:cs="Segoe UI Semilight"/>
          <w:lang w:val="en-US"/>
        </w:rPr>
        <w:t>COBRApy</w:t>
      </w:r>
      <w:proofErr w:type="spellEnd"/>
      <w:r w:rsidR="005B777C">
        <w:rPr>
          <w:rFonts w:ascii="Segoe UI Semilight" w:hAnsi="Segoe UI Semilight" w:cs="Segoe UI Semilight"/>
          <w:lang w:val="en-US"/>
        </w:rPr>
        <w:t xml:space="preserve">. Please implement the maximal reaction activity data in the </w:t>
      </w:r>
      <w:r w:rsidR="005B777C" w:rsidRPr="008A4E87">
        <w:rPr>
          <w:rFonts w:ascii="Segoe UI Semilight" w:hAnsi="Segoe UI Semilight" w:cs="Segoe UI Semilight"/>
          <w:i/>
          <w:iCs/>
          <w:lang w:val="en-US"/>
        </w:rPr>
        <w:t>E. coli</w:t>
      </w:r>
      <w:r w:rsidR="005B777C">
        <w:rPr>
          <w:rFonts w:ascii="Segoe UI Semilight" w:hAnsi="Segoe UI Semilight" w:cs="Segoe UI Semilight"/>
          <w:lang w:val="en-US"/>
        </w:rPr>
        <w:t xml:space="preserve"> core model from the practical </w:t>
      </w:r>
      <w:proofErr w:type="gramStart"/>
      <w:r w:rsidR="005B777C">
        <w:rPr>
          <w:rFonts w:ascii="Segoe UI Semilight" w:hAnsi="Segoe UI Semilight" w:cs="Segoe UI Semilight"/>
          <w:lang w:val="en-US"/>
        </w:rPr>
        <w:t>per</w:t>
      </w:r>
      <w:proofErr w:type="gramEnd"/>
      <w:r w:rsidR="005B777C">
        <w:rPr>
          <w:rFonts w:ascii="Segoe UI Semilight" w:hAnsi="Segoe UI Semilight" w:cs="Segoe UI Semilight"/>
          <w:lang w:val="en-US"/>
        </w:rPr>
        <w:t xml:space="preserve"> the below instructions. </w:t>
      </w:r>
    </w:p>
    <w:p w14:paraId="424F4A9D" w14:textId="065FDBE4" w:rsidR="005B777C" w:rsidRDefault="005B777C" w:rsidP="00E977FC">
      <w:pPr>
        <w:jc w:val="both"/>
        <w:rPr>
          <w:rFonts w:ascii="Segoe UI Semilight" w:hAnsi="Segoe UI Semilight" w:cs="Segoe UI Semilight"/>
          <w:lang w:val="en-US"/>
        </w:rPr>
      </w:pPr>
      <w:r>
        <w:rPr>
          <w:rFonts w:ascii="Segoe UI Semilight" w:hAnsi="Segoe UI Semilight" w:cs="Segoe UI Semilight"/>
          <w:lang w:val="en-US"/>
        </w:rPr>
        <w:t xml:space="preserve">- For reversible reactions, set the lower and upper flux bound to -value and +value, respectively (“value” as the maximal reaction activity). </w:t>
      </w:r>
    </w:p>
    <w:p w14:paraId="71557AEF" w14:textId="0C716F16" w:rsidR="006D77B8" w:rsidRDefault="005B777C" w:rsidP="00E977FC">
      <w:pPr>
        <w:jc w:val="both"/>
        <w:rPr>
          <w:rFonts w:ascii="Segoe UI Semilight" w:hAnsi="Segoe UI Semilight" w:cs="Segoe UI Semilight"/>
          <w:lang w:val="en-US"/>
        </w:rPr>
      </w:pPr>
      <w:r>
        <w:rPr>
          <w:rFonts w:ascii="Segoe UI Semilight" w:hAnsi="Segoe UI Semilight" w:cs="Segoe UI Semilight"/>
          <w:lang w:val="en-US"/>
        </w:rPr>
        <w:t xml:space="preserve">- For irreversible reactions, only set the maximal flux bound to value and leave the minimal flux bound at zero. </w:t>
      </w:r>
    </w:p>
    <w:p w14:paraId="249219DB" w14:textId="4138EFB8" w:rsidR="005B777C" w:rsidRDefault="005B777C" w:rsidP="00E977FC">
      <w:pPr>
        <w:jc w:val="both"/>
        <w:rPr>
          <w:rFonts w:ascii="Segoe UI Semilight" w:hAnsi="Segoe UI Semilight" w:cs="Segoe UI Semilight"/>
          <w:lang w:val="en-US"/>
        </w:rPr>
      </w:pPr>
      <w:r>
        <w:rPr>
          <w:rFonts w:ascii="Segoe UI Semilight" w:hAnsi="Segoe UI Semilight" w:cs="Segoe UI Semilight"/>
          <w:lang w:val="en-US"/>
        </w:rPr>
        <w:t xml:space="preserve">- For reactions without data, </w:t>
      </w:r>
      <w:r w:rsidR="001914CA">
        <w:rPr>
          <w:rFonts w:ascii="Segoe UI Semilight" w:hAnsi="Segoe UI Semilight" w:cs="Segoe UI Semilight"/>
          <w:lang w:val="en-US"/>
        </w:rPr>
        <w:t xml:space="preserve">leave their default constraints. </w:t>
      </w:r>
    </w:p>
    <w:p w14:paraId="09D0D98F" w14:textId="7358386D" w:rsidR="001914CA" w:rsidRDefault="001914CA" w:rsidP="00E977FC">
      <w:pPr>
        <w:jc w:val="both"/>
        <w:rPr>
          <w:rFonts w:ascii="Segoe UI Semilight" w:hAnsi="Segoe UI Semilight" w:cs="Segoe UI Semilight"/>
          <w:lang w:val="en-US"/>
        </w:rPr>
      </w:pPr>
      <w:r>
        <w:rPr>
          <w:rFonts w:ascii="Segoe UI Semilight" w:hAnsi="Segoe UI Semilight" w:cs="Segoe UI Semilight"/>
          <w:lang w:val="en-US"/>
        </w:rPr>
        <w:lastRenderedPageBreak/>
        <w:t xml:space="preserve">- For the glucose exchange reaction (see practical), please remove the maximal absolute flux bound and use the high absolute default bound instead. (We assume the subsequent transporter maximal activity accounts for maximal glucose uptake.) </w:t>
      </w:r>
    </w:p>
    <w:p w14:paraId="5B1EB0C5" w14:textId="2A11F668" w:rsidR="001914CA" w:rsidRDefault="001914CA" w:rsidP="00E977FC">
      <w:pPr>
        <w:jc w:val="both"/>
        <w:rPr>
          <w:rFonts w:ascii="Segoe UI Semilight" w:hAnsi="Segoe UI Semilight" w:cs="Segoe UI Semilight"/>
          <w:lang w:val="en-US"/>
        </w:rPr>
      </w:pPr>
      <w:r>
        <w:rPr>
          <w:rFonts w:ascii="Segoe UI Semilight" w:hAnsi="Segoe UI Semilight" w:cs="Segoe UI Semilight"/>
          <w:lang w:val="en-US"/>
        </w:rPr>
        <w:t xml:space="preserve">- For the ATPM energy maintenance reaction (see practical), leave the lower flux as-is, since it describes cellular energy requirements separate from any maximal reaction activities. </w:t>
      </w:r>
    </w:p>
    <w:p w14:paraId="21B5F990" w14:textId="3F82FBD3" w:rsidR="006D77B8" w:rsidRDefault="00CA00F1" w:rsidP="00E977FC">
      <w:pPr>
        <w:jc w:val="both"/>
        <w:rPr>
          <w:rFonts w:ascii="Segoe UI Semilight" w:hAnsi="Segoe UI Semilight" w:cs="Segoe UI Semilight"/>
          <w:lang w:val="en-US"/>
        </w:rPr>
      </w:pPr>
      <w:r>
        <w:rPr>
          <w:rFonts w:ascii="Segoe UI Semilight" w:hAnsi="Segoe UI Semilight" w:cs="Segoe UI Semilight"/>
          <w:lang w:val="en-US"/>
        </w:rPr>
        <w:t>Please</w:t>
      </w:r>
      <w:r w:rsidR="00705B9C">
        <w:rPr>
          <w:rFonts w:ascii="Segoe UI Semilight" w:hAnsi="Segoe UI Semilight" w:cs="Segoe UI Semilight"/>
          <w:lang w:val="en-US"/>
        </w:rPr>
        <w:t xml:space="preserve"> print</w:t>
      </w:r>
      <w:r>
        <w:rPr>
          <w:rFonts w:ascii="Segoe UI Semilight" w:hAnsi="Segoe UI Semilight" w:cs="Segoe UI Semilight"/>
          <w:lang w:val="en-US"/>
        </w:rPr>
        <w:t xml:space="preserve"> </w:t>
      </w:r>
      <w:r w:rsidR="00705B9C">
        <w:rPr>
          <w:rFonts w:ascii="Segoe UI Semilight" w:hAnsi="Segoe UI Semilight" w:cs="Segoe UI Semilight"/>
          <w:lang w:val="en-US"/>
        </w:rPr>
        <w:t xml:space="preserve">a </w:t>
      </w:r>
      <w:r>
        <w:rPr>
          <w:rFonts w:ascii="Segoe UI Semilight" w:hAnsi="Segoe UI Semilight" w:cs="Segoe UI Semilight"/>
          <w:lang w:val="en-US"/>
        </w:rPr>
        <w:t>table listing each reaction’s lower and upper flux bound after implementing the above</w:t>
      </w:r>
      <w:r w:rsidR="00705B9C">
        <w:rPr>
          <w:rFonts w:ascii="Segoe UI Semilight" w:hAnsi="Segoe UI Semilight" w:cs="Segoe UI Semilight"/>
          <w:lang w:val="en-US"/>
        </w:rPr>
        <w:t xml:space="preserve"> (no formatting requirements, simple printout sufficient).</w:t>
      </w:r>
      <w:r>
        <w:rPr>
          <w:rFonts w:ascii="Segoe UI Semilight" w:hAnsi="Segoe UI Semilight" w:cs="Segoe UI Semilight"/>
          <w:lang w:val="en-US"/>
        </w:rPr>
        <w:t xml:space="preserve"> [30 pt] </w:t>
      </w:r>
    </w:p>
    <w:p w14:paraId="607ECA34" w14:textId="77777777" w:rsidR="008A4E87" w:rsidRDefault="008A4E87" w:rsidP="00E977FC">
      <w:pPr>
        <w:jc w:val="both"/>
        <w:rPr>
          <w:rFonts w:ascii="Segoe UI Semilight" w:hAnsi="Segoe UI Semilight" w:cs="Segoe UI Semilight"/>
          <w:lang w:val="en-US"/>
        </w:rPr>
      </w:pPr>
    </w:p>
    <w:p w14:paraId="74AE4464" w14:textId="77777777" w:rsidR="00745825" w:rsidRDefault="00745825" w:rsidP="00E977FC">
      <w:pPr>
        <w:jc w:val="both"/>
        <w:rPr>
          <w:rFonts w:ascii="Segoe UI Semilight" w:hAnsi="Segoe UI Semilight" w:cs="Segoe UI Semilight"/>
          <w:lang w:val="en-US"/>
        </w:rPr>
      </w:pPr>
    </w:p>
    <w:p w14:paraId="1D0E7F55" w14:textId="10D6E33F" w:rsidR="00745825" w:rsidRDefault="00745825" w:rsidP="00E977FC">
      <w:pPr>
        <w:jc w:val="both"/>
        <w:rPr>
          <w:rFonts w:ascii="Segoe UI Semilight" w:hAnsi="Segoe UI Semilight" w:cs="Segoe UI Semilight"/>
          <w:lang w:val="en-US"/>
        </w:rPr>
      </w:pPr>
      <w:r>
        <w:rPr>
          <w:rFonts w:ascii="Segoe UI Semilight" w:hAnsi="Segoe UI Semilight" w:cs="Segoe UI Semilight"/>
          <w:lang w:val="en-US"/>
        </w:rPr>
        <w:t xml:space="preserve">3. In addition to maximizing reaction rate (“flux”) through some reaction of biological interest, like the biomass reaction, we can use Flux Balance Analysis (FBA) optimizations also to ask: What are the smallest and largest fluxes possible per reaction, given all present constraints in the network? This is known as “Flux </w:t>
      </w:r>
      <w:proofErr w:type="spellStart"/>
      <w:r>
        <w:rPr>
          <w:rFonts w:ascii="Segoe UI Semilight" w:hAnsi="Segoe UI Semilight" w:cs="Segoe UI Semilight"/>
          <w:lang w:val="en-US"/>
        </w:rPr>
        <w:t>Variabiliry</w:t>
      </w:r>
      <w:proofErr w:type="spellEnd"/>
      <w:r>
        <w:rPr>
          <w:rFonts w:ascii="Segoe UI Semilight" w:hAnsi="Segoe UI Semilight" w:cs="Segoe UI Semilight"/>
          <w:lang w:val="en-US"/>
        </w:rPr>
        <w:t xml:space="preserve"> Analysis” or FVA. In FVA, we loop over every reaction of interest and once maximize and once minimize its flux via FBA; </w:t>
      </w:r>
      <w:proofErr w:type="gramStart"/>
      <w:r>
        <w:rPr>
          <w:rFonts w:ascii="Segoe UI Semilight" w:hAnsi="Segoe UI Semilight" w:cs="Segoe UI Semilight"/>
          <w:lang w:val="en-US"/>
        </w:rPr>
        <w:t>thus</w:t>
      </w:r>
      <w:proofErr w:type="gramEnd"/>
      <w:r>
        <w:rPr>
          <w:rFonts w:ascii="Segoe UI Semilight" w:hAnsi="Segoe UI Semilight" w:cs="Segoe UI Semilight"/>
          <w:lang w:val="en-US"/>
        </w:rPr>
        <w:t xml:space="preserve"> obtaining the permissible flux range for each reaction in the model. </w:t>
      </w:r>
    </w:p>
    <w:p w14:paraId="788D7C47" w14:textId="402151E9" w:rsidR="00745825" w:rsidRDefault="00745825" w:rsidP="00E977FC">
      <w:pPr>
        <w:jc w:val="both"/>
        <w:rPr>
          <w:rFonts w:ascii="Segoe UI Semilight" w:hAnsi="Segoe UI Semilight" w:cs="Segoe UI Semilight"/>
          <w:lang w:val="en-US"/>
        </w:rPr>
      </w:pPr>
      <w:r>
        <w:rPr>
          <w:rFonts w:ascii="Segoe UI Semilight" w:hAnsi="Segoe UI Semilight" w:cs="Segoe UI Semilight"/>
          <w:lang w:val="en-US"/>
        </w:rPr>
        <w:t>a) Carry out an FVA for all reactions in the model</w:t>
      </w:r>
      <w:r w:rsidR="00B13E9D">
        <w:rPr>
          <w:rFonts w:ascii="Segoe UI Semilight" w:hAnsi="Segoe UI Semilight" w:cs="Segoe UI Semilight"/>
          <w:lang w:val="en-US"/>
        </w:rPr>
        <w:t xml:space="preserve"> and print out the resulting minimal and maximal fluxes per reaction (simple printout sufficient). [5 pt] </w:t>
      </w:r>
    </w:p>
    <w:p w14:paraId="65EAB87E" w14:textId="235BC699" w:rsidR="00745825" w:rsidRDefault="00745825" w:rsidP="00E977FC">
      <w:pPr>
        <w:jc w:val="both"/>
        <w:rPr>
          <w:rFonts w:ascii="Segoe UI Semilight" w:hAnsi="Segoe UI Semilight" w:cs="Segoe UI Semilight"/>
          <w:lang w:val="en-US"/>
        </w:rPr>
      </w:pPr>
      <w:r>
        <w:rPr>
          <w:rFonts w:ascii="Segoe UI Semilight" w:hAnsi="Segoe UI Semilight" w:cs="Segoe UI Semilight"/>
          <w:lang w:val="en-US"/>
        </w:rPr>
        <w:t xml:space="preserve">b) </w:t>
      </w:r>
      <w:r w:rsidR="00F21C99">
        <w:rPr>
          <w:rFonts w:ascii="Segoe UI Semilight" w:hAnsi="Segoe UI Semilight" w:cs="Segoe UI Semilight"/>
          <w:lang w:val="en-US"/>
        </w:rPr>
        <w:t xml:space="preserve">Identify any reactions </w:t>
      </w:r>
      <w:r w:rsidR="00221976">
        <w:rPr>
          <w:rFonts w:ascii="Segoe UI Semilight" w:hAnsi="Segoe UI Semilight" w:cs="Segoe UI Semilight"/>
          <w:lang w:val="en-US"/>
        </w:rPr>
        <w:t xml:space="preserve">with gene expression-imposed maximal reaction activities, </w:t>
      </w:r>
      <w:r w:rsidR="00F21C99">
        <w:rPr>
          <w:rFonts w:ascii="Segoe UI Semilight" w:hAnsi="Segoe UI Semilight" w:cs="Segoe UI Semilight"/>
          <w:lang w:val="en-US"/>
        </w:rPr>
        <w:t>whose</w:t>
      </w:r>
      <w:r>
        <w:rPr>
          <w:rFonts w:ascii="Segoe UI Semilight" w:hAnsi="Segoe UI Semilight" w:cs="Segoe UI Semilight"/>
          <w:lang w:val="en-US"/>
        </w:rPr>
        <w:t xml:space="preserve"> permissible flux range in forward direction </w:t>
      </w:r>
      <w:r w:rsidR="00F21C99">
        <w:rPr>
          <w:rFonts w:ascii="Segoe UI Semilight" w:hAnsi="Segoe UI Semilight" w:cs="Segoe UI Semilight"/>
          <w:lang w:val="en-US"/>
        </w:rPr>
        <w:t>is nonzero yet comes</w:t>
      </w:r>
      <w:r>
        <w:rPr>
          <w:rFonts w:ascii="Segoe UI Semilight" w:hAnsi="Segoe UI Semilight" w:cs="Segoe UI Semilight"/>
          <w:lang w:val="en-US"/>
        </w:rPr>
        <w:t xml:space="preserve"> out </w:t>
      </w:r>
      <w:r w:rsidR="00F21C99">
        <w:rPr>
          <w:rFonts w:ascii="Segoe UI Semilight" w:hAnsi="Segoe UI Semilight" w:cs="Segoe UI Semilight"/>
          <w:lang w:val="en-US"/>
        </w:rPr>
        <w:t>less than its</w:t>
      </w:r>
      <w:r>
        <w:rPr>
          <w:rFonts w:ascii="Segoe UI Semilight" w:hAnsi="Segoe UI Semilight" w:cs="Segoe UI Semilight"/>
          <w:lang w:val="en-US"/>
        </w:rPr>
        <w:t xml:space="preserve"> upper flux bound</w:t>
      </w:r>
      <w:r w:rsidR="00F21C99">
        <w:rPr>
          <w:rFonts w:ascii="Segoe UI Semilight" w:hAnsi="Segoe UI Semilight" w:cs="Segoe UI Semilight"/>
          <w:lang w:val="en-US"/>
        </w:rPr>
        <w:t>.</w:t>
      </w:r>
      <w:r>
        <w:rPr>
          <w:rFonts w:ascii="Segoe UI Semilight" w:hAnsi="Segoe UI Semilight" w:cs="Segoe UI Semilight"/>
          <w:lang w:val="en-US"/>
        </w:rPr>
        <w:t xml:space="preserve"> </w:t>
      </w:r>
      <w:r w:rsidR="006B6F30">
        <w:rPr>
          <w:rFonts w:ascii="Segoe UI Semilight" w:hAnsi="Segoe UI Semilight" w:cs="Segoe UI Semilight"/>
          <w:lang w:val="en-US"/>
        </w:rPr>
        <w:t>State their number and e</w:t>
      </w:r>
      <w:r>
        <w:rPr>
          <w:rFonts w:ascii="Segoe UI Semilight" w:hAnsi="Segoe UI Semilight" w:cs="Segoe UI Semilight"/>
          <w:lang w:val="en-US"/>
        </w:rPr>
        <w:t xml:space="preserve">xplain </w:t>
      </w:r>
      <w:r w:rsidR="006B6F30">
        <w:rPr>
          <w:rFonts w:ascii="Segoe UI Semilight" w:hAnsi="Segoe UI Semilight" w:cs="Segoe UI Semilight"/>
          <w:lang w:val="en-US"/>
        </w:rPr>
        <w:t xml:space="preserve">why </w:t>
      </w:r>
      <w:r w:rsidR="003A455B">
        <w:rPr>
          <w:rFonts w:ascii="Segoe UI Semilight" w:hAnsi="Segoe UI Semilight" w:cs="Segoe UI Semilight"/>
          <w:lang w:val="en-US"/>
        </w:rPr>
        <w:t>a set of</w:t>
      </w:r>
      <w:r w:rsidR="006B6F30">
        <w:rPr>
          <w:rFonts w:ascii="Segoe UI Semilight" w:hAnsi="Segoe UI Semilight" w:cs="Segoe UI Semilight"/>
          <w:lang w:val="en-US"/>
        </w:rPr>
        <w:t xml:space="preserve"> reactions behave</w:t>
      </w:r>
      <w:r w:rsidR="003A455B">
        <w:rPr>
          <w:rFonts w:ascii="Segoe UI Semilight" w:hAnsi="Segoe UI Semilight" w:cs="Segoe UI Semilight"/>
          <w:lang w:val="en-US"/>
        </w:rPr>
        <w:t>s</w:t>
      </w:r>
      <w:r w:rsidR="006B6F30">
        <w:rPr>
          <w:rFonts w:ascii="Segoe UI Semilight" w:hAnsi="Segoe UI Semilight" w:cs="Segoe UI Semilight"/>
          <w:lang w:val="en-US"/>
        </w:rPr>
        <w:t xml:space="preserve"> this way. </w:t>
      </w:r>
      <w:r w:rsidR="00C97EE4">
        <w:rPr>
          <w:rFonts w:ascii="Segoe UI Semilight" w:hAnsi="Segoe UI Semilight" w:cs="Segoe UI Semilight"/>
          <w:lang w:val="en-US"/>
        </w:rPr>
        <w:t xml:space="preserve">(You can ignore reaction </w:t>
      </w:r>
      <w:proofErr w:type="spellStart"/>
      <w:r w:rsidR="00C97EE4">
        <w:rPr>
          <w:rFonts w:ascii="Segoe UI Semilight" w:hAnsi="Segoe UI Semilight" w:cs="Segoe UI Semilight"/>
          <w:lang w:val="en-US"/>
        </w:rPr>
        <w:t>FORt</w:t>
      </w:r>
      <w:proofErr w:type="spellEnd"/>
      <w:r w:rsidR="00C97EE4">
        <w:rPr>
          <w:rFonts w:ascii="Segoe UI Semilight" w:hAnsi="Segoe UI Semilight" w:cs="Segoe UI Semilight"/>
          <w:lang w:val="en-US"/>
        </w:rPr>
        <w:t xml:space="preserve"> here which as seen in the practical has a nonconventional direction definition.) </w:t>
      </w:r>
      <w:r w:rsidR="00F16619">
        <w:rPr>
          <w:rFonts w:ascii="Segoe UI Semilight" w:hAnsi="Segoe UI Semilight" w:cs="Segoe UI Semilight"/>
          <w:lang w:val="en-US"/>
        </w:rPr>
        <w:t>[</w:t>
      </w:r>
      <w:r w:rsidR="005E3B1E">
        <w:rPr>
          <w:rFonts w:ascii="Segoe UI Semilight" w:hAnsi="Segoe UI Semilight" w:cs="Segoe UI Semilight"/>
          <w:lang w:val="en-US"/>
        </w:rPr>
        <w:t>15</w:t>
      </w:r>
      <w:r w:rsidR="00F16619">
        <w:rPr>
          <w:rFonts w:ascii="Segoe UI Semilight" w:hAnsi="Segoe UI Semilight" w:cs="Segoe UI Semilight"/>
          <w:lang w:val="en-US"/>
        </w:rPr>
        <w:t xml:space="preserve"> pt]</w:t>
      </w:r>
    </w:p>
    <w:p w14:paraId="20FF02F1" w14:textId="004E022D" w:rsidR="00745825" w:rsidRDefault="00745825" w:rsidP="00E977FC">
      <w:pPr>
        <w:jc w:val="both"/>
        <w:rPr>
          <w:rFonts w:ascii="Segoe UI Semilight" w:hAnsi="Segoe UI Semilight" w:cs="Segoe UI Semilight"/>
          <w:lang w:val="en-US"/>
        </w:rPr>
      </w:pPr>
      <w:r>
        <w:rPr>
          <w:rFonts w:ascii="Segoe UI Semilight" w:hAnsi="Segoe UI Semilight" w:cs="Segoe UI Semilight"/>
          <w:lang w:val="en-US"/>
        </w:rPr>
        <w:t xml:space="preserve">c) How many reactions have a positive minimal flux in the FVA? </w:t>
      </w:r>
      <w:r w:rsidR="003A455B">
        <w:rPr>
          <w:rFonts w:ascii="Segoe UI Semilight" w:hAnsi="Segoe UI Semilight" w:cs="Segoe UI Semilight"/>
          <w:lang w:val="en-US"/>
        </w:rPr>
        <w:t xml:space="preserve">State their number and explain why a set of reactions behaves this way. </w:t>
      </w:r>
      <w:r w:rsidR="00F16619">
        <w:rPr>
          <w:rFonts w:ascii="Segoe UI Semilight" w:hAnsi="Segoe UI Semilight" w:cs="Segoe UI Semilight"/>
          <w:lang w:val="en-US"/>
        </w:rPr>
        <w:t>[1</w:t>
      </w:r>
      <w:r w:rsidR="005E3B1E">
        <w:rPr>
          <w:rFonts w:ascii="Segoe UI Semilight" w:hAnsi="Segoe UI Semilight" w:cs="Segoe UI Semilight"/>
          <w:lang w:val="en-US"/>
        </w:rPr>
        <w:t>5</w:t>
      </w:r>
      <w:r w:rsidR="00F16619">
        <w:rPr>
          <w:rFonts w:ascii="Segoe UI Semilight" w:hAnsi="Segoe UI Semilight" w:cs="Segoe UI Semilight"/>
          <w:lang w:val="en-US"/>
        </w:rPr>
        <w:t xml:space="preserve"> pt]</w:t>
      </w:r>
    </w:p>
    <w:p w14:paraId="0E9B4E91" w14:textId="7B2027B2" w:rsidR="00F16619" w:rsidRDefault="00F16619" w:rsidP="00E977FC">
      <w:pPr>
        <w:jc w:val="both"/>
        <w:rPr>
          <w:rFonts w:ascii="Segoe UI Semilight" w:hAnsi="Segoe UI Semilight" w:cs="Segoe UI Semilight"/>
          <w:lang w:val="en-US"/>
        </w:rPr>
      </w:pPr>
    </w:p>
    <w:p w14:paraId="5AE16A7E" w14:textId="77777777" w:rsidR="006D77B8" w:rsidRDefault="006D77B8" w:rsidP="00E977FC">
      <w:pPr>
        <w:jc w:val="both"/>
        <w:rPr>
          <w:rFonts w:ascii="Segoe UI Semilight" w:hAnsi="Segoe UI Semilight" w:cs="Segoe UI Semilight"/>
          <w:lang w:val="en-US"/>
        </w:rPr>
      </w:pPr>
    </w:p>
    <w:p w14:paraId="3DB71DAC" w14:textId="39E22BBA" w:rsidR="004C592D" w:rsidRDefault="006A6725" w:rsidP="00E977FC">
      <w:pPr>
        <w:jc w:val="both"/>
        <w:rPr>
          <w:rFonts w:ascii="Segoe UI Semilight" w:hAnsi="Segoe UI Semilight" w:cs="Segoe UI Semilight"/>
          <w:lang w:val="en-US"/>
        </w:rPr>
      </w:pPr>
      <w:r>
        <w:rPr>
          <w:rFonts w:ascii="Segoe UI Semilight" w:hAnsi="Segoe UI Semilight" w:cs="Segoe UI Semilight"/>
          <w:lang w:val="en-US"/>
        </w:rPr>
        <w:t>4.</w:t>
      </w:r>
      <w:r w:rsidR="006D77B8">
        <w:rPr>
          <w:rFonts w:ascii="Segoe UI Semilight" w:hAnsi="Segoe UI Semilight" w:cs="Segoe UI Semilight"/>
          <w:lang w:val="en-US"/>
        </w:rPr>
        <w:t xml:space="preserve"> a) Carry out an FBA optimization of biomass and report the maximal biomass production rate in the presence of the implemented constraints. </w:t>
      </w:r>
      <w:r w:rsidR="00F16619">
        <w:rPr>
          <w:rFonts w:ascii="Segoe UI Semilight" w:hAnsi="Segoe UI Semilight" w:cs="Segoe UI Semilight"/>
          <w:lang w:val="en-US"/>
        </w:rPr>
        <w:t>[5 pt]</w:t>
      </w:r>
    </w:p>
    <w:p w14:paraId="0732C724" w14:textId="57477C66" w:rsidR="006D77B8" w:rsidRDefault="006D77B8" w:rsidP="00E977FC">
      <w:pPr>
        <w:jc w:val="both"/>
        <w:rPr>
          <w:rFonts w:ascii="Segoe UI Semilight" w:hAnsi="Segoe UI Semilight" w:cs="Segoe UI Semilight"/>
          <w:lang w:val="en-US"/>
        </w:rPr>
      </w:pPr>
      <w:r>
        <w:rPr>
          <w:rFonts w:ascii="Segoe UI Semilight" w:hAnsi="Segoe UI Semilight" w:cs="Segoe UI Semilight"/>
          <w:lang w:val="en-US"/>
        </w:rPr>
        <w:t>b) Determine the “bottleneck</w:t>
      </w:r>
      <w:r w:rsidR="00C07BC1">
        <w:rPr>
          <w:rFonts w:ascii="Segoe UI Semilight" w:hAnsi="Segoe UI Semilight" w:cs="Segoe UI Semilight"/>
          <w:lang w:val="en-US"/>
        </w:rPr>
        <w:t>(s)</w:t>
      </w:r>
      <w:r>
        <w:rPr>
          <w:rFonts w:ascii="Segoe UI Semilight" w:hAnsi="Segoe UI Semilight" w:cs="Segoe UI Semilight"/>
          <w:lang w:val="en-US"/>
        </w:rPr>
        <w:t xml:space="preserve">” – </w:t>
      </w:r>
      <w:proofErr w:type="spellStart"/>
      <w:r>
        <w:rPr>
          <w:rFonts w:ascii="Segoe UI Semilight" w:hAnsi="Segoe UI Semilight" w:cs="Segoe UI Semilight"/>
          <w:lang w:val="en-US"/>
        </w:rPr>
        <w:t>i</w:t>
      </w:r>
      <w:proofErr w:type="spellEnd"/>
      <w:r>
        <w:rPr>
          <w:rFonts w:ascii="Segoe UI Semilight" w:hAnsi="Segoe UI Semilight" w:cs="Segoe UI Semilight"/>
          <w:lang w:val="en-US"/>
        </w:rPr>
        <w:t xml:space="preserve">. e. </w:t>
      </w:r>
      <w:r w:rsidR="00C07BC1">
        <w:rPr>
          <w:rFonts w:ascii="Segoe UI Semilight" w:hAnsi="Segoe UI Semilight" w:cs="Segoe UI Semilight"/>
          <w:lang w:val="en-US"/>
        </w:rPr>
        <w:t>those reaction(s)</w:t>
      </w:r>
      <w:r>
        <w:rPr>
          <w:rFonts w:ascii="Segoe UI Semilight" w:hAnsi="Segoe UI Semilight" w:cs="Segoe UI Semilight"/>
          <w:lang w:val="en-US"/>
        </w:rPr>
        <w:t xml:space="preserve"> </w:t>
      </w:r>
      <w:r w:rsidR="00C07BC1">
        <w:rPr>
          <w:rFonts w:ascii="Segoe UI Semilight" w:hAnsi="Segoe UI Semilight" w:cs="Segoe UI Semilight"/>
          <w:lang w:val="en-US"/>
        </w:rPr>
        <w:t xml:space="preserve">whose </w:t>
      </w:r>
      <w:r>
        <w:rPr>
          <w:rFonts w:ascii="Segoe UI Semilight" w:hAnsi="Segoe UI Semilight" w:cs="Segoe UI Semilight"/>
          <w:lang w:val="en-US"/>
        </w:rPr>
        <w:t xml:space="preserve">flux reaches its maximum. </w:t>
      </w:r>
      <w:r w:rsidR="006E59AF">
        <w:rPr>
          <w:rFonts w:ascii="Segoe UI Semilight" w:hAnsi="Segoe UI Semilight" w:cs="Segoe UI Semilight"/>
          <w:lang w:val="en-US"/>
        </w:rPr>
        <w:t xml:space="preserve">[10 pt] </w:t>
      </w:r>
    </w:p>
    <w:p w14:paraId="269DE140" w14:textId="017EF997" w:rsidR="006D77B8" w:rsidRDefault="006D77B8" w:rsidP="00E977FC">
      <w:pPr>
        <w:jc w:val="both"/>
        <w:rPr>
          <w:rFonts w:ascii="Segoe UI Semilight" w:hAnsi="Segoe UI Semilight" w:cs="Segoe UI Semilight"/>
          <w:i/>
          <w:iCs/>
          <w:lang w:val="en-US"/>
        </w:rPr>
      </w:pPr>
      <w:r>
        <w:rPr>
          <w:rFonts w:ascii="Segoe UI Semilight" w:hAnsi="Segoe UI Semilight" w:cs="Segoe UI Semilight"/>
          <w:lang w:val="en-US"/>
        </w:rPr>
        <w:t>c)</w:t>
      </w:r>
      <w:r w:rsidR="0043057F">
        <w:rPr>
          <w:rFonts w:ascii="Segoe UI Semilight" w:hAnsi="Segoe UI Semilight" w:cs="Segoe UI Semilight"/>
          <w:lang w:val="en-US"/>
        </w:rPr>
        <w:t xml:space="preserve"> The model does not use (have non-zero flux for) all </w:t>
      </w:r>
      <w:r w:rsidR="006B4078">
        <w:rPr>
          <w:rFonts w:ascii="Segoe UI Semilight" w:hAnsi="Segoe UI Semilight" w:cs="Segoe UI Semilight"/>
          <w:lang w:val="en-US"/>
        </w:rPr>
        <w:t>reactions in the model constrained with maximal reaction activities.</w:t>
      </w:r>
      <w:r w:rsidR="0043057F">
        <w:rPr>
          <w:rFonts w:ascii="Segoe UI Semilight" w:hAnsi="Segoe UI Semilight" w:cs="Segoe UI Semilight"/>
          <w:lang w:val="en-US"/>
        </w:rPr>
        <w:t xml:space="preserve"> Pick a reaction with </w:t>
      </w:r>
      <w:r w:rsidR="006B4078">
        <w:rPr>
          <w:rFonts w:ascii="Segoe UI Semilight" w:hAnsi="Segoe UI Semilight" w:cs="Segoe UI Semilight"/>
          <w:lang w:val="en-US"/>
        </w:rPr>
        <w:t xml:space="preserve">maximal reaction activity constraints and </w:t>
      </w:r>
      <w:r w:rsidR="0043057F">
        <w:rPr>
          <w:rFonts w:ascii="Segoe UI Semilight" w:hAnsi="Segoe UI Semilight" w:cs="Segoe UI Semilight"/>
          <w:lang w:val="en-US"/>
        </w:rPr>
        <w:t xml:space="preserve">zero flux in the optimal solution, and explain from the network context why it </w:t>
      </w:r>
      <w:r w:rsidR="008A4E87">
        <w:rPr>
          <w:rFonts w:ascii="Segoe UI Semilight" w:hAnsi="Segoe UI Semilight" w:cs="Segoe UI Semilight"/>
          <w:lang w:val="en-US"/>
        </w:rPr>
        <w:t>carries</w:t>
      </w:r>
      <w:r w:rsidR="0043057F">
        <w:rPr>
          <w:rFonts w:ascii="Segoe UI Semilight" w:hAnsi="Segoe UI Semilight" w:cs="Segoe UI Semilight"/>
          <w:lang w:val="en-US"/>
        </w:rPr>
        <w:t xml:space="preserve"> not carry flux. </w:t>
      </w:r>
      <w:r w:rsidR="006E59AF" w:rsidRPr="006E59AF">
        <w:rPr>
          <w:rFonts w:ascii="Segoe UI Semilight" w:hAnsi="Segoe UI Semilight" w:cs="Segoe UI Semilight"/>
          <w:i/>
          <w:iCs/>
          <w:lang w:val="en-US"/>
        </w:rPr>
        <w:t>(Hint: Use the online demo again.)</w:t>
      </w:r>
      <w:r w:rsidR="005E3B1E">
        <w:rPr>
          <w:rFonts w:ascii="Segoe UI Semilight" w:hAnsi="Segoe UI Semilight" w:cs="Segoe UI Semilight"/>
          <w:i/>
          <w:iCs/>
          <w:lang w:val="en-US"/>
        </w:rPr>
        <w:t xml:space="preserve"> </w:t>
      </w:r>
      <w:r w:rsidR="005E3B1E" w:rsidRPr="005E3B1E">
        <w:rPr>
          <w:rFonts w:ascii="Segoe UI Semilight" w:hAnsi="Segoe UI Semilight" w:cs="Segoe UI Semilight"/>
          <w:lang w:val="en-US"/>
        </w:rPr>
        <w:t xml:space="preserve">[10 pt] </w:t>
      </w:r>
    </w:p>
    <w:p w14:paraId="40D18AC3" w14:textId="7F39C1D6" w:rsidR="002E1267" w:rsidRDefault="002E1267" w:rsidP="00E977FC">
      <w:pPr>
        <w:jc w:val="both"/>
        <w:rPr>
          <w:rFonts w:ascii="Segoe UI Semilight" w:hAnsi="Segoe UI Semilight" w:cs="Segoe UI Semilight"/>
          <w:color w:val="1D7CFF" w:themeColor="accent6" w:themeTint="80"/>
          <w:lang w:val="en-US"/>
        </w:rPr>
      </w:pPr>
    </w:p>
    <w:p w14:paraId="2FC11016" w14:textId="77777777" w:rsidR="008A4E87" w:rsidRDefault="008A4E87" w:rsidP="00E977FC">
      <w:pPr>
        <w:jc w:val="both"/>
        <w:rPr>
          <w:rFonts w:ascii="Segoe UI Semilight" w:hAnsi="Segoe UI Semilight" w:cs="Segoe UI Semilight"/>
          <w:color w:val="1D7CFF" w:themeColor="accent6" w:themeTint="80"/>
          <w:lang w:val="en-US"/>
        </w:rPr>
      </w:pPr>
    </w:p>
    <w:p w14:paraId="4B2A725B" w14:textId="77777777" w:rsidR="008A4E87" w:rsidRDefault="008A4E87" w:rsidP="00E977FC">
      <w:pPr>
        <w:jc w:val="both"/>
        <w:rPr>
          <w:rFonts w:ascii="Segoe UI Semilight" w:hAnsi="Segoe UI Semilight" w:cs="Segoe UI Semilight"/>
          <w:color w:val="1D7CFF" w:themeColor="accent6" w:themeTint="80"/>
          <w:lang w:val="en-US"/>
        </w:rPr>
      </w:pPr>
    </w:p>
    <w:p w14:paraId="49DC40ED" w14:textId="77777777" w:rsidR="008A4E87" w:rsidRDefault="008A4E87" w:rsidP="00E977FC">
      <w:pPr>
        <w:jc w:val="both"/>
        <w:rPr>
          <w:rFonts w:ascii="Segoe UI Semilight" w:hAnsi="Segoe UI Semilight" w:cs="Segoe UI Semilight"/>
          <w:color w:val="1D7CFF" w:themeColor="accent6" w:themeTint="80"/>
          <w:lang w:val="en-US"/>
        </w:rPr>
      </w:pPr>
    </w:p>
    <w:p w14:paraId="0300EEE4" w14:textId="77777777" w:rsidR="008A4E87" w:rsidRDefault="008A4E87" w:rsidP="00E977FC">
      <w:pPr>
        <w:jc w:val="both"/>
        <w:rPr>
          <w:rFonts w:ascii="Segoe UI Semilight" w:hAnsi="Segoe UI Semilight" w:cs="Segoe UI Semilight"/>
          <w:color w:val="1D7CFF" w:themeColor="accent6" w:themeTint="80"/>
          <w:lang w:val="en-US"/>
        </w:rPr>
      </w:pPr>
    </w:p>
    <w:p w14:paraId="0ABE05F5" w14:textId="77777777" w:rsidR="008A4E87" w:rsidRPr="002E1267" w:rsidRDefault="008A4E87" w:rsidP="00E977FC">
      <w:pPr>
        <w:jc w:val="both"/>
        <w:rPr>
          <w:rFonts w:ascii="Segoe UI Semilight" w:hAnsi="Segoe UI Semilight" w:cs="Segoe UI Semilight"/>
          <w:lang w:val="en-US"/>
        </w:rPr>
      </w:pPr>
    </w:p>
    <w:p w14:paraId="36A193CC" w14:textId="77777777" w:rsidR="00C45D51" w:rsidRDefault="00C45D51" w:rsidP="00E977FC">
      <w:pPr>
        <w:jc w:val="both"/>
        <w:rPr>
          <w:rFonts w:ascii="Segoe UI Semilight" w:hAnsi="Segoe UI Semilight" w:cs="Segoe UI Semilight"/>
          <w:lang w:val="en-US"/>
        </w:rPr>
      </w:pPr>
    </w:p>
    <w:p w14:paraId="442BC941" w14:textId="77777777" w:rsidR="00C45D51" w:rsidRDefault="00C45D51" w:rsidP="00E977FC">
      <w:pPr>
        <w:jc w:val="both"/>
        <w:rPr>
          <w:rFonts w:ascii="Segoe UI Semilight" w:hAnsi="Segoe UI Semilight" w:cs="Segoe UI Semilight"/>
          <w:lang w:val="en-US"/>
        </w:rPr>
      </w:pPr>
    </w:p>
    <w:p w14:paraId="1F548ADD" w14:textId="77777777" w:rsidR="00C45D51" w:rsidRDefault="00C45D51" w:rsidP="00E977FC">
      <w:pPr>
        <w:jc w:val="both"/>
        <w:rPr>
          <w:rFonts w:ascii="Segoe UI Semilight" w:hAnsi="Segoe UI Semilight" w:cs="Segoe UI Semilight"/>
          <w:lang w:val="en-US"/>
        </w:rPr>
      </w:pPr>
    </w:p>
    <w:p w14:paraId="4475AAB7" w14:textId="77777777" w:rsidR="00C45D51" w:rsidRDefault="00C45D51" w:rsidP="00E977FC">
      <w:pPr>
        <w:jc w:val="both"/>
        <w:rPr>
          <w:rFonts w:ascii="Segoe UI Semilight" w:hAnsi="Segoe UI Semilight" w:cs="Segoe UI Semilight"/>
          <w:lang w:val="en-US"/>
        </w:rPr>
      </w:pPr>
    </w:p>
    <w:p w14:paraId="16A2A548" w14:textId="4B75F0FB" w:rsidR="00536DED" w:rsidRDefault="00536DED" w:rsidP="00533CF7">
      <w:pPr>
        <w:jc w:val="both"/>
        <w:rPr>
          <w:rFonts w:ascii="Segoe UI Semilight" w:hAnsi="Segoe UI Semilight" w:cs="Segoe UI Semilight"/>
          <w:lang w:val="en-US"/>
        </w:rPr>
      </w:pPr>
    </w:p>
    <w:p w14:paraId="24F8DA2F" w14:textId="2AE32055" w:rsidR="004B6BD3" w:rsidRDefault="004B6BD3" w:rsidP="00533CF7">
      <w:pPr>
        <w:jc w:val="both"/>
        <w:rPr>
          <w:rFonts w:ascii="Segoe UI Semilight" w:hAnsi="Segoe UI Semilight" w:cs="Segoe UI Semilight"/>
          <w:b/>
          <w:sz w:val="28"/>
          <w:szCs w:val="28"/>
          <w:lang w:val="en-US"/>
        </w:rPr>
      </w:pPr>
      <w:r>
        <w:rPr>
          <w:rFonts w:ascii="Segoe UI Semilight" w:hAnsi="Segoe UI Semilight" w:cs="Segoe UI Semilight"/>
          <w:b/>
          <w:sz w:val="28"/>
          <w:szCs w:val="28"/>
          <w:lang w:val="en-US"/>
        </w:rPr>
        <w:lastRenderedPageBreak/>
        <w:t xml:space="preserve">Command Reference: </w:t>
      </w:r>
    </w:p>
    <w:p w14:paraId="51FE6178" w14:textId="77777777" w:rsidR="004B6BD3" w:rsidRDefault="004B6BD3" w:rsidP="00533CF7">
      <w:pPr>
        <w:jc w:val="both"/>
        <w:rPr>
          <w:rFonts w:ascii="Segoe UI Semilight" w:hAnsi="Segoe UI Semilight" w:cs="Segoe UI Semilight"/>
          <w:b/>
          <w:sz w:val="28"/>
          <w:szCs w:val="28"/>
          <w:lang w:val="en-US"/>
        </w:rPr>
      </w:pPr>
    </w:p>
    <w:p w14:paraId="6E9508F5" w14:textId="0F7ED85A" w:rsidR="00D41D00" w:rsidRDefault="00D41D00" w:rsidP="004B6BD3">
      <w:pPr>
        <w:jc w:val="both"/>
        <w:rPr>
          <w:rFonts w:ascii="Segoe UI Semilight" w:hAnsi="Segoe UI Semilight" w:cs="Segoe UI Semilight"/>
          <w:i/>
          <w:iCs/>
          <w:lang w:val="en-US"/>
        </w:rPr>
      </w:pPr>
      <w:r w:rsidRPr="00D41D00">
        <w:rPr>
          <w:rFonts w:ascii="Segoe UI Semilight" w:hAnsi="Segoe UI Semilight" w:cs="Segoe UI Semilight"/>
          <w:i/>
          <w:iCs/>
          <w:lang w:val="en-US"/>
        </w:rPr>
        <w:t xml:space="preserve">model = </w:t>
      </w:r>
      <w:proofErr w:type="spellStart"/>
      <w:proofErr w:type="gramStart"/>
      <w:r w:rsidRPr="00D41D00">
        <w:rPr>
          <w:rFonts w:ascii="Segoe UI Semilight" w:hAnsi="Segoe UI Semilight" w:cs="Segoe UI Semilight"/>
          <w:i/>
          <w:iCs/>
          <w:lang w:val="en-US"/>
        </w:rPr>
        <w:t>cobra.io.load</w:t>
      </w:r>
      <w:proofErr w:type="gramEnd"/>
      <w:r w:rsidRPr="00D41D00">
        <w:rPr>
          <w:rFonts w:ascii="Segoe UI Semilight" w:hAnsi="Segoe UI Semilight" w:cs="Segoe UI Semilight"/>
          <w:i/>
          <w:iCs/>
          <w:lang w:val="en-US"/>
        </w:rPr>
        <w:t>_json_model</w:t>
      </w:r>
      <w:proofErr w:type="spellEnd"/>
      <w:r w:rsidRPr="00D41D00">
        <w:rPr>
          <w:rFonts w:ascii="Segoe UI Semilight" w:hAnsi="Segoe UI Semilight" w:cs="Segoe UI Semilight"/>
          <w:i/>
          <w:iCs/>
          <w:lang w:val="en-US"/>
        </w:rPr>
        <w:t>('</w:t>
      </w:r>
      <w:proofErr w:type="spellStart"/>
      <w:r w:rsidRPr="00D41D00">
        <w:rPr>
          <w:rFonts w:ascii="Segoe UI Semilight" w:hAnsi="Segoe UI Semilight" w:cs="Segoe UI Semilight"/>
          <w:i/>
          <w:iCs/>
          <w:lang w:val="en-US"/>
        </w:rPr>
        <w:t>e_coli_</w:t>
      </w:r>
      <w:proofErr w:type="gramStart"/>
      <w:r w:rsidRPr="00D41D00">
        <w:rPr>
          <w:rFonts w:ascii="Segoe UI Semilight" w:hAnsi="Segoe UI Semilight" w:cs="Segoe UI Semilight"/>
          <w:i/>
          <w:iCs/>
          <w:lang w:val="en-US"/>
        </w:rPr>
        <w:t>core.json</w:t>
      </w:r>
      <w:proofErr w:type="spellEnd"/>
      <w:proofErr w:type="gramEnd"/>
      <w:r w:rsidRPr="00D41D00">
        <w:rPr>
          <w:rFonts w:ascii="Segoe UI Semilight" w:hAnsi="Segoe UI Semilight" w:cs="Segoe UI Semilight"/>
          <w:i/>
          <w:iCs/>
          <w:lang w:val="en-US"/>
        </w:rPr>
        <w:t>'):</w:t>
      </w:r>
      <w:r>
        <w:rPr>
          <w:rFonts w:ascii="Segoe UI Semilight" w:hAnsi="Segoe UI Semilight" w:cs="Segoe UI Semilight"/>
          <w:lang w:val="en-US"/>
        </w:rPr>
        <w:t xml:space="preserve"> Load model file (in </w:t>
      </w:r>
      <w:proofErr w:type="spellStart"/>
      <w:r>
        <w:rPr>
          <w:rFonts w:ascii="Segoe UI Semilight" w:hAnsi="Segoe UI Semilight" w:cs="Segoe UI Semilight"/>
          <w:lang w:val="en-US"/>
        </w:rPr>
        <w:t>json</w:t>
      </w:r>
      <w:proofErr w:type="spellEnd"/>
      <w:r>
        <w:rPr>
          <w:rFonts w:ascii="Segoe UI Semilight" w:hAnsi="Segoe UI Semilight" w:cs="Segoe UI Semilight"/>
          <w:lang w:val="en-US"/>
        </w:rPr>
        <w:t xml:space="preserve"> format). </w:t>
      </w:r>
    </w:p>
    <w:p w14:paraId="2C2BA92E" w14:textId="77777777" w:rsidR="00D41D00" w:rsidRDefault="00D41D00" w:rsidP="004B6BD3">
      <w:pPr>
        <w:jc w:val="both"/>
        <w:rPr>
          <w:rFonts w:ascii="Segoe UI Semilight" w:hAnsi="Segoe UI Semilight" w:cs="Segoe UI Semilight"/>
          <w:i/>
          <w:iCs/>
          <w:lang w:val="en-US"/>
        </w:rPr>
      </w:pPr>
    </w:p>
    <w:p w14:paraId="1D62F7E7" w14:textId="66858AD3" w:rsidR="004B6BD3" w:rsidRDefault="004B6BD3" w:rsidP="004B6BD3">
      <w:pPr>
        <w:jc w:val="both"/>
        <w:rPr>
          <w:rFonts w:ascii="Segoe UI Semilight" w:hAnsi="Segoe UI Semilight" w:cs="Segoe UI Semilight"/>
          <w:lang w:val="en-US"/>
        </w:rPr>
      </w:pPr>
      <w:proofErr w:type="gramStart"/>
      <w:r w:rsidRPr="004B6BD3">
        <w:rPr>
          <w:rFonts w:ascii="Segoe UI Semilight" w:hAnsi="Segoe UI Semilight" w:cs="Segoe UI Semilight"/>
          <w:i/>
          <w:iCs/>
          <w:lang w:val="en-US"/>
        </w:rPr>
        <w:t>model.[</w:t>
      </w:r>
      <w:proofErr w:type="gramEnd"/>
      <w:r w:rsidR="00217E09">
        <w:rPr>
          <w:rFonts w:ascii="Segoe UI Semilight" w:hAnsi="Segoe UI Semilight" w:cs="Segoe UI Semilight"/>
          <w:i/>
          <w:iCs/>
          <w:lang w:val="en-US"/>
        </w:rPr>
        <w:t xml:space="preserve">hit </w:t>
      </w:r>
      <w:r w:rsidRPr="004B6BD3">
        <w:rPr>
          <w:rFonts w:ascii="Segoe UI Semilight" w:hAnsi="Segoe UI Semilight" w:cs="Segoe UI Semilight"/>
          <w:i/>
          <w:iCs/>
          <w:lang w:val="en-US"/>
        </w:rPr>
        <w:t>tab]:</w:t>
      </w:r>
      <w:r>
        <w:rPr>
          <w:rFonts w:ascii="Segoe UI Semilight" w:hAnsi="Segoe UI Semilight" w:cs="Segoe UI Semilight"/>
          <w:lang w:val="en-US"/>
        </w:rPr>
        <w:t xml:space="preserve"> Get context menu with objects and functions in model. </w:t>
      </w:r>
    </w:p>
    <w:p w14:paraId="3FCB5B90" w14:textId="77777777" w:rsidR="00E0274A" w:rsidRDefault="00E0274A" w:rsidP="004B6BD3">
      <w:pPr>
        <w:jc w:val="both"/>
        <w:rPr>
          <w:rFonts w:ascii="Segoe UI Semilight" w:hAnsi="Segoe UI Semilight" w:cs="Segoe UI Semilight"/>
          <w:lang w:val="en-US"/>
        </w:rPr>
      </w:pPr>
    </w:p>
    <w:p w14:paraId="2F69225C" w14:textId="5ADEDAF0" w:rsidR="00E0274A" w:rsidRDefault="00E0274A" w:rsidP="004B6BD3">
      <w:pPr>
        <w:jc w:val="both"/>
        <w:rPr>
          <w:rFonts w:ascii="Segoe UI Semilight" w:hAnsi="Segoe UI Semilight" w:cs="Segoe UI Semilight"/>
          <w:lang w:val="en-US"/>
        </w:rPr>
      </w:pPr>
      <w:proofErr w:type="spellStart"/>
      <w:r w:rsidRPr="00E0274A">
        <w:rPr>
          <w:rFonts w:ascii="Segoe UI Semilight" w:hAnsi="Segoe UI Semilight" w:cs="Segoe UI Semilight"/>
          <w:i/>
          <w:iCs/>
          <w:lang w:val="en-US"/>
        </w:rPr>
        <w:t>model.reactions.get_by_</w:t>
      </w:r>
      <w:proofErr w:type="gramStart"/>
      <w:r w:rsidRPr="00E0274A">
        <w:rPr>
          <w:rFonts w:ascii="Segoe UI Semilight" w:hAnsi="Segoe UI Semilight" w:cs="Segoe UI Semilight"/>
          <w:i/>
          <w:iCs/>
          <w:lang w:val="en-US"/>
        </w:rPr>
        <w:t>id</w:t>
      </w:r>
      <w:proofErr w:type="spellEnd"/>
      <w:r w:rsidRPr="00E0274A">
        <w:rPr>
          <w:rFonts w:ascii="Segoe UI Semilight" w:hAnsi="Segoe UI Semilight" w:cs="Segoe UI Semilight"/>
          <w:i/>
          <w:iCs/>
          <w:lang w:val="en-US"/>
        </w:rPr>
        <w:t>(</w:t>
      </w:r>
      <w:proofErr w:type="gramEnd"/>
      <w:r w:rsidRPr="00E0274A">
        <w:rPr>
          <w:rFonts w:ascii="Segoe UI Semilight" w:hAnsi="Segoe UI Semilight" w:cs="Segoe UI Semilight"/>
          <w:i/>
          <w:iCs/>
          <w:lang w:val="en-US"/>
        </w:rPr>
        <w:t>):</w:t>
      </w:r>
      <w:r>
        <w:rPr>
          <w:rFonts w:ascii="Segoe UI Semilight" w:hAnsi="Segoe UI Semilight" w:cs="Segoe UI Semilight"/>
          <w:lang w:val="en-US"/>
        </w:rPr>
        <w:t xml:space="preserve"> Access a </w:t>
      </w:r>
      <w:proofErr w:type="gramStart"/>
      <w:r>
        <w:rPr>
          <w:rFonts w:ascii="Segoe UI Semilight" w:hAnsi="Segoe UI Semilight" w:cs="Segoe UI Semilight"/>
          <w:lang w:val="en-US"/>
        </w:rPr>
        <w:t>reactions</w:t>
      </w:r>
      <w:proofErr w:type="gramEnd"/>
      <w:r>
        <w:rPr>
          <w:rFonts w:ascii="Segoe UI Semilight" w:hAnsi="Segoe UI Semilight" w:cs="Segoe UI Semilight"/>
          <w:lang w:val="en-US"/>
        </w:rPr>
        <w:t xml:space="preserve"> using its ID as a string, e</w:t>
      </w:r>
      <w:proofErr w:type="gramStart"/>
      <w:r>
        <w:rPr>
          <w:rFonts w:ascii="Segoe UI Semilight" w:hAnsi="Segoe UI Semilight" w:cs="Segoe UI Semilight"/>
          <w:lang w:val="en-US"/>
        </w:rPr>
        <w:t>. g</w:t>
      </w:r>
      <w:proofErr w:type="gramEnd"/>
      <w:r>
        <w:rPr>
          <w:rFonts w:ascii="Segoe UI Semilight" w:hAnsi="Segoe UI Semilight" w:cs="Segoe UI Semilight"/>
          <w:lang w:val="en-US"/>
        </w:rPr>
        <w:t xml:space="preserve">.: </w:t>
      </w:r>
    </w:p>
    <w:p w14:paraId="429AFF9E" w14:textId="3C6CFC6C" w:rsidR="00E0274A" w:rsidRPr="00E0274A" w:rsidRDefault="00E0274A" w:rsidP="004B6BD3">
      <w:pPr>
        <w:jc w:val="both"/>
        <w:rPr>
          <w:rFonts w:ascii="Segoe UI Semilight" w:hAnsi="Segoe UI Semilight" w:cs="Segoe UI Semilight"/>
          <w:i/>
          <w:iCs/>
          <w:lang w:val="en-US"/>
        </w:rPr>
      </w:pPr>
      <w:proofErr w:type="spellStart"/>
      <w:r w:rsidRPr="00E0274A">
        <w:rPr>
          <w:rFonts w:ascii="Segoe UI Semilight" w:hAnsi="Segoe UI Semilight" w:cs="Segoe UI Semilight"/>
          <w:i/>
          <w:iCs/>
          <w:lang w:val="en-US"/>
        </w:rPr>
        <w:t>model.reactions.get_by_id</w:t>
      </w:r>
      <w:proofErr w:type="spellEnd"/>
      <w:r w:rsidRPr="00E0274A">
        <w:rPr>
          <w:rFonts w:ascii="Segoe UI Semilight" w:hAnsi="Segoe UI Semilight" w:cs="Segoe UI Semilight"/>
          <w:i/>
          <w:iCs/>
          <w:lang w:val="en-US"/>
        </w:rPr>
        <w:t>(‘PFK’)</w:t>
      </w:r>
    </w:p>
    <w:p w14:paraId="594C86E8" w14:textId="77777777" w:rsidR="004B6BD3" w:rsidRDefault="004B6BD3" w:rsidP="004B6BD3">
      <w:pPr>
        <w:jc w:val="both"/>
        <w:rPr>
          <w:rFonts w:ascii="Segoe UI Semilight" w:hAnsi="Segoe UI Semilight" w:cs="Segoe UI Semilight"/>
          <w:lang w:val="en-US"/>
        </w:rPr>
      </w:pPr>
    </w:p>
    <w:p w14:paraId="22313A4F" w14:textId="4B2DA63C" w:rsidR="004B6BD3" w:rsidRDefault="00AD5EA2" w:rsidP="004B6BD3">
      <w:pPr>
        <w:jc w:val="both"/>
        <w:rPr>
          <w:rFonts w:ascii="Segoe UI Semilight" w:hAnsi="Segoe UI Semilight" w:cs="Segoe UI Semilight"/>
          <w:lang w:val="en-US"/>
        </w:rPr>
      </w:pPr>
      <w:proofErr w:type="spellStart"/>
      <w:r w:rsidRPr="00AD5EA2">
        <w:rPr>
          <w:rFonts w:ascii="Segoe UI Semilight" w:hAnsi="Segoe UI Semilight" w:cs="Segoe UI Semilight"/>
          <w:i/>
          <w:iCs/>
          <w:lang w:val="en-US"/>
        </w:rPr>
        <w:t>len</w:t>
      </w:r>
      <w:proofErr w:type="spellEnd"/>
      <w:r w:rsidRPr="00AD5EA2">
        <w:rPr>
          <w:rFonts w:ascii="Segoe UI Semilight" w:hAnsi="Segoe UI Semilight" w:cs="Segoe UI Semilight"/>
          <w:i/>
          <w:iCs/>
          <w:lang w:val="en-US"/>
        </w:rPr>
        <w:t>(array):</w:t>
      </w:r>
      <w:r>
        <w:rPr>
          <w:rFonts w:ascii="Segoe UI Semilight" w:hAnsi="Segoe UI Semilight" w:cs="Segoe UI Semilight"/>
          <w:lang w:val="en-US"/>
        </w:rPr>
        <w:t xml:space="preserve"> Get number of elements in array. </w:t>
      </w:r>
    </w:p>
    <w:p w14:paraId="70682A9F" w14:textId="77777777" w:rsidR="00217E09" w:rsidRDefault="00217E09" w:rsidP="004B6BD3">
      <w:pPr>
        <w:jc w:val="both"/>
        <w:rPr>
          <w:rFonts w:ascii="Segoe UI Semilight" w:hAnsi="Segoe UI Semilight" w:cs="Segoe UI Semilight"/>
          <w:lang w:val="en-US"/>
        </w:rPr>
      </w:pPr>
    </w:p>
    <w:p w14:paraId="6973C74E" w14:textId="52CF5700" w:rsidR="00217E09" w:rsidRDefault="00217E09" w:rsidP="004B6BD3">
      <w:pPr>
        <w:jc w:val="both"/>
        <w:rPr>
          <w:rFonts w:ascii="Segoe UI Semilight" w:hAnsi="Segoe UI Semilight" w:cs="Segoe UI Semilight"/>
          <w:lang w:val="en-US"/>
        </w:rPr>
      </w:pPr>
      <w:r w:rsidRPr="00217E09">
        <w:rPr>
          <w:rFonts w:ascii="Segoe UI Semilight" w:hAnsi="Segoe UI Semilight" w:cs="Segoe UI Semilight"/>
          <w:i/>
          <w:iCs/>
          <w:lang w:val="en-US"/>
        </w:rPr>
        <w:t xml:space="preserve">solution = </w:t>
      </w:r>
      <w:proofErr w:type="spellStart"/>
      <w:proofErr w:type="gramStart"/>
      <w:r w:rsidRPr="00217E09">
        <w:rPr>
          <w:rFonts w:ascii="Segoe UI Semilight" w:hAnsi="Segoe UI Semilight" w:cs="Segoe UI Semilight"/>
          <w:i/>
          <w:iCs/>
          <w:lang w:val="en-US"/>
        </w:rPr>
        <w:t>model.optimize</w:t>
      </w:r>
      <w:proofErr w:type="spellEnd"/>
      <w:proofErr w:type="gramEnd"/>
      <w:r w:rsidRPr="00217E09">
        <w:rPr>
          <w:rFonts w:ascii="Segoe UI Semilight" w:hAnsi="Segoe UI Semilight" w:cs="Segoe UI Semilight"/>
          <w:i/>
          <w:iCs/>
          <w:lang w:val="en-US"/>
        </w:rPr>
        <w:t>():</w:t>
      </w:r>
      <w:r>
        <w:rPr>
          <w:rFonts w:ascii="Segoe UI Semilight" w:hAnsi="Segoe UI Semilight" w:cs="Segoe UI Semilight"/>
          <w:lang w:val="en-US"/>
        </w:rPr>
        <w:t xml:space="preserve"> Carry out Flux Balance Analysis optimization on model with current objective function (biomass reaction per default). </w:t>
      </w:r>
      <w:r w:rsidR="0011573A" w:rsidRPr="0011573A">
        <w:rPr>
          <w:rFonts w:ascii="Segoe UI Semilight" w:hAnsi="Segoe UI Semilight" w:cs="Segoe UI Semilight"/>
          <w:i/>
          <w:iCs/>
          <w:lang w:val="en-US"/>
        </w:rPr>
        <w:t>‘solution’</w:t>
      </w:r>
      <w:r w:rsidR="0011573A">
        <w:rPr>
          <w:rFonts w:ascii="Segoe UI Semilight" w:hAnsi="Segoe UI Semilight" w:cs="Segoe UI Semilight"/>
          <w:lang w:val="en-US"/>
        </w:rPr>
        <w:t xml:space="preserve"> is an object containing relevant information, like the flux values obtained in the FBA solution. </w:t>
      </w:r>
    </w:p>
    <w:p w14:paraId="3CA4E560" w14:textId="77777777" w:rsidR="00A33256" w:rsidRDefault="00A33256" w:rsidP="004B6BD3">
      <w:pPr>
        <w:jc w:val="both"/>
        <w:rPr>
          <w:rFonts w:ascii="Segoe UI Semilight" w:hAnsi="Segoe UI Semilight" w:cs="Segoe UI Semilight"/>
          <w:lang w:val="en-US"/>
        </w:rPr>
      </w:pPr>
    </w:p>
    <w:p w14:paraId="3175BA12" w14:textId="6B57BED0" w:rsidR="00A33256" w:rsidRDefault="007608E0" w:rsidP="004B6BD3">
      <w:pPr>
        <w:jc w:val="both"/>
        <w:rPr>
          <w:rFonts w:ascii="Segoe UI Semilight" w:hAnsi="Segoe UI Semilight" w:cs="Segoe UI Semilight"/>
          <w:lang w:val="en-US"/>
        </w:rPr>
      </w:pPr>
      <w:proofErr w:type="spellStart"/>
      <w:proofErr w:type="gramStart"/>
      <w:r w:rsidRPr="007608E0">
        <w:rPr>
          <w:rFonts w:ascii="Segoe UI Semilight" w:hAnsi="Segoe UI Semilight" w:cs="Segoe UI Semilight"/>
          <w:i/>
          <w:iCs/>
          <w:lang w:val="en-US"/>
        </w:rPr>
        <w:t>model.reactions</w:t>
      </w:r>
      <w:proofErr w:type="spellEnd"/>
      <w:r w:rsidRPr="007608E0">
        <w:rPr>
          <w:rFonts w:ascii="Segoe UI Semilight" w:hAnsi="Segoe UI Semilight" w:cs="Segoe UI Semilight"/>
          <w:i/>
          <w:iCs/>
          <w:lang w:val="en-US"/>
        </w:rPr>
        <w:t>.[</w:t>
      </w:r>
      <w:proofErr w:type="gramEnd"/>
      <w:r w:rsidRPr="007608E0">
        <w:rPr>
          <w:rFonts w:ascii="Segoe UI Semilight" w:hAnsi="Segoe UI Semilight" w:cs="Segoe UI Semilight"/>
          <w:i/>
          <w:iCs/>
          <w:lang w:val="en-US"/>
        </w:rPr>
        <w:t>reaction name</w:t>
      </w:r>
      <w:proofErr w:type="gramStart"/>
      <w:r w:rsidRPr="007608E0">
        <w:rPr>
          <w:rFonts w:ascii="Segoe UI Semilight" w:hAnsi="Segoe UI Semilight" w:cs="Segoe UI Semilight"/>
          <w:i/>
          <w:iCs/>
          <w:lang w:val="en-US"/>
        </w:rPr>
        <w:t>].</w:t>
      </w:r>
      <w:proofErr w:type="spellStart"/>
      <w:r w:rsidRPr="007608E0">
        <w:rPr>
          <w:rFonts w:ascii="Segoe UI Semilight" w:hAnsi="Segoe UI Semilight" w:cs="Segoe UI Semilight"/>
          <w:i/>
          <w:iCs/>
          <w:lang w:val="en-US"/>
        </w:rPr>
        <w:t>knock</w:t>
      </w:r>
      <w:proofErr w:type="gramEnd"/>
      <w:r w:rsidRPr="007608E0">
        <w:rPr>
          <w:rFonts w:ascii="Segoe UI Semilight" w:hAnsi="Segoe UI Semilight" w:cs="Segoe UI Semilight"/>
          <w:i/>
          <w:iCs/>
          <w:lang w:val="en-US"/>
        </w:rPr>
        <w:t>_</w:t>
      </w:r>
      <w:proofErr w:type="gramStart"/>
      <w:r w:rsidRPr="007608E0">
        <w:rPr>
          <w:rFonts w:ascii="Segoe UI Semilight" w:hAnsi="Segoe UI Semilight" w:cs="Segoe UI Semilight"/>
          <w:i/>
          <w:iCs/>
          <w:lang w:val="en-US"/>
        </w:rPr>
        <w:t>out</w:t>
      </w:r>
      <w:proofErr w:type="spellEnd"/>
      <w:r w:rsidRPr="007608E0">
        <w:rPr>
          <w:rFonts w:ascii="Segoe UI Semilight" w:hAnsi="Segoe UI Semilight" w:cs="Segoe UI Semilight"/>
          <w:i/>
          <w:iCs/>
          <w:lang w:val="en-US"/>
        </w:rPr>
        <w:t>(</w:t>
      </w:r>
      <w:proofErr w:type="gramEnd"/>
      <w:r w:rsidRPr="007608E0">
        <w:rPr>
          <w:rFonts w:ascii="Segoe UI Semilight" w:hAnsi="Segoe UI Semilight" w:cs="Segoe UI Semilight"/>
          <w:i/>
          <w:iCs/>
          <w:lang w:val="en-US"/>
        </w:rPr>
        <w:t>):</w:t>
      </w:r>
      <w:r>
        <w:rPr>
          <w:rFonts w:ascii="Segoe UI Semilight" w:hAnsi="Segoe UI Semilight" w:cs="Segoe UI Semilight"/>
          <w:lang w:val="en-US"/>
        </w:rPr>
        <w:t xml:space="preserve"> Knock out a given reaction. </w:t>
      </w:r>
    </w:p>
    <w:p w14:paraId="5A127A54" w14:textId="77777777" w:rsidR="007608E0" w:rsidRDefault="007608E0" w:rsidP="004B6BD3">
      <w:pPr>
        <w:jc w:val="both"/>
        <w:rPr>
          <w:rFonts w:ascii="Segoe UI Semilight" w:hAnsi="Segoe UI Semilight" w:cs="Segoe UI Semilight"/>
          <w:lang w:val="en-US"/>
        </w:rPr>
      </w:pPr>
    </w:p>
    <w:p w14:paraId="1D7A8400" w14:textId="5957365E" w:rsidR="007608E0" w:rsidRDefault="007608E0" w:rsidP="004B6BD3">
      <w:pPr>
        <w:jc w:val="both"/>
        <w:rPr>
          <w:rFonts w:ascii="Segoe UI Semilight" w:hAnsi="Segoe UI Semilight" w:cs="Segoe UI Semilight"/>
          <w:lang w:val="en-US"/>
        </w:rPr>
      </w:pPr>
      <w:proofErr w:type="spellStart"/>
      <w:proofErr w:type="gramStart"/>
      <w:r w:rsidRPr="007608E0">
        <w:rPr>
          <w:rFonts w:ascii="Segoe UI Semilight" w:hAnsi="Segoe UI Semilight" w:cs="Segoe UI Semilight"/>
          <w:i/>
          <w:iCs/>
          <w:lang w:val="en-US"/>
        </w:rPr>
        <w:t>model.reactions</w:t>
      </w:r>
      <w:proofErr w:type="spellEnd"/>
      <w:r w:rsidRPr="007608E0">
        <w:rPr>
          <w:rFonts w:ascii="Segoe UI Semilight" w:hAnsi="Segoe UI Semilight" w:cs="Segoe UI Semilight"/>
          <w:i/>
          <w:iCs/>
          <w:lang w:val="en-US"/>
        </w:rPr>
        <w:t>.[</w:t>
      </w:r>
      <w:proofErr w:type="gramEnd"/>
      <w:r>
        <w:rPr>
          <w:rFonts w:ascii="Segoe UI Semilight" w:hAnsi="Segoe UI Semilight" w:cs="Segoe UI Semilight"/>
          <w:i/>
          <w:iCs/>
          <w:lang w:val="en-US"/>
        </w:rPr>
        <w:t>gene</w:t>
      </w:r>
      <w:r w:rsidRPr="007608E0">
        <w:rPr>
          <w:rFonts w:ascii="Segoe UI Semilight" w:hAnsi="Segoe UI Semilight" w:cs="Segoe UI Semilight"/>
          <w:i/>
          <w:iCs/>
          <w:lang w:val="en-US"/>
        </w:rPr>
        <w:t xml:space="preserve"> name</w:t>
      </w:r>
      <w:proofErr w:type="gramStart"/>
      <w:r w:rsidRPr="007608E0">
        <w:rPr>
          <w:rFonts w:ascii="Segoe UI Semilight" w:hAnsi="Segoe UI Semilight" w:cs="Segoe UI Semilight"/>
          <w:i/>
          <w:iCs/>
          <w:lang w:val="en-US"/>
        </w:rPr>
        <w:t>].</w:t>
      </w:r>
      <w:proofErr w:type="spellStart"/>
      <w:r w:rsidRPr="007608E0">
        <w:rPr>
          <w:rFonts w:ascii="Segoe UI Semilight" w:hAnsi="Segoe UI Semilight" w:cs="Segoe UI Semilight"/>
          <w:i/>
          <w:iCs/>
          <w:lang w:val="en-US"/>
        </w:rPr>
        <w:t>knock</w:t>
      </w:r>
      <w:proofErr w:type="gramEnd"/>
      <w:r w:rsidRPr="007608E0">
        <w:rPr>
          <w:rFonts w:ascii="Segoe UI Semilight" w:hAnsi="Segoe UI Semilight" w:cs="Segoe UI Semilight"/>
          <w:i/>
          <w:iCs/>
          <w:lang w:val="en-US"/>
        </w:rPr>
        <w:t>_</w:t>
      </w:r>
      <w:proofErr w:type="gramStart"/>
      <w:r w:rsidRPr="007608E0">
        <w:rPr>
          <w:rFonts w:ascii="Segoe UI Semilight" w:hAnsi="Segoe UI Semilight" w:cs="Segoe UI Semilight"/>
          <w:i/>
          <w:iCs/>
          <w:lang w:val="en-US"/>
        </w:rPr>
        <w:t>out</w:t>
      </w:r>
      <w:proofErr w:type="spellEnd"/>
      <w:r w:rsidRPr="007608E0">
        <w:rPr>
          <w:rFonts w:ascii="Segoe UI Semilight" w:hAnsi="Segoe UI Semilight" w:cs="Segoe UI Semilight"/>
          <w:i/>
          <w:iCs/>
          <w:lang w:val="en-US"/>
        </w:rPr>
        <w:t>(</w:t>
      </w:r>
      <w:proofErr w:type="gramEnd"/>
      <w:r w:rsidRPr="007608E0">
        <w:rPr>
          <w:rFonts w:ascii="Segoe UI Semilight" w:hAnsi="Segoe UI Semilight" w:cs="Segoe UI Semilight"/>
          <w:i/>
          <w:iCs/>
          <w:lang w:val="en-US"/>
        </w:rPr>
        <w:t>):</w:t>
      </w:r>
      <w:r>
        <w:rPr>
          <w:rFonts w:ascii="Segoe UI Semilight" w:hAnsi="Segoe UI Semilight" w:cs="Segoe UI Semilight"/>
          <w:i/>
          <w:iCs/>
          <w:lang w:val="en-US"/>
        </w:rPr>
        <w:t xml:space="preserve"> </w:t>
      </w:r>
      <w:r w:rsidRPr="007608E0">
        <w:rPr>
          <w:rFonts w:ascii="Segoe UI Semilight" w:hAnsi="Segoe UI Semilight" w:cs="Segoe UI Semilight"/>
          <w:lang w:val="en-US"/>
        </w:rPr>
        <w:t xml:space="preserve">Knock out a given gene. </w:t>
      </w:r>
    </w:p>
    <w:p w14:paraId="007FC791" w14:textId="77777777" w:rsidR="00217E09" w:rsidRDefault="00217E09" w:rsidP="004B6BD3">
      <w:pPr>
        <w:jc w:val="both"/>
        <w:rPr>
          <w:rFonts w:ascii="Segoe UI Semilight" w:hAnsi="Segoe UI Semilight" w:cs="Segoe UI Semilight"/>
          <w:lang w:val="en-US"/>
        </w:rPr>
      </w:pPr>
    </w:p>
    <w:p w14:paraId="47B0C41F" w14:textId="313469F0" w:rsidR="00217E09" w:rsidRDefault="00217E09" w:rsidP="004B6BD3">
      <w:pPr>
        <w:jc w:val="both"/>
        <w:rPr>
          <w:rFonts w:ascii="Segoe UI Semilight" w:hAnsi="Segoe UI Semilight" w:cs="Segoe UI Semilight"/>
          <w:lang w:val="en-US"/>
        </w:rPr>
      </w:pPr>
      <w:proofErr w:type="spellStart"/>
      <w:proofErr w:type="gramStart"/>
      <w:r w:rsidRPr="00217E09">
        <w:rPr>
          <w:rFonts w:ascii="Segoe UI Semilight" w:hAnsi="Segoe UI Semilight" w:cs="Segoe UI Semilight"/>
          <w:i/>
          <w:iCs/>
          <w:lang w:val="en-US"/>
        </w:rPr>
        <w:t>model.reactions</w:t>
      </w:r>
      <w:proofErr w:type="spellEnd"/>
      <w:r w:rsidRPr="00217E09">
        <w:rPr>
          <w:rFonts w:ascii="Segoe UI Semilight" w:hAnsi="Segoe UI Semilight" w:cs="Segoe UI Semilight"/>
          <w:i/>
          <w:iCs/>
          <w:lang w:val="en-US"/>
        </w:rPr>
        <w:t>.[</w:t>
      </w:r>
      <w:proofErr w:type="gramEnd"/>
      <w:r w:rsidRPr="00217E09">
        <w:rPr>
          <w:rFonts w:ascii="Segoe UI Semilight" w:hAnsi="Segoe UI Semilight" w:cs="Segoe UI Semilight"/>
          <w:i/>
          <w:iCs/>
          <w:lang w:val="en-US"/>
        </w:rPr>
        <w:t>reaction name</w:t>
      </w:r>
      <w:proofErr w:type="gramStart"/>
      <w:r w:rsidRPr="00217E09">
        <w:rPr>
          <w:rFonts w:ascii="Segoe UI Semilight" w:hAnsi="Segoe UI Semilight" w:cs="Segoe UI Semilight"/>
          <w:i/>
          <w:iCs/>
          <w:lang w:val="en-US"/>
        </w:rPr>
        <w:t>].</w:t>
      </w:r>
      <w:proofErr w:type="spellStart"/>
      <w:r w:rsidRPr="00217E09">
        <w:rPr>
          <w:rFonts w:ascii="Segoe UI Semilight" w:hAnsi="Segoe UI Semilight" w:cs="Segoe UI Semilight"/>
          <w:i/>
          <w:iCs/>
          <w:lang w:val="en-US"/>
        </w:rPr>
        <w:t>gene</w:t>
      </w:r>
      <w:proofErr w:type="gramEnd"/>
      <w:r w:rsidRPr="00217E09">
        <w:rPr>
          <w:rFonts w:ascii="Segoe UI Semilight" w:hAnsi="Segoe UI Semilight" w:cs="Segoe UI Semilight"/>
          <w:i/>
          <w:iCs/>
          <w:lang w:val="en-US"/>
        </w:rPr>
        <w:t>_reaction_rule</w:t>
      </w:r>
      <w:proofErr w:type="spellEnd"/>
      <w:r w:rsidRPr="00217E09">
        <w:rPr>
          <w:rFonts w:ascii="Segoe UI Semilight" w:hAnsi="Segoe UI Semilight" w:cs="Segoe UI Semilight"/>
          <w:i/>
          <w:iCs/>
          <w:lang w:val="en-US"/>
        </w:rPr>
        <w:t>:</w:t>
      </w:r>
      <w:r>
        <w:rPr>
          <w:rFonts w:ascii="Segoe UI Semilight" w:hAnsi="Segoe UI Semilight" w:cs="Segoe UI Semilight"/>
          <w:lang w:val="en-US"/>
        </w:rPr>
        <w:t xml:space="preserve"> Boolean GPR rule for a given reaction. </w:t>
      </w:r>
    </w:p>
    <w:p w14:paraId="3152ECDC" w14:textId="77777777" w:rsidR="004F6B72" w:rsidRDefault="004F6B72" w:rsidP="004B6BD3">
      <w:pPr>
        <w:jc w:val="both"/>
        <w:rPr>
          <w:rFonts w:ascii="Segoe UI Semilight" w:hAnsi="Segoe UI Semilight" w:cs="Segoe UI Semilight"/>
          <w:lang w:val="en-US"/>
        </w:rPr>
      </w:pPr>
    </w:p>
    <w:p w14:paraId="4F09998E" w14:textId="0ABE38CA" w:rsidR="004F6B72" w:rsidRDefault="004F6B72" w:rsidP="004B6BD3">
      <w:pPr>
        <w:jc w:val="both"/>
        <w:rPr>
          <w:rFonts w:ascii="Segoe UI Semilight" w:hAnsi="Segoe UI Semilight" w:cs="Segoe UI Semilight"/>
          <w:lang w:val="en-US"/>
        </w:rPr>
      </w:pPr>
      <w:r w:rsidRPr="004F6B72">
        <w:rPr>
          <w:rFonts w:ascii="Segoe UI Semilight" w:hAnsi="Segoe UI Semilight" w:cs="Segoe UI Semilight"/>
          <w:i/>
          <w:iCs/>
          <w:lang w:val="en-US"/>
        </w:rPr>
        <w:t>print(item):</w:t>
      </w:r>
      <w:r>
        <w:rPr>
          <w:rFonts w:ascii="Segoe UI Semilight" w:hAnsi="Segoe UI Semilight" w:cs="Segoe UI Semilight"/>
          <w:lang w:val="en-US"/>
        </w:rPr>
        <w:t xml:space="preserve"> Print item to screen. </w:t>
      </w:r>
    </w:p>
    <w:p w14:paraId="0109BC93" w14:textId="77777777" w:rsidR="004F6B72" w:rsidRDefault="004F6B72" w:rsidP="004B6BD3">
      <w:pPr>
        <w:jc w:val="both"/>
        <w:rPr>
          <w:rFonts w:ascii="Segoe UI Semilight" w:hAnsi="Segoe UI Semilight" w:cs="Segoe UI Semilight"/>
          <w:lang w:val="en-US"/>
        </w:rPr>
      </w:pPr>
    </w:p>
    <w:p w14:paraId="5FBC7B3C" w14:textId="5EAF44C7" w:rsidR="004F6B72" w:rsidRPr="004F6B72" w:rsidRDefault="004F6B72" w:rsidP="004B6BD3">
      <w:pPr>
        <w:jc w:val="both"/>
        <w:rPr>
          <w:rFonts w:ascii="Segoe UI Semilight" w:hAnsi="Segoe UI Semilight" w:cs="Segoe UI Semilight"/>
          <w:i/>
          <w:iCs/>
          <w:lang w:val="en-US"/>
        </w:rPr>
      </w:pPr>
      <w:proofErr w:type="gramStart"/>
      <w:r w:rsidRPr="004F6B72">
        <w:rPr>
          <w:rFonts w:ascii="Segoe UI Semilight" w:hAnsi="Segoe UI Semilight" w:cs="Segoe UI Semilight"/>
          <w:i/>
          <w:iCs/>
          <w:lang w:val="en-US"/>
        </w:rPr>
        <w:t>for item in</w:t>
      </w:r>
      <w:proofErr w:type="gramEnd"/>
      <w:r w:rsidRPr="004F6B72">
        <w:rPr>
          <w:rFonts w:ascii="Segoe UI Semilight" w:hAnsi="Segoe UI Semilight" w:cs="Segoe UI Semilight"/>
          <w:i/>
          <w:iCs/>
          <w:lang w:val="en-US"/>
        </w:rPr>
        <w:t xml:space="preserve"> items: </w:t>
      </w:r>
    </w:p>
    <w:p w14:paraId="490FFCD5" w14:textId="0CED52E8" w:rsidR="004F6B72" w:rsidRDefault="004F6B72" w:rsidP="004B6BD3">
      <w:pPr>
        <w:jc w:val="both"/>
        <w:rPr>
          <w:rFonts w:ascii="Segoe UI Semilight" w:hAnsi="Segoe UI Semilight" w:cs="Segoe UI Semilight"/>
          <w:lang w:val="en-US"/>
        </w:rPr>
      </w:pPr>
      <w:r w:rsidRPr="004F6B72">
        <w:rPr>
          <w:rFonts w:ascii="Segoe UI Semilight" w:hAnsi="Segoe UI Semilight" w:cs="Segoe UI Semilight"/>
          <w:i/>
          <w:iCs/>
          <w:lang w:val="en-US"/>
        </w:rPr>
        <w:tab/>
        <w:t>[commands]</w:t>
      </w:r>
    </w:p>
    <w:p w14:paraId="12B4CCD9" w14:textId="05052177" w:rsidR="004F6B72" w:rsidRDefault="004F6B72" w:rsidP="004B6BD3">
      <w:pPr>
        <w:jc w:val="both"/>
        <w:rPr>
          <w:rFonts w:ascii="Segoe UI Semilight" w:hAnsi="Segoe UI Semilight" w:cs="Segoe UI Semilight"/>
          <w:lang w:val="en-US"/>
        </w:rPr>
      </w:pPr>
      <w:r>
        <w:rPr>
          <w:rFonts w:ascii="Segoe UI Semilight" w:hAnsi="Segoe UI Semilight" w:cs="Segoe UI Semilight"/>
          <w:lang w:val="en-US"/>
        </w:rPr>
        <w:t xml:space="preserve">Carry out commands for each item in items. </w:t>
      </w:r>
    </w:p>
    <w:p w14:paraId="554C5403" w14:textId="77777777" w:rsidR="004F6B72" w:rsidRDefault="004F6B72" w:rsidP="004B6BD3">
      <w:pPr>
        <w:jc w:val="both"/>
        <w:rPr>
          <w:rFonts w:ascii="Segoe UI Semilight" w:hAnsi="Segoe UI Semilight" w:cs="Segoe UI Semilight"/>
          <w:lang w:val="en-US"/>
        </w:rPr>
      </w:pPr>
    </w:p>
    <w:p w14:paraId="6AAEA48F" w14:textId="27C0FE15" w:rsidR="004F6B72" w:rsidRPr="004F6B72" w:rsidRDefault="004F6B72" w:rsidP="004B6BD3">
      <w:pPr>
        <w:jc w:val="both"/>
        <w:rPr>
          <w:rFonts w:ascii="Segoe UI Semilight" w:hAnsi="Segoe UI Semilight" w:cs="Segoe UI Semilight"/>
          <w:i/>
          <w:iCs/>
          <w:lang w:val="en-US"/>
        </w:rPr>
      </w:pPr>
      <w:r w:rsidRPr="004F6B72">
        <w:rPr>
          <w:rFonts w:ascii="Segoe UI Semilight" w:hAnsi="Segoe UI Semilight" w:cs="Segoe UI Semilight"/>
          <w:i/>
          <w:iCs/>
          <w:lang w:val="en-US"/>
        </w:rPr>
        <w:t xml:space="preserve">if [condition]: </w:t>
      </w:r>
    </w:p>
    <w:p w14:paraId="025A6F57" w14:textId="272B4CEA" w:rsidR="004F6B72" w:rsidRDefault="004F6B72" w:rsidP="004B6BD3">
      <w:pPr>
        <w:jc w:val="both"/>
        <w:rPr>
          <w:rFonts w:ascii="Segoe UI Semilight" w:hAnsi="Segoe UI Semilight" w:cs="Segoe UI Semilight"/>
          <w:lang w:val="en-US"/>
        </w:rPr>
      </w:pPr>
      <w:r w:rsidRPr="004F6B72">
        <w:rPr>
          <w:rFonts w:ascii="Segoe UI Semilight" w:hAnsi="Segoe UI Semilight" w:cs="Segoe UI Semilight"/>
          <w:i/>
          <w:iCs/>
          <w:lang w:val="en-US"/>
        </w:rPr>
        <w:tab/>
        <w:t>[commands]</w:t>
      </w:r>
    </w:p>
    <w:p w14:paraId="6E08BEDE" w14:textId="3BACF77D" w:rsidR="004F6B72" w:rsidRDefault="004F6B72" w:rsidP="004B6BD3">
      <w:pPr>
        <w:jc w:val="both"/>
        <w:rPr>
          <w:rFonts w:ascii="Segoe UI Semilight" w:hAnsi="Segoe UI Semilight" w:cs="Segoe UI Semilight"/>
          <w:lang w:val="en-US"/>
        </w:rPr>
      </w:pPr>
      <w:r>
        <w:rPr>
          <w:rFonts w:ascii="Segoe UI Semilight" w:hAnsi="Segoe UI Semilight" w:cs="Segoe UI Semilight"/>
          <w:lang w:val="en-US"/>
        </w:rPr>
        <w:t xml:space="preserve">Carry out commands if condition is true. </w:t>
      </w:r>
    </w:p>
    <w:p w14:paraId="4BC33547" w14:textId="77777777" w:rsidR="0052638E" w:rsidRDefault="0052638E" w:rsidP="004B6BD3">
      <w:pPr>
        <w:jc w:val="both"/>
        <w:rPr>
          <w:rFonts w:ascii="Segoe UI Semilight" w:hAnsi="Segoe UI Semilight" w:cs="Segoe UI Semilight"/>
          <w:lang w:val="en-US"/>
        </w:rPr>
      </w:pPr>
    </w:p>
    <w:p w14:paraId="12176E9D" w14:textId="0245811D" w:rsidR="0052638E" w:rsidRPr="0052638E" w:rsidRDefault="0052638E" w:rsidP="004B6BD3">
      <w:pPr>
        <w:jc w:val="both"/>
        <w:rPr>
          <w:rFonts w:ascii="Segoe UI Semilight" w:hAnsi="Segoe UI Semilight" w:cs="Segoe UI Semilight"/>
          <w:i/>
          <w:iCs/>
          <w:lang w:val="en-US"/>
        </w:rPr>
      </w:pPr>
      <w:r w:rsidRPr="0052638E">
        <w:rPr>
          <w:rFonts w:ascii="Segoe UI Semilight" w:hAnsi="Segoe UI Semilight" w:cs="Segoe UI Semilight"/>
          <w:i/>
          <w:iCs/>
          <w:lang w:val="en-US"/>
        </w:rPr>
        <w:t>import csv</w:t>
      </w:r>
    </w:p>
    <w:p w14:paraId="64735502" w14:textId="77777777" w:rsidR="0052638E" w:rsidRPr="0052638E" w:rsidRDefault="0052638E" w:rsidP="0052638E">
      <w:pPr>
        <w:jc w:val="both"/>
        <w:rPr>
          <w:rFonts w:ascii="Segoe UI Semilight" w:hAnsi="Segoe UI Semilight" w:cs="Segoe UI Semilight"/>
          <w:i/>
          <w:iCs/>
          <w:lang w:val="en-US"/>
        </w:rPr>
      </w:pPr>
      <w:r w:rsidRPr="0052638E">
        <w:rPr>
          <w:rFonts w:ascii="Segoe UI Semilight" w:hAnsi="Segoe UI Semilight" w:cs="Segoe UI Semilight"/>
          <w:i/>
          <w:iCs/>
          <w:lang w:val="en-US"/>
        </w:rPr>
        <w:t>filename = 'e_coli_core_expression.csv'</w:t>
      </w:r>
    </w:p>
    <w:p w14:paraId="37911CFF" w14:textId="77777777" w:rsidR="0052638E" w:rsidRPr="0052638E" w:rsidRDefault="0052638E" w:rsidP="0052638E">
      <w:pPr>
        <w:jc w:val="both"/>
        <w:rPr>
          <w:rFonts w:ascii="Segoe UI Semilight" w:hAnsi="Segoe UI Semilight" w:cs="Segoe UI Semilight"/>
          <w:i/>
          <w:iCs/>
          <w:lang w:val="en-US"/>
        </w:rPr>
      </w:pPr>
      <w:r w:rsidRPr="0052638E">
        <w:rPr>
          <w:rFonts w:ascii="Segoe UI Semilight" w:hAnsi="Segoe UI Semilight" w:cs="Segoe UI Semilight"/>
          <w:i/>
          <w:iCs/>
          <w:lang w:val="en-US"/>
        </w:rPr>
        <w:t xml:space="preserve">with </w:t>
      </w:r>
      <w:proofErr w:type="gramStart"/>
      <w:r w:rsidRPr="0052638E">
        <w:rPr>
          <w:rFonts w:ascii="Segoe UI Semilight" w:hAnsi="Segoe UI Semilight" w:cs="Segoe UI Semilight"/>
          <w:i/>
          <w:iCs/>
          <w:lang w:val="en-US"/>
        </w:rPr>
        <w:t>open(</w:t>
      </w:r>
      <w:proofErr w:type="gramEnd"/>
      <w:r w:rsidRPr="0052638E">
        <w:rPr>
          <w:rFonts w:ascii="Segoe UI Semilight" w:hAnsi="Segoe UI Semilight" w:cs="Segoe UI Semilight"/>
          <w:i/>
          <w:iCs/>
          <w:lang w:val="en-US"/>
        </w:rPr>
        <w:t>filename, mode='r', newline</w:t>
      </w:r>
      <w:proofErr w:type="gramStart"/>
      <w:r w:rsidRPr="0052638E">
        <w:rPr>
          <w:rFonts w:ascii="Segoe UI Semilight" w:hAnsi="Segoe UI Semilight" w:cs="Segoe UI Semilight"/>
          <w:i/>
          <w:iCs/>
          <w:lang w:val="en-US"/>
        </w:rPr>
        <w:t>=''</w:t>
      </w:r>
      <w:proofErr w:type="gramEnd"/>
      <w:r w:rsidRPr="0052638E">
        <w:rPr>
          <w:rFonts w:ascii="Segoe UI Semilight" w:hAnsi="Segoe UI Semilight" w:cs="Segoe UI Semilight"/>
          <w:i/>
          <w:iCs/>
          <w:lang w:val="en-US"/>
        </w:rPr>
        <w:t>) as file:</w:t>
      </w:r>
    </w:p>
    <w:p w14:paraId="5512325C" w14:textId="77777777" w:rsidR="0052638E" w:rsidRPr="0052638E" w:rsidRDefault="0052638E" w:rsidP="0052638E">
      <w:pPr>
        <w:jc w:val="both"/>
        <w:rPr>
          <w:rFonts w:ascii="Segoe UI Semilight" w:hAnsi="Segoe UI Semilight" w:cs="Segoe UI Semilight"/>
          <w:i/>
          <w:iCs/>
          <w:lang w:val="en-US"/>
        </w:rPr>
      </w:pPr>
      <w:r w:rsidRPr="0052638E">
        <w:rPr>
          <w:rFonts w:ascii="Segoe UI Semilight" w:hAnsi="Segoe UI Semilight" w:cs="Segoe UI Semilight"/>
          <w:i/>
          <w:iCs/>
          <w:lang w:val="en-US"/>
        </w:rPr>
        <w:t xml:space="preserve">        reader = </w:t>
      </w:r>
      <w:proofErr w:type="spellStart"/>
      <w:proofErr w:type="gramStart"/>
      <w:r w:rsidRPr="0052638E">
        <w:rPr>
          <w:rFonts w:ascii="Segoe UI Semilight" w:hAnsi="Segoe UI Semilight" w:cs="Segoe UI Semilight"/>
          <w:i/>
          <w:iCs/>
          <w:lang w:val="en-US"/>
        </w:rPr>
        <w:t>csv.reader</w:t>
      </w:r>
      <w:proofErr w:type="spellEnd"/>
      <w:proofErr w:type="gramEnd"/>
      <w:r w:rsidRPr="0052638E">
        <w:rPr>
          <w:rFonts w:ascii="Segoe UI Semilight" w:hAnsi="Segoe UI Semilight" w:cs="Segoe UI Semilight"/>
          <w:i/>
          <w:iCs/>
          <w:lang w:val="en-US"/>
        </w:rPr>
        <w:t>(file)</w:t>
      </w:r>
    </w:p>
    <w:p w14:paraId="177B3DAD" w14:textId="3622D774" w:rsidR="0052638E" w:rsidRPr="0052638E" w:rsidRDefault="0052638E" w:rsidP="0052638E">
      <w:pPr>
        <w:jc w:val="both"/>
        <w:rPr>
          <w:rFonts w:ascii="Segoe UI Semilight" w:hAnsi="Segoe UI Semilight" w:cs="Segoe UI Semilight"/>
          <w:i/>
          <w:iCs/>
          <w:lang w:val="en-US"/>
        </w:rPr>
      </w:pPr>
      <w:r w:rsidRPr="0052638E">
        <w:rPr>
          <w:rFonts w:ascii="Segoe UI Semilight" w:hAnsi="Segoe UI Semilight" w:cs="Segoe UI Semilight"/>
          <w:i/>
          <w:iCs/>
          <w:lang w:val="en-US"/>
        </w:rPr>
        <w:t xml:space="preserve">        for row in reader:</w:t>
      </w:r>
    </w:p>
    <w:p w14:paraId="4FADAB93" w14:textId="1C19DEE1" w:rsidR="0052638E" w:rsidRDefault="0052638E" w:rsidP="0052638E">
      <w:pPr>
        <w:jc w:val="both"/>
        <w:rPr>
          <w:rFonts w:ascii="Segoe UI Semilight" w:hAnsi="Segoe UI Semilight" w:cs="Segoe UI Semilight"/>
          <w:lang w:val="en-US"/>
        </w:rPr>
      </w:pPr>
      <w:r w:rsidRPr="0052638E">
        <w:rPr>
          <w:rFonts w:ascii="Segoe UI Semilight" w:hAnsi="Segoe UI Semilight" w:cs="Segoe UI Semilight"/>
          <w:i/>
          <w:iCs/>
          <w:lang w:val="en-US"/>
        </w:rPr>
        <w:tab/>
        <w:t>[…]</w:t>
      </w:r>
    </w:p>
    <w:p w14:paraId="2AEC5270" w14:textId="11C00AF6" w:rsidR="0052638E" w:rsidRDefault="0052638E" w:rsidP="0052638E">
      <w:pPr>
        <w:jc w:val="both"/>
        <w:rPr>
          <w:rFonts w:ascii="Segoe UI Semilight" w:hAnsi="Segoe UI Semilight" w:cs="Segoe UI Semilight"/>
          <w:lang w:val="en-US"/>
        </w:rPr>
      </w:pPr>
      <w:r>
        <w:rPr>
          <w:rFonts w:ascii="Segoe UI Semilight" w:hAnsi="Segoe UI Semilight" w:cs="Segoe UI Semilight"/>
          <w:lang w:val="en-US"/>
        </w:rPr>
        <w:t xml:space="preserve">Code snippet to read in data from csv file. </w:t>
      </w:r>
    </w:p>
    <w:p w14:paraId="70FD32F8" w14:textId="77777777" w:rsidR="004F6B72" w:rsidRDefault="004F6B72" w:rsidP="004B6BD3">
      <w:pPr>
        <w:jc w:val="both"/>
        <w:rPr>
          <w:rFonts w:ascii="Segoe UI Semilight" w:hAnsi="Segoe UI Semilight" w:cs="Segoe UI Semilight"/>
          <w:lang w:val="en-US"/>
        </w:rPr>
      </w:pPr>
    </w:p>
    <w:p w14:paraId="7344D1BF" w14:textId="18BC186C" w:rsidR="00217E09" w:rsidRPr="003029FE" w:rsidRDefault="003029FE" w:rsidP="004B6BD3">
      <w:pPr>
        <w:jc w:val="both"/>
        <w:rPr>
          <w:rFonts w:ascii="Segoe UI Semilight" w:hAnsi="Segoe UI Semilight" w:cs="Segoe UI Semilight"/>
          <w:i/>
          <w:iCs/>
          <w:lang w:val="en-US"/>
        </w:rPr>
      </w:pPr>
      <w:proofErr w:type="spellStart"/>
      <w:r w:rsidRPr="003029FE">
        <w:rPr>
          <w:rFonts w:ascii="Segoe UI Semilight" w:hAnsi="Segoe UI Semilight" w:cs="Segoe UI Semilight"/>
          <w:i/>
          <w:iCs/>
          <w:lang w:val="en-US"/>
        </w:rPr>
        <w:t>FVA_results</w:t>
      </w:r>
      <w:proofErr w:type="spellEnd"/>
      <w:r w:rsidRPr="003029FE">
        <w:rPr>
          <w:rFonts w:ascii="Segoe UI Semilight" w:hAnsi="Segoe UI Semilight" w:cs="Segoe UI Semilight"/>
          <w:i/>
          <w:iCs/>
          <w:lang w:val="en-US"/>
        </w:rPr>
        <w:t xml:space="preserve"> = </w:t>
      </w:r>
      <w:proofErr w:type="spellStart"/>
      <w:proofErr w:type="gramStart"/>
      <w:r w:rsidRPr="003029FE">
        <w:rPr>
          <w:rFonts w:ascii="Segoe UI Semilight" w:hAnsi="Segoe UI Semilight" w:cs="Segoe UI Semilight"/>
          <w:i/>
          <w:iCs/>
          <w:lang w:val="en-US"/>
        </w:rPr>
        <w:t>cobra.flux</w:t>
      </w:r>
      <w:proofErr w:type="gramEnd"/>
      <w:r w:rsidRPr="003029FE">
        <w:rPr>
          <w:rFonts w:ascii="Segoe UI Semilight" w:hAnsi="Segoe UI Semilight" w:cs="Segoe UI Semilight"/>
          <w:i/>
          <w:iCs/>
          <w:lang w:val="en-US"/>
        </w:rPr>
        <w:t>_</w:t>
      </w:r>
      <w:proofErr w:type="gramStart"/>
      <w:r w:rsidRPr="003029FE">
        <w:rPr>
          <w:rFonts w:ascii="Segoe UI Semilight" w:hAnsi="Segoe UI Semilight" w:cs="Segoe UI Semilight"/>
          <w:i/>
          <w:iCs/>
          <w:lang w:val="en-US"/>
        </w:rPr>
        <w:t>analysis.variability</w:t>
      </w:r>
      <w:proofErr w:type="gramEnd"/>
      <w:r w:rsidRPr="003029FE">
        <w:rPr>
          <w:rFonts w:ascii="Segoe UI Semilight" w:hAnsi="Segoe UI Semilight" w:cs="Segoe UI Semilight"/>
          <w:i/>
          <w:iCs/>
          <w:lang w:val="en-US"/>
        </w:rPr>
        <w:t>.flux_variability_</w:t>
      </w:r>
      <w:proofErr w:type="gramStart"/>
      <w:r w:rsidRPr="003029FE">
        <w:rPr>
          <w:rFonts w:ascii="Segoe UI Semilight" w:hAnsi="Segoe UI Semilight" w:cs="Segoe UI Semilight"/>
          <w:i/>
          <w:iCs/>
          <w:lang w:val="en-US"/>
        </w:rPr>
        <w:t>analysis</w:t>
      </w:r>
      <w:proofErr w:type="spellEnd"/>
      <w:r w:rsidRPr="003029FE">
        <w:rPr>
          <w:rFonts w:ascii="Segoe UI Semilight" w:hAnsi="Segoe UI Semilight" w:cs="Segoe UI Semilight"/>
          <w:i/>
          <w:iCs/>
          <w:lang w:val="en-US"/>
        </w:rPr>
        <w:t>(</w:t>
      </w:r>
      <w:proofErr w:type="gramEnd"/>
      <w:r w:rsidRPr="003029FE">
        <w:rPr>
          <w:rFonts w:ascii="Segoe UI Semilight" w:hAnsi="Segoe UI Semilight" w:cs="Segoe UI Semilight"/>
          <w:i/>
          <w:iCs/>
          <w:lang w:val="en-US"/>
        </w:rPr>
        <w:t>model =</w:t>
      </w:r>
      <w:r w:rsidRPr="003029FE">
        <w:rPr>
          <w:rFonts w:ascii="Segoe UI Semilight" w:hAnsi="Segoe UI Semilight" w:cs="Segoe UI Semilight"/>
          <w:i/>
          <w:iCs/>
          <w:lang w:val="en-US"/>
        </w:rPr>
        <w:t xml:space="preserve"> </w:t>
      </w:r>
      <w:r w:rsidRPr="003029FE">
        <w:rPr>
          <w:rFonts w:ascii="Segoe UI Semilight" w:hAnsi="Segoe UI Semilight" w:cs="Segoe UI Semilight"/>
          <w:i/>
          <w:iCs/>
          <w:lang w:val="en-US"/>
        </w:rPr>
        <w:t xml:space="preserve">model, </w:t>
      </w:r>
      <w:proofErr w:type="spellStart"/>
      <w:r w:rsidRPr="003029FE">
        <w:rPr>
          <w:rFonts w:ascii="Segoe UI Semilight" w:hAnsi="Segoe UI Semilight" w:cs="Segoe UI Semilight"/>
          <w:i/>
          <w:iCs/>
          <w:lang w:val="en-US"/>
        </w:rPr>
        <w:t>reaction_list</w:t>
      </w:r>
      <w:proofErr w:type="spellEnd"/>
      <w:r w:rsidRPr="003029FE">
        <w:rPr>
          <w:rFonts w:ascii="Segoe UI Semilight" w:hAnsi="Segoe UI Semilight" w:cs="Segoe UI Semilight"/>
          <w:i/>
          <w:iCs/>
          <w:lang w:val="en-US"/>
        </w:rPr>
        <w:t xml:space="preserve"> = </w:t>
      </w:r>
      <w:proofErr w:type="spellStart"/>
      <w:proofErr w:type="gramStart"/>
      <w:r w:rsidRPr="003029FE">
        <w:rPr>
          <w:rFonts w:ascii="Segoe UI Semilight" w:hAnsi="Segoe UI Semilight" w:cs="Segoe UI Semilight"/>
          <w:i/>
          <w:iCs/>
          <w:lang w:val="en-US"/>
        </w:rPr>
        <w:t>model.reactions</w:t>
      </w:r>
      <w:proofErr w:type="spellEnd"/>
      <w:proofErr w:type="gramEnd"/>
      <w:r w:rsidRPr="003029FE">
        <w:rPr>
          <w:rFonts w:ascii="Segoe UI Semilight" w:hAnsi="Segoe UI Semilight" w:cs="Segoe UI Semilight"/>
          <w:i/>
          <w:iCs/>
          <w:lang w:val="en-US"/>
        </w:rPr>
        <w:t xml:space="preserve">, </w:t>
      </w:r>
      <w:proofErr w:type="spellStart"/>
      <w:r w:rsidRPr="003029FE">
        <w:rPr>
          <w:rFonts w:ascii="Segoe UI Semilight" w:hAnsi="Segoe UI Semilight" w:cs="Segoe UI Semilight"/>
          <w:i/>
          <w:iCs/>
          <w:lang w:val="en-US"/>
        </w:rPr>
        <w:t>loopless</w:t>
      </w:r>
      <w:proofErr w:type="spellEnd"/>
      <w:r w:rsidRPr="003029FE">
        <w:rPr>
          <w:rFonts w:ascii="Segoe UI Semilight" w:hAnsi="Segoe UI Semilight" w:cs="Segoe UI Semilight"/>
          <w:i/>
          <w:iCs/>
          <w:lang w:val="en-US"/>
        </w:rPr>
        <w:t xml:space="preserve"> = False, </w:t>
      </w:r>
      <w:proofErr w:type="spellStart"/>
      <w:r w:rsidRPr="003029FE">
        <w:rPr>
          <w:rFonts w:ascii="Segoe UI Semilight" w:hAnsi="Segoe UI Semilight" w:cs="Segoe UI Semilight"/>
          <w:i/>
          <w:iCs/>
          <w:lang w:val="en-US"/>
        </w:rPr>
        <w:t>fraction_of_optimum</w:t>
      </w:r>
      <w:proofErr w:type="spellEnd"/>
      <w:r w:rsidRPr="003029FE">
        <w:rPr>
          <w:rFonts w:ascii="Segoe UI Semilight" w:hAnsi="Segoe UI Semilight" w:cs="Segoe UI Semilight"/>
          <w:i/>
          <w:iCs/>
          <w:lang w:val="en-US"/>
        </w:rPr>
        <w:t xml:space="preserve"> = 0.0)</w:t>
      </w:r>
    </w:p>
    <w:p w14:paraId="1B3C6B43" w14:textId="72539254" w:rsidR="003029FE" w:rsidRDefault="003029FE" w:rsidP="004B6BD3">
      <w:pPr>
        <w:jc w:val="both"/>
        <w:rPr>
          <w:rFonts w:ascii="Segoe UI Semilight" w:hAnsi="Segoe UI Semilight" w:cs="Segoe UI Semilight"/>
          <w:lang w:val="en-US"/>
        </w:rPr>
      </w:pPr>
      <w:r>
        <w:rPr>
          <w:rFonts w:ascii="Segoe UI Semilight" w:hAnsi="Segoe UI Semilight" w:cs="Segoe UI Semilight"/>
          <w:lang w:val="en-US"/>
        </w:rPr>
        <w:lastRenderedPageBreak/>
        <w:t>Flux Variability Analysis (FVA) on all reactions in the model</w:t>
      </w:r>
      <w:r w:rsidR="001462E7">
        <w:rPr>
          <w:rFonts w:ascii="Segoe UI Semilight" w:hAnsi="Segoe UI Semilight" w:cs="Segoe UI Semilight"/>
          <w:lang w:val="en-US"/>
        </w:rPr>
        <w:t xml:space="preserve">, stored in a </w:t>
      </w:r>
      <w:proofErr w:type="gramStart"/>
      <w:r w:rsidR="004569ED">
        <w:rPr>
          <w:rFonts w:ascii="Segoe UI Semilight" w:hAnsi="Segoe UI Semilight" w:cs="Segoe UI Semilight"/>
          <w:lang w:val="en-US"/>
        </w:rPr>
        <w:t xml:space="preserve">pandas </w:t>
      </w:r>
      <w:proofErr w:type="spellStart"/>
      <w:r w:rsidR="004569ED">
        <w:rPr>
          <w:rFonts w:ascii="Segoe UI Semilight" w:hAnsi="Segoe UI Semilight" w:cs="Segoe UI Semilight"/>
          <w:lang w:val="en-US"/>
        </w:rPr>
        <w:t>DataFrame</w:t>
      </w:r>
      <w:proofErr w:type="spellEnd"/>
      <w:proofErr w:type="gramEnd"/>
      <w:r w:rsidR="004569ED">
        <w:rPr>
          <w:rFonts w:ascii="Segoe UI Semilight" w:hAnsi="Segoe UI Semilight" w:cs="Segoe UI Semilight"/>
          <w:lang w:val="en-US"/>
        </w:rPr>
        <w:t>.</w:t>
      </w:r>
      <w:r>
        <w:rPr>
          <w:rFonts w:ascii="Segoe UI Semilight" w:hAnsi="Segoe UI Semilight" w:cs="Segoe UI Semilight"/>
          <w:lang w:val="en-US"/>
        </w:rPr>
        <w:t xml:space="preserve"> </w:t>
      </w:r>
      <w:r w:rsidRPr="003029FE">
        <w:rPr>
          <w:rFonts w:ascii="Segoe UI Semilight" w:hAnsi="Segoe UI Semilight" w:cs="Segoe UI Semilight"/>
          <w:i/>
          <w:iCs/>
          <w:lang w:val="en-US"/>
        </w:rPr>
        <w:t>‘</w:t>
      </w:r>
      <w:proofErr w:type="spellStart"/>
      <w:r w:rsidRPr="003029FE">
        <w:rPr>
          <w:rFonts w:ascii="Segoe UI Semilight" w:hAnsi="Segoe UI Semilight" w:cs="Segoe UI Semilight"/>
          <w:i/>
          <w:iCs/>
          <w:lang w:val="en-US"/>
        </w:rPr>
        <w:t>loopless</w:t>
      </w:r>
      <w:proofErr w:type="spellEnd"/>
      <w:r w:rsidRPr="003029FE">
        <w:rPr>
          <w:rFonts w:ascii="Segoe UI Semilight" w:hAnsi="Segoe UI Semilight" w:cs="Segoe UI Semilight"/>
          <w:i/>
          <w:iCs/>
          <w:lang w:val="en-US"/>
        </w:rPr>
        <w:t>’</w:t>
      </w:r>
      <w:r>
        <w:rPr>
          <w:rFonts w:ascii="Segoe UI Semilight" w:hAnsi="Segoe UI Semilight" w:cs="Segoe UI Semilight"/>
          <w:lang w:val="en-US"/>
        </w:rPr>
        <w:t xml:space="preserve"> is a parameter not relevant here. The </w:t>
      </w:r>
      <w:r w:rsidRPr="003029FE">
        <w:rPr>
          <w:rFonts w:ascii="Segoe UI Semilight" w:hAnsi="Segoe UI Semilight" w:cs="Segoe UI Semilight"/>
          <w:i/>
          <w:iCs/>
          <w:lang w:val="en-US"/>
        </w:rPr>
        <w:t>‘</w:t>
      </w:r>
      <w:proofErr w:type="spellStart"/>
      <w:r w:rsidRPr="003029FE">
        <w:rPr>
          <w:rFonts w:ascii="Segoe UI Semilight" w:hAnsi="Segoe UI Semilight" w:cs="Segoe UI Semilight"/>
          <w:i/>
          <w:iCs/>
          <w:lang w:val="en-US"/>
        </w:rPr>
        <w:t>fraction_of_optimum</w:t>
      </w:r>
      <w:proofErr w:type="spellEnd"/>
      <w:r w:rsidRPr="003029FE">
        <w:rPr>
          <w:rFonts w:ascii="Segoe UI Semilight" w:hAnsi="Segoe UI Semilight" w:cs="Segoe UI Semilight"/>
          <w:i/>
          <w:iCs/>
          <w:lang w:val="en-US"/>
        </w:rPr>
        <w:t>’</w:t>
      </w:r>
      <w:r>
        <w:rPr>
          <w:rFonts w:ascii="Segoe UI Semilight" w:hAnsi="Segoe UI Semilight" w:cs="Segoe UI Semilight"/>
          <w:lang w:val="en-US"/>
        </w:rPr>
        <w:t xml:space="preserve"> argument serves to tell the function not to impose any minimal objective (biomass) flux (which is another possible application of FVA). </w:t>
      </w:r>
    </w:p>
    <w:p w14:paraId="708169D6" w14:textId="7AEBB93A" w:rsidR="003029FE" w:rsidRDefault="003029FE" w:rsidP="004B6BD3">
      <w:pPr>
        <w:jc w:val="both"/>
        <w:rPr>
          <w:rFonts w:ascii="Segoe UI Semilight" w:hAnsi="Segoe UI Semilight" w:cs="Segoe UI Semilight"/>
          <w:lang w:val="en-US"/>
        </w:rPr>
      </w:pPr>
      <w:r>
        <w:rPr>
          <w:rFonts w:ascii="Segoe UI Semilight" w:hAnsi="Segoe UI Semilight" w:cs="Segoe UI Semilight"/>
          <w:lang w:val="en-US"/>
        </w:rPr>
        <w:t xml:space="preserve">Please note: The calculation might take a </w:t>
      </w:r>
      <w:r w:rsidR="00B13E9D">
        <w:rPr>
          <w:rFonts w:ascii="Segoe UI Semilight" w:hAnsi="Segoe UI Semilight" w:cs="Segoe UI Semilight"/>
          <w:lang w:val="en-US"/>
        </w:rPr>
        <w:t xml:space="preserve">few minutes. </w:t>
      </w:r>
    </w:p>
    <w:p w14:paraId="65AFC8E9" w14:textId="77777777" w:rsidR="00217E09" w:rsidRDefault="00217E09" w:rsidP="004B6BD3">
      <w:pPr>
        <w:jc w:val="both"/>
        <w:rPr>
          <w:rFonts w:ascii="Segoe UI Semilight" w:hAnsi="Segoe UI Semilight" w:cs="Segoe UI Semilight"/>
          <w:lang w:val="en-US"/>
        </w:rPr>
      </w:pPr>
    </w:p>
    <w:p w14:paraId="547FA0CB" w14:textId="77777777" w:rsidR="003029FE" w:rsidRPr="00E977FC" w:rsidRDefault="003029FE" w:rsidP="004B6BD3">
      <w:pPr>
        <w:jc w:val="both"/>
        <w:rPr>
          <w:rFonts w:ascii="Segoe UI Semilight" w:hAnsi="Segoe UI Semilight" w:cs="Segoe UI Semilight"/>
          <w:lang w:val="en-US"/>
        </w:rPr>
      </w:pPr>
    </w:p>
    <w:sectPr w:rsidR="003029FE" w:rsidRPr="00E977FC" w:rsidSect="00A24CA8">
      <w:headerReference w:type="default" r:id="rId10"/>
      <w:footerReference w:type="default" r:id="rId11"/>
      <w:headerReference w:type="first" r:id="rId12"/>
      <w:footerReference w:type="first" r:id="rId13"/>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3CB96" w14:textId="77777777" w:rsidR="00D5685C" w:rsidRDefault="00D5685C" w:rsidP="00625139">
      <w:pPr>
        <w:spacing w:line="240" w:lineRule="auto"/>
      </w:pPr>
      <w:r>
        <w:separator/>
      </w:r>
    </w:p>
  </w:endnote>
  <w:endnote w:type="continuationSeparator" w:id="0">
    <w:p w14:paraId="7C78D918" w14:textId="77777777" w:rsidR="00D5685C" w:rsidRDefault="00D5685C"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heSansCorrespondence">
    <w:altName w:val="Corbel"/>
    <w:charset w:val="00"/>
    <w:family w:val="auto"/>
    <w:pitch w:val="variable"/>
    <w:sig w:usb0="00000001" w:usb1="0000004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073A2" w14:textId="551E1B3E" w:rsidR="008F0B43" w:rsidRPr="00C2586A" w:rsidRDefault="00C2586A" w:rsidP="00C2586A">
    <w:pPr>
      <w:pStyle w:val="Footer"/>
      <w:rPr>
        <w:rFonts w:ascii="TheSansCorrespondence" w:hAnsi="TheSansCorrespondence"/>
        <w:color w:val="00A1DB" w:themeColor="accent1"/>
        <w:sz w:val="32"/>
        <w:lang w:val="en-US"/>
      </w:rPr>
    </w:pPr>
    <w:r w:rsidRPr="00C2586A">
      <w:rPr>
        <w:rFonts w:ascii="Times New Roman" w:hAnsi="Times New Roman"/>
        <w:noProof/>
        <w:kern w:val="0"/>
        <w:sz w:val="24"/>
        <w:szCs w:val="24"/>
        <w:lang w:val="en-US" w:eastAsia="en-US"/>
        <w14:ligatures w14:val="none"/>
        <w14:cntxtAlts w14:val="0"/>
      </w:rPr>
      <mc:AlternateContent>
        <mc:Choice Requires="wps">
          <w:drawing>
            <wp:anchor distT="0" distB="0" distL="114300" distR="114300" simplePos="0" relativeHeight="251688960" behindDoc="0" locked="0" layoutInCell="1" allowOverlap="1" wp14:anchorId="1A1B9CCD" wp14:editId="305B14BA">
              <wp:simplePos x="0" y="0"/>
              <wp:positionH relativeFrom="column">
                <wp:posOffset>6252098</wp:posOffset>
              </wp:positionH>
              <wp:positionV relativeFrom="paragraph">
                <wp:posOffset>-132080</wp:posOffset>
              </wp:positionV>
              <wp:extent cx="115" cy="412148"/>
              <wp:effectExtent l="0" t="0" r="19050" b="26035"/>
              <wp:wrapNone/>
              <wp:docPr id="8" name="Straight Connector 8"/>
              <wp:cNvGraphicFramePr/>
              <a:graphic xmlns:a="http://schemas.openxmlformats.org/drawingml/2006/main">
                <a:graphicData uri="http://schemas.microsoft.com/office/word/2010/wordprocessingShape">
                  <wps:wsp>
                    <wps:cNvCnPr/>
                    <wps:spPr>
                      <a:xfrm flipH="1">
                        <a:off x="0" y="0"/>
                        <a:ext cx="115" cy="412148"/>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42FBB" id="Straight Connector 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3pt,-10.4pt" to="492.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" strokecolor="white [3214]"/>
          </w:pict>
        </mc:Fallback>
      </mc:AlternateContent>
    </w:r>
    <w:r w:rsidRPr="00C2586A">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81792" behindDoc="1" locked="0" layoutInCell="1" allowOverlap="1" wp14:anchorId="3136FC83" wp14:editId="2581F85F">
              <wp:simplePos x="0" y="0"/>
              <wp:positionH relativeFrom="column">
                <wp:posOffset>6248400</wp:posOffset>
              </wp:positionH>
              <wp:positionV relativeFrom="paragraph">
                <wp:posOffset>-137160</wp:posOffset>
              </wp:positionV>
              <wp:extent cx="0" cy="415925"/>
              <wp:effectExtent l="0" t="0" r="19050" b="222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5925"/>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8ABED7E" id="_x0000_t32" coordsize="21600,21600" o:spt="32" o:oned="t" path="m,l21600,21600e" filled="f">
              <v:path arrowok="t" fillok="f" o:connecttype="none"/>
              <o:lock v:ext="edit" shapetype="t"/>
            </v:shapetype>
            <v:shape id="Straight Arrow Connector 71" o:spid="_x0000_s1026" type="#_x0000_t32" style="position:absolute;margin-left:492pt;margin-top:-10.8pt;width:0;height:32.75pt;flip:y;z-index:-251634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" strokecolor="white">
              <v:shadow color="#c2e4f5"/>
            </v:shape>
          </w:pict>
        </mc:Fallback>
      </mc:AlternateContent>
    </w:r>
    <w:r w:rsidRPr="00C2586A">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59263" behindDoc="1" locked="0" layoutInCell="1" allowOverlap="1" wp14:anchorId="062212A2" wp14:editId="64317437">
              <wp:simplePos x="0" y="0"/>
              <wp:positionH relativeFrom="column">
                <wp:posOffset>-639445</wp:posOffset>
              </wp:positionH>
              <wp:positionV relativeFrom="paragraph">
                <wp:posOffset>-137160</wp:posOffset>
              </wp:positionV>
              <wp:extent cx="7289165" cy="418465"/>
              <wp:effectExtent l="0" t="0" r="6985" b="63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9165" cy="418465"/>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1B4F4" id="Rectangle 69" o:spid="_x0000_s1026" style="position:absolute;margin-left:-50.35pt;margin-top:-10.8pt;width:573.95pt;height:32.95pt;z-index:-251657217;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" fillcolor="#001a3d" stroked="f" strokecolor="#e85113" insetpen="t">
              <v:shadow color="#c2e4f5"/>
              <v:textbox inset="2.88pt,2.88pt,2.88pt,2.88pt"/>
            </v:rect>
          </w:pict>
        </mc:Fallback>
      </mc:AlternateContent>
    </w:r>
    <w:r w:rsidRPr="00C2586A">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9744" behindDoc="1" locked="0" layoutInCell="1" allowOverlap="1" wp14:anchorId="584457FE" wp14:editId="50F08855">
              <wp:simplePos x="0" y="0"/>
              <wp:positionH relativeFrom="column">
                <wp:posOffset>-935990</wp:posOffset>
              </wp:positionH>
              <wp:positionV relativeFrom="paragraph">
                <wp:posOffset>-141746</wp:posOffset>
              </wp:positionV>
              <wp:extent cx="266700" cy="418465"/>
              <wp:effectExtent l="0" t="0" r="0" b="63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DA3A3" id="Rectangle 70" o:spid="_x0000_s1026" style="position:absolute;margin-left:-73.7pt;margin-top:-11.15pt;width:21pt;height:32.95pt;z-index:-251636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" fillcolor="#f39425" stroked="f">
              <v:textbox inset="2.88pt,2.88pt,2.88pt,2.88pt"/>
            </v:rect>
          </w:pict>
        </mc:Fallback>
      </mc:AlternateContent>
    </w:r>
    <w:r w:rsidR="00BE1CB1">
      <w:rPr>
        <w:color w:val="FFFFFF" w:themeColor="background2"/>
        <w:lang w:val="en-US"/>
      </w:rPr>
      <w:t>20</w:t>
    </w:r>
    <w:r w:rsidR="00D86217">
      <w:rPr>
        <w:color w:val="FFFFFF" w:themeColor="background2"/>
        <w:lang w:val="en-US"/>
      </w:rPr>
      <w:t>25</w:t>
    </w:r>
    <w:r w:rsidR="00BE1CB1">
      <w:rPr>
        <w:color w:val="FFFFFF" w:themeColor="background2"/>
        <w:lang w:val="en-US"/>
      </w:rPr>
      <w:t>/2</w:t>
    </w:r>
    <w:r w:rsidR="00D86217">
      <w:rPr>
        <w:color w:val="FFFFFF" w:themeColor="background2"/>
        <w:lang w:val="en-US"/>
      </w:rPr>
      <w:t>6</w:t>
    </w:r>
    <w:r>
      <w:rPr>
        <w:color w:val="FFFFFF" w:themeColor="background2"/>
        <w:lang w:val="en-US"/>
      </w:rPr>
      <w:t xml:space="preserve"> – </w:t>
    </w:r>
    <w:r w:rsidR="00D86217">
      <w:rPr>
        <w:color w:val="FFFFFF" w:themeColor="background2"/>
        <w:lang w:val="en-US"/>
      </w:rPr>
      <w:t>KEN3170</w:t>
    </w:r>
    <w:r>
      <w:rPr>
        <w:color w:val="FFFFFF" w:themeColor="background2"/>
        <w:lang w:val="en-US"/>
      </w:rPr>
      <w:t xml:space="preserve"> – </w:t>
    </w:r>
    <w:r w:rsidR="00D86217" w:rsidRPr="00D86217">
      <w:rPr>
        <w:color w:val="FFFFFF" w:themeColor="background2"/>
        <w:lang w:val="en-US"/>
      </w:rPr>
      <w:t>Multi-scale Modelling of Biological System</w:t>
    </w:r>
    <w:r w:rsidR="00D86217">
      <w:rPr>
        <w:color w:val="FFFFFF" w:themeColor="background2"/>
        <w:lang w:val="en-US"/>
      </w:rPr>
      <w:t>s</w:t>
    </w:r>
    <w:sdt>
      <w:sdtPr>
        <w:id w:val="-236788430"/>
        <w:docPartObj>
          <w:docPartGallery w:val="Page Numbers (Bottom of Page)"/>
          <w:docPartUnique/>
        </w:docPartObj>
      </w:sdtPr>
      <w:sdtEndPr>
        <w:rPr>
          <w:rFonts w:ascii="TheSansCorrespondence" w:hAnsi="TheSansCorrespondence"/>
          <w:color w:val="00A1DB" w:themeColor="accent1"/>
          <w:sz w:val="32"/>
        </w:rPr>
      </w:sdtEndPr>
      <w:sdtContent>
        <w:r w:rsidRPr="00D86217">
          <w:rPr>
            <w:lang w:val="en-US"/>
          </w:rPr>
          <w:tab/>
        </w:r>
        <w:r w:rsidR="008F0B43" w:rsidRPr="00C2586A">
          <w:rPr>
            <w:color w:val="FFFFFF" w:themeColor="background2"/>
          </w:rPr>
          <w:fldChar w:fldCharType="begin"/>
        </w:r>
        <w:r w:rsidR="008F0B43" w:rsidRPr="00C2586A">
          <w:rPr>
            <w:color w:val="FFFFFF" w:themeColor="background2"/>
            <w:lang w:val="en-US"/>
          </w:rPr>
          <w:instrText xml:space="preserve"> PAGE  \* Arabic  \* MERGEFORMAT </w:instrText>
        </w:r>
        <w:r w:rsidR="008F0B43" w:rsidRPr="00C2586A">
          <w:rPr>
            <w:color w:val="FFFFFF" w:themeColor="background2"/>
          </w:rPr>
          <w:fldChar w:fldCharType="separate"/>
        </w:r>
        <w:r w:rsidR="004010AF">
          <w:rPr>
            <w:noProof/>
            <w:color w:val="FFFFFF" w:themeColor="background2"/>
            <w:lang w:val="en-US"/>
          </w:rPr>
          <w:t>3</w:t>
        </w:r>
        <w:r w:rsidR="008F0B43" w:rsidRPr="00C2586A">
          <w:rPr>
            <w:color w:val="FFFFFF" w:themeColor="background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32B82" w14:textId="030BE2D7" w:rsidR="008F0B43" w:rsidRPr="00473C87" w:rsidRDefault="008F0B43" w:rsidP="00473C87">
    <w:pPr>
      <w:rPr>
        <w:rFonts w:cs="Arial"/>
        <w:color w:val="808080" w:themeColor="background2" w:themeShade="80"/>
        <w:sz w:val="16"/>
        <w:szCs w:val="18"/>
        <w:lang w:val="en-GB"/>
      </w:rPr>
    </w:pP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0528" behindDoc="1" locked="0" layoutInCell="1" allowOverlap="1" wp14:anchorId="626DF6CC" wp14:editId="2FA1D989">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5F9AEE89" w14:textId="77777777" w:rsidR="008F0B43" w:rsidRPr="00DA2611" w:rsidRDefault="008F0B43" w:rsidP="004B4F16">
                          <w:pPr>
                            <w:widowControl w:val="0"/>
                            <w:rPr>
                              <w:b/>
                              <w:bCs/>
                              <w:color w:val="FFFFFF"/>
                              <w:sz w:val="36"/>
                              <w:szCs w:val="36"/>
                              <w:lang w:val="en-US"/>
                              <w14:ligatures w14:val="none"/>
                            </w:rPr>
                          </w:pPr>
                          <w:r w:rsidRPr="00DA2611">
                            <w:rPr>
                              <w:b/>
                              <w:bCs/>
                              <w:color w:val="FFFFFF"/>
                              <w:sz w:val="36"/>
                              <w:szCs w:val="36"/>
                              <w:lang w:val="en-US"/>
                              <w14:ligatures w14:val="none"/>
                            </w:rPr>
                            <w:t xml:space="preserve">Faculty of </w:t>
                          </w:r>
                          <w:r w:rsidR="007F0A2C">
                            <w:rPr>
                              <w:b/>
                              <w:bCs/>
                              <w:color w:val="FFFFFF"/>
                              <w:sz w:val="36"/>
                              <w:szCs w:val="36"/>
                              <w:lang w:val="en-US"/>
                              <w14:ligatures w14:val="none"/>
                            </w:rPr>
                            <w:t>Science and Engineering</w:t>
                          </w:r>
                          <w:r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DF6CC" id="_x0000_t202" coordsize="21600,21600" o:spt="202" path="m,l,21600r21600,l21600,xe">
              <v:stroke joinstyle="miter"/>
              <v:path gradientshapeok="t" o:connecttype="rect"/>
            </v:shapetype>
            <v:shape id="Text Box 65" o:spid="_x0000_s1026" type="#_x0000_t202" style="position:absolute;margin-left:-3.4pt;margin-top:-117.05pt;width:478.5pt;height:35.25pt;z-index:-251645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" filled="f" fillcolor="#e7f4fb" stroked="f" strokecolor="#e85113" insetpen="t">
              <v:textbox inset="2.88pt,2.88pt,2.88pt,2.88pt">
                <w:txbxContent>
                  <w:p w14:paraId="5F9AEE89" w14:textId="77777777" w:rsidR="008F0B43" w:rsidRPr="00DA2611" w:rsidRDefault="008F0B43" w:rsidP="004B4F16">
                    <w:pPr>
                      <w:widowControl w:val="0"/>
                      <w:rPr>
                        <w:b/>
                        <w:bCs/>
                        <w:color w:val="FFFFFF"/>
                        <w:sz w:val="36"/>
                        <w:szCs w:val="36"/>
                        <w:lang w:val="en-US"/>
                        <w14:ligatures w14:val="none"/>
                      </w:rPr>
                    </w:pPr>
                    <w:r w:rsidRPr="00DA2611">
                      <w:rPr>
                        <w:b/>
                        <w:bCs/>
                        <w:color w:val="FFFFFF"/>
                        <w:sz w:val="36"/>
                        <w:szCs w:val="36"/>
                        <w:lang w:val="en-US"/>
                        <w14:ligatures w14:val="none"/>
                      </w:rPr>
                      <w:t xml:space="preserve">Faculty of </w:t>
                    </w:r>
                    <w:r w:rsidR="007F0A2C">
                      <w:rPr>
                        <w:b/>
                        <w:bCs/>
                        <w:color w:val="FFFFFF"/>
                        <w:sz w:val="36"/>
                        <w:szCs w:val="36"/>
                        <w:lang w:val="en-US"/>
                        <w14:ligatures w14:val="none"/>
                      </w:rPr>
                      <w:t>Science and Engineering</w:t>
                    </w:r>
                    <w:r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1552" behindDoc="1" locked="0" layoutInCell="1" allowOverlap="1" wp14:anchorId="6F23260C" wp14:editId="32778CED">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71865080" w14:textId="77777777" w:rsidR="008F0B43" w:rsidRPr="00493E08" w:rsidRDefault="007F0A2C" w:rsidP="004B4F16">
                          <w:pPr>
                            <w:widowControl w:val="0"/>
                            <w:rPr>
                              <w:b/>
                              <w:bCs/>
                              <w:i/>
                              <w:color w:val="00A1DB"/>
                              <w:sz w:val="36"/>
                              <w:szCs w:val="36"/>
                              <w:lang w:val="en-GB"/>
                              <w14:ligatures w14:val="none"/>
                            </w:rPr>
                          </w:pPr>
                          <w:r>
                            <w:rPr>
                              <w:b/>
                              <w:bCs/>
                              <w:i/>
                              <w:color w:val="FFFFFF"/>
                              <w:sz w:val="36"/>
                              <w:szCs w:val="36"/>
                              <w:lang w:val="en-GB"/>
                              <w14:ligatures w14:val="none"/>
                            </w:rPr>
                            <w:t>Master Systems Biology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3260C" id="Text Box 64" o:spid="_x0000_s1027" type="#_x0000_t202" style="position:absolute;margin-left:-3.1pt;margin-top:-81.8pt;width:478.5pt;height:42.4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" filled="f" fillcolor="#e7f4fb" stroked="f" strokecolor="#e85113" insetpen="t">
              <v:textbox inset="2.88pt,2.88pt,2.88pt,2.88pt">
                <w:txbxContent>
                  <w:p w14:paraId="71865080" w14:textId="77777777" w:rsidR="008F0B43" w:rsidRPr="00493E08" w:rsidRDefault="007F0A2C" w:rsidP="004B4F16">
                    <w:pPr>
                      <w:widowControl w:val="0"/>
                      <w:rPr>
                        <w:b/>
                        <w:bCs/>
                        <w:i/>
                        <w:color w:val="00A1DB"/>
                        <w:sz w:val="36"/>
                        <w:szCs w:val="36"/>
                        <w:lang w:val="en-GB"/>
                        <w14:ligatures w14:val="none"/>
                      </w:rPr>
                    </w:pPr>
                    <w:r>
                      <w:rPr>
                        <w:b/>
                        <w:bCs/>
                        <w:i/>
                        <w:color w:val="FFFFFF"/>
                        <w:sz w:val="36"/>
                        <w:szCs w:val="36"/>
                        <w:lang w:val="en-GB"/>
                        <w14:ligatures w14:val="none"/>
                      </w:rPr>
                      <w:t>Master Systems Biology</w:t>
                    </w:r>
                  </w:p>
                </w:txbxContent>
              </v:textbox>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7696" behindDoc="0" locked="0" layoutInCell="1" allowOverlap="1" wp14:anchorId="1767F2AA" wp14:editId="7A0A0C79">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32C154C"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" strokecolor="white">
              <v:shadow color="#c2e4f5"/>
            </v:shape>
          </w:pict>
        </mc:Fallback>
      </mc:AlternateContent>
    </w:r>
    <w:r>
      <w:rPr>
        <w:rFonts w:cs="Arial"/>
        <w:color w:val="808080" w:themeColor="background2" w:themeShade="80"/>
        <w:sz w:val="16"/>
        <w:szCs w:val="18"/>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0DA2C" w14:textId="77777777" w:rsidR="00D5685C" w:rsidRDefault="00D5685C" w:rsidP="00625139">
      <w:pPr>
        <w:spacing w:line="240" w:lineRule="auto"/>
      </w:pPr>
      <w:r>
        <w:separator/>
      </w:r>
    </w:p>
  </w:footnote>
  <w:footnote w:type="continuationSeparator" w:id="0">
    <w:p w14:paraId="4434A438" w14:textId="77777777" w:rsidR="00D5685C" w:rsidRDefault="00D5685C"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D63A1" w14:textId="5650EDF2" w:rsidR="008F0B43" w:rsidRDefault="00814CB9" w:rsidP="00625139">
    <w:r>
      <w:rPr>
        <w:b/>
        <w:noProof/>
        <w:sz w:val="28"/>
        <w:szCs w:val="28"/>
        <w:lang w:val="en-US" w:eastAsia="en-US"/>
      </w:rPr>
      <w:drawing>
        <wp:anchor distT="0" distB="0" distL="114300" distR="114300" simplePos="0" relativeHeight="251691008" behindDoc="0" locked="0" layoutInCell="1" allowOverlap="1" wp14:anchorId="79C5503A" wp14:editId="53F41753">
          <wp:simplePos x="0" y="0"/>
          <wp:positionH relativeFrom="column">
            <wp:posOffset>4610100</wp:posOffset>
          </wp:positionH>
          <wp:positionV relativeFrom="paragraph">
            <wp:posOffset>-309245</wp:posOffset>
          </wp:positionV>
          <wp:extent cx="1638935" cy="753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935" cy="75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8F0B43">
      <w:rPr>
        <w:rFonts w:cs="Arial"/>
        <w:b/>
        <w:noProof/>
        <w:color w:val="003366"/>
        <w:sz w:val="19"/>
        <w:szCs w:val="19"/>
        <w:lang w:val="en-US" w:eastAsia="en-US"/>
        <w14:ligatures w14:val="none"/>
        <w14:cntxtAlts w14:val="0"/>
      </w:rPr>
      <w:drawing>
        <wp:anchor distT="0" distB="0" distL="114300" distR="114300" simplePos="0" relativeHeight="251687936" behindDoc="1" locked="0" layoutInCell="1" allowOverlap="1" wp14:anchorId="2B28663F" wp14:editId="39DD60D1">
          <wp:simplePos x="0" y="0"/>
          <wp:positionH relativeFrom="column">
            <wp:posOffset>-548005</wp:posOffset>
          </wp:positionH>
          <wp:positionV relativeFrom="paragraph">
            <wp:posOffset>-269240</wp:posOffset>
          </wp:positionV>
          <wp:extent cx="2794000" cy="711835"/>
          <wp:effectExtent l="0" t="0" r="6350" b="0"/>
          <wp:wrapThrough wrapText="bothSides">
            <wp:wrapPolygon edited="0">
              <wp:start x="0" y="0"/>
              <wp:lineTo x="0" y="20810"/>
              <wp:lineTo x="21502" y="20810"/>
              <wp:lineTo x="2150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bormans\AppData\Local\Microsoft\Windows\Temporary Internet Files\Content.Outlook\RCMTP1KQ\image001 (2).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794000" cy="71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0B43">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60288" behindDoc="1" locked="0" layoutInCell="1" allowOverlap="1" wp14:anchorId="116EC74E" wp14:editId="61E0BD45">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376EE02"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" strokecolor="#001a3d">
              <v:shadow color="#c2e4f5"/>
              <w10:wrap type="through"/>
            </v:shape>
          </w:pict>
        </mc:Fallback>
      </mc:AlternateContent>
    </w:r>
    <w:r w:rsidR="008F0B43">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65408" behindDoc="1" locked="0" layoutInCell="1" allowOverlap="1" wp14:anchorId="05C9FA47" wp14:editId="30933316">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657FF0" id="Straight Arrow Connector 51" o:spid="_x0000_s1026" type="#_x0000_t32" style="position:absolute;margin-left:492.05pt;margin-top:41pt;width:0;height:764.2pt;flip:y;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6RN3dqQIAAI8FAAAOAAAAAAAAAAAA&#10;AAAAAC4CAABkcnMvZTJvRG9jLnhtbFBLAQItABQABgAIAAAAIQDq2RDO3gAAAAsBAAAPAAAAAAAA&#10;AAAAAAAAAAMFAABkcnMvZG93bnJldi54bWxQSwUGAAAAAAQABADzAAAADgY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A54C0" w14:textId="77777777" w:rsidR="008F0B43" w:rsidRDefault="008F0B43" w:rsidP="00DA2611">
    <w:pPr>
      <w:tabs>
        <w:tab w:val="left" w:pos="2700"/>
      </w:tabs>
    </w:pPr>
    <w:r>
      <w:rPr>
        <w:noProof/>
        <w:lang w:val="en-US" w:eastAsia="en-US"/>
        <w14:ligatures w14:val="none"/>
        <w14:cntxtAlts w14:val="0"/>
      </w:rPr>
      <w:drawing>
        <wp:anchor distT="0" distB="0" distL="36195" distR="36195" simplePos="0" relativeHeight="251685888" behindDoc="1" locked="0" layoutInCell="1" allowOverlap="1" wp14:anchorId="36AB15A6" wp14:editId="5C6A42F1">
          <wp:simplePos x="0" y="0"/>
          <wp:positionH relativeFrom="column">
            <wp:posOffset>-578485</wp:posOffset>
          </wp:positionH>
          <wp:positionV relativeFrom="paragraph">
            <wp:posOffset>-250190</wp:posOffset>
          </wp:positionV>
          <wp:extent cx="2837180" cy="723900"/>
          <wp:effectExtent l="0" t="0" r="1270" b="0"/>
          <wp:wrapThrough wrapText="bothSides">
            <wp:wrapPolygon edited="0">
              <wp:start x="0" y="0"/>
              <wp:lineTo x="0" y="21032"/>
              <wp:lineTo x="21465" y="21032"/>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83718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72576" behindDoc="1" locked="0" layoutInCell="1" allowOverlap="1" wp14:anchorId="7396F5E2" wp14:editId="0163D33F">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85C506"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43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CZLovUqQIAAI8FAAAOAAAAAAAAAAAA&#10;AAAAAC4CAABkcnMvZTJvRG9jLnhtbFBLAQItABQABgAIAAAAIQDq2RDO3gAAAAsBAAAPAAAAAAAA&#10;AAAAAAAAAAMFAABkcnMvZG93bnJldi54bWxQSwUGAAAAAAQABADzAAAADgYAAAAA&#10;" strokecolor="#001a3d">
              <v:shadow color="#c2e4f5"/>
              <w10:wrap type="through"/>
            </v:shape>
          </w:pict>
        </mc:Fallback>
      </mc:AlternateContent>
    </w:r>
    <w:r>
      <w:rPr>
        <w:rFonts w:ascii="Times New Roman" w:hAnsi="Times New Roman"/>
        <w:noProof/>
        <w:kern w:val="0"/>
        <w:sz w:val="24"/>
        <w:szCs w:val="24"/>
        <w:lang w:val="en-US" w:eastAsia="en-US"/>
        <w14:ligatures w14:val="none"/>
        <w14:cntxtAlts w14:val="0"/>
      </w:rPr>
      <mc:AlternateContent>
        <mc:Choice Requires="wps">
          <w:drawing>
            <wp:anchor distT="36576" distB="36576" distL="36576" distR="36576" simplePos="0" relativeHeight="251669504" behindDoc="1" locked="0" layoutInCell="1" allowOverlap="1" wp14:anchorId="6DABB9FA" wp14:editId="700A9E76">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446DCE" id="Straight Arrow Connector 62" o:spid="_x0000_s1026" type="#_x0000_t32" style="position:absolute;margin-left:-36.95pt;margin-top:41pt;width:529.2pt;height:0;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" strokecolor="#001a3d">
              <v:shadow color="#c2e4f5"/>
              <w10:wrap type="through"/>
            </v:shape>
          </w:pict>
        </mc:Fallback>
      </mc:AlternateContent>
    </w:r>
    <w:r>
      <w:tab/>
    </w:r>
  </w:p>
  <w:p w14:paraId="0D521894" w14:textId="77777777" w:rsidR="008F0B43" w:rsidRDefault="008F0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808"/>
    <w:multiLevelType w:val="hybridMultilevel"/>
    <w:tmpl w:val="3D404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A06450"/>
    <w:multiLevelType w:val="hybridMultilevel"/>
    <w:tmpl w:val="212E3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1F3F38"/>
    <w:multiLevelType w:val="hybridMultilevel"/>
    <w:tmpl w:val="24C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7665F"/>
    <w:multiLevelType w:val="hybridMultilevel"/>
    <w:tmpl w:val="3618C4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1B045F"/>
    <w:multiLevelType w:val="multilevel"/>
    <w:tmpl w:val="DEC49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DA0D75"/>
    <w:multiLevelType w:val="hybridMultilevel"/>
    <w:tmpl w:val="D142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C4B2B"/>
    <w:multiLevelType w:val="hybridMultilevel"/>
    <w:tmpl w:val="D4D46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AC1869"/>
    <w:multiLevelType w:val="multilevel"/>
    <w:tmpl w:val="454E4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DA5865"/>
    <w:multiLevelType w:val="multilevel"/>
    <w:tmpl w:val="B4466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F73C19"/>
    <w:multiLevelType w:val="hybridMultilevel"/>
    <w:tmpl w:val="9E0EE4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38F4B4B"/>
    <w:multiLevelType w:val="hybridMultilevel"/>
    <w:tmpl w:val="7606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D6DC9"/>
    <w:multiLevelType w:val="multilevel"/>
    <w:tmpl w:val="FB326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0474D8"/>
    <w:multiLevelType w:val="hybridMultilevel"/>
    <w:tmpl w:val="CEE26F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397B48"/>
    <w:multiLevelType w:val="hybridMultilevel"/>
    <w:tmpl w:val="B3F66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AB47555"/>
    <w:multiLevelType w:val="hybridMultilevel"/>
    <w:tmpl w:val="0BEE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04020D"/>
    <w:multiLevelType w:val="hybridMultilevel"/>
    <w:tmpl w:val="D43A2F42"/>
    <w:lvl w:ilvl="0" w:tplc="59904FD4">
      <w:start w:val="15"/>
      <w:numFmt w:val="bullet"/>
      <w:lvlText w:val="-"/>
      <w:lvlJc w:val="left"/>
      <w:pPr>
        <w:ind w:left="1068" w:hanging="360"/>
      </w:pPr>
      <w:rPr>
        <w:rFonts w:ascii="Verdana" w:eastAsia="Times New Roman" w:hAnsi="Verdana"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3C37975"/>
    <w:multiLevelType w:val="hybridMultilevel"/>
    <w:tmpl w:val="9B188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22017F"/>
    <w:multiLevelType w:val="hybridMultilevel"/>
    <w:tmpl w:val="0310C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4B86AAD"/>
    <w:multiLevelType w:val="hybridMultilevel"/>
    <w:tmpl w:val="323EC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22121D"/>
    <w:multiLevelType w:val="hybridMultilevel"/>
    <w:tmpl w:val="53704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F62CE2"/>
    <w:multiLevelType w:val="hybridMultilevel"/>
    <w:tmpl w:val="4FA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11825E4"/>
    <w:multiLevelType w:val="hybridMultilevel"/>
    <w:tmpl w:val="CEE26F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C1179"/>
    <w:multiLevelType w:val="hybridMultilevel"/>
    <w:tmpl w:val="ECFC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344E2"/>
    <w:multiLevelType w:val="hybridMultilevel"/>
    <w:tmpl w:val="2F6ED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9B701F"/>
    <w:multiLevelType w:val="hybridMultilevel"/>
    <w:tmpl w:val="599C2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831B1"/>
    <w:multiLevelType w:val="multilevel"/>
    <w:tmpl w:val="0F7A2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2B3364"/>
    <w:multiLevelType w:val="multilevel"/>
    <w:tmpl w:val="A628D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EFE34E4"/>
    <w:multiLevelType w:val="multilevel"/>
    <w:tmpl w:val="A0DA7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7499934">
    <w:abstractNumId w:val="13"/>
  </w:num>
  <w:num w:numId="2" w16cid:durableId="2109694222">
    <w:abstractNumId w:val="2"/>
  </w:num>
  <w:num w:numId="3" w16cid:durableId="1286161423">
    <w:abstractNumId w:val="20"/>
  </w:num>
  <w:num w:numId="4" w16cid:durableId="941641877">
    <w:abstractNumId w:val="27"/>
  </w:num>
  <w:num w:numId="5" w16cid:durableId="447358786">
    <w:abstractNumId w:val="34"/>
  </w:num>
  <w:num w:numId="6" w16cid:durableId="1297640069">
    <w:abstractNumId w:val="1"/>
  </w:num>
  <w:num w:numId="7" w16cid:durableId="2089034578">
    <w:abstractNumId w:val="9"/>
  </w:num>
  <w:num w:numId="8" w16cid:durableId="2078703093">
    <w:abstractNumId w:val="23"/>
  </w:num>
  <w:num w:numId="9" w16cid:durableId="1776515570">
    <w:abstractNumId w:val="35"/>
  </w:num>
  <w:num w:numId="10" w16cid:durableId="1504397809">
    <w:abstractNumId w:val="5"/>
  </w:num>
  <w:num w:numId="11" w16cid:durableId="276066546">
    <w:abstractNumId w:val="32"/>
  </w:num>
  <w:num w:numId="12" w16cid:durableId="820926524">
    <w:abstractNumId w:val="22"/>
  </w:num>
  <w:num w:numId="13" w16cid:durableId="897398628">
    <w:abstractNumId w:val="33"/>
  </w:num>
  <w:num w:numId="14" w16cid:durableId="1767845462">
    <w:abstractNumId w:val="12"/>
  </w:num>
  <w:num w:numId="15" w16cid:durableId="753285636">
    <w:abstractNumId w:val="31"/>
  </w:num>
  <w:num w:numId="16" w16cid:durableId="1189291125">
    <w:abstractNumId w:val="10"/>
  </w:num>
  <w:num w:numId="17" w16cid:durableId="69469932">
    <w:abstractNumId w:val="3"/>
  </w:num>
  <w:num w:numId="18" w16cid:durableId="1494099017">
    <w:abstractNumId w:val="11"/>
  </w:num>
  <w:num w:numId="19" w16cid:durableId="967201001">
    <w:abstractNumId w:val="15"/>
  </w:num>
  <w:num w:numId="20" w16cid:durableId="1997302201">
    <w:abstractNumId w:val="0"/>
  </w:num>
  <w:num w:numId="21" w16cid:durableId="889808774">
    <w:abstractNumId w:val="8"/>
  </w:num>
  <w:num w:numId="22" w16cid:durableId="652417464">
    <w:abstractNumId w:val="6"/>
  </w:num>
  <w:num w:numId="23" w16cid:durableId="648749630">
    <w:abstractNumId w:val="17"/>
  </w:num>
  <w:num w:numId="24" w16cid:durableId="1329092916">
    <w:abstractNumId w:val="19"/>
  </w:num>
  <w:num w:numId="25" w16cid:durableId="292174194">
    <w:abstractNumId w:val="30"/>
  </w:num>
  <w:num w:numId="26" w16cid:durableId="503403604">
    <w:abstractNumId w:val="26"/>
  </w:num>
  <w:num w:numId="27" w16cid:durableId="819075888">
    <w:abstractNumId w:val="25"/>
  </w:num>
  <w:num w:numId="28" w16cid:durableId="357045171">
    <w:abstractNumId w:val="4"/>
  </w:num>
  <w:num w:numId="29" w16cid:durableId="1630935686">
    <w:abstractNumId w:val="29"/>
  </w:num>
  <w:num w:numId="30" w16cid:durableId="130171864">
    <w:abstractNumId w:val="21"/>
  </w:num>
  <w:num w:numId="31" w16cid:durableId="970747828">
    <w:abstractNumId w:val="24"/>
  </w:num>
  <w:num w:numId="32" w16cid:durableId="2043020432">
    <w:abstractNumId w:val="18"/>
  </w:num>
  <w:num w:numId="33" w16cid:durableId="648754112">
    <w:abstractNumId w:val="28"/>
  </w:num>
  <w:num w:numId="34" w16cid:durableId="1179081394">
    <w:abstractNumId w:val="14"/>
  </w:num>
  <w:num w:numId="35" w16cid:durableId="870147256">
    <w:abstractNumId w:val="16"/>
  </w:num>
  <w:num w:numId="36" w16cid:durableId="781461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s-ES"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nl-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CAE"/>
    <w:rsid w:val="00002F1D"/>
    <w:rsid w:val="00010A30"/>
    <w:rsid w:val="00022288"/>
    <w:rsid w:val="00027784"/>
    <w:rsid w:val="000404B9"/>
    <w:rsid w:val="00042574"/>
    <w:rsid w:val="000556C3"/>
    <w:rsid w:val="000646FE"/>
    <w:rsid w:val="00075C82"/>
    <w:rsid w:val="00084656"/>
    <w:rsid w:val="00084BAB"/>
    <w:rsid w:val="00093F41"/>
    <w:rsid w:val="00094A92"/>
    <w:rsid w:val="000A133F"/>
    <w:rsid w:val="000A523B"/>
    <w:rsid w:val="000A76E0"/>
    <w:rsid w:val="000C3D9F"/>
    <w:rsid w:val="000D55B1"/>
    <w:rsid w:val="000F4F9D"/>
    <w:rsid w:val="000F6BF2"/>
    <w:rsid w:val="000F7358"/>
    <w:rsid w:val="0010028A"/>
    <w:rsid w:val="00100BF0"/>
    <w:rsid w:val="00107B2F"/>
    <w:rsid w:val="0011573A"/>
    <w:rsid w:val="001212B2"/>
    <w:rsid w:val="00123E58"/>
    <w:rsid w:val="00142479"/>
    <w:rsid w:val="001462E7"/>
    <w:rsid w:val="001544A0"/>
    <w:rsid w:val="00155762"/>
    <w:rsid w:val="0016054A"/>
    <w:rsid w:val="00162D87"/>
    <w:rsid w:val="001651E4"/>
    <w:rsid w:val="00165A99"/>
    <w:rsid w:val="0017261A"/>
    <w:rsid w:val="00173EA8"/>
    <w:rsid w:val="00176DCE"/>
    <w:rsid w:val="00180BA9"/>
    <w:rsid w:val="001914CA"/>
    <w:rsid w:val="001A20E7"/>
    <w:rsid w:val="001A2974"/>
    <w:rsid w:val="001A62A5"/>
    <w:rsid w:val="001A7B96"/>
    <w:rsid w:val="00204C39"/>
    <w:rsid w:val="00217E09"/>
    <w:rsid w:val="002202CA"/>
    <w:rsid w:val="00221976"/>
    <w:rsid w:val="002303FF"/>
    <w:rsid w:val="002318E1"/>
    <w:rsid w:val="002322CE"/>
    <w:rsid w:val="0026781C"/>
    <w:rsid w:val="00272B98"/>
    <w:rsid w:val="002826B4"/>
    <w:rsid w:val="002901E0"/>
    <w:rsid w:val="00290D91"/>
    <w:rsid w:val="00292A49"/>
    <w:rsid w:val="00295E60"/>
    <w:rsid w:val="00297F77"/>
    <w:rsid w:val="002A3111"/>
    <w:rsid w:val="002D57AC"/>
    <w:rsid w:val="002E02DC"/>
    <w:rsid w:val="002E1267"/>
    <w:rsid w:val="00301A75"/>
    <w:rsid w:val="003026DA"/>
    <w:rsid w:val="003029FE"/>
    <w:rsid w:val="0030424A"/>
    <w:rsid w:val="00317C7D"/>
    <w:rsid w:val="00326298"/>
    <w:rsid w:val="003334B0"/>
    <w:rsid w:val="00336C51"/>
    <w:rsid w:val="00341C35"/>
    <w:rsid w:val="00346DCD"/>
    <w:rsid w:val="003660E5"/>
    <w:rsid w:val="00366A99"/>
    <w:rsid w:val="003828C3"/>
    <w:rsid w:val="003929A2"/>
    <w:rsid w:val="003A138D"/>
    <w:rsid w:val="003A3B85"/>
    <w:rsid w:val="003A455B"/>
    <w:rsid w:val="003C2557"/>
    <w:rsid w:val="003D1EE3"/>
    <w:rsid w:val="003F78B1"/>
    <w:rsid w:val="004010AF"/>
    <w:rsid w:val="0040310F"/>
    <w:rsid w:val="00407261"/>
    <w:rsid w:val="00412ADF"/>
    <w:rsid w:val="00422B18"/>
    <w:rsid w:val="00424E36"/>
    <w:rsid w:val="00427D5C"/>
    <w:rsid w:val="0043057F"/>
    <w:rsid w:val="00442D49"/>
    <w:rsid w:val="00444B54"/>
    <w:rsid w:val="0045674C"/>
    <w:rsid w:val="0045679A"/>
    <w:rsid w:val="004569ED"/>
    <w:rsid w:val="00473C87"/>
    <w:rsid w:val="004819BA"/>
    <w:rsid w:val="00482588"/>
    <w:rsid w:val="004827E6"/>
    <w:rsid w:val="00483F34"/>
    <w:rsid w:val="00493E08"/>
    <w:rsid w:val="00493FCB"/>
    <w:rsid w:val="004A13A4"/>
    <w:rsid w:val="004B0B71"/>
    <w:rsid w:val="004B4F16"/>
    <w:rsid w:val="004B5A02"/>
    <w:rsid w:val="004B5FD1"/>
    <w:rsid w:val="004B6BD3"/>
    <w:rsid w:val="004C591D"/>
    <w:rsid w:val="004C592D"/>
    <w:rsid w:val="004D2F3B"/>
    <w:rsid w:val="004E30FC"/>
    <w:rsid w:val="004E4E4D"/>
    <w:rsid w:val="004F5661"/>
    <w:rsid w:val="004F6B72"/>
    <w:rsid w:val="0050145D"/>
    <w:rsid w:val="00501FE9"/>
    <w:rsid w:val="0050255F"/>
    <w:rsid w:val="00507DBA"/>
    <w:rsid w:val="00510354"/>
    <w:rsid w:val="00522AF2"/>
    <w:rsid w:val="0052485A"/>
    <w:rsid w:val="0052638E"/>
    <w:rsid w:val="00533CF7"/>
    <w:rsid w:val="00536DED"/>
    <w:rsid w:val="00583D66"/>
    <w:rsid w:val="00595FF5"/>
    <w:rsid w:val="005A5202"/>
    <w:rsid w:val="005B0259"/>
    <w:rsid w:val="005B286F"/>
    <w:rsid w:val="005B777C"/>
    <w:rsid w:val="005D4FD7"/>
    <w:rsid w:val="005D5577"/>
    <w:rsid w:val="005E1348"/>
    <w:rsid w:val="005E3B1E"/>
    <w:rsid w:val="005E3D76"/>
    <w:rsid w:val="005E550F"/>
    <w:rsid w:val="005F0556"/>
    <w:rsid w:val="00611C9A"/>
    <w:rsid w:val="00625139"/>
    <w:rsid w:val="00630D0D"/>
    <w:rsid w:val="0063257A"/>
    <w:rsid w:val="006354DD"/>
    <w:rsid w:val="00671E9B"/>
    <w:rsid w:val="0067738D"/>
    <w:rsid w:val="0068509D"/>
    <w:rsid w:val="006A6725"/>
    <w:rsid w:val="006B4078"/>
    <w:rsid w:val="006B6F30"/>
    <w:rsid w:val="006C3ECC"/>
    <w:rsid w:val="006D0801"/>
    <w:rsid w:val="006D2017"/>
    <w:rsid w:val="006D77B8"/>
    <w:rsid w:val="006D7BF3"/>
    <w:rsid w:val="006E1BE3"/>
    <w:rsid w:val="006E5225"/>
    <w:rsid w:val="006E5471"/>
    <w:rsid w:val="006E59AF"/>
    <w:rsid w:val="006E646E"/>
    <w:rsid w:val="006E7B47"/>
    <w:rsid w:val="0070366F"/>
    <w:rsid w:val="00705B9C"/>
    <w:rsid w:val="00705CAE"/>
    <w:rsid w:val="0070617C"/>
    <w:rsid w:val="00710905"/>
    <w:rsid w:val="00710C8E"/>
    <w:rsid w:val="0072137B"/>
    <w:rsid w:val="00725004"/>
    <w:rsid w:val="00740FCA"/>
    <w:rsid w:val="00745825"/>
    <w:rsid w:val="007608E0"/>
    <w:rsid w:val="00763761"/>
    <w:rsid w:val="00764282"/>
    <w:rsid w:val="00780DE2"/>
    <w:rsid w:val="007832F2"/>
    <w:rsid w:val="007963FA"/>
    <w:rsid w:val="007A7C40"/>
    <w:rsid w:val="007C0D4D"/>
    <w:rsid w:val="007C71E5"/>
    <w:rsid w:val="007D2827"/>
    <w:rsid w:val="007E441D"/>
    <w:rsid w:val="007F0A2C"/>
    <w:rsid w:val="007F16D7"/>
    <w:rsid w:val="007F3354"/>
    <w:rsid w:val="0080626B"/>
    <w:rsid w:val="00814CB9"/>
    <w:rsid w:val="008175E7"/>
    <w:rsid w:val="00823ED2"/>
    <w:rsid w:val="00847763"/>
    <w:rsid w:val="00860730"/>
    <w:rsid w:val="00871C42"/>
    <w:rsid w:val="00891E32"/>
    <w:rsid w:val="008A4E87"/>
    <w:rsid w:val="008C1E77"/>
    <w:rsid w:val="008D292F"/>
    <w:rsid w:val="008D598D"/>
    <w:rsid w:val="008E2C85"/>
    <w:rsid w:val="008F0B43"/>
    <w:rsid w:val="008F1104"/>
    <w:rsid w:val="008F24E3"/>
    <w:rsid w:val="008F4368"/>
    <w:rsid w:val="008F47CB"/>
    <w:rsid w:val="0090165D"/>
    <w:rsid w:val="0092210A"/>
    <w:rsid w:val="009227F9"/>
    <w:rsid w:val="00926425"/>
    <w:rsid w:val="00937B2A"/>
    <w:rsid w:val="009403ED"/>
    <w:rsid w:val="00957CE3"/>
    <w:rsid w:val="0096134C"/>
    <w:rsid w:val="00965557"/>
    <w:rsid w:val="0097241B"/>
    <w:rsid w:val="00981418"/>
    <w:rsid w:val="009815C6"/>
    <w:rsid w:val="00982B07"/>
    <w:rsid w:val="00983588"/>
    <w:rsid w:val="00990ADC"/>
    <w:rsid w:val="00997ACC"/>
    <w:rsid w:val="009A0A55"/>
    <w:rsid w:val="009A5B17"/>
    <w:rsid w:val="009B01C7"/>
    <w:rsid w:val="009B121B"/>
    <w:rsid w:val="009B2E4F"/>
    <w:rsid w:val="009B6C00"/>
    <w:rsid w:val="009C1E34"/>
    <w:rsid w:val="009D4817"/>
    <w:rsid w:val="009E3AB1"/>
    <w:rsid w:val="009F3117"/>
    <w:rsid w:val="00A03D28"/>
    <w:rsid w:val="00A148C5"/>
    <w:rsid w:val="00A21F70"/>
    <w:rsid w:val="00A24CA8"/>
    <w:rsid w:val="00A33256"/>
    <w:rsid w:val="00A41436"/>
    <w:rsid w:val="00A447E5"/>
    <w:rsid w:val="00A56040"/>
    <w:rsid w:val="00A65330"/>
    <w:rsid w:val="00A80476"/>
    <w:rsid w:val="00A9356C"/>
    <w:rsid w:val="00AB3A9E"/>
    <w:rsid w:val="00AC002B"/>
    <w:rsid w:val="00AC3207"/>
    <w:rsid w:val="00AC78EF"/>
    <w:rsid w:val="00AD1407"/>
    <w:rsid w:val="00AD5EA2"/>
    <w:rsid w:val="00AE10D4"/>
    <w:rsid w:val="00AE1195"/>
    <w:rsid w:val="00B0628B"/>
    <w:rsid w:val="00B13E9D"/>
    <w:rsid w:val="00B30375"/>
    <w:rsid w:val="00B34D8C"/>
    <w:rsid w:val="00B558DD"/>
    <w:rsid w:val="00B639B1"/>
    <w:rsid w:val="00B73D79"/>
    <w:rsid w:val="00B819B3"/>
    <w:rsid w:val="00B82A94"/>
    <w:rsid w:val="00B873A3"/>
    <w:rsid w:val="00B915CC"/>
    <w:rsid w:val="00B923B1"/>
    <w:rsid w:val="00BA7B4A"/>
    <w:rsid w:val="00BC4374"/>
    <w:rsid w:val="00BC4903"/>
    <w:rsid w:val="00BC55C0"/>
    <w:rsid w:val="00BC66CB"/>
    <w:rsid w:val="00BE1CB1"/>
    <w:rsid w:val="00BF06C6"/>
    <w:rsid w:val="00C0115A"/>
    <w:rsid w:val="00C01C08"/>
    <w:rsid w:val="00C032E5"/>
    <w:rsid w:val="00C0627A"/>
    <w:rsid w:val="00C07BC1"/>
    <w:rsid w:val="00C1081D"/>
    <w:rsid w:val="00C2586A"/>
    <w:rsid w:val="00C316F3"/>
    <w:rsid w:val="00C437B2"/>
    <w:rsid w:val="00C44369"/>
    <w:rsid w:val="00C45D51"/>
    <w:rsid w:val="00C6106A"/>
    <w:rsid w:val="00C63C8C"/>
    <w:rsid w:val="00C772C5"/>
    <w:rsid w:val="00C81A14"/>
    <w:rsid w:val="00C97EE4"/>
    <w:rsid w:val="00CA00F1"/>
    <w:rsid w:val="00CA1988"/>
    <w:rsid w:val="00CA2237"/>
    <w:rsid w:val="00CA6F61"/>
    <w:rsid w:val="00CB0BB4"/>
    <w:rsid w:val="00CB7BDD"/>
    <w:rsid w:val="00CD166D"/>
    <w:rsid w:val="00CD793A"/>
    <w:rsid w:val="00CF259C"/>
    <w:rsid w:val="00CF7CBB"/>
    <w:rsid w:val="00D00B7F"/>
    <w:rsid w:val="00D3111B"/>
    <w:rsid w:val="00D41D00"/>
    <w:rsid w:val="00D42CB2"/>
    <w:rsid w:val="00D525B3"/>
    <w:rsid w:val="00D56339"/>
    <w:rsid w:val="00D5685C"/>
    <w:rsid w:val="00D62A27"/>
    <w:rsid w:val="00D830EB"/>
    <w:rsid w:val="00D86217"/>
    <w:rsid w:val="00D90AEA"/>
    <w:rsid w:val="00DA20F0"/>
    <w:rsid w:val="00DA2611"/>
    <w:rsid w:val="00DB5C48"/>
    <w:rsid w:val="00DC538E"/>
    <w:rsid w:val="00DE209A"/>
    <w:rsid w:val="00E0105F"/>
    <w:rsid w:val="00E0274A"/>
    <w:rsid w:val="00E1525E"/>
    <w:rsid w:val="00E35C00"/>
    <w:rsid w:val="00E51A8C"/>
    <w:rsid w:val="00E61AC5"/>
    <w:rsid w:val="00E63E23"/>
    <w:rsid w:val="00E80445"/>
    <w:rsid w:val="00E87203"/>
    <w:rsid w:val="00E90F0F"/>
    <w:rsid w:val="00E9662A"/>
    <w:rsid w:val="00E977FC"/>
    <w:rsid w:val="00EA4673"/>
    <w:rsid w:val="00EB5B56"/>
    <w:rsid w:val="00EC7B89"/>
    <w:rsid w:val="00ED1136"/>
    <w:rsid w:val="00ED3DF4"/>
    <w:rsid w:val="00EE6526"/>
    <w:rsid w:val="00EF3629"/>
    <w:rsid w:val="00EF3C3F"/>
    <w:rsid w:val="00F01B1E"/>
    <w:rsid w:val="00F04BFC"/>
    <w:rsid w:val="00F12F5F"/>
    <w:rsid w:val="00F16619"/>
    <w:rsid w:val="00F2075D"/>
    <w:rsid w:val="00F21C99"/>
    <w:rsid w:val="00F257A6"/>
    <w:rsid w:val="00F36B00"/>
    <w:rsid w:val="00F40A3C"/>
    <w:rsid w:val="00F45B9F"/>
    <w:rsid w:val="00F5660F"/>
    <w:rsid w:val="00F60644"/>
    <w:rsid w:val="00F72D5F"/>
    <w:rsid w:val="00F95726"/>
    <w:rsid w:val="00FA0CF2"/>
    <w:rsid w:val="00FA1872"/>
    <w:rsid w:val="00FA488A"/>
    <w:rsid w:val="00FA6646"/>
    <w:rsid w:val="00FB0864"/>
    <w:rsid w:val="00FB2FA9"/>
    <w:rsid w:val="00FD03C0"/>
    <w:rsid w:val="00FD1FCC"/>
    <w:rsid w:val="00FD391B"/>
    <w:rsid w:val="00FD3B4D"/>
    <w:rsid w:val="00FD57D9"/>
    <w:rsid w:val="00FD71D4"/>
    <w:rsid w:val="00FE60F8"/>
    <w:rsid w:val="00FF1378"/>
    <w:rsid w:val="00FF188D"/>
    <w:rsid w:val="00FF5B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F6890"/>
  <w15:docId w15:val="{84E721FC-A782-4A62-BAEB-7E07FE66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66"/>
    <w:pPr>
      <w:spacing w:after="0"/>
    </w:pPr>
    <w:rPr>
      <w:rFonts w:eastAsia="Times New Roman" w:cs="Times New Roman"/>
      <w:color w:val="001A3D"/>
      <w:kern w:val="28"/>
      <w:szCs w:val="20"/>
      <w:lang w:eastAsia="nl-NL"/>
      <w14:ligatures w14:val="standard"/>
      <w14:cntxtAlts/>
    </w:rPr>
  </w:style>
  <w:style w:type="paragraph" w:styleId="Heading1">
    <w:name w:val="heading 1"/>
    <w:basedOn w:val="Normal"/>
    <w:next w:val="Normal"/>
    <w:link w:val="Heading1Char"/>
    <w:uiPriority w:val="9"/>
    <w:qFormat/>
    <w:rsid w:val="003929A2"/>
    <w:pPr>
      <w:keepNext/>
      <w:keepLines/>
      <w:spacing w:before="480" w:after="240"/>
      <w:outlineLvl w:val="0"/>
    </w:pPr>
    <w:rPr>
      <w:rFonts w:eastAsiaTheme="majorEastAsia" w:cstheme="majorBidi"/>
      <w:b/>
      <w:bCs/>
      <w:color w:val="E84E10"/>
      <w:sz w:val="26"/>
      <w:szCs w:val="26"/>
      <w:lang w:val="en-GB"/>
    </w:rPr>
  </w:style>
  <w:style w:type="paragraph" w:styleId="Heading2">
    <w:name w:val="heading 2"/>
    <w:basedOn w:val="Normal"/>
    <w:next w:val="Normal"/>
    <w:link w:val="Heading2Char"/>
    <w:unhideWhenUsed/>
    <w:qFormat/>
    <w:rsid w:val="0050255F"/>
    <w:pPr>
      <w:keepNext/>
      <w:keepLines/>
      <w:spacing w:before="360" w:after="120"/>
      <w:outlineLvl w:val="1"/>
    </w:pPr>
    <w:rPr>
      <w:rFonts w:eastAsiaTheme="majorEastAsia" w:cstheme="majorBidi"/>
      <w:b/>
      <w:bCs/>
      <w:color w:val="001A3D" w:themeColor="accent6"/>
      <w:sz w:val="22"/>
      <w:szCs w:val="26"/>
      <w:lang w:val="en-GB"/>
    </w:rPr>
  </w:style>
  <w:style w:type="paragraph" w:styleId="Heading3">
    <w:name w:val="heading 3"/>
    <w:basedOn w:val="Normal"/>
    <w:next w:val="Normal"/>
    <w:link w:val="Heading3Char"/>
    <w:unhideWhenUsed/>
    <w:qFormat/>
    <w:rsid w:val="0050255F"/>
    <w:pPr>
      <w:keepNext/>
      <w:keepLines/>
      <w:spacing w:before="120"/>
      <w:outlineLvl w:val="2"/>
    </w:pPr>
    <w:rPr>
      <w:rFonts w:eastAsiaTheme="majorEastAsia" w:cstheme="majorBidi"/>
      <w:b/>
      <w:bCs/>
      <w:i/>
      <w:color w:val="001A3D" w:themeColor="accent6"/>
      <w:lang w:val="en-GB"/>
    </w:rPr>
  </w:style>
  <w:style w:type="paragraph" w:styleId="Heading4">
    <w:name w:val="heading 4"/>
    <w:basedOn w:val="Normal"/>
    <w:next w:val="Normal"/>
    <w:link w:val="Heading4Char"/>
    <w:uiPriority w:val="9"/>
    <w:semiHidden/>
    <w:unhideWhenUsed/>
    <w:qFormat/>
    <w:rsid w:val="008F24E3"/>
    <w:pPr>
      <w:keepNext/>
      <w:keepLines/>
      <w:spacing w:before="40"/>
      <w:outlineLvl w:val="3"/>
    </w:pPr>
    <w:rPr>
      <w:rFonts w:asciiTheme="majorHAnsi" w:eastAsiaTheme="majorEastAsia" w:hAnsiTheme="majorHAnsi" w:cstheme="majorBidi"/>
      <w:i/>
      <w:iCs/>
      <w:color w:val="0078A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139"/>
    <w:pPr>
      <w:tabs>
        <w:tab w:val="center" w:pos="4536"/>
        <w:tab w:val="right" w:pos="9072"/>
      </w:tabs>
      <w:spacing w:line="240" w:lineRule="auto"/>
    </w:pPr>
  </w:style>
  <w:style w:type="character" w:customStyle="1" w:styleId="HeaderChar">
    <w:name w:val="Header Char"/>
    <w:basedOn w:val="DefaultParagraphFont"/>
    <w:link w:val="Header"/>
    <w:uiPriority w:val="99"/>
    <w:rsid w:val="00625139"/>
    <w:rPr>
      <w:rFonts w:ascii="Calibri" w:eastAsia="Times New Roman" w:hAnsi="Calibri" w:cs="Times New Roman"/>
      <w:color w:val="E85113"/>
      <w:kern w:val="28"/>
      <w:szCs w:val="20"/>
      <w:lang w:eastAsia="nl-NL"/>
      <w14:ligatures w14:val="standard"/>
      <w14:cntxtAlts/>
    </w:rPr>
  </w:style>
  <w:style w:type="paragraph" w:styleId="Footer">
    <w:name w:val="footer"/>
    <w:basedOn w:val="Normal"/>
    <w:link w:val="FooterChar"/>
    <w:uiPriority w:val="99"/>
    <w:unhideWhenUsed/>
    <w:rsid w:val="00625139"/>
    <w:pPr>
      <w:tabs>
        <w:tab w:val="center" w:pos="4536"/>
        <w:tab w:val="right" w:pos="9072"/>
      </w:tabs>
      <w:spacing w:line="240" w:lineRule="auto"/>
    </w:pPr>
  </w:style>
  <w:style w:type="character" w:customStyle="1" w:styleId="FooterChar">
    <w:name w:val="Footer Char"/>
    <w:basedOn w:val="DefaultParagraphFont"/>
    <w:link w:val="Footer"/>
    <w:uiPriority w:val="99"/>
    <w:rsid w:val="00625139"/>
    <w:rPr>
      <w:rFonts w:ascii="Calibri" w:eastAsia="Times New Roman" w:hAnsi="Calibri" w:cs="Times New Roman"/>
      <w:color w:val="E85113"/>
      <w:kern w:val="28"/>
      <w:szCs w:val="20"/>
      <w:lang w:eastAsia="nl-NL"/>
      <w14:ligatures w14:val="standard"/>
      <w14:cntxtAlts/>
    </w:rPr>
  </w:style>
  <w:style w:type="character" w:styleId="PlaceholderText">
    <w:name w:val="Placeholder Text"/>
    <w:basedOn w:val="DefaultParagraphFont"/>
    <w:uiPriority w:val="99"/>
    <w:semiHidden/>
    <w:rsid w:val="004B4F16"/>
    <w:rPr>
      <w:color w:val="808080"/>
    </w:rPr>
  </w:style>
  <w:style w:type="paragraph" w:styleId="BalloonText">
    <w:name w:val="Balloon Text"/>
    <w:basedOn w:val="Normal"/>
    <w:link w:val="BalloonTextChar"/>
    <w:uiPriority w:val="99"/>
    <w:semiHidden/>
    <w:unhideWhenUsed/>
    <w:rsid w:val="004B4F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stParagraph">
    <w:name w:val="List Paragraph"/>
    <w:basedOn w:val="Normal"/>
    <w:uiPriority w:val="34"/>
    <w:qFormat/>
    <w:rsid w:val="00B30375"/>
    <w:pPr>
      <w:ind w:left="720"/>
      <w:contextualSpacing/>
    </w:pPr>
  </w:style>
  <w:style w:type="character" w:customStyle="1" w:styleId="Heading1Char">
    <w:name w:val="Heading 1 Char"/>
    <w:basedOn w:val="DefaultParagraphFont"/>
    <w:link w:val="Heading1"/>
    <w:uiPriority w:val="9"/>
    <w:rsid w:val="003929A2"/>
    <w:rPr>
      <w:rFonts w:eastAsiaTheme="majorEastAsia" w:cstheme="majorBidi"/>
      <w:b/>
      <w:bCs/>
      <w:color w:val="E84E10"/>
      <w:kern w:val="28"/>
      <w:sz w:val="26"/>
      <w:szCs w:val="26"/>
      <w:lang w:val="en-GB" w:eastAsia="nl-NL"/>
      <w14:ligatures w14:val="standard"/>
      <w14:cntxtAlts/>
    </w:rPr>
  </w:style>
  <w:style w:type="paragraph" w:styleId="TOCHeading">
    <w:name w:val="TOC Heading"/>
    <w:basedOn w:val="Heading1"/>
    <w:next w:val="Normal"/>
    <w:uiPriority w:val="39"/>
    <w:unhideWhenUsed/>
    <w:qFormat/>
    <w:rsid w:val="00075C82"/>
    <w:pPr>
      <w:outlineLvl w:val="9"/>
    </w:pPr>
    <w:rPr>
      <w:kern w:val="0"/>
      <w:lang w:val="en-US" w:eastAsia="ja-JP"/>
      <w14:ligatures w14:val="none"/>
      <w14:cntxtAlts w14:val="0"/>
    </w:rPr>
  </w:style>
  <w:style w:type="paragraph" w:styleId="TOC2">
    <w:name w:val="toc 2"/>
    <w:basedOn w:val="Normal"/>
    <w:next w:val="Normal"/>
    <w:autoRedefine/>
    <w:uiPriority w:val="39"/>
    <w:unhideWhenUsed/>
    <w:qFormat/>
    <w:rsid w:val="00075C82"/>
    <w:pPr>
      <w:spacing w:after="100"/>
      <w:ind w:left="220"/>
    </w:pPr>
    <w:rPr>
      <w:rFonts w:asciiTheme="minorHAnsi" w:eastAsiaTheme="minorEastAsia" w:hAnsiTheme="minorHAnsi" w:cstheme="minorBidi"/>
      <w:kern w:val="0"/>
      <w:sz w:val="22"/>
      <w:szCs w:val="22"/>
      <w:lang w:val="en-US" w:eastAsia="ja-JP"/>
      <w14:ligatures w14:val="none"/>
      <w14:cntxtAlts w14:val="0"/>
    </w:rPr>
  </w:style>
  <w:style w:type="paragraph" w:styleId="TOC1">
    <w:name w:val="toc 1"/>
    <w:basedOn w:val="Normal"/>
    <w:next w:val="Normal"/>
    <w:autoRedefine/>
    <w:uiPriority w:val="39"/>
    <w:unhideWhenUsed/>
    <w:qFormat/>
    <w:rsid w:val="00075C82"/>
    <w:pPr>
      <w:spacing w:after="100"/>
    </w:pPr>
    <w:rPr>
      <w:rFonts w:asciiTheme="minorHAnsi" w:eastAsiaTheme="minorEastAsia" w:hAnsiTheme="minorHAnsi" w:cstheme="minorBidi"/>
      <w:kern w:val="0"/>
      <w:sz w:val="22"/>
      <w:szCs w:val="22"/>
      <w:lang w:val="en-US" w:eastAsia="ja-JP"/>
      <w14:ligatures w14:val="none"/>
      <w14:cntxtAlts w14:val="0"/>
    </w:rPr>
  </w:style>
  <w:style w:type="paragraph" w:styleId="TOC3">
    <w:name w:val="toc 3"/>
    <w:basedOn w:val="Normal"/>
    <w:next w:val="Normal"/>
    <w:autoRedefine/>
    <w:uiPriority w:val="39"/>
    <w:semiHidden/>
    <w:unhideWhenUsed/>
    <w:qFormat/>
    <w:rsid w:val="00075C82"/>
    <w:pPr>
      <w:spacing w:after="100"/>
      <w:ind w:left="440"/>
    </w:pPr>
    <w:rPr>
      <w:rFonts w:asciiTheme="minorHAnsi" w:eastAsiaTheme="minorEastAsia" w:hAnsiTheme="minorHAnsi" w:cstheme="minorBidi"/>
      <w:kern w:val="0"/>
      <w:sz w:val="22"/>
      <w:szCs w:val="22"/>
      <w:lang w:val="en-US" w:eastAsia="ja-JP"/>
      <w14:ligatures w14:val="none"/>
      <w14:cntxtAlts w14:val="0"/>
    </w:rPr>
  </w:style>
  <w:style w:type="character" w:styleId="Hyperlink">
    <w:name w:val="Hyperlink"/>
    <w:basedOn w:val="DefaultParagraphFont"/>
    <w:uiPriority w:val="99"/>
    <w:unhideWhenUsed/>
    <w:rsid w:val="00075C82"/>
    <w:rPr>
      <w:color w:val="00A1DB" w:themeColor="hyperlink"/>
      <w:u w:val="single"/>
    </w:rPr>
  </w:style>
  <w:style w:type="character" w:customStyle="1" w:styleId="Style1">
    <w:name w:val="Style1"/>
    <w:basedOn w:val="DefaultParagraphFont"/>
    <w:uiPriority w:val="1"/>
    <w:rsid w:val="00424E36"/>
    <w:rPr>
      <w:rFonts w:ascii="Verdana" w:hAnsi="Verdana"/>
      <w:i/>
      <w:sz w:val="24"/>
    </w:rPr>
  </w:style>
  <w:style w:type="character" w:styleId="CommentReference">
    <w:name w:val="annotation reference"/>
    <w:basedOn w:val="DefaultParagraphFont"/>
    <w:uiPriority w:val="99"/>
    <w:semiHidden/>
    <w:unhideWhenUsed/>
    <w:rsid w:val="000A523B"/>
    <w:rPr>
      <w:sz w:val="16"/>
      <w:szCs w:val="16"/>
    </w:rPr>
  </w:style>
  <w:style w:type="paragraph" w:styleId="CommentText">
    <w:name w:val="annotation text"/>
    <w:basedOn w:val="Normal"/>
    <w:link w:val="CommentTextChar"/>
    <w:uiPriority w:val="99"/>
    <w:semiHidden/>
    <w:unhideWhenUsed/>
    <w:rsid w:val="000A523B"/>
    <w:pPr>
      <w:spacing w:line="240" w:lineRule="auto"/>
    </w:pPr>
  </w:style>
  <w:style w:type="character" w:customStyle="1" w:styleId="CommentTextChar">
    <w:name w:val="Comment Text Char"/>
    <w:basedOn w:val="DefaultParagraphFont"/>
    <w:link w:val="CommentText"/>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CommentSubject">
    <w:name w:val="annotation subject"/>
    <w:basedOn w:val="CommentText"/>
    <w:next w:val="CommentText"/>
    <w:link w:val="CommentSubjectChar"/>
    <w:uiPriority w:val="99"/>
    <w:semiHidden/>
    <w:unhideWhenUsed/>
    <w:rsid w:val="000A523B"/>
    <w:rPr>
      <w:b/>
      <w:bCs/>
    </w:rPr>
  </w:style>
  <w:style w:type="character" w:customStyle="1" w:styleId="CommentSubjectChar">
    <w:name w:val="Comment Subject Char"/>
    <w:basedOn w:val="CommentTextChar"/>
    <w:link w:val="CommentSubject"/>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Heading2Char">
    <w:name w:val="Heading 2 Char"/>
    <w:basedOn w:val="DefaultParagraphFont"/>
    <w:link w:val="Heading2"/>
    <w:uiPriority w:val="9"/>
    <w:rsid w:val="0050255F"/>
    <w:rPr>
      <w:rFonts w:eastAsiaTheme="majorEastAsia" w:cstheme="majorBidi"/>
      <w:b/>
      <w:bCs/>
      <w:color w:val="001A3D" w:themeColor="accent6"/>
      <w:kern w:val="28"/>
      <w:sz w:val="22"/>
      <w:szCs w:val="26"/>
      <w:lang w:val="en-GB" w:eastAsia="nl-NL"/>
      <w14:ligatures w14:val="standard"/>
      <w14:cntxtAlts/>
    </w:rPr>
  </w:style>
  <w:style w:type="paragraph" w:styleId="NormalWeb">
    <w:name w:val="Normal (Web)"/>
    <w:basedOn w:val="Normal"/>
    <w:uiPriority w:val="99"/>
    <w:semiHidden/>
    <w:unhideWhenUsed/>
    <w:rsid w:val="00725004"/>
    <w:pPr>
      <w:spacing w:before="100" w:beforeAutospacing="1" w:after="100" w:afterAutospacing="1" w:line="240" w:lineRule="auto"/>
    </w:pPr>
    <w:rPr>
      <w:rFonts w:ascii="Times New Roman" w:hAnsi="Times New Roman"/>
      <w:kern w:val="0"/>
      <w:sz w:val="24"/>
      <w:szCs w:val="24"/>
      <w14:ligatures w14:val="none"/>
      <w14:cntxtAlts w14:val="0"/>
    </w:rPr>
  </w:style>
  <w:style w:type="paragraph" w:styleId="HTMLPreformatted">
    <w:name w:val="HTML Preformatted"/>
    <w:basedOn w:val="Normal"/>
    <w:link w:val="HTMLPreformatted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kern w:val="0"/>
      <w14:ligatures w14:val="none"/>
      <w14:cntxtAlts w14:val="0"/>
    </w:rPr>
  </w:style>
  <w:style w:type="character" w:customStyle="1" w:styleId="HTMLPreformattedChar">
    <w:name w:val="HTML Preformatted Char"/>
    <w:basedOn w:val="DefaultParagraphFont"/>
    <w:link w:val="HTMLPreformatted"/>
    <w:uiPriority w:val="99"/>
    <w:semiHidden/>
    <w:rsid w:val="00BF06C6"/>
    <w:rPr>
      <w:rFonts w:ascii="Courier New" w:eastAsia="Times New Roman" w:hAnsi="Courier New" w:cs="Courier New"/>
      <w:szCs w:val="20"/>
      <w:lang w:eastAsia="nl-NL"/>
    </w:rPr>
  </w:style>
  <w:style w:type="character" w:customStyle="1" w:styleId="Heading3Char">
    <w:name w:val="Heading 3 Char"/>
    <w:basedOn w:val="DefaultParagraphFont"/>
    <w:link w:val="Heading3"/>
    <w:uiPriority w:val="9"/>
    <w:rsid w:val="0050255F"/>
    <w:rPr>
      <w:rFonts w:eastAsiaTheme="majorEastAsia" w:cstheme="majorBidi"/>
      <w:b/>
      <w:bCs/>
      <w:i/>
      <w:color w:val="001A3D" w:themeColor="accent6"/>
      <w:kern w:val="28"/>
      <w:szCs w:val="20"/>
      <w:lang w:val="en-GB" w:eastAsia="nl-NL"/>
      <w14:ligatures w14:val="standard"/>
      <w14:cntxtAlts/>
    </w:rPr>
  </w:style>
  <w:style w:type="character" w:styleId="FollowedHyperlink">
    <w:name w:val="FollowedHyperlink"/>
    <w:basedOn w:val="DefaultParagraphFont"/>
    <w:uiPriority w:val="99"/>
    <w:semiHidden/>
    <w:unhideWhenUsed/>
    <w:rsid w:val="004E4E4D"/>
    <w:rPr>
      <w:color w:val="808080" w:themeColor="followedHyperlink"/>
      <w:u w:val="single"/>
    </w:rPr>
  </w:style>
  <w:style w:type="table" w:styleId="TableGrid">
    <w:name w:val="Table Grid"/>
    <w:basedOn w:val="TableNormal"/>
    <w:uiPriority w:val="59"/>
    <w:rsid w:val="0000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02F1D"/>
    <w:pPr>
      <w:spacing w:after="0" w:line="240" w:lineRule="auto"/>
    </w:pPr>
    <w:tblPr>
      <w:tblStyleRowBandSize w:val="1"/>
      <w:tblStyleColBandSize w:val="1"/>
      <w:tblBorders>
        <w:top w:val="single" w:sz="4" w:space="0" w:color="F7B89F" w:themeColor="accent2" w:themeTint="66"/>
        <w:left w:val="single" w:sz="4" w:space="0" w:color="F7B89F" w:themeColor="accent2" w:themeTint="66"/>
        <w:bottom w:val="single" w:sz="4" w:space="0" w:color="F7B89F" w:themeColor="accent2" w:themeTint="66"/>
        <w:right w:val="single" w:sz="4" w:space="0" w:color="F7B89F" w:themeColor="accent2" w:themeTint="66"/>
        <w:insideH w:val="single" w:sz="4" w:space="0" w:color="F7B89F" w:themeColor="accent2" w:themeTint="66"/>
        <w:insideV w:val="single" w:sz="4" w:space="0" w:color="F7B89F" w:themeColor="accent2" w:themeTint="66"/>
      </w:tblBorders>
    </w:tblPr>
    <w:tblStylePr w:type="firstRow">
      <w:rPr>
        <w:b/>
        <w:bCs/>
      </w:rPr>
      <w:tblPr/>
      <w:tcPr>
        <w:tcBorders>
          <w:bottom w:val="single" w:sz="12" w:space="0" w:color="F3956F" w:themeColor="accent2" w:themeTint="99"/>
        </w:tcBorders>
      </w:tcPr>
    </w:tblStylePr>
    <w:tblStylePr w:type="lastRow">
      <w:rPr>
        <w:b/>
        <w:bCs/>
      </w:rPr>
      <w:tblPr/>
      <w:tcPr>
        <w:tcBorders>
          <w:top w:val="double" w:sz="2" w:space="0" w:color="F3956F"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2F1D"/>
    <w:pPr>
      <w:spacing w:after="0" w:line="240" w:lineRule="auto"/>
    </w:pPr>
    <w:tblPr>
      <w:tblBorders>
        <w:top w:val="single" w:sz="4" w:space="0" w:color="AD3C0E" w:themeColor="background1" w:themeShade="BF"/>
        <w:left w:val="single" w:sz="4" w:space="0" w:color="AD3C0E" w:themeColor="background1" w:themeShade="BF"/>
        <w:bottom w:val="single" w:sz="4" w:space="0" w:color="AD3C0E" w:themeColor="background1" w:themeShade="BF"/>
        <w:right w:val="single" w:sz="4" w:space="0" w:color="AD3C0E" w:themeColor="background1" w:themeShade="BF"/>
        <w:insideH w:val="single" w:sz="4" w:space="0" w:color="AD3C0E" w:themeColor="background1" w:themeShade="BF"/>
        <w:insideV w:val="single" w:sz="4" w:space="0" w:color="AD3C0E" w:themeColor="background1" w:themeShade="BF"/>
      </w:tblBorders>
    </w:tblPr>
  </w:style>
  <w:style w:type="table" w:styleId="PlainTable1">
    <w:name w:val="Plain Table 1"/>
    <w:basedOn w:val="TableNormal"/>
    <w:uiPriority w:val="41"/>
    <w:rsid w:val="00002F1D"/>
    <w:pPr>
      <w:spacing w:after="0" w:line="240" w:lineRule="auto"/>
    </w:pPr>
    <w:tblPr>
      <w:tblStyleRowBandSize w:val="1"/>
      <w:tblStyleColBandSize w:val="1"/>
      <w:tblBorders>
        <w:top w:val="single" w:sz="4" w:space="0" w:color="AD3C0E" w:themeColor="background1" w:themeShade="BF"/>
        <w:left w:val="single" w:sz="4" w:space="0" w:color="AD3C0E" w:themeColor="background1" w:themeShade="BF"/>
        <w:bottom w:val="single" w:sz="4" w:space="0" w:color="AD3C0E" w:themeColor="background1" w:themeShade="BF"/>
        <w:right w:val="single" w:sz="4" w:space="0" w:color="AD3C0E" w:themeColor="background1" w:themeShade="BF"/>
        <w:insideH w:val="single" w:sz="4" w:space="0" w:color="AD3C0E" w:themeColor="background1" w:themeShade="BF"/>
        <w:insideV w:val="single" w:sz="4" w:space="0" w:color="AD3C0E" w:themeColor="background1" w:themeShade="BF"/>
      </w:tblBorders>
    </w:tblPr>
    <w:tblStylePr w:type="firstRow">
      <w:rPr>
        <w:b/>
        <w:bCs/>
      </w:rPr>
    </w:tblStylePr>
    <w:tblStylePr w:type="lastRow">
      <w:rPr>
        <w:b/>
        <w:bCs/>
      </w:rPr>
      <w:tblPr/>
      <w:tcPr>
        <w:tcBorders>
          <w:top w:val="double" w:sz="4" w:space="0" w:color="AD3C0E" w:themeColor="background1" w:themeShade="BF"/>
        </w:tcBorders>
      </w:tcPr>
    </w:tblStylePr>
    <w:tblStylePr w:type="firstCol">
      <w:rPr>
        <w:b/>
        <w:bCs/>
      </w:rPr>
    </w:tblStylePr>
    <w:tblStylePr w:type="lastCol">
      <w:rPr>
        <w:b/>
        <w:bCs/>
      </w:rPr>
    </w:tblStylePr>
    <w:tblStylePr w:type="band1Vert">
      <w:tblPr/>
      <w:tcPr>
        <w:shd w:val="clear" w:color="auto" w:fill="DB4C12" w:themeFill="background1" w:themeFillShade="F2"/>
      </w:tcPr>
    </w:tblStylePr>
    <w:tblStylePr w:type="band1Horz">
      <w:tblPr/>
      <w:tcPr>
        <w:shd w:val="clear" w:color="auto" w:fill="DB4C12" w:themeFill="background1" w:themeFillShade="F2"/>
      </w:tcPr>
    </w:tblStylePr>
  </w:style>
  <w:style w:type="table" w:styleId="PlainTable2">
    <w:name w:val="Plain Table 2"/>
    <w:basedOn w:val="TableNormal"/>
    <w:uiPriority w:val="42"/>
    <w:rsid w:val="00002F1D"/>
    <w:pPr>
      <w:spacing w:after="0" w:line="240" w:lineRule="auto"/>
    </w:pPr>
    <w:tblPr>
      <w:tblStyleRowBandSize w:val="1"/>
      <w:tblStyleColBandSize w:val="1"/>
      <w:tblBorders>
        <w:top w:val="single" w:sz="4" w:space="0" w:color="1D7CFF" w:themeColor="text1" w:themeTint="80"/>
        <w:bottom w:val="single" w:sz="4" w:space="0" w:color="1D7CFF" w:themeColor="text1" w:themeTint="80"/>
      </w:tblBorders>
    </w:tblPr>
    <w:tblStylePr w:type="firstRow">
      <w:rPr>
        <w:b/>
        <w:bCs/>
      </w:rPr>
      <w:tblPr/>
      <w:tcPr>
        <w:tcBorders>
          <w:bottom w:val="single" w:sz="4" w:space="0" w:color="1D7CFF" w:themeColor="text1" w:themeTint="80"/>
        </w:tcBorders>
      </w:tcPr>
    </w:tblStylePr>
    <w:tblStylePr w:type="lastRow">
      <w:rPr>
        <w:b/>
        <w:bCs/>
      </w:rPr>
      <w:tblPr/>
      <w:tcPr>
        <w:tcBorders>
          <w:top w:val="single" w:sz="4" w:space="0" w:color="1D7CFF" w:themeColor="text1" w:themeTint="80"/>
        </w:tcBorders>
      </w:tcPr>
    </w:tblStylePr>
    <w:tblStylePr w:type="firstCol">
      <w:rPr>
        <w:b/>
        <w:bCs/>
      </w:rPr>
    </w:tblStylePr>
    <w:tblStylePr w:type="lastCol">
      <w:rPr>
        <w:b/>
        <w:bCs/>
      </w:rPr>
    </w:tblStylePr>
    <w:tblStylePr w:type="band1Vert">
      <w:tblPr/>
      <w:tcPr>
        <w:tcBorders>
          <w:left w:val="single" w:sz="4" w:space="0" w:color="1D7CFF" w:themeColor="text1" w:themeTint="80"/>
          <w:right w:val="single" w:sz="4" w:space="0" w:color="1D7CFF" w:themeColor="text1" w:themeTint="80"/>
        </w:tcBorders>
      </w:tcPr>
    </w:tblStylePr>
    <w:tblStylePr w:type="band2Vert">
      <w:tblPr/>
      <w:tcPr>
        <w:tcBorders>
          <w:left w:val="single" w:sz="4" w:space="0" w:color="1D7CFF" w:themeColor="text1" w:themeTint="80"/>
          <w:right w:val="single" w:sz="4" w:space="0" w:color="1D7CFF" w:themeColor="text1" w:themeTint="80"/>
        </w:tcBorders>
      </w:tcPr>
    </w:tblStylePr>
    <w:tblStylePr w:type="band1Horz">
      <w:tblPr/>
      <w:tcPr>
        <w:tcBorders>
          <w:top w:val="single" w:sz="4" w:space="0" w:color="1D7CFF" w:themeColor="text1" w:themeTint="80"/>
          <w:bottom w:val="single" w:sz="4" w:space="0" w:color="1D7CFF" w:themeColor="text1" w:themeTint="80"/>
        </w:tcBorders>
      </w:tcPr>
    </w:tblStylePr>
  </w:style>
  <w:style w:type="table" w:styleId="PlainTable5">
    <w:name w:val="Plain Table 5"/>
    <w:basedOn w:val="TableNormal"/>
    <w:uiPriority w:val="45"/>
    <w:rsid w:val="00002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7CFF" w:themeColor="text1" w:themeTint="80"/>
        </w:tcBorders>
        <w:shd w:val="clear" w:color="auto" w:fill="E85113" w:themeFill="background1"/>
      </w:tcPr>
    </w:tblStylePr>
    <w:tblStylePr w:type="lastRow">
      <w:rPr>
        <w:rFonts w:asciiTheme="majorHAnsi" w:eastAsiaTheme="majorEastAsia" w:hAnsiTheme="majorHAnsi" w:cstheme="majorBidi"/>
        <w:i/>
        <w:iCs/>
        <w:sz w:val="26"/>
      </w:rPr>
      <w:tblPr/>
      <w:tcPr>
        <w:tcBorders>
          <w:top w:val="single" w:sz="4" w:space="0" w:color="1D7CFF" w:themeColor="text1" w:themeTint="80"/>
        </w:tcBorders>
        <w:shd w:val="clear" w:color="auto" w:fill="E85113"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7CFF" w:themeColor="text1" w:themeTint="80"/>
        </w:tcBorders>
        <w:shd w:val="clear" w:color="auto" w:fill="E85113" w:themeFill="background1"/>
      </w:tcPr>
    </w:tblStylePr>
    <w:tblStylePr w:type="lastCol">
      <w:rPr>
        <w:rFonts w:asciiTheme="majorHAnsi" w:eastAsiaTheme="majorEastAsia" w:hAnsiTheme="majorHAnsi" w:cstheme="majorBidi"/>
        <w:i/>
        <w:iCs/>
        <w:sz w:val="26"/>
      </w:rPr>
      <w:tblPr/>
      <w:tcPr>
        <w:tcBorders>
          <w:left w:val="single" w:sz="4" w:space="0" w:color="1D7CFF" w:themeColor="text1" w:themeTint="80"/>
        </w:tcBorders>
        <w:shd w:val="clear" w:color="auto" w:fill="E85113" w:themeFill="background1"/>
      </w:tcPr>
    </w:tblStylePr>
    <w:tblStylePr w:type="band1Vert">
      <w:tblPr/>
      <w:tcPr>
        <w:shd w:val="clear" w:color="auto" w:fill="DB4C12" w:themeFill="background1" w:themeFillShade="F2"/>
      </w:tcPr>
    </w:tblStylePr>
    <w:tblStylePr w:type="band1Horz">
      <w:tblPr/>
      <w:tcPr>
        <w:shd w:val="clear" w:color="auto" w:fill="DB4C1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02F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4C12" w:themeFill="background1" w:themeFillShade="F2"/>
      </w:tcPr>
    </w:tblStylePr>
    <w:tblStylePr w:type="band1Horz">
      <w:tblPr/>
      <w:tcPr>
        <w:shd w:val="clear" w:color="auto" w:fill="DB4C12" w:themeFill="background1" w:themeFillShade="F2"/>
      </w:tcPr>
    </w:tblStylePr>
  </w:style>
  <w:style w:type="table" w:styleId="PlainTable3">
    <w:name w:val="Plain Table 3"/>
    <w:basedOn w:val="TableNormal"/>
    <w:uiPriority w:val="43"/>
    <w:rsid w:val="00002F1D"/>
    <w:pPr>
      <w:spacing w:after="0" w:line="240" w:lineRule="auto"/>
    </w:pPr>
    <w:tblPr>
      <w:tblStyleRowBandSize w:val="1"/>
      <w:tblStyleColBandSize w:val="1"/>
    </w:tblPr>
    <w:tblStylePr w:type="firstRow">
      <w:rPr>
        <w:b/>
        <w:bCs/>
        <w:caps/>
      </w:rPr>
      <w:tblPr/>
      <w:tcPr>
        <w:tcBorders>
          <w:bottom w:val="single" w:sz="4" w:space="0" w:color="1D7C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1D7CFF" w:themeColor="text1" w:themeTint="80"/>
        </w:tcBorders>
      </w:tcPr>
    </w:tblStylePr>
    <w:tblStylePr w:type="lastCol">
      <w:rPr>
        <w:b/>
        <w:bCs/>
        <w:caps/>
      </w:rPr>
      <w:tblPr/>
      <w:tcPr>
        <w:tcBorders>
          <w:left w:val="nil"/>
        </w:tcBorders>
      </w:tcPr>
    </w:tblStylePr>
    <w:tblStylePr w:type="band1Vert">
      <w:tblPr/>
      <w:tcPr>
        <w:shd w:val="clear" w:color="auto" w:fill="DB4C12" w:themeFill="background1" w:themeFillShade="F2"/>
      </w:tcPr>
    </w:tblStylePr>
    <w:tblStylePr w:type="band1Horz">
      <w:tblPr/>
      <w:tcPr>
        <w:shd w:val="clear" w:color="auto" w:fill="DB4C1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1">
    <w:name w:val="Unresolved Mention1"/>
    <w:basedOn w:val="DefaultParagraphFont"/>
    <w:uiPriority w:val="99"/>
    <w:semiHidden/>
    <w:unhideWhenUsed/>
    <w:rsid w:val="009A0A55"/>
    <w:rPr>
      <w:color w:val="808080"/>
      <w:shd w:val="clear" w:color="auto" w:fill="E6E6E6"/>
    </w:rPr>
  </w:style>
  <w:style w:type="character" w:customStyle="1" w:styleId="Heading4Char">
    <w:name w:val="Heading 4 Char"/>
    <w:basedOn w:val="DefaultParagraphFont"/>
    <w:link w:val="Heading4"/>
    <w:uiPriority w:val="9"/>
    <w:semiHidden/>
    <w:rsid w:val="008F24E3"/>
    <w:rPr>
      <w:rFonts w:asciiTheme="majorHAnsi" w:eastAsiaTheme="majorEastAsia" w:hAnsiTheme="majorHAnsi" w:cstheme="majorBidi"/>
      <w:i/>
      <w:iCs/>
      <w:color w:val="0078A4" w:themeColor="accent1" w:themeShade="BF"/>
      <w:kern w:val="28"/>
      <w:szCs w:val="20"/>
      <w:lang w:eastAsia="nl-NL"/>
      <w14:ligatures w14:val="standard"/>
      <w14:cntxtAlts/>
    </w:rPr>
  </w:style>
  <w:style w:type="character" w:styleId="UnresolvedMention">
    <w:name w:val="Unresolved Mention"/>
    <w:basedOn w:val="DefaultParagraphFont"/>
    <w:uiPriority w:val="99"/>
    <w:semiHidden/>
    <w:unhideWhenUsed/>
    <w:rsid w:val="005B7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745493822">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724477009">
      <w:bodyDiv w:val="1"/>
      <w:marLeft w:val="0"/>
      <w:marRight w:val="0"/>
      <w:marTop w:val="0"/>
      <w:marBottom w:val="0"/>
      <w:divBdr>
        <w:top w:val="none" w:sz="0" w:space="0" w:color="auto"/>
        <w:left w:val="none" w:sz="0" w:space="0" w:color="auto"/>
        <w:bottom w:val="none" w:sz="0" w:space="0" w:color="auto"/>
        <w:right w:val="none" w:sz="0" w:space="0" w:color="auto"/>
      </w:divBdr>
    </w:div>
    <w:div w:id="1755661482">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scher.github.io/#/app?map=e_coli_core.Core%20metabolism&amp;tool=Builder&amp;scrollToZoom=true&amp;model=e_coli_co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942C3-3E56-4C57-A8DB-0FC0195D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1036</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Universiteit Maastricht</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FHML</dc:creator>
  <cp:lastModifiedBy>Breuer, Marian (MACSBIO)</cp:lastModifiedBy>
  <cp:revision>3</cp:revision>
  <cp:lastPrinted>2018-09-01T13:33:00Z</cp:lastPrinted>
  <dcterms:created xsi:type="dcterms:W3CDTF">2025-09-06T13:13:00Z</dcterms:created>
  <dcterms:modified xsi:type="dcterms:W3CDTF">2025-09-06T13:20:00Z</dcterms:modified>
</cp:coreProperties>
</file>