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CB" w:rsidRDefault="009F1852" w:rsidP="009F1852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</w:t>
      </w:r>
      <w:r w:rsidR="00E21594">
        <w:rPr>
          <w:rFonts w:hint="cs"/>
          <w:b/>
          <w:bCs/>
          <w:sz w:val="40"/>
          <w:szCs w:val="40"/>
          <w:u w:val="single"/>
          <w:rtl/>
        </w:rPr>
        <w:t xml:space="preserve">עיבוד </w:t>
      </w:r>
      <w:r>
        <w:rPr>
          <w:rFonts w:hint="cs"/>
          <w:b/>
          <w:bCs/>
          <w:sz w:val="40"/>
          <w:szCs w:val="40"/>
          <w:u w:val="single"/>
          <w:rtl/>
        </w:rPr>
        <w:t>שפה טבעית</w:t>
      </w:r>
    </w:p>
    <w:p w:rsidR="00DB27CB" w:rsidRDefault="00DB27CB" w:rsidP="00DC411C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t>מטל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ה </w:t>
      </w:r>
      <w:r>
        <w:rPr>
          <w:b/>
          <w:bCs/>
          <w:sz w:val="40"/>
          <w:szCs w:val="40"/>
          <w:u w:val="single"/>
          <w:rtl/>
        </w:rPr>
        <w:t>1</w:t>
      </w:r>
      <w:r w:rsidR="00DC411C">
        <w:rPr>
          <w:rFonts w:hint="cs"/>
          <w:b/>
          <w:bCs/>
          <w:sz w:val="40"/>
          <w:szCs w:val="40"/>
          <w:u w:val="single"/>
          <w:rtl/>
        </w:rPr>
        <w:t>2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F1491E">
        <w:rPr>
          <w:b/>
          <w:bCs/>
          <w:sz w:val="40"/>
          <w:szCs w:val="40"/>
          <w:u w:val="single"/>
          <w:rtl/>
        </w:rPr>
        <w:t>–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פתרון</w:t>
      </w:r>
    </w:p>
    <w:p w:rsidR="00F1491E" w:rsidRPr="00F1491E" w:rsidRDefault="00F1491E" w:rsidP="00F1491E">
      <w:pPr>
        <w:jc w:val="center"/>
        <w:rPr>
          <w:b/>
          <w:bCs/>
          <w:sz w:val="28"/>
          <w:szCs w:val="28"/>
          <w:rtl/>
        </w:rPr>
      </w:pPr>
      <w:r w:rsidRPr="00EB525B">
        <w:rPr>
          <w:rFonts w:hint="cs"/>
          <w:b/>
          <w:bCs/>
          <w:sz w:val="28"/>
          <w:szCs w:val="28"/>
          <w:rtl/>
        </w:rPr>
        <w:t>אייל טרבלסי</w:t>
      </w:r>
      <w:r>
        <w:rPr>
          <w:rFonts w:hint="cs"/>
          <w:b/>
          <w:bCs/>
          <w:sz w:val="28"/>
          <w:szCs w:val="28"/>
          <w:rtl/>
        </w:rPr>
        <w:t xml:space="preserve">, ת.ז. </w:t>
      </w:r>
      <w:bookmarkStart w:id="0" w:name="_GoBack"/>
      <w:bookmarkEnd w:id="0"/>
      <w:r w:rsidRPr="00EB525B">
        <w:rPr>
          <w:rFonts w:hint="cs"/>
          <w:b/>
          <w:bCs/>
          <w:sz w:val="28"/>
          <w:szCs w:val="28"/>
          <w:rtl/>
        </w:rPr>
        <w:t>200953859</w:t>
      </w:r>
    </w:p>
    <w:p w:rsidR="00E21594" w:rsidRDefault="00E21594" w:rsidP="00E21594">
      <w:pPr>
        <w:bidi w:val="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רומן ציפרון</w:t>
      </w:r>
      <w:r w:rsidR="005F421C">
        <w:rPr>
          <w:rFonts w:hint="cs"/>
          <w:b/>
          <w:bCs/>
          <w:sz w:val="28"/>
          <w:szCs w:val="28"/>
          <w:rtl/>
        </w:rPr>
        <w:t>, ת.ז.</w:t>
      </w:r>
      <w:r>
        <w:rPr>
          <w:rFonts w:hint="cs"/>
          <w:b/>
          <w:bCs/>
          <w:sz w:val="28"/>
          <w:szCs w:val="28"/>
          <w:rtl/>
        </w:rPr>
        <w:t xml:space="preserve"> 306591645</w:t>
      </w:r>
    </w:p>
    <w:p w:rsidR="009F1852" w:rsidRDefault="009F1852" w:rsidP="009F1852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שאלה 1</w:t>
      </w:r>
    </w:p>
    <w:p w:rsidR="00DC411C" w:rsidRDefault="0070647C" w:rsidP="006579BE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בהנחה</w:t>
      </w:r>
      <w:r w:rsidR="00DC411C">
        <w:rPr>
          <w:rFonts w:eastAsiaTheme="minorEastAsia" w:hint="cs"/>
          <w:i/>
          <w:sz w:val="28"/>
          <w:szCs w:val="28"/>
          <w:rtl/>
        </w:rPr>
        <w:t xml:space="preserve"> כי "מופעי יוניגרם של סגמנטים" מתייחס למספר הסגמנטים בקובץ (כולל תו</w:t>
      </w:r>
      <w:r w:rsidR="00336E51">
        <w:rPr>
          <w:rFonts w:eastAsiaTheme="minorEastAsia" w:hint="cs"/>
          <w:i/>
          <w:sz w:val="28"/>
          <w:szCs w:val="28"/>
          <w:rtl/>
        </w:rPr>
        <w:t>ו</w:t>
      </w:r>
      <w:r w:rsidR="00DC411C">
        <w:rPr>
          <w:rFonts w:eastAsiaTheme="minorEastAsia" w:hint="cs"/>
          <w:i/>
          <w:sz w:val="28"/>
          <w:szCs w:val="28"/>
          <w:rtl/>
        </w:rPr>
        <w:t>ים מיוחדים כגון נקודות, פסיקים, סימני קריאה)</w:t>
      </w:r>
      <w:r w:rsidR="006579BE">
        <w:rPr>
          <w:rFonts w:eastAsiaTheme="minorEastAsia" w:hint="cs"/>
          <w:i/>
          <w:sz w:val="28"/>
          <w:szCs w:val="28"/>
          <w:rtl/>
        </w:rPr>
        <w:t xml:space="preserve">, יש 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127884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סגמנטים בקובץ האימון ו-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11282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סגמנטים בקובץ הגולד.</w:t>
      </w:r>
    </w:p>
    <w:p w:rsidR="004B6131" w:rsidRDefault="004B6131" w:rsidP="006579BE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בהנחה כי "סוגי יוניגרם של סגמנטים" מתייחס למספר הסגמנטים השונים בקובץ</w:t>
      </w:r>
      <w:r w:rsidR="006579BE">
        <w:rPr>
          <w:rFonts w:eastAsiaTheme="minorEastAsia" w:hint="cs"/>
          <w:i/>
          <w:sz w:val="28"/>
          <w:szCs w:val="28"/>
          <w:rtl/>
        </w:rPr>
        <w:t xml:space="preserve">, יש 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15986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סמגנטים שונים בקובץ האימון ו-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3171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סגמנטים שונים בקובץ הגולד.</w:t>
      </w:r>
    </w:p>
    <w:p w:rsidR="004B6131" w:rsidRDefault="00825E4A" w:rsidP="006579BE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בהנחה כי "מופעי סגמנט-תג" מתייחס </w:t>
      </w:r>
      <w:r w:rsidR="00415F32">
        <w:rPr>
          <w:rFonts w:eastAsiaTheme="minorEastAsia" w:hint="cs"/>
          <w:i/>
          <w:sz w:val="28"/>
          <w:szCs w:val="28"/>
          <w:rtl/>
        </w:rPr>
        <w:t>למספר התיוגים של סגמנטים (שאינם תו</w:t>
      </w:r>
      <w:r w:rsidR="00336E51">
        <w:rPr>
          <w:rFonts w:eastAsiaTheme="minorEastAsia" w:hint="cs"/>
          <w:i/>
          <w:sz w:val="28"/>
          <w:szCs w:val="28"/>
          <w:rtl/>
        </w:rPr>
        <w:t>ו</w:t>
      </w:r>
      <w:r w:rsidR="00415F32">
        <w:rPr>
          <w:rFonts w:eastAsiaTheme="minorEastAsia" w:hint="cs"/>
          <w:i/>
          <w:sz w:val="28"/>
          <w:szCs w:val="28"/>
          <w:rtl/>
        </w:rPr>
        <w:t xml:space="preserve">ים מיוחדים </w:t>
      </w:r>
      <w:r w:rsidR="00415F32">
        <w:rPr>
          <w:rFonts w:eastAsiaTheme="minorEastAsia"/>
          <w:i/>
          <w:sz w:val="28"/>
          <w:szCs w:val="28"/>
          <w:rtl/>
        </w:rPr>
        <w:t>–</w:t>
      </w:r>
      <w:r w:rsidR="00415F32">
        <w:rPr>
          <w:rFonts w:eastAsiaTheme="minorEastAsia" w:hint="cs"/>
          <w:i/>
          <w:sz w:val="28"/>
          <w:szCs w:val="28"/>
          <w:rtl/>
        </w:rPr>
        <w:t xml:space="preserve"> משמע שורות 30 </w:t>
      </w:r>
      <w:r w:rsidR="00415F32">
        <w:rPr>
          <w:rFonts w:eastAsiaTheme="minorEastAsia"/>
          <w:i/>
          <w:sz w:val="28"/>
          <w:szCs w:val="28"/>
          <w:rtl/>
        </w:rPr>
        <w:t>–</w:t>
      </w:r>
      <w:r w:rsidR="00415F32">
        <w:rPr>
          <w:rFonts w:eastAsiaTheme="minorEastAsia" w:hint="cs"/>
          <w:i/>
          <w:sz w:val="28"/>
          <w:szCs w:val="28"/>
          <w:rtl/>
        </w:rPr>
        <w:t xml:space="preserve"> 1 ללא שורה 31 בטבלה 3 במאמר </w:t>
      </w:r>
      <w:r w:rsidR="00415F32">
        <w:rPr>
          <w:rFonts w:eastAsiaTheme="minorEastAsia"/>
          <w:i/>
          <w:sz w:val="28"/>
          <w:szCs w:val="28"/>
        </w:rPr>
        <w:t>treebank</w:t>
      </w:r>
      <w:r w:rsidR="00415F32">
        <w:rPr>
          <w:rFonts w:eastAsiaTheme="minorEastAsia" w:hint="cs"/>
          <w:i/>
          <w:sz w:val="28"/>
          <w:szCs w:val="28"/>
          <w:rtl/>
        </w:rPr>
        <w:t>)</w:t>
      </w:r>
      <w:r w:rsidR="006579BE">
        <w:rPr>
          <w:rFonts w:eastAsiaTheme="minorEastAsia" w:hint="cs"/>
          <w:i/>
          <w:sz w:val="28"/>
          <w:szCs w:val="28"/>
          <w:rtl/>
        </w:rPr>
        <w:t xml:space="preserve">, יש 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113044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מופעי סגמנט-תג בקובץ האימון ו-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9897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מופעי סגמנט-תג בקובץ הגולד</w:t>
      </w:r>
      <w:r w:rsidR="006500AE">
        <w:rPr>
          <w:rFonts w:eastAsiaTheme="minorEastAsia" w:hint="cs"/>
          <w:i/>
          <w:sz w:val="28"/>
          <w:szCs w:val="28"/>
          <w:rtl/>
        </w:rPr>
        <w:t>.</w:t>
      </w:r>
    </w:p>
    <w:p w:rsidR="0070647C" w:rsidRDefault="0070647C" w:rsidP="006579BE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בהנחה כי "סוגי סגמנט-תג" מתייחס למספר התיוגים השונים בקובץ</w:t>
      </w:r>
      <w:r w:rsidR="00DA7ED4">
        <w:rPr>
          <w:rFonts w:eastAsiaTheme="minorEastAsia" w:hint="cs"/>
          <w:i/>
          <w:sz w:val="28"/>
          <w:szCs w:val="28"/>
          <w:rtl/>
        </w:rPr>
        <w:t xml:space="preserve"> של סגמנטים</w:t>
      </w:r>
      <w:r w:rsidR="006910DD">
        <w:rPr>
          <w:rFonts w:eastAsiaTheme="minorEastAsia" w:hint="cs"/>
          <w:i/>
          <w:sz w:val="28"/>
          <w:szCs w:val="28"/>
          <w:rtl/>
        </w:rPr>
        <w:t xml:space="preserve"> שאינם ת</w:t>
      </w:r>
      <w:r w:rsidR="00336E51">
        <w:rPr>
          <w:rFonts w:eastAsiaTheme="minorEastAsia" w:hint="cs"/>
          <w:i/>
          <w:sz w:val="28"/>
          <w:szCs w:val="28"/>
          <w:rtl/>
        </w:rPr>
        <w:t>ו</w:t>
      </w:r>
      <w:r w:rsidR="006579BE">
        <w:rPr>
          <w:rFonts w:eastAsiaTheme="minorEastAsia" w:hint="cs"/>
          <w:i/>
          <w:sz w:val="28"/>
          <w:szCs w:val="28"/>
          <w:rtl/>
        </w:rPr>
        <w:t xml:space="preserve">וים מיוחדים, יש </w:t>
      </w:r>
      <w:r w:rsidR="006579BE" w:rsidRPr="006579BE">
        <w:rPr>
          <w:rFonts w:eastAsiaTheme="minorEastAsia" w:cs="Arial"/>
          <w:i/>
          <w:sz w:val="28"/>
          <w:szCs w:val="28"/>
          <w:rtl/>
        </w:rPr>
        <w:t>26</w:t>
      </w:r>
      <w:r w:rsidR="006579BE">
        <w:rPr>
          <w:rFonts w:eastAsiaTheme="minorEastAsia" w:cs="Arial" w:hint="cs"/>
          <w:i/>
          <w:sz w:val="28"/>
          <w:szCs w:val="28"/>
          <w:rtl/>
        </w:rPr>
        <w:t xml:space="preserve"> תיוגים שונים בקובץ האימון ו-25 תיוגים שונים בקובץ הגולד</w:t>
      </w:r>
      <w:r w:rsidR="006500AE">
        <w:rPr>
          <w:rFonts w:eastAsiaTheme="minorEastAsia" w:cs="Arial" w:hint="cs"/>
          <w:i/>
          <w:sz w:val="28"/>
          <w:szCs w:val="28"/>
          <w:rtl/>
        </w:rPr>
        <w:t>.</w:t>
      </w:r>
    </w:p>
    <w:p w:rsidR="00B01CDC" w:rsidRDefault="00B01CDC" w:rsidP="006A7104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האימון: </w:t>
      </w:r>
      <w:r w:rsidRPr="00CF47ED">
        <w:rPr>
          <w:rFonts w:eastAsiaTheme="minorEastAsia" w:cs="Arial"/>
          <w:i/>
          <w:sz w:val="28"/>
          <w:szCs w:val="28"/>
          <w:rtl/>
        </w:rPr>
        <w:t>1.13493056424</w:t>
      </w:r>
    </w:p>
    <w:p w:rsidR="00800A75" w:rsidRDefault="00B01CDC" w:rsidP="006A7104">
      <w:pPr>
        <w:pStyle w:val="ListParagrap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הגולד: </w:t>
      </w:r>
      <w:r w:rsidR="00C86BD2" w:rsidRPr="00C86BD2">
        <w:rPr>
          <w:rFonts w:eastAsiaTheme="minorEastAsia" w:cs="Arial"/>
          <w:i/>
          <w:sz w:val="28"/>
          <w:szCs w:val="28"/>
          <w:rtl/>
        </w:rPr>
        <w:t>1.07978555661</w:t>
      </w:r>
    </w:p>
    <w:p w:rsidR="00800A75" w:rsidRPr="00800A75" w:rsidRDefault="00800A75" w:rsidP="0027549F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</w:p>
    <w:sectPr w:rsidR="00800A75" w:rsidRPr="00800A75" w:rsidSect="0071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39EE"/>
    <w:multiLevelType w:val="hybridMultilevel"/>
    <w:tmpl w:val="46B86216"/>
    <w:lvl w:ilvl="0" w:tplc="32DA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A7EB2"/>
    <w:multiLevelType w:val="hybridMultilevel"/>
    <w:tmpl w:val="17EE624E"/>
    <w:lvl w:ilvl="0" w:tplc="8DFA4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4320E"/>
    <w:multiLevelType w:val="hybridMultilevel"/>
    <w:tmpl w:val="D760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1D7D"/>
    <w:multiLevelType w:val="hybridMultilevel"/>
    <w:tmpl w:val="A632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F69"/>
    <w:multiLevelType w:val="hybridMultilevel"/>
    <w:tmpl w:val="D46AA6BA"/>
    <w:lvl w:ilvl="0" w:tplc="83D034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05CC"/>
    <w:multiLevelType w:val="hybridMultilevel"/>
    <w:tmpl w:val="757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7BEA"/>
    <w:multiLevelType w:val="hybridMultilevel"/>
    <w:tmpl w:val="5E82185C"/>
    <w:lvl w:ilvl="0" w:tplc="5BA67A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D340E"/>
    <w:multiLevelType w:val="hybridMultilevel"/>
    <w:tmpl w:val="1ADA9AB0"/>
    <w:lvl w:ilvl="0" w:tplc="7FA07A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33768"/>
    <w:multiLevelType w:val="hybridMultilevel"/>
    <w:tmpl w:val="EF02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467B"/>
    <w:multiLevelType w:val="hybridMultilevel"/>
    <w:tmpl w:val="DAC8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9173B"/>
    <w:multiLevelType w:val="hybridMultilevel"/>
    <w:tmpl w:val="1A50E992"/>
    <w:lvl w:ilvl="0" w:tplc="FA983C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80132"/>
    <w:multiLevelType w:val="hybridMultilevel"/>
    <w:tmpl w:val="01322444"/>
    <w:lvl w:ilvl="0" w:tplc="24820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75B9"/>
    <w:multiLevelType w:val="hybridMultilevel"/>
    <w:tmpl w:val="466052FA"/>
    <w:lvl w:ilvl="0" w:tplc="3E722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65A1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84524"/>
    <w:multiLevelType w:val="hybridMultilevel"/>
    <w:tmpl w:val="E97A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F6447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1E24"/>
    <w:multiLevelType w:val="hybridMultilevel"/>
    <w:tmpl w:val="94ECC798"/>
    <w:lvl w:ilvl="0" w:tplc="A0E03E60">
      <w:start w:val="1"/>
      <w:numFmt w:val="hebrew1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80724"/>
    <w:multiLevelType w:val="hybridMultilevel"/>
    <w:tmpl w:val="20BC3D54"/>
    <w:lvl w:ilvl="0" w:tplc="36B2CAE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75752"/>
    <w:multiLevelType w:val="hybridMultilevel"/>
    <w:tmpl w:val="D276B528"/>
    <w:lvl w:ilvl="0" w:tplc="CF1CDEA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F917AA"/>
    <w:multiLevelType w:val="hybridMultilevel"/>
    <w:tmpl w:val="B9AE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9"/>
  </w:num>
  <w:num w:numId="8">
    <w:abstractNumId w:val="7"/>
  </w:num>
  <w:num w:numId="9">
    <w:abstractNumId w:val="5"/>
  </w:num>
  <w:num w:numId="10">
    <w:abstractNumId w:val="3"/>
  </w:num>
  <w:num w:numId="11">
    <w:abstractNumId w:val="18"/>
  </w:num>
  <w:num w:numId="12">
    <w:abstractNumId w:val="10"/>
  </w:num>
  <w:num w:numId="13">
    <w:abstractNumId w:val="0"/>
  </w:num>
  <w:num w:numId="14">
    <w:abstractNumId w:val="8"/>
  </w:num>
  <w:num w:numId="15">
    <w:abstractNumId w:val="15"/>
  </w:num>
  <w:num w:numId="16">
    <w:abstractNumId w:val="13"/>
  </w:num>
  <w:num w:numId="17">
    <w:abstractNumId w:val="6"/>
  </w:num>
  <w:num w:numId="18">
    <w:abstractNumId w:val="14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5671F"/>
    <w:rsid w:val="00075A48"/>
    <w:rsid w:val="00081ECA"/>
    <w:rsid w:val="00083211"/>
    <w:rsid w:val="000836F9"/>
    <w:rsid w:val="00092493"/>
    <w:rsid w:val="00095F9F"/>
    <w:rsid w:val="000B2A9B"/>
    <w:rsid w:val="000C6DDD"/>
    <w:rsid w:val="000E7D7E"/>
    <w:rsid w:val="001057B1"/>
    <w:rsid w:val="00113F69"/>
    <w:rsid w:val="00123AE4"/>
    <w:rsid w:val="0014290B"/>
    <w:rsid w:val="00162D59"/>
    <w:rsid w:val="001654BE"/>
    <w:rsid w:val="0019797C"/>
    <w:rsid w:val="001C2D22"/>
    <w:rsid w:val="001D359E"/>
    <w:rsid w:val="001D4745"/>
    <w:rsid w:val="001D4A53"/>
    <w:rsid w:val="001F4FB7"/>
    <w:rsid w:val="0027549F"/>
    <w:rsid w:val="00280BEF"/>
    <w:rsid w:val="00285C93"/>
    <w:rsid w:val="002925AA"/>
    <w:rsid w:val="00296715"/>
    <w:rsid w:val="002A3BF7"/>
    <w:rsid w:val="002C7EBE"/>
    <w:rsid w:val="002E0466"/>
    <w:rsid w:val="002E6CCC"/>
    <w:rsid w:val="002F003A"/>
    <w:rsid w:val="00335B14"/>
    <w:rsid w:val="00336E51"/>
    <w:rsid w:val="00343A65"/>
    <w:rsid w:val="00345DB9"/>
    <w:rsid w:val="0035375F"/>
    <w:rsid w:val="00365EC5"/>
    <w:rsid w:val="0038188E"/>
    <w:rsid w:val="003869E0"/>
    <w:rsid w:val="003C2CBA"/>
    <w:rsid w:val="003C36A8"/>
    <w:rsid w:val="003D3421"/>
    <w:rsid w:val="003D717F"/>
    <w:rsid w:val="0041594C"/>
    <w:rsid w:val="00415F32"/>
    <w:rsid w:val="004172BB"/>
    <w:rsid w:val="00433A09"/>
    <w:rsid w:val="004469C0"/>
    <w:rsid w:val="0046783E"/>
    <w:rsid w:val="0048101B"/>
    <w:rsid w:val="00484927"/>
    <w:rsid w:val="004B6131"/>
    <w:rsid w:val="004E1D05"/>
    <w:rsid w:val="004E2E36"/>
    <w:rsid w:val="004F52CB"/>
    <w:rsid w:val="00517CD7"/>
    <w:rsid w:val="00570E75"/>
    <w:rsid w:val="005716E2"/>
    <w:rsid w:val="005A0341"/>
    <w:rsid w:val="005A554D"/>
    <w:rsid w:val="005C467B"/>
    <w:rsid w:val="005F170F"/>
    <w:rsid w:val="005F421C"/>
    <w:rsid w:val="005F4BB2"/>
    <w:rsid w:val="005F7ADA"/>
    <w:rsid w:val="006029A2"/>
    <w:rsid w:val="00607AA2"/>
    <w:rsid w:val="006169BA"/>
    <w:rsid w:val="006228B6"/>
    <w:rsid w:val="006315A8"/>
    <w:rsid w:val="0063240B"/>
    <w:rsid w:val="006500AE"/>
    <w:rsid w:val="006579BE"/>
    <w:rsid w:val="0067052B"/>
    <w:rsid w:val="00676CFA"/>
    <w:rsid w:val="0068224F"/>
    <w:rsid w:val="006851EF"/>
    <w:rsid w:val="006910DD"/>
    <w:rsid w:val="006A7104"/>
    <w:rsid w:val="006D19BB"/>
    <w:rsid w:val="006D1EA7"/>
    <w:rsid w:val="006D55F5"/>
    <w:rsid w:val="006E52D7"/>
    <w:rsid w:val="006E5815"/>
    <w:rsid w:val="006F1899"/>
    <w:rsid w:val="00705E99"/>
    <w:rsid w:val="0070647C"/>
    <w:rsid w:val="00715758"/>
    <w:rsid w:val="00735A73"/>
    <w:rsid w:val="00744181"/>
    <w:rsid w:val="0074745E"/>
    <w:rsid w:val="00750403"/>
    <w:rsid w:val="00770A07"/>
    <w:rsid w:val="007848F4"/>
    <w:rsid w:val="00785E7A"/>
    <w:rsid w:val="00797EA2"/>
    <w:rsid w:val="007B0BFE"/>
    <w:rsid w:val="007B6996"/>
    <w:rsid w:val="007E302B"/>
    <w:rsid w:val="007F4835"/>
    <w:rsid w:val="007F672C"/>
    <w:rsid w:val="00800A75"/>
    <w:rsid w:val="00810CB4"/>
    <w:rsid w:val="00812FC1"/>
    <w:rsid w:val="00825E4A"/>
    <w:rsid w:val="008314C5"/>
    <w:rsid w:val="0084475F"/>
    <w:rsid w:val="00851D27"/>
    <w:rsid w:val="00856458"/>
    <w:rsid w:val="008639F0"/>
    <w:rsid w:val="008733BA"/>
    <w:rsid w:val="00875556"/>
    <w:rsid w:val="008922AB"/>
    <w:rsid w:val="008948F9"/>
    <w:rsid w:val="008B0643"/>
    <w:rsid w:val="008B558A"/>
    <w:rsid w:val="008E3AC2"/>
    <w:rsid w:val="008E3CA5"/>
    <w:rsid w:val="008F0A29"/>
    <w:rsid w:val="008F7C6D"/>
    <w:rsid w:val="009009E5"/>
    <w:rsid w:val="0090392A"/>
    <w:rsid w:val="00907BC8"/>
    <w:rsid w:val="00946754"/>
    <w:rsid w:val="0095612C"/>
    <w:rsid w:val="00956EA1"/>
    <w:rsid w:val="00962445"/>
    <w:rsid w:val="00963F07"/>
    <w:rsid w:val="00964563"/>
    <w:rsid w:val="00967474"/>
    <w:rsid w:val="00971D79"/>
    <w:rsid w:val="00977EE5"/>
    <w:rsid w:val="009A3B9D"/>
    <w:rsid w:val="009B0599"/>
    <w:rsid w:val="009B2562"/>
    <w:rsid w:val="009B418F"/>
    <w:rsid w:val="009B6D53"/>
    <w:rsid w:val="009C76F8"/>
    <w:rsid w:val="009D38AF"/>
    <w:rsid w:val="009D41A6"/>
    <w:rsid w:val="009F1852"/>
    <w:rsid w:val="009F3185"/>
    <w:rsid w:val="00A2363E"/>
    <w:rsid w:val="00A24612"/>
    <w:rsid w:val="00A44195"/>
    <w:rsid w:val="00A50E14"/>
    <w:rsid w:val="00A561BA"/>
    <w:rsid w:val="00A63654"/>
    <w:rsid w:val="00A845D2"/>
    <w:rsid w:val="00A975E9"/>
    <w:rsid w:val="00AB04C9"/>
    <w:rsid w:val="00AE67CA"/>
    <w:rsid w:val="00AF2B54"/>
    <w:rsid w:val="00AF2E85"/>
    <w:rsid w:val="00B01CDC"/>
    <w:rsid w:val="00B137B9"/>
    <w:rsid w:val="00B34995"/>
    <w:rsid w:val="00B36ACF"/>
    <w:rsid w:val="00B51825"/>
    <w:rsid w:val="00B5400B"/>
    <w:rsid w:val="00B64534"/>
    <w:rsid w:val="00B80238"/>
    <w:rsid w:val="00B90B63"/>
    <w:rsid w:val="00B9626F"/>
    <w:rsid w:val="00BB6ECD"/>
    <w:rsid w:val="00BD65C3"/>
    <w:rsid w:val="00BE1F06"/>
    <w:rsid w:val="00BE66CC"/>
    <w:rsid w:val="00BF4724"/>
    <w:rsid w:val="00C078BE"/>
    <w:rsid w:val="00C22149"/>
    <w:rsid w:val="00C23CB9"/>
    <w:rsid w:val="00C24D21"/>
    <w:rsid w:val="00C31BB0"/>
    <w:rsid w:val="00C354AB"/>
    <w:rsid w:val="00C40D2F"/>
    <w:rsid w:val="00C75123"/>
    <w:rsid w:val="00C86BD2"/>
    <w:rsid w:val="00C90FB8"/>
    <w:rsid w:val="00C92288"/>
    <w:rsid w:val="00CE0B5E"/>
    <w:rsid w:val="00CE541C"/>
    <w:rsid w:val="00CF2B63"/>
    <w:rsid w:val="00CF47ED"/>
    <w:rsid w:val="00CF49DA"/>
    <w:rsid w:val="00D13FEA"/>
    <w:rsid w:val="00D20B64"/>
    <w:rsid w:val="00D33E67"/>
    <w:rsid w:val="00D36594"/>
    <w:rsid w:val="00D37364"/>
    <w:rsid w:val="00D532A3"/>
    <w:rsid w:val="00D74494"/>
    <w:rsid w:val="00D871D6"/>
    <w:rsid w:val="00D948F5"/>
    <w:rsid w:val="00D95611"/>
    <w:rsid w:val="00DA7ED4"/>
    <w:rsid w:val="00DB13CF"/>
    <w:rsid w:val="00DB27CB"/>
    <w:rsid w:val="00DB2B36"/>
    <w:rsid w:val="00DB4915"/>
    <w:rsid w:val="00DC411C"/>
    <w:rsid w:val="00DD76F8"/>
    <w:rsid w:val="00DE799A"/>
    <w:rsid w:val="00E157F5"/>
    <w:rsid w:val="00E21594"/>
    <w:rsid w:val="00E3117A"/>
    <w:rsid w:val="00E563B4"/>
    <w:rsid w:val="00E63920"/>
    <w:rsid w:val="00E72367"/>
    <w:rsid w:val="00E80E7C"/>
    <w:rsid w:val="00EB08CF"/>
    <w:rsid w:val="00ED72B7"/>
    <w:rsid w:val="00EF3DE8"/>
    <w:rsid w:val="00F03DDB"/>
    <w:rsid w:val="00F1491E"/>
    <w:rsid w:val="00F17307"/>
    <w:rsid w:val="00F20056"/>
    <w:rsid w:val="00F241D0"/>
    <w:rsid w:val="00F4285C"/>
    <w:rsid w:val="00F5301A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E322-E194-47B8-94CC-B467A9C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C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195"/>
    <w:rPr>
      <w:color w:val="808080"/>
    </w:rPr>
  </w:style>
  <w:style w:type="table" w:styleId="TableGrid">
    <w:name w:val="Table Grid"/>
    <w:basedOn w:val="TableNormal"/>
    <w:uiPriority w:val="39"/>
    <w:rsid w:val="0067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145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</dc:creator>
  <cp:keywords/>
  <dc:description/>
  <cp:lastModifiedBy>Roman_</cp:lastModifiedBy>
  <cp:revision>52</cp:revision>
  <cp:lastPrinted>2018-03-31T09:39:00Z</cp:lastPrinted>
  <dcterms:created xsi:type="dcterms:W3CDTF">2016-11-04T17:52:00Z</dcterms:created>
  <dcterms:modified xsi:type="dcterms:W3CDTF">2018-03-31T09:42:00Z</dcterms:modified>
</cp:coreProperties>
</file>