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Formal Review</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Bonnie Nguyen, Roma Razdan, Matthew Viafora, and Michael Zylka</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Section D</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Process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Peyrovian</w:t>
      </w:r>
    </w:p>
    <w:p w:rsidR="00000000" w:rsidDel="00000000" w:rsidP="00000000" w:rsidRDefault="00000000" w:rsidRPr="00000000" w14:paraId="0000000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was Reviewed?</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met and discussed the final outcomes of our IoT HTR project including the challenges, successes and everything in between.  We also took input from someone who is not part of the development group who is currently finishing up their IoT HTR project.</w:t>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Voting Process :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many challenges and triumphs throughout the software development cycle of IoT HTR, was the development successful enough for the IoT Engine to be used commercially?</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Votes and Reasoning:</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Bonnie: </w:t>
      </w:r>
      <w:r w:rsidDel="00000000" w:rsidR="00000000" w:rsidRPr="00000000">
        <w:rPr>
          <w:rFonts w:ascii="Times New Roman" w:cs="Times New Roman" w:eastAsia="Times New Roman" w:hAnsi="Times New Roman"/>
          <w:b w:val="1"/>
          <w:sz w:val="24"/>
          <w:szCs w:val="24"/>
          <w:rtl w:val="0"/>
        </w:rPr>
        <w:t xml:space="preserve">Approved.</w:t>
      </w:r>
      <w:r w:rsidDel="00000000" w:rsidR="00000000" w:rsidRPr="00000000">
        <w:rPr>
          <w:rFonts w:ascii="Times New Roman" w:cs="Times New Roman" w:eastAsia="Times New Roman" w:hAnsi="Times New Roman"/>
          <w:sz w:val="24"/>
          <w:szCs w:val="24"/>
          <w:rtl w:val="0"/>
        </w:rPr>
        <w:t xml:space="preserve"> Each individual within the team committed their skills to ensuring that the prototype of the IoT Engine would meet the stakeholders’ criteria as well as updating the UI to the most user friendly and accessible version possible. Although the engine that the team has developed has undergone challenges that could require improvement in the code or display, the version that we have output at the moment could be tested commercially.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 </w:t>
      </w:r>
      <w:r w:rsidDel="00000000" w:rsidR="00000000" w:rsidRPr="00000000">
        <w:rPr>
          <w:rFonts w:ascii="Times New Roman" w:cs="Times New Roman" w:eastAsia="Times New Roman" w:hAnsi="Times New Roman"/>
          <w:b w:val="1"/>
          <w:sz w:val="24"/>
          <w:szCs w:val="24"/>
          <w:rtl w:val="0"/>
        </w:rPr>
        <w:t xml:space="preserve">Approved. </w:t>
      </w:r>
      <w:r w:rsidDel="00000000" w:rsidR="00000000" w:rsidRPr="00000000">
        <w:rPr>
          <w:rFonts w:ascii="Times New Roman" w:cs="Times New Roman" w:eastAsia="Times New Roman" w:hAnsi="Times New Roman"/>
          <w:sz w:val="24"/>
          <w:szCs w:val="24"/>
          <w:rtl w:val="0"/>
        </w:rPr>
        <w:t xml:space="preserve">As a group we made incredible progress throughout the course of the project. We were able to work very closely even given the remote learning factor. Additionally working throughout the documentation period we were able to effectively meet deadlines ensuring that the quality of our work was not compromised. Our product can be used commercially as it is very easily accessible by administrators and through use of deep testing we were able to secure our code. </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w:t>
      </w:r>
      <w:r w:rsidDel="00000000" w:rsidR="00000000" w:rsidRPr="00000000">
        <w:rPr>
          <w:rFonts w:ascii="Times New Roman" w:cs="Times New Roman" w:eastAsia="Times New Roman" w:hAnsi="Times New Roman"/>
          <w:b w:val="1"/>
          <w:sz w:val="24"/>
          <w:szCs w:val="24"/>
          <w:rtl w:val="0"/>
        </w:rPr>
        <w:t xml:space="preserve">Approved</w:t>
      </w:r>
      <w:r w:rsidDel="00000000" w:rsidR="00000000" w:rsidRPr="00000000">
        <w:rPr>
          <w:rFonts w:ascii="Times New Roman" w:cs="Times New Roman" w:eastAsia="Times New Roman" w:hAnsi="Times New Roman"/>
          <w:sz w:val="24"/>
          <w:szCs w:val="24"/>
          <w:rtl w:val="0"/>
        </w:rPr>
        <w:t xml:space="preserve">. Considering our very detailed oriented approach, our final product version is well suited to meet all functional and nonfunctional requirements laid out in our requirements document.  The application successfully and safely operates under strenuous conditions and passes all of our test cases given.  The application is also “future proof” meaning that any new safety features that may become required in the future are easily integrated into our backend code and frontend IoT Engine display for a safe and reliable system.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w:t>
      </w:r>
      <w:r w:rsidDel="00000000" w:rsidR="00000000" w:rsidRPr="00000000">
        <w:rPr>
          <w:rFonts w:ascii="Times New Roman" w:cs="Times New Roman" w:eastAsia="Times New Roman" w:hAnsi="Times New Roman"/>
          <w:b w:val="1"/>
          <w:sz w:val="24"/>
          <w:szCs w:val="24"/>
          <w:rtl w:val="0"/>
        </w:rPr>
        <w:t xml:space="preserve">Approved. </w:t>
      </w:r>
      <w:r w:rsidDel="00000000" w:rsidR="00000000" w:rsidRPr="00000000">
        <w:rPr>
          <w:rFonts w:ascii="Times New Roman" w:cs="Times New Roman" w:eastAsia="Times New Roman" w:hAnsi="Times New Roman"/>
          <w:sz w:val="24"/>
          <w:szCs w:val="24"/>
          <w:rtl w:val="0"/>
        </w:rPr>
        <w:t xml:space="preserve">Our IoT Engine met the requirements provided by the customer and is “future proofed” both in the back and and the front end. The program will successfully run under hard circumstances and helps the admin detect and fix issues within the train. Although the safety of the train was not improved drastically and directly through our program, it did in fact improve the safety minimally by acting as the middle-man between the train and the conductor.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member (Harrison): </w:t>
      </w:r>
      <w:r w:rsidDel="00000000" w:rsidR="00000000" w:rsidRPr="00000000">
        <w:rPr>
          <w:rFonts w:ascii="Times New Roman" w:cs="Times New Roman" w:eastAsia="Times New Roman" w:hAnsi="Times New Roman"/>
          <w:b w:val="1"/>
          <w:sz w:val="24"/>
          <w:szCs w:val="24"/>
          <w:rtl w:val="0"/>
        </w:rPr>
        <w:t xml:space="preserve">Not Approved</w:t>
      </w:r>
      <w:r w:rsidDel="00000000" w:rsidR="00000000" w:rsidRPr="00000000">
        <w:rPr>
          <w:rFonts w:ascii="Times New Roman" w:cs="Times New Roman" w:eastAsia="Times New Roman" w:hAnsi="Times New Roman"/>
          <w:sz w:val="24"/>
          <w:szCs w:val="24"/>
          <w:rtl w:val="0"/>
        </w:rPr>
        <w:t xml:space="preserve">.  Although the project successfully made good decision making logic, it ultimately did not improve the safety of the actual conductors and operators of the locomotive.  I highly suggest the team looks back on their work and tries to improve upon the applications of problematic scenarios in order to prevent catastrophes.</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member (Andrew): </w:t>
      </w:r>
      <w:r w:rsidDel="00000000" w:rsidR="00000000" w:rsidRPr="00000000">
        <w:rPr>
          <w:rFonts w:ascii="Times New Roman" w:cs="Times New Roman" w:eastAsia="Times New Roman" w:hAnsi="Times New Roman"/>
          <w:b w:val="1"/>
          <w:sz w:val="24"/>
          <w:szCs w:val="24"/>
          <w:rtl w:val="0"/>
        </w:rPr>
        <w:t xml:space="preserve">Approved.  </w:t>
      </w:r>
      <w:r w:rsidDel="00000000" w:rsidR="00000000" w:rsidRPr="00000000">
        <w:rPr>
          <w:rFonts w:ascii="Times New Roman" w:cs="Times New Roman" w:eastAsia="Times New Roman" w:hAnsi="Times New Roman"/>
          <w:sz w:val="24"/>
          <w:szCs w:val="24"/>
          <w:rtl w:val="0"/>
        </w:rPr>
        <w:t xml:space="preserve">Overall the presentation of the product was very good. I enjoyed it. The product really focused on the safety of the train and was very good at providing feedback to the conductor. I also found the code to be very organized and easy to follow as a back end developer. The front end of this code using the GUI was also very user friendly.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