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A27A6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Guide de Travail : Git &amp; GitHub pour Tasks Pro</w:t>
      </w:r>
      <w:r/>
    </w:p>
    <w:p w14:paraId="14039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 document explique comment gérer le code source de ton projet, organiser tes branches et collaborer efficacement en utilisant les meilleures pratiques de l'industrie.</w:t>
      </w:r>
      <w:r/>
    </w:p>
    <w:p w14:paraId="1063C3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Initialisation du Dépôt</w:t>
      </w:r>
      <w:r/>
    </w:p>
    <w:p w14:paraId="4CBD9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Avant de coder, tu dois lier ton dossier local à un dépôt distant sur GitHub.</w:t>
      </w:r>
      <w:r/>
    </w:p>
    <w:p w14:paraId="2C1B54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Créer le dépôt sur GitHub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Va sur GitHub et crée un nouveau dépôt nommé </w:t>
      </w:r>
      <w:r>
        <w:rPr>
          <w:rFonts w:ascii="Courier New" w:hAnsi="Courier New" w:eastAsia="Courier New" w:cs="Courier New"/>
          <w:color w:val="000000"/>
          <w:sz w:val="20"/>
        </w:rPr>
        <w:t xml:space="preserve">task-manager-api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Ne coche pas "Initialize with a README" si tu as déjà commencé en local.</w:t>
      </w:r>
      <w:r/>
    </w:p>
    <w:p w14:paraId="5DCE25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Lier le projet :</w:t>
      </w:r>
      <w:r/>
    </w:p>
    <w:p w14:paraId="2B084300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git init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Initialise Git localement.</w:t>
      </w:r>
      <w:r/>
    </w:p>
    <w:p w14:paraId="1EE5BA52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git add 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Ajoute tous les fichiers au premier commit.</w:t>
      </w:r>
      <w:r/>
    </w:p>
    <w:p w14:paraId="19097436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git commit -m "feat: initialisation du projet et architecture de base"</w:t>
      </w:r>
      <w:r/>
    </w:p>
    <w:p w14:paraId="6E09E3D3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git remote add origin https://github.com/ton-pseudo/task-manager-api.git</w:t>
      </w:r>
      <w:r/>
    </w:p>
    <w:p w14:paraId="58BC055F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git push -u origin main</w:t>
      </w:r>
      <w:r/>
    </w:p>
    <w:p w14:paraId="2C004A3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Stratégie de Branches (Git Flow simplifié)</w:t>
      </w:r>
      <w:r/>
    </w:p>
    <w:p w14:paraId="4734E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Pour un projet professionnel, on ne travaille jamais directement sur la branche </w:t>
      </w:r>
      <w:r>
        <w:rPr>
          <w:rFonts w:ascii="Courier New" w:hAnsi="Courier New" w:eastAsia="Courier New" w:cs="Courier New"/>
          <w:color w:val="000000"/>
          <w:sz w:val="20"/>
        </w:rPr>
        <w:t xml:space="preserve">main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CF19E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main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branche de production. Elle doit toujours contenir un code stable et déployable.</w:t>
      </w:r>
      <w:r/>
    </w:p>
    <w:p w14:paraId="463317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develop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branche d'intégration. C'est ici que tu fusionnes tes nouvelles fonctionnalités avant de les envoyer en production.</w:t>
      </w:r>
      <w:r/>
    </w:p>
    <w:p w14:paraId="57182E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Branches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feature/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Une branche par fonctionnalité (ex: </w:t>
      </w:r>
      <w:r>
        <w:rPr>
          <w:rFonts w:ascii="Courier New" w:hAnsi="Courier New" w:eastAsia="Courier New" w:cs="Courier New"/>
          <w:color w:val="000000"/>
          <w:sz w:val="20"/>
        </w:rPr>
        <w:t xml:space="preserve">feature/auth-system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feature/project-crud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77FA2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Workflow typique :</w:t>
      </w:r>
      <w:r/>
    </w:p>
    <w:p w14:paraId="00E7D14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Créer une branche : </w:t>
      </w:r>
      <w:r>
        <w:rPr>
          <w:rFonts w:ascii="Courier New" w:hAnsi="Courier New" w:eastAsia="Courier New" w:cs="Courier New"/>
          <w:color w:val="000000"/>
          <w:sz w:val="20"/>
        </w:rPr>
        <w:t xml:space="preserve">git checkout -b feature/nom-de-la-feature</w:t>
      </w:r>
      <w:r/>
    </w:p>
    <w:p w14:paraId="044F340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Coder et commiter.</w:t>
      </w:r>
      <w:r/>
    </w:p>
    <w:p w14:paraId="4EB6229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Envoyer sur GitHub : </w:t>
      </w:r>
      <w:r>
        <w:rPr>
          <w:rFonts w:ascii="Courier New" w:hAnsi="Courier New" w:eastAsia="Courier New" w:cs="Courier New"/>
          <w:color w:val="000000"/>
          <w:sz w:val="20"/>
        </w:rPr>
        <w:t xml:space="preserve">git push origin feature/nom-de-la-feature</w:t>
      </w:r>
      <w:r/>
    </w:p>
    <w:p w14:paraId="2C9FBAC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Créer une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Pull Request (PR)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sur GitHub pour fusionner vers </w:t>
      </w:r>
      <w:r>
        <w:rPr>
          <w:rFonts w:ascii="Courier New" w:hAnsi="Courier New" w:eastAsia="Courier New" w:cs="Courier New"/>
          <w:color w:val="000000"/>
          <w:sz w:val="20"/>
        </w:rPr>
        <w:t xml:space="preserve">develop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5BAB8C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Conventions de Commits (Conventional Commits)</w:t>
      </w:r>
      <w:r/>
    </w:p>
    <w:p w14:paraId="370C3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Pour que ton historique soit lisible (important pour ton portfolio), utilise des préfixes :</w:t>
      </w:r>
      <w:r/>
    </w:p>
    <w:p w14:paraId="0EAFC17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feat: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Une nouvelle fonctionnalité (ex: </w:t>
      </w:r>
      <w:r>
        <w:rPr>
          <w:rFonts w:ascii="Courier New" w:hAnsi="Courier New" w:eastAsia="Courier New" w:cs="Courier New"/>
          <w:color w:val="000000"/>
          <w:sz w:val="20"/>
        </w:rPr>
        <w:t xml:space="preserve">feat: add jwt authentication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374F2E6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fix: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Correction d'un bug (ex: </w:t>
      </w:r>
      <w:r>
        <w:rPr>
          <w:rFonts w:ascii="Courier New" w:hAnsi="Courier New" w:eastAsia="Courier New" w:cs="Courier New"/>
          <w:color w:val="000000"/>
          <w:sz w:val="20"/>
        </w:rPr>
        <w:t xml:space="preserve">fix: resolve token expiration issue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591132C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Modification de la documentation.</w:t>
      </w:r>
      <w:r/>
    </w:p>
    <w:p w14:paraId="6F968F0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refactor: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Modification du code qui ne change pas le comportement (nettoyage).</w:t>
      </w:r>
      <w:r/>
    </w:p>
    <w:p w14:paraId="03B1FE6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chore: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Mise à jour des outils, dépendances, etc.</w:t>
      </w:r>
      <w:r/>
    </w:p>
    <w:p w14:paraId="53F6927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Le fichier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.gitignore</w:t>
      </w:r>
      <w:r/>
    </w:p>
    <w:p w14:paraId="4ACFD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 est CRUCIAL de ne pas envoyer de fichiers sensibles ou inutiles sur GitHub. Ton fichier </w:t>
      </w:r>
      <w:r>
        <w:rPr>
          <w:rFonts w:ascii="Courier New" w:hAnsi="Courier New" w:eastAsia="Courier New" w:cs="Courier New"/>
          <w:color w:val="000000"/>
          <w:sz w:val="20"/>
        </w:rPr>
        <w:t xml:space="preserve">.gitignore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doit impérativement contenir :</w:t>
      </w:r>
      <w:r/>
    </w:p>
    <w:p w14:paraId="45038DB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node_modules/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(trop lourd)</w:t>
      </w:r>
      <w:r/>
    </w:p>
    <w:p w14:paraId="54C6043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(contient tes secrets : clés API, mots de passe DB)</w:t>
      </w:r>
      <w:r/>
    </w:p>
    <w:p w14:paraId="6F36C86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dist/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(le code compilé)</w:t>
      </w:r>
      <w:r/>
    </w:p>
    <w:p w14:paraId="0BCD606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logs/</w:t>
      </w:r>
      <w:r/>
    </w:p>
    <w:p w14:paraId="3705D2A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.DS_Store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(fichiers système Mac)</w:t>
      </w:r>
      <w:r/>
    </w:p>
    <w:p w14:paraId="06B9847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Gestion des Pull Requests et Revues</w:t>
      </w:r>
      <w:r/>
    </w:p>
    <w:p w14:paraId="61F0D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Même si tu es seul sur le projet, prends l'habitude de :</w:t>
      </w:r>
      <w:r/>
    </w:p>
    <w:p w14:paraId="30B951A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Ouvrir une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Pull Request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sur l'interface GitHub.</w:t>
      </w:r>
      <w:r/>
    </w:p>
    <w:p w14:paraId="11D848D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Décrire ce que tu as fait (changements, captures d'écran si besoin).</w:t>
      </w:r>
      <w:r/>
    </w:p>
    <w:p w14:paraId="0409D7B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Vérifier ton propre code une dernière fois avant de cliquer sur "Merge".</w:t>
      </w:r>
      <w:r/>
    </w:p>
    <w:p w14:paraId="77A751C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Automatisation (GitHub Actions)</w:t>
      </w:r>
      <w:r/>
    </w:p>
    <w:p w14:paraId="61FB8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Comme indiqué dans la Phase 4 du projet, GitHub te servira à :</w:t>
      </w:r>
      <w:r/>
    </w:p>
    <w:p w14:paraId="5ED9649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 (Continuous Integration)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Lancer tes tests et vérifier que le code compile à chaque fois que tu pousses du code (Push/PR).</w:t>
      </w:r>
      <w:r/>
    </w:p>
    <w:p w14:paraId="4B1165F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CD (Continuous Deployment)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Déployer automatiquement ton API sur ton serveur une fois que les tests sont validés.</w:t>
      </w:r>
      <w:r/>
    </w:p>
    <w:p w14:paraId="488697D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Commandes Utiles au Quotidien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48"/>
        <w:gridCol w:w="518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 w14:paraId="441BD3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Commande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85" w:type="dxa"/>
            <w:vAlign w:val="center"/>
            <w:textDirection w:val="lrTb"/>
            <w:noWrap w:val="false"/>
          </w:tcPr>
          <w:p w14:paraId="056D1F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 w14:paraId="756BAF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git 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85" w:type="dxa"/>
            <w:vAlign w:val="center"/>
            <w:textDirection w:val="lrTb"/>
            <w:noWrap w:val="false"/>
          </w:tcPr>
          <w:p w14:paraId="34C28A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Voir les fichiers modifiés.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 w14:paraId="39F99D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git pull origin main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85" w:type="dxa"/>
            <w:vAlign w:val="center"/>
            <w:textDirection w:val="lrTb"/>
            <w:noWrap w:val="false"/>
          </w:tcPr>
          <w:p w14:paraId="5F8A7F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Récupérer la dernière version du code.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 w14:paraId="3736F0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git checkout -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85" w:type="dxa"/>
            <w:vAlign w:val="center"/>
            <w:textDirection w:val="lrTb"/>
            <w:noWrap w:val="false"/>
          </w:tcPr>
          <w:p w14:paraId="150CDB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Revenir à la branche précédente.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 w14:paraId="64DE0B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git log --oneline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85" w:type="dxa"/>
            <w:vAlign w:val="center"/>
            <w:textDirection w:val="lrTb"/>
            <w:noWrap w:val="false"/>
          </w:tcPr>
          <w:p w14:paraId="18D76F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Voir l'historique simplifié des commits.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 w14:paraId="211F83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git stash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85" w:type="dxa"/>
            <w:vAlign w:val="center"/>
            <w:textDirection w:val="lrTb"/>
            <w:noWrap w:val="false"/>
          </w:tcPr>
          <w:p w14:paraId="1DF965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Mettre de côté des modifs temporaires sans commiter.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C93C2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C87EB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412A9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05CA2E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A1E4B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D7AE1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DF1C73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683A12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2026-04-24T20:27:56Z</dcterms:modified>
</cp:coreProperties>
</file>