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256A8" w14:textId="77777777" w:rsidR="002A18C9" w:rsidRPr="00E77A49" w:rsidRDefault="002A18C9" w:rsidP="00E77A4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77A49">
        <w:rPr>
          <w:rFonts w:ascii="Times New Roman" w:hAnsi="Times New Roman" w:cs="Times New Roman"/>
          <w:b/>
          <w:bCs/>
          <w:sz w:val="24"/>
          <w:szCs w:val="24"/>
        </w:rPr>
        <w:t xml:space="preserve">FINA375 </w:t>
      </w:r>
    </w:p>
    <w:p w14:paraId="4C832E64" w14:textId="77777777" w:rsidR="002A18C9" w:rsidRDefault="002A18C9" w:rsidP="00E77A4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77A49">
        <w:rPr>
          <w:rFonts w:ascii="Times New Roman" w:hAnsi="Times New Roman" w:cs="Times New Roman"/>
          <w:b/>
          <w:bCs/>
          <w:sz w:val="24"/>
          <w:szCs w:val="24"/>
        </w:rPr>
        <w:t xml:space="preserve">Business Analytics </w:t>
      </w:r>
    </w:p>
    <w:p w14:paraId="15E7D084" w14:textId="5A81F6DA" w:rsidR="00E77A49" w:rsidRPr="00E77A49" w:rsidRDefault="00EA7CE7" w:rsidP="00E77A4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Name: Romario Medel-Estrada</w:t>
      </w:r>
    </w:p>
    <w:p w14:paraId="5F97977B" w14:textId="77777777" w:rsidR="002A18C9" w:rsidRPr="00E77A49" w:rsidRDefault="002A18C9" w:rsidP="00E77A4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77A49">
        <w:rPr>
          <w:rFonts w:ascii="Times New Roman" w:hAnsi="Times New Roman" w:cs="Times New Roman"/>
          <w:b/>
          <w:bCs/>
          <w:sz w:val="24"/>
          <w:szCs w:val="24"/>
        </w:rPr>
        <w:t xml:space="preserve">Linear Probability Model (LPM) Mini Project </w:t>
      </w:r>
    </w:p>
    <w:p w14:paraId="559B2BC4" w14:textId="7AA4BA7E" w:rsidR="002A18C9" w:rsidRDefault="002A18C9" w:rsidP="00E77A4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77A49">
        <w:rPr>
          <w:rFonts w:ascii="Times New Roman" w:hAnsi="Times New Roman" w:cs="Times New Roman"/>
          <w:b/>
          <w:bCs/>
          <w:sz w:val="24"/>
          <w:szCs w:val="24"/>
        </w:rPr>
        <w:t xml:space="preserve">State: </w:t>
      </w:r>
      <w:r w:rsidR="00823FAD" w:rsidRPr="00E77A49">
        <w:rPr>
          <w:rFonts w:ascii="Times New Roman" w:hAnsi="Times New Roman" w:cs="Times New Roman"/>
          <w:b/>
          <w:bCs/>
          <w:sz w:val="24"/>
          <w:szCs w:val="24"/>
        </w:rPr>
        <w:t>New York</w:t>
      </w:r>
    </w:p>
    <w:p w14:paraId="1C4BA456" w14:textId="77777777" w:rsidR="00E77A49" w:rsidRPr="00E77A49" w:rsidRDefault="00E77A49" w:rsidP="00E77A4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ACF20" w14:textId="77777777" w:rsidR="002A18C9" w:rsidRPr="00E77A49" w:rsidRDefault="002A18C9" w:rsidP="00E77A4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77A49">
        <w:rPr>
          <w:rFonts w:ascii="Times New Roman" w:hAnsi="Times New Roman" w:cs="Times New Roman"/>
          <w:b/>
          <w:bCs/>
          <w:sz w:val="24"/>
          <w:szCs w:val="24"/>
        </w:rPr>
        <w:t xml:space="preserve">Business Analytics Modeling on the Probability of Accepting Wage Income Less Than </w:t>
      </w:r>
    </w:p>
    <w:p w14:paraId="1718DF0F" w14:textId="77777777" w:rsidR="002A18C9" w:rsidRDefault="002A18C9" w:rsidP="00E77A4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E77A49">
        <w:rPr>
          <w:rFonts w:ascii="Times New Roman" w:hAnsi="Times New Roman" w:cs="Times New Roman"/>
          <w:b/>
          <w:bCs/>
          <w:sz w:val="24"/>
          <w:szCs w:val="24"/>
        </w:rPr>
        <w:t xml:space="preserve">$35,000 </w:t>
      </w:r>
    </w:p>
    <w:p w14:paraId="08DA6F2C" w14:textId="77777777" w:rsidR="00E77A49" w:rsidRPr="00E77A49" w:rsidRDefault="00E77A49" w:rsidP="00E77A49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21386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We model a simplified linear probability model of earning low income by respondents in the </w:t>
      </w:r>
    </w:p>
    <w:p w14:paraId="0C23C3B0" w14:textId="38FC6EA1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ACS 2022 data. The state analyzed is </w:t>
      </w:r>
      <w:r w:rsidR="00AC7E6E">
        <w:rPr>
          <w:rFonts w:ascii="Times New Roman" w:hAnsi="Times New Roman" w:cs="Times New Roman"/>
          <w:sz w:val="24"/>
          <w:szCs w:val="24"/>
        </w:rPr>
        <w:t>New York</w:t>
      </w:r>
      <w:r w:rsidRPr="00823FAD">
        <w:rPr>
          <w:rFonts w:ascii="Times New Roman" w:hAnsi="Times New Roman" w:cs="Times New Roman"/>
          <w:sz w:val="24"/>
          <w:szCs w:val="24"/>
        </w:rPr>
        <w:t xml:space="preserve">. The target or response variable is a binary </w:t>
      </w:r>
    </w:p>
    <w:p w14:paraId="5316FFC4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(zero-one) or dummy variable that equals to 1 if the respondent earns a wage income less than </w:t>
      </w:r>
    </w:p>
    <w:p w14:paraId="345EF153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$35,000 per year. The LPM estimated coefficients are interpreted as the partial effects of an </w:t>
      </w:r>
    </w:p>
    <w:p w14:paraId="395CBEF1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independent variable (calculated at the mean) on the probability of accepting a wage income of </w:t>
      </w:r>
    </w:p>
    <w:p w14:paraId="3615E976" w14:textId="77777777" w:rsidR="002A18C9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$35,000 or less.  </w:t>
      </w:r>
    </w:p>
    <w:p w14:paraId="3D1372F9" w14:textId="77777777" w:rsidR="00273B87" w:rsidRPr="00823FAD" w:rsidRDefault="00273B87" w:rsidP="00273B87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01AA1968" w14:textId="77777777" w:rsidR="002A18C9" w:rsidRDefault="002A18C9" w:rsidP="002A18C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03511F">
        <w:rPr>
          <w:rFonts w:ascii="Times New Roman" w:hAnsi="Times New Roman" w:cs="Times New Roman"/>
          <w:b/>
          <w:bCs/>
          <w:sz w:val="24"/>
          <w:szCs w:val="24"/>
        </w:rPr>
        <w:t>The Business</w:t>
      </w:r>
      <w:proofErr w:type="gramEnd"/>
      <w:r w:rsidRPr="0003511F">
        <w:rPr>
          <w:rFonts w:ascii="Times New Roman" w:hAnsi="Times New Roman" w:cs="Times New Roman"/>
          <w:b/>
          <w:bCs/>
          <w:sz w:val="24"/>
          <w:szCs w:val="24"/>
        </w:rPr>
        <w:t xml:space="preserve"> Questions and Findings </w:t>
      </w:r>
    </w:p>
    <w:p w14:paraId="759D4D78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This project seeks to answer two related business questions from the perspective of an analyst </w:t>
      </w:r>
    </w:p>
    <w:p w14:paraId="2EB1F89F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working for CVS. The project seeks to assess female applicants with specific disabilities and </w:t>
      </w:r>
    </w:p>
    <w:p w14:paraId="7C9BACB9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how they might be good fit in entry level jobs in the personal care retail industry.  </w:t>
      </w:r>
    </w:p>
    <w:p w14:paraId="7B3E218D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This project finds that all disabilities contribute to higher probability of earning low income </w:t>
      </w:r>
    </w:p>
    <w:p w14:paraId="199A113E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(compared to no disability), but different disabilities have varying different impact on this </w:t>
      </w:r>
    </w:p>
    <w:p w14:paraId="4694241B" w14:textId="77777777" w:rsidR="002A18C9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probability.  </w:t>
      </w:r>
    </w:p>
    <w:p w14:paraId="130BD7BE" w14:textId="77777777" w:rsidR="00B37ED5" w:rsidRDefault="00B37ED5" w:rsidP="002A18C9">
      <w:pPr>
        <w:rPr>
          <w:rFonts w:ascii="Times New Roman" w:hAnsi="Times New Roman" w:cs="Times New Roman"/>
          <w:sz w:val="24"/>
          <w:szCs w:val="24"/>
        </w:rPr>
      </w:pPr>
    </w:p>
    <w:p w14:paraId="3C39FC92" w14:textId="7D4D2185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The LPM also predicts that female applicants would have a greater probability of earning low </w:t>
      </w:r>
    </w:p>
    <w:p w14:paraId="179B41F0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income, and this effect would double as the number of people in her household goes up by one </w:t>
      </w:r>
    </w:p>
    <w:p w14:paraId="3A3D3FF2" w14:textId="77777777" w:rsidR="002A18C9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above the average of 3 people.  </w:t>
      </w:r>
    </w:p>
    <w:p w14:paraId="40FA8AA1" w14:textId="77777777" w:rsidR="00273B87" w:rsidRPr="00823FAD" w:rsidRDefault="00273B87" w:rsidP="002A18C9">
      <w:pPr>
        <w:rPr>
          <w:rFonts w:ascii="Times New Roman" w:hAnsi="Times New Roman" w:cs="Times New Roman"/>
          <w:sz w:val="24"/>
          <w:szCs w:val="24"/>
        </w:rPr>
      </w:pPr>
    </w:p>
    <w:p w14:paraId="5ACB03C0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The LPM predicts that disabilities involving physical, hearing, and memory abilities positively </w:t>
      </w:r>
    </w:p>
    <w:p w14:paraId="395BB89D" w14:textId="48790B53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contributes to higher probability of earning low income. Female candidates in </w:t>
      </w:r>
      <w:r w:rsidR="00011B1E">
        <w:rPr>
          <w:rFonts w:ascii="Times New Roman" w:hAnsi="Times New Roman" w:cs="Times New Roman"/>
          <w:sz w:val="24"/>
          <w:szCs w:val="24"/>
        </w:rPr>
        <w:t>New York</w:t>
      </w:r>
      <w:r w:rsidRPr="00823FAD">
        <w:rPr>
          <w:rFonts w:ascii="Times New Roman" w:hAnsi="Times New Roman" w:cs="Times New Roman"/>
          <w:sz w:val="24"/>
          <w:szCs w:val="24"/>
        </w:rPr>
        <w:t xml:space="preserve"> are </w:t>
      </w:r>
    </w:p>
    <w:p w14:paraId="0EC62D0A" w14:textId="78255AAD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about </w:t>
      </w:r>
      <w:r w:rsidR="005A6BE1">
        <w:rPr>
          <w:rFonts w:ascii="Times New Roman" w:hAnsi="Times New Roman" w:cs="Times New Roman"/>
          <w:sz w:val="24"/>
          <w:szCs w:val="24"/>
        </w:rPr>
        <w:t>3.8</w:t>
      </w:r>
      <w:r w:rsidRPr="00823FAD">
        <w:rPr>
          <w:rFonts w:ascii="Times New Roman" w:hAnsi="Times New Roman" w:cs="Times New Roman"/>
          <w:sz w:val="24"/>
          <w:szCs w:val="24"/>
        </w:rPr>
        <w:t xml:space="preserve">% more likely to accept low wage income, and this effect doubles as the number of </w:t>
      </w:r>
    </w:p>
    <w:p w14:paraId="63BA8F7A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people in the household increases above 3. The findings can assist CVS in recruiting female </w:t>
      </w:r>
    </w:p>
    <w:p w14:paraId="071F3A07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lastRenderedPageBreak/>
        <w:t xml:space="preserve">workers among large households, with outreach to those with some hearing and physical </w:t>
      </w:r>
    </w:p>
    <w:p w14:paraId="679B718E" w14:textId="3A02F6EC" w:rsidR="00B37ED5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 xml:space="preserve">disability for which accommodations are not too costly.  </w:t>
      </w:r>
    </w:p>
    <w:p w14:paraId="687D28B0" w14:textId="77777777" w:rsidR="00B37ED5" w:rsidRDefault="00B37ED5" w:rsidP="002A18C9">
      <w:pPr>
        <w:rPr>
          <w:rFonts w:ascii="Times New Roman" w:hAnsi="Times New Roman" w:cs="Times New Roman"/>
          <w:sz w:val="24"/>
          <w:szCs w:val="24"/>
        </w:rPr>
      </w:pPr>
    </w:p>
    <w:p w14:paraId="65C5F145" w14:textId="7E022F3F" w:rsidR="002A18C9" w:rsidRPr="0003511F" w:rsidRDefault="002A18C9" w:rsidP="002A18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511F">
        <w:rPr>
          <w:rFonts w:ascii="Times New Roman" w:hAnsi="Times New Roman" w:cs="Times New Roman"/>
          <w:b/>
          <w:bCs/>
          <w:sz w:val="24"/>
          <w:szCs w:val="24"/>
        </w:rPr>
        <w:t>Table 1: LPM Results (</w:t>
      </w:r>
      <w:r w:rsidR="00487049">
        <w:rPr>
          <w:rFonts w:ascii="Times New Roman" w:hAnsi="Times New Roman" w:cs="Times New Roman"/>
          <w:b/>
          <w:bCs/>
          <w:sz w:val="24"/>
          <w:szCs w:val="24"/>
        </w:rPr>
        <w:t>New York</w:t>
      </w:r>
      <w:r w:rsidRPr="0003511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</w:p>
    <w:p w14:paraId="75C5D129" w14:textId="77777777" w:rsidR="002A18C9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03511F">
        <w:rPr>
          <w:rFonts w:ascii="Times New Roman" w:hAnsi="Times New Roman" w:cs="Times New Roman"/>
          <w:b/>
          <w:bCs/>
          <w:sz w:val="24"/>
          <w:szCs w:val="24"/>
        </w:rPr>
        <w:t>The Dependent (Target Variable):</w:t>
      </w:r>
      <w:r w:rsidRPr="00823FAD">
        <w:rPr>
          <w:rFonts w:ascii="Times New Roman" w:hAnsi="Times New Roman" w:cs="Times New Roman"/>
          <w:sz w:val="24"/>
          <w:szCs w:val="24"/>
        </w:rPr>
        <w:t xml:space="preserve"> a binary (dummy) variable coded 1 (one) if the respondent </w:t>
      </w:r>
    </w:p>
    <w:p w14:paraId="52AA881D" w14:textId="40F5FDB7" w:rsidR="006927AA" w:rsidRPr="00823FAD" w:rsidRDefault="002A18C9" w:rsidP="002A18C9">
      <w:pPr>
        <w:rPr>
          <w:rFonts w:ascii="Times New Roman" w:hAnsi="Times New Roman" w:cs="Times New Roman"/>
          <w:sz w:val="24"/>
          <w:szCs w:val="24"/>
        </w:rPr>
      </w:pPr>
      <w:r w:rsidRPr="00823FAD">
        <w:rPr>
          <w:rFonts w:ascii="Times New Roman" w:hAnsi="Times New Roman" w:cs="Times New Roman"/>
          <w:sz w:val="24"/>
          <w:szCs w:val="24"/>
        </w:rPr>
        <w:t>earns less than $35,000 per year, or 0 (zero) otherwise.</w:t>
      </w:r>
    </w:p>
    <w:p w14:paraId="474F014D" w14:textId="77777777" w:rsidR="006927AA" w:rsidRDefault="006927AA"/>
    <w:p w14:paraId="21CF399E" w14:textId="438115A9" w:rsidR="006927AA" w:rsidRDefault="006927AA">
      <w:r w:rsidRPr="006927AA">
        <w:rPr>
          <w:noProof/>
        </w:rPr>
        <w:drawing>
          <wp:inline distT="0" distB="0" distL="0" distR="0" wp14:anchorId="695E237B" wp14:editId="23E75639">
            <wp:extent cx="5991726" cy="6157999"/>
            <wp:effectExtent l="0" t="0" r="9525" b="0"/>
            <wp:docPr id="183877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85" cy="61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4556" w14:textId="77777777" w:rsidR="006927AA" w:rsidRDefault="006927AA"/>
    <w:p w14:paraId="3C7A2BCA" w14:textId="77777777" w:rsidR="00B37ED5" w:rsidRPr="00B37ED5" w:rsidRDefault="00B37E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7ED5">
        <w:rPr>
          <w:rFonts w:ascii="Times New Roman" w:hAnsi="Times New Roman" w:cs="Times New Roman"/>
          <w:b/>
          <w:bCs/>
          <w:sz w:val="24"/>
          <w:szCs w:val="24"/>
        </w:rPr>
        <w:t xml:space="preserve">Model Assessment and Confusion Matrix </w:t>
      </w:r>
    </w:p>
    <w:p w14:paraId="1B538706" w14:textId="204970D4" w:rsidR="006927AA" w:rsidRPr="00946A5A" w:rsidRDefault="00B37ED5">
      <w:pPr>
        <w:rPr>
          <w:rFonts w:ascii="Times New Roman" w:hAnsi="Times New Roman" w:cs="Times New Roman"/>
          <w:sz w:val="24"/>
          <w:szCs w:val="24"/>
        </w:rPr>
      </w:pPr>
      <w:r w:rsidRPr="00946A5A">
        <w:rPr>
          <w:rFonts w:ascii="Times New Roman" w:hAnsi="Times New Roman" w:cs="Times New Roman"/>
          <w:sz w:val="24"/>
          <w:szCs w:val="24"/>
        </w:rPr>
        <w:t xml:space="preserve">The goodness of fit of binary models (where the target is a dummy variable) is assessed by their ability to correctly classify the target. In this modeling exercise, we cross-validate the model by using the hold-out method (and </w:t>
      </w:r>
      <w:proofErr w:type="gramStart"/>
      <w:r w:rsidRPr="00946A5A">
        <w:rPr>
          <w:rFonts w:ascii="Times New Roman" w:hAnsi="Times New Roman" w:cs="Times New Roman"/>
          <w:sz w:val="24"/>
          <w:szCs w:val="24"/>
        </w:rPr>
        <w:t>one fold</w:t>
      </w:r>
      <w:proofErr w:type="gramEnd"/>
      <w:r w:rsidRPr="00946A5A">
        <w:rPr>
          <w:rFonts w:ascii="Times New Roman" w:hAnsi="Times New Roman" w:cs="Times New Roman"/>
          <w:sz w:val="24"/>
          <w:szCs w:val="24"/>
        </w:rPr>
        <w:t>) by splitting the data into a training set (60%) and a validation set (40%) so that the prediction model is less likely to overfit the data. We also round the predicted probability to 0s and 1s at the 0.5 cut-off.</w:t>
      </w:r>
    </w:p>
    <w:p w14:paraId="5DBD9523" w14:textId="77777777" w:rsidR="005F276A" w:rsidRDefault="005F276A">
      <w:pPr>
        <w:rPr>
          <w:noProof/>
        </w:rPr>
      </w:pPr>
    </w:p>
    <w:p w14:paraId="768D2821" w14:textId="0E4DE7AD" w:rsidR="00B37ED5" w:rsidRDefault="000254EB">
      <w:r>
        <w:rPr>
          <w:noProof/>
        </w:rPr>
        <w:drawing>
          <wp:inline distT="0" distB="0" distL="0" distR="0" wp14:anchorId="5FB79370" wp14:editId="539F203B">
            <wp:extent cx="4547937" cy="4992875"/>
            <wp:effectExtent l="0" t="0" r="5080" b="0"/>
            <wp:docPr id="24044802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39969" name="Picture 2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20793" r="70974" b="32859"/>
                    <a:stretch/>
                  </pic:blipFill>
                  <pic:spPr bwMode="auto">
                    <a:xfrm>
                      <a:off x="0" y="0"/>
                      <a:ext cx="4567013" cy="501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06051" w14:textId="3DA6B105" w:rsidR="00164300" w:rsidRPr="00164300" w:rsidRDefault="001649EA">
      <w:pPr>
        <w:rPr>
          <w:rFonts w:ascii="Times New Roman" w:hAnsi="Times New Roman" w:cs="Times New Roman"/>
          <w:sz w:val="24"/>
          <w:szCs w:val="24"/>
        </w:rPr>
      </w:pPr>
      <w:r w:rsidRPr="00164300">
        <w:rPr>
          <w:rFonts w:ascii="Times New Roman" w:hAnsi="Times New Roman" w:cs="Times New Roman"/>
          <w:sz w:val="24"/>
          <w:szCs w:val="24"/>
        </w:rPr>
        <w:t>As shown in the Confusion Matrix, the accuracy of our LPM is 0.7</w:t>
      </w:r>
      <w:r w:rsidR="00170C9E">
        <w:rPr>
          <w:rFonts w:ascii="Times New Roman" w:hAnsi="Times New Roman" w:cs="Times New Roman"/>
          <w:sz w:val="24"/>
          <w:szCs w:val="24"/>
        </w:rPr>
        <w:t xml:space="preserve">3 </w:t>
      </w:r>
      <w:r w:rsidRPr="00164300">
        <w:rPr>
          <w:rFonts w:ascii="Times New Roman" w:hAnsi="Times New Roman" w:cs="Times New Roman"/>
          <w:sz w:val="24"/>
          <w:szCs w:val="24"/>
        </w:rPr>
        <w:t>(close to 1): the overall proportion of observations classified correctly (true positive and true negative) is 7</w:t>
      </w:r>
      <w:r w:rsidR="00B74D11">
        <w:rPr>
          <w:rFonts w:ascii="Times New Roman" w:hAnsi="Times New Roman" w:cs="Times New Roman"/>
          <w:sz w:val="24"/>
          <w:szCs w:val="24"/>
        </w:rPr>
        <w:t>3</w:t>
      </w:r>
      <w:r w:rsidRPr="00164300">
        <w:rPr>
          <w:rFonts w:ascii="Times New Roman" w:hAnsi="Times New Roman" w:cs="Times New Roman"/>
          <w:sz w:val="24"/>
          <w:szCs w:val="24"/>
        </w:rPr>
        <w:t>%. Therefore, the misclassification rate is 2</w:t>
      </w:r>
      <w:r w:rsidR="00E978E1">
        <w:rPr>
          <w:rFonts w:ascii="Times New Roman" w:hAnsi="Times New Roman" w:cs="Times New Roman"/>
          <w:sz w:val="24"/>
          <w:szCs w:val="24"/>
        </w:rPr>
        <w:t>7</w:t>
      </w:r>
      <w:r w:rsidRPr="00164300">
        <w:rPr>
          <w:rFonts w:ascii="Times New Roman" w:hAnsi="Times New Roman" w:cs="Times New Roman"/>
          <w:sz w:val="24"/>
          <w:szCs w:val="24"/>
        </w:rPr>
        <w:t>%. The specificity of the model is 0.</w:t>
      </w:r>
      <w:r w:rsidR="007852ED">
        <w:rPr>
          <w:rFonts w:ascii="Times New Roman" w:hAnsi="Times New Roman" w:cs="Times New Roman"/>
          <w:sz w:val="24"/>
          <w:szCs w:val="24"/>
        </w:rPr>
        <w:t>7613</w:t>
      </w:r>
      <w:r w:rsidRPr="00164300">
        <w:rPr>
          <w:rFonts w:ascii="Times New Roman" w:hAnsi="Times New Roman" w:cs="Times New Roman"/>
          <w:sz w:val="24"/>
          <w:szCs w:val="24"/>
        </w:rPr>
        <w:t>. The precision is 0.70</w:t>
      </w:r>
      <w:r w:rsidR="00427649">
        <w:rPr>
          <w:rFonts w:ascii="Times New Roman" w:hAnsi="Times New Roman" w:cs="Times New Roman"/>
          <w:sz w:val="24"/>
          <w:szCs w:val="24"/>
        </w:rPr>
        <w:t>50</w:t>
      </w:r>
      <w:r w:rsidRPr="00164300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164300">
        <w:rPr>
          <w:rFonts w:ascii="Times New Roman" w:hAnsi="Times New Roman" w:cs="Times New Roman"/>
          <w:sz w:val="24"/>
          <w:szCs w:val="24"/>
        </w:rPr>
        <w:t>Sensitivity</w:t>
      </w:r>
      <w:proofErr w:type="gramEnd"/>
      <w:r w:rsidRPr="00164300">
        <w:rPr>
          <w:rFonts w:ascii="Times New Roman" w:hAnsi="Times New Roman" w:cs="Times New Roman"/>
          <w:sz w:val="24"/>
          <w:szCs w:val="24"/>
        </w:rPr>
        <w:t xml:space="preserve"> of the model is 0.</w:t>
      </w:r>
      <w:r w:rsidR="00427649">
        <w:rPr>
          <w:rFonts w:ascii="Times New Roman" w:hAnsi="Times New Roman" w:cs="Times New Roman"/>
          <w:sz w:val="24"/>
          <w:szCs w:val="24"/>
        </w:rPr>
        <w:t>6989</w:t>
      </w:r>
      <w:r w:rsidRPr="00164300">
        <w:rPr>
          <w:rFonts w:ascii="Times New Roman" w:hAnsi="Times New Roman" w:cs="Times New Roman"/>
          <w:sz w:val="24"/>
          <w:szCs w:val="24"/>
        </w:rPr>
        <w:t xml:space="preserve">. Overall, the model does a decent job of classifying the wage income of individuals and makes acceptable false </w:t>
      </w:r>
      <w:proofErr w:type="gramStart"/>
      <w:r w:rsidRPr="00164300">
        <w:rPr>
          <w:rFonts w:ascii="Times New Roman" w:hAnsi="Times New Roman" w:cs="Times New Roman"/>
          <w:sz w:val="24"/>
          <w:szCs w:val="24"/>
        </w:rPr>
        <w:t>positives</w:t>
      </w:r>
      <w:proofErr w:type="gramEnd"/>
      <w:r w:rsidRPr="00164300">
        <w:rPr>
          <w:rFonts w:ascii="Times New Roman" w:hAnsi="Times New Roman" w:cs="Times New Roman"/>
          <w:sz w:val="24"/>
          <w:szCs w:val="24"/>
        </w:rPr>
        <w:t xml:space="preserve"> and false negatives predictions.</w:t>
      </w:r>
    </w:p>
    <w:p w14:paraId="12C1C5F8" w14:textId="77777777" w:rsidR="00164300" w:rsidRPr="00164300" w:rsidRDefault="001649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4300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Interpretation of Coefficients </w:t>
      </w:r>
    </w:p>
    <w:p w14:paraId="267D4A65" w14:textId="77777777" w:rsidR="00164300" w:rsidRPr="00164300" w:rsidRDefault="001649EA">
      <w:pPr>
        <w:rPr>
          <w:rFonts w:ascii="Times New Roman" w:hAnsi="Times New Roman" w:cs="Times New Roman"/>
          <w:sz w:val="24"/>
          <w:szCs w:val="24"/>
        </w:rPr>
      </w:pPr>
      <w:r w:rsidRPr="00164300">
        <w:rPr>
          <w:rFonts w:ascii="Times New Roman" w:hAnsi="Times New Roman" w:cs="Times New Roman"/>
          <w:sz w:val="24"/>
          <w:szCs w:val="24"/>
        </w:rPr>
        <w:t xml:space="preserve">The interpretation of the estimated coefficients (that are significant at the 5% level) is presented below. The omitted variables (dummies) that serve as benchmarks are Age 35 or younger, </w:t>
      </w:r>
      <w:proofErr w:type="spellStart"/>
      <w:r w:rsidRPr="00164300">
        <w:rPr>
          <w:rFonts w:ascii="Times New Roman" w:hAnsi="Times New Roman" w:cs="Times New Roman"/>
          <w:sz w:val="24"/>
          <w:szCs w:val="24"/>
        </w:rPr>
        <w:t>non married</w:t>
      </w:r>
      <w:proofErr w:type="spellEnd"/>
      <w:r w:rsidRPr="00164300">
        <w:rPr>
          <w:rFonts w:ascii="Times New Roman" w:hAnsi="Times New Roman" w:cs="Times New Roman"/>
          <w:sz w:val="24"/>
          <w:szCs w:val="24"/>
        </w:rPr>
        <w:t xml:space="preserve">, non-citizen, male, no disabilities, high school or less, and working for self or family. </w:t>
      </w:r>
      <w:proofErr w:type="gramStart"/>
      <w:r w:rsidRPr="00164300">
        <w:rPr>
          <w:rFonts w:ascii="Times New Roman" w:hAnsi="Times New Roman" w:cs="Times New Roman"/>
          <w:sz w:val="24"/>
          <w:szCs w:val="24"/>
        </w:rPr>
        <w:t>Two</w:t>
      </w:r>
      <w:proofErr w:type="gramEnd"/>
      <w:r w:rsidRPr="00164300">
        <w:rPr>
          <w:rFonts w:ascii="Times New Roman" w:hAnsi="Times New Roman" w:cs="Times New Roman"/>
          <w:sz w:val="24"/>
          <w:szCs w:val="24"/>
        </w:rPr>
        <w:t xml:space="preserve"> variables are not significant at the 5% level (ambulatory and visual disabilities), so their interpretations are omitted. </w:t>
      </w:r>
    </w:p>
    <w:p w14:paraId="062B61D2" w14:textId="307F7F7A" w:rsidR="00164300" w:rsidRPr="00164300" w:rsidRDefault="001649EA">
      <w:pPr>
        <w:rPr>
          <w:rFonts w:ascii="Times New Roman" w:hAnsi="Times New Roman" w:cs="Times New Roman"/>
          <w:sz w:val="24"/>
          <w:szCs w:val="24"/>
        </w:rPr>
      </w:pPr>
      <w:r w:rsidRPr="00164300">
        <w:rPr>
          <w:rFonts w:ascii="Times New Roman" w:hAnsi="Times New Roman" w:cs="Times New Roman"/>
          <w:b/>
          <w:bCs/>
          <w:sz w:val="24"/>
          <w:szCs w:val="24"/>
        </w:rPr>
        <w:t>Other Income:</w:t>
      </w:r>
      <w:r w:rsidRPr="00164300">
        <w:rPr>
          <w:rFonts w:ascii="Times New Roman" w:hAnsi="Times New Roman" w:cs="Times New Roman"/>
          <w:sz w:val="24"/>
          <w:szCs w:val="24"/>
        </w:rPr>
        <w:t xml:space="preserve"> holding all other variables constant, as other income (non-wage) goes up by $1,000 above its average level, the probability of earning less than $35,000 goes up by 7</w:t>
      </w:r>
      <w:r w:rsidR="00556BC7">
        <w:rPr>
          <w:rFonts w:ascii="Times New Roman" w:hAnsi="Times New Roman" w:cs="Times New Roman"/>
          <w:sz w:val="24"/>
          <w:szCs w:val="24"/>
        </w:rPr>
        <w:t>.8</w:t>
      </w:r>
      <w:r w:rsidRPr="00164300">
        <w:rPr>
          <w:rFonts w:ascii="Times New Roman" w:hAnsi="Times New Roman" w:cs="Times New Roman"/>
          <w:sz w:val="24"/>
          <w:szCs w:val="24"/>
        </w:rPr>
        <w:t>%.</w:t>
      </w:r>
      <w:r w:rsidR="00637A97">
        <w:rPr>
          <w:rFonts w:ascii="Times New Roman" w:hAnsi="Times New Roman" w:cs="Times New Roman"/>
          <w:sz w:val="24"/>
          <w:szCs w:val="24"/>
        </w:rPr>
        <w:t xml:space="preserve"> This is very similar to </w:t>
      </w:r>
      <w:r w:rsidR="00213EF2">
        <w:rPr>
          <w:rFonts w:ascii="Times New Roman" w:hAnsi="Times New Roman" w:cs="Times New Roman"/>
          <w:sz w:val="24"/>
          <w:szCs w:val="24"/>
        </w:rPr>
        <w:t xml:space="preserve">the </w:t>
      </w:r>
      <w:r w:rsidR="00637A97">
        <w:rPr>
          <w:rFonts w:ascii="Times New Roman" w:hAnsi="Times New Roman" w:cs="Times New Roman"/>
          <w:sz w:val="24"/>
          <w:szCs w:val="24"/>
        </w:rPr>
        <w:t xml:space="preserve">Minnesota </w:t>
      </w:r>
      <w:r w:rsidR="00213EF2">
        <w:rPr>
          <w:rFonts w:ascii="Times New Roman" w:hAnsi="Times New Roman" w:cs="Times New Roman"/>
          <w:sz w:val="24"/>
          <w:szCs w:val="24"/>
        </w:rPr>
        <w:t xml:space="preserve">coefficient of 7%. </w:t>
      </w:r>
    </w:p>
    <w:p w14:paraId="2A6FDE75" w14:textId="05F53E62" w:rsidR="001649EA" w:rsidRDefault="001649EA">
      <w:pPr>
        <w:rPr>
          <w:rFonts w:ascii="Times New Roman" w:hAnsi="Times New Roman" w:cs="Times New Roman"/>
          <w:sz w:val="24"/>
          <w:szCs w:val="24"/>
        </w:rPr>
      </w:pPr>
      <w:r w:rsidRPr="00164300">
        <w:rPr>
          <w:rFonts w:ascii="Times New Roman" w:hAnsi="Times New Roman" w:cs="Times New Roman"/>
          <w:b/>
          <w:bCs/>
          <w:sz w:val="24"/>
          <w:szCs w:val="24"/>
        </w:rPr>
        <w:t>Private Employment:</w:t>
      </w:r>
      <w:r w:rsidRPr="00164300">
        <w:rPr>
          <w:rFonts w:ascii="Times New Roman" w:hAnsi="Times New Roman" w:cs="Times New Roman"/>
          <w:sz w:val="24"/>
          <w:szCs w:val="24"/>
        </w:rPr>
        <w:t xml:space="preserve"> holding all other variables constant, if the respondent works in the private sector, the probability of earning less than $35,000 goes down by 2</w:t>
      </w:r>
      <w:r w:rsidR="00422E16">
        <w:rPr>
          <w:rFonts w:ascii="Times New Roman" w:hAnsi="Times New Roman" w:cs="Times New Roman"/>
          <w:sz w:val="24"/>
          <w:szCs w:val="24"/>
        </w:rPr>
        <w:t>5.6</w:t>
      </w:r>
      <w:r w:rsidRPr="00164300">
        <w:rPr>
          <w:rFonts w:ascii="Times New Roman" w:hAnsi="Times New Roman" w:cs="Times New Roman"/>
          <w:sz w:val="24"/>
          <w:szCs w:val="24"/>
        </w:rPr>
        <w:t>% compared to those who work for family or self.</w:t>
      </w:r>
      <w:r w:rsidR="00213E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81638">
        <w:rPr>
          <w:rFonts w:ascii="Times New Roman" w:hAnsi="Times New Roman" w:cs="Times New Roman"/>
          <w:sz w:val="24"/>
          <w:szCs w:val="24"/>
        </w:rPr>
        <w:t>New</w:t>
      </w:r>
      <w:proofErr w:type="gramEnd"/>
      <w:r w:rsidR="00581638">
        <w:rPr>
          <w:rFonts w:ascii="Times New Roman" w:hAnsi="Times New Roman" w:cs="Times New Roman"/>
          <w:sz w:val="24"/>
          <w:szCs w:val="24"/>
        </w:rPr>
        <w:t xml:space="preserve"> York coefficient is smaller than Minnesota coefficient of 28.8%, </w:t>
      </w:r>
      <w:r w:rsidR="00816D18">
        <w:rPr>
          <w:rFonts w:ascii="Times New Roman" w:hAnsi="Times New Roman" w:cs="Times New Roman"/>
          <w:sz w:val="24"/>
          <w:szCs w:val="24"/>
        </w:rPr>
        <w:t xml:space="preserve">indicating a greater than 3% difference. </w:t>
      </w:r>
    </w:p>
    <w:p w14:paraId="1F6B7D18" w14:textId="7684ABC3" w:rsidR="009F7841" w:rsidRPr="00A935E7" w:rsidRDefault="009F784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F7841">
        <w:rPr>
          <w:rFonts w:ascii="Times New Roman" w:hAnsi="Times New Roman" w:cs="Times New Roman"/>
          <w:b/>
          <w:bCs/>
          <w:sz w:val="24"/>
          <w:szCs w:val="24"/>
        </w:rPr>
        <w:t xml:space="preserve">Public Employment: </w:t>
      </w:r>
      <w:r w:rsidR="00F94112" w:rsidRPr="00A935E7">
        <w:rPr>
          <w:rFonts w:ascii="Times New Roman" w:hAnsi="Times New Roman" w:cs="Times New Roman"/>
          <w:sz w:val="24"/>
          <w:szCs w:val="24"/>
        </w:rPr>
        <w:t>h</w:t>
      </w:r>
      <w:r w:rsidR="00422E16" w:rsidRPr="00A935E7">
        <w:rPr>
          <w:rFonts w:ascii="Times New Roman" w:hAnsi="Times New Roman" w:cs="Times New Roman"/>
          <w:sz w:val="24"/>
          <w:szCs w:val="24"/>
        </w:rPr>
        <w:t xml:space="preserve">olding all other variables constant, if the respondent works in the private sector, the probability of earning less than $35,000 goes </w:t>
      </w:r>
      <w:r w:rsidR="00F94112" w:rsidRPr="00A935E7">
        <w:rPr>
          <w:rFonts w:ascii="Times New Roman" w:hAnsi="Times New Roman" w:cs="Times New Roman"/>
          <w:sz w:val="24"/>
          <w:szCs w:val="24"/>
        </w:rPr>
        <w:t>down by 38.3% compared to work for family or self</w:t>
      </w:r>
      <w:r w:rsidR="00F712D4" w:rsidRPr="00A93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93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95C3E4" w14:textId="30847AA5" w:rsidR="009F7841" w:rsidRDefault="009F7841">
      <w:pPr>
        <w:rPr>
          <w:rFonts w:ascii="Times New Roman" w:hAnsi="Times New Roman" w:cs="Times New Roman"/>
          <w:sz w:val="24"/>
          <w:szCs w:val="24"/>
        </w:rPr>
      </w:pPr>
      <w:r w:rsidRPr="009F7841">
        <w:rPr>
          <w:rFonts w:ascii="Times New Roman" w:hAnsi="Times New Roman" w:cs="Times New Roman"/>
          <w:b/>
          <w:bCs/>
          <w:sz w:val="24"/>
          <w:szCs w:val="24"/>
        </w:rPr>
        <w:t xml:space="preserve">Age 26 to 35: </w:t>
      </w:r>
      <w:r w:rsidRPr="009F7841">
        <w:rPr>
          <w:rFonts w:ascii="Times New Roman" w:hAnsi="Times New Roman" w:cs="Times New Roman"/>
          <w:sz w:val="24"/>
          <w:szCs w:val="24"/>
        </w:rPr>
        <w:t xml:space="preserve">holding all other variables constant, if the respondent’s age is 25 to 35, the probability of earning less than $35,000 goes down by </w:t>
      </w:r>
      <w:r w:rsidR="008A7C64">
        <w:rPr>
          <w:rFonts w:ascii="Times New Roman" w:hAnsi="Times New Roman" w:cs="Times New Roman"/>
          <w:sz w:val="24"/>
          <w:szCs w:val="24"/>
        </w:rPr>
        <w:t>34.</w:t>
      </w:r>
      <w:r w:rsidR="004640DE">
        <w:rPr>
          <w:rFonts w:ascii="Times New Roman" w:hAnsi="Times New Roman" w:cs="Times New Roman"/>
          <w:sz w:val="24"/>
          <w:szCs w:val="24"/>
        </w:rPr>
        <w:t>5</w:t>
      </w:r>
      <w:r w:rsidRPr="009F7841">
        <w:rPr>
          <w:rFonts w:ascii="Times New Roman" w:hAnsi="Times New Roman" w:cs="Times New Roman"/>
          <w:sz w:val="24"/>
          <w:szCs w:val="24"/>
        </w:rPr>
        <w:t>% compared to those who are younger than 25.</w:t>
      </w:r>
      <w:r w:rsidR="009C0013">
        <w:rPr>
          <w:rFonts w:ascii="Times New Roman" w:hAnsi="Times New Roman" w:cs="Times New Roman"/>
          <w:sz w:val="24"/>
          <w:szCs w:val="24"/>
        </w:rPr>
        <w:t xml:space="preserve"> The Minnesota coefficient is 32.2% so there is only a 2.3% difference compared to New York. </w:t>
      </w:r>
    </w:p>
    <w:p w14:paraId="2D6FDC8E" w14:textId="582894FA" w:rsidR="00BC65D5" w:rsidRPr="00CF645B" w:rsidRDefault="00BC65D5">
      <w:pPr>
        <w:rPr>
          <w:rFonts w:ascii="Times New Roman" w:hAnsi="Times New Roman" w:cs="Times New Roman"/>
          <w:sz w:val="24"/>
          <w:szCs w:val="24"/>
        </w:rPr>
      </w:pPr>
      <w:r w:rsidRPr="00BC65D5">
        <w:rPr>
          <w:rFonts w:ascii="Times New Roman" w:hAnsi="Times New Roman" w:cs="Times New Roman"/>
          <w:b/>
          <w:bCs/>
          <w:sz w:val="24"/>
          <w:szCs w:val="24"/>
        </w:rPr>
        <w:t xml:space="preserve">Age 36 to 45: </w:t>
      </w:r>
      <w:r w:rsidR="00DD532B" w:rsidRPr="00CF645B">
        <w:rPr>
          <w:rFonts w:ascii="Times New Roman" w:hAnsi="Times New Roman" w:cs="Times New Roman"/>
          <w:sz w:val="24"/>
          <w:szCs w:val="24"/>
        </w:rPr>
        <w:t xml:space="preserve">holding </w:t>
      </w:r>
      <w:r w:rsidR="000B4A21" w:rsidRPr="00CF645B">
        <w:rPr>
          <w:rFonts w:ascii="Times New Roman" w:hAnsi="Times New Roman" w:cs="Times New Roman"/>
          <w:sz w:val="24"/>
          <w:szCs w:val="24"/>
        </w:rPr>
        <w:t xml:space="preserve">all other variables constant, if the respondent’s age is 36 to 45, the probability of earnings less than </w:t>
      </w:r>
      <w:r w:rsidR="001D39D7">
        <w:rPr>
          <w:rFonts w:ascii="Times New Roman" w:hAnsi="Times New Roman" w:cs="Times New Roman"/>
          <w:sz w:val="24"/>
          <w:szCs w:val="24"/>
        </w:rPr>
        <w:t>$</w:t>
      </w:r>
      <w:r w:rsidR="000B4A21" w:rsidRPr="00CF645B">
        <w:rPr>
          <w:rFonts w:ascii="Times New Roman" w:hAnsi="Times New Roman" w:cs="Times New Roman"/>
          <w:sz w:val="24"/>
          <w:szCs w:val="24"/>
        </w:rPr>
        <w:t xml:space="preserve">35,000 goes down by </w:t>
      </w:r>
      <w:r w:rsidR="007B2BCB" w:rsidRPr="00CF645B">
        <w:rPr>
          <w:rFonts w:ascii="Times New Roman" w:hAnsi="Times New Roman" w:cs="Times New Roman"/>
          <w:sz w:val="24"/>
          <w:szCs w:val="24"/>
        </w:rPr>
        <w:t xml:space="preserve">36.4% compared to those who are younger than </w:t>
      </w:r>
      <w:r w:rsidR="00AE21FF" w:rsidRPr="00CF645B">
        <w:rPr>
          <w:rFonts w:ascii="Times New Roman" w:hAnsi="Times New Roman" w:cs="Times New Roman"/>
          <w:sz w:val="24"/>
          <w:szCs w:val="24"/>
        </w:rPr>
        <w:t xml:space="preserve">25. </w:t>
      </w:r>
    </w:p>
    <w:p w14:paraId="68F19696" w14:textId="7400A78C" w:rsidR="00BC65D5" w:rsidRPr="00CF645B" w:rsidRDefault="00BC65D5">
      <w:pPr>
        <w:rPr>
          <w:rFonts w:ascii="Times New Roman" w:hAnsi="Times New Roman" w:cs="Times New Roman"/>
          <w:sz w:val="24"/>
          <w:szCs w:val="24"/>
        </w:rPr>
      </w:pPr>
      <w:r w:rsidRPr="00BC65D5">
        <w:rPr>
          <w:rFonts w:ascii="Times New Roman" w:hAnsi="Times New Roman" w:cs="Times New Roman"/>
          <w:b/>
          <w:bCs/>
          <w:sz w:val="24"/>
          <w:szCs w:val="24"/>
        </w:rPr>
        <w:t xml:space="preserve"> Age 46 to 55: </w:t>
      </w:r>
      <w:r w:rsidR="00AE21FF" w:rsidRPr="00CF645B">
        <w:rPr>
          <w:rFonts w:ascii="Times New Roman" w:hAnsi="Times New Roman" w:cs="Times New Roman"/>
          <w:sz w:val="24"/>
          <w:szCs w:val="24"/>
        </w:rPr>
        <w:t>holding all other variables constant, if the respondent’s age is 46 to 55, the probab</w:t>
      </w:r>
      <w:r w:rsidR="00AC7DD8" w:rsidRPr="00CF645B">
        <w:rPr>
          <w:rFonts w:ascii="Times New Roman" w:hAnsi="Times New Roman" w:cs="Times New Roman"/>
          <w:sz w:val="24"/>
          <w:szCs w:val="24"/>
        </w:rPr>
        <w:t xml:space="preserve">ility of earnings less than </w:t>
      </w:r>
      <w:r w:rsidR="001D39D7">
        <w:rPr>
          <w:rFonts w:ascii="Times New Roman" w:hAnsi="Times New Roman" w:cs="Times New Roman"/>
          <w:sz w:val="24"/>
          <w:szCs w:val="24"/>
        </w:rPr>
        <w:t>$</w:t>
      </w:r>
      <w:r w:rsidR="00AC7DD8" w:rsidRPr="00CF645B">
        <w:rPr>
          <w:rFonts w:ascii="Times New Roman" w:hAnsi="Times New Roman" w:cs="Times New Roman"/>
          <w:sz w:val="24"/>
          <w:szCs w:val="24"/>
        </w:rPr>
        <w:t xml:space="preserve">35,000 goes down by 36.2 </w:t>
      </w:r>
      <w:r w:rsidR="00CF645B" w:rsidRPr="00CF645B">
        <w:rPr>
          <w:rFonts w:ascii="Times New Roman" w:hAnsi="Times New Roman" w:cs="Times New Roman"/>
          <w:sz w:val="24"/>
          <w:szCs w:val="24"/>
        </w:rPr>
        <w:t xml:space="preserve">compared to those who are younger than 25. </w:t>
      </w:r>
      <w:r w:rsidRPr="00CF645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A8FFD9" w14:textId="060C941B" w:rsidR="009F7841" w:rsidRPr="00D0161D" w:rsidRDefault="00BC65D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BC65D5">
        <w:rPr>
          <w:rFonts w:ascii="Times New Roman" w:hAnsi="Times New Roman" w:cs="Times New Roman"/>
          <w:b/>
          <w:bCs/>
          <w:sz w:val="24"/>
          <w:szCs w:val="24"/>
        </w:rPr>
        <w:t xml:space="preserve">Age 56 and older: </w:t>
      </w:r>
      <w:r w:rsidR="00CF645B" w:rsidRPr="00D0161D">
        <w:rPr>
          <w:rFonts w:ascii="Times New Roman" w:hAnsi="Times New Roman" w:cs="Times New Roman"/>
          <w:sz w:val="24"/>
          <w:szCs w:val="24"/>
        </w:rPr>
        <w:t>holding all other vari</w:t>
      </w:r>
      <w:r w:rsidR="00CC5DB5" w:rsidRPr="00D0161D">
        <w:rPr>
          <w:rFonts w:ascii="Times New Roman" w:hAnsi="Times New Roman" w:cs="Times New Roman"/>
          <w:sz w:val="24"/>
          <w:szCs w:val="24"/>
        </w:rPr>
        <w:t>ables constant, if the respondent’s age is 56 and older, the probability of earnin</w:t>
      </w:r>
      <w:r w:rsidR="00D76340" w:rsidRPr="00D0161D">
        <w:rPr>
          <w:rFonts w:ascii="Times New Roman" w:hAnsi="Times New Roman" w:cs="Times New Roman"/>
          <w:sz w:val="24"/>
          <w:szCs w:val="24"/>
        </w:rPr>
        <w:t xml:space="preserve">g less than </w:t>
      </w:r>
      <w:r w:rsidR="001D39D7">
        <w:rPr>
          <w:rFonts w:ascii="Times New Roman" w:hAnsi="Times New Roman" w:cs="Times New Roman"/>
          <w:sz w:val="24"/>
          <w:szCs w:val="24"/>
        </w:rPr>
        <w:t>$</w:t>
      </w:r>
      <w:r w:rsidR="00D76340" w:rsidRPr="00D0161D">
        <w:rPr>
          <w:rFonts w:ascii="Times New Roman" w:hAnsi="Times New Roman" w:cs="Times New Roman"/>
          <w:sz w:val="24"/>
          <w:szCs w:val="24"/>
        </w:rPr>
        <w:t>35,000 goes down by</w:t>
      </w:r>
      <w:r w:rsidR="003166AA" w:rsidRPr="00D0161D">
        <w:rPr>
          <w:rFonts w:ascii="Times New Roman" w:hAnsi="Times New Roman" w:cs="Times New Roman"/>
          <w:sz w:val="24"/>
          <w:szCs w:val="24"/>
        </w:rPr>
        <w:t xml:space="preserve"> </w:t>
      </w:r>
      <w:r w:rsidR="00D0161D" w:rsidRPr="00D0161D">
        <w:rPr>
          <w:rFonts w:ascii="Times New Roman" w:hAnsi="Times New Roman" w:cs="Times New Roman"/>
          <w:sz w:val="24"/>
          <w:szCs w:val="24"/>
        </w:rPr>
        <w:t>19.5</w:t>
      </w:r>
      <w:r w:rsidR="00A935E7" w:rsidRPr="00D0161D">
        <w:rPr>
          <w:rFonts w:ascii="Times New Roman" w:hAnsi="Times New Roman" w:cs="Times New Roman"/>
          <w:sz w:val="24"/>
          <w:szCs w:val="24"/>
        </w:rPr>
        <w:t>%</w:t>
      </w:r>
      <w:r w:rsidR="00EB16C6">
        <w:rPr>
          <w:rFonts w:ascii="Times New Roman" w:hAnsi="Times New Roman" w:cs="Times New Roman"/>
          <w:sz w:val="24"/>
          <w:szCs w:val="24"/>
        </w:rPr>
        <w:t xml:space="preserve"> compared to those who are younger than 25. </w:t>
      </w:r>
    </w:p>
    <w:p w14:paraId="44CAFD51" w14:textId="0EFC2B13" w:rsidR="00F712D4" w:rsidRDefault="00F712D4">
      <w:pPr>
        <w:rPr>
          <w:rFonts w:ascii="Times New Roman" w:hAnsi="Times New Roman" w:cs="Times New Roman"/>
          <w:sz w:val="24"/>
          <w:szCs w:val="24"/>
        </w:rPr>
      </w:pPr>
      <w:r w:rsidRPr="00F712D4">
        <w:rPr>
          <w:rFonts w:ascii="Times New Roman" w:hAnsi="Times New Roman" w:cs="Times New Roman"/>
          <w:b/>
          <w:bCs/>
          <w:sz w:val="24"/>
          <w:szCs w:val="24"/>
        </w:rPr>
        <w:t>Number of people in a household (NP</w:t>
      </w:r>
      <w:r w:rsidRPr="00F712D4">
        <w:rPr>
          <w:rFonts w:ascii="Times New Roman" w:hAnsi="Times New Roman" w:cs="Times New Roman"/>
          <w:sz w:val="24"/>
          <w:szCs w:val="24"/>
        </w:rPr>
        <w:t>): holding all other variables constant, if the number of people in a household goes up by one (above the average NP), the probability of earning less than $35,000 goes down by 1.3%.</w:t>
      </w:r>
      <w:r w:rsidR="00A935E7">
        <w:rPr>
          <w:rFonts w:ascii="Times New Roman" w:hAnsi="Times New Roman" w:cs="Times New Roman"/>
          <w:sz w:val="24"/>
          <w:szCs w:val="24"/>
        </w:rPr>
        <w:t xml:space="preserve"> </w:t>
      </w:r>
      <w:r w:rsidR="004335ED">
        <w:rPr>
          <w:rFonts w:ascii="Times New Roman" w:hAnsi="Times New Roman" w:cs="Times New Roman"/>
          <w:sz w:val="24"/>
          <w:szCs w:val="24"/>
        </w:rPr>
        <w:t xml:space="preserve">The Minnesota coefficient was 4.2%, this indicates </w:t>
      </w:r>
      <w:r w:rsidR="00385859">
        <w:rPr>
          <w:rFonts w:ascii="Times New Roman" w:hAnsi="Times New Roman" w:cs="Times New Roman"/>
          <w:sz w:val="24"/>
          <w:szCs w:val="24"/>
        </w:rPr>
        <w:t>an almost 3% difference compared to New York.</w:t>
      </w:r>
    </w:p>
    <w:p w14:paraId="5EF77DA9" w14:textId="4F8FC3E2" w:rsidR="00FE0FA8" w:rsidRPr="00FE0FA8" w:rsidRDefault="00FE0FA8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FE0FA8">
        <w:rPr>
          <w:rFonts w:ascii="Times New Roman" w:hAnsi="Times New Roman" w:cs="Times New Roman"/>
          <w:b/>
          <w:bCs/>
          <w:sz w:val="24"/>
          <w:szCs w:val="24"/>
        </w:rPr>
        <w:t xml:space="preserve">Married: </w:t>
      </w:r>
      <w:r w:rsidR="004A6E66" w:rsidRPr="001D39D7">
        <w:rPr>
          <w:rFonts w:ascii="Times New Roman" w:hAnsi="Times New Roman" w:cs="Times New Roman"/>
          <w:sz w:val="24"/>
          <w:szCs w:val="24"/>
        </w:rPr>
        <w:t xml:space="preserve">holding all other variables constant, if the </w:t>
      </w:r>
      <w:r w:rsidR="00EF59BA" w:rsidRPr="001D39D7">
        <w:rPr>
          <w:rFonts w:ascii="Times New Roman" w:hAnsi="Times New Roman" w:cs="Times New Roman"/>
          <w:sz w:val="24"/>
          <w:szCs w:val="24"/>
        </w:rPr>
        <w:t xml:space="preserve">respondent is married the probability of earning less than </w:t>
      </w:r>
      <w:r w:rsidR="001D39D7">
        <w:rPr>
          <w:rFonts w:ascii="Times New Roman" w:hAnsi="Times New Roman" w:cs="Times New Roman"/>
          <w:sz w:val="24"/>
          <w:szCs w:val="24"/>
        </w:rPr>
        <w:t>$</w:t>
      </w:r>
      <w:r w:rsidR="00EF59BA" w:rsidRPr="001D39D7">
        <w:rPr>
          <w:rFonts w:ascii="Times New Roman" w:hAnsi="Times New Roman" w:cs="Times New Roman"/>
          <w:sz w:val="24"/>
          <w:szCs w:val="24"/>
        </w:rPr>
        <w:t>35</w:t>
      </w:r>
      <w:r w:rsidR="001D39D7" w:rsidRPr="001D39D7">
        <w:rPr>
          <w:rFonts w:ascii="Times New Roman" w:hAnsi="Times New Roman" w:cs="Times New Roman"/>
          <w:sz w:val="24"/>
          <w:szCs w:val="24"/>
        </w:rPr>
        <w:t>,000 goes down by 6.4</w:t>
      </w:r>
      <w:r w:rsidR="001D39D7" w:rsidRPr="00EB16C6">
        <w:rPr>
          <w:rFonts w:ascii="Times New Roman" w:hAnsi="Times New Roman" w:cs="Times New Roman"/>
          <w:sz w:val="24"/>
          <w:szCs w:val="24"/>
        </w:rPr>
        <w:t>%</w:t>
      </w:r>
      <w:r w:rsidR="004A6E66" w:rsidRPr="00EB16C6">
        <w:rPr>
          <w:rFonts w:ascii="Times New Roman" w:hAnsi="Times New Roman" w:cs="Times New Roman"/>
          <w:sz w:val="24"/>
          <w:szCs w:val="24"/>
        </w:rPr>
        <w:t xml:space="preserve"> </w:t>
      </w:r>
      <w:r w:rsidR="00EB16C6" w:rsidRPr="00EB16C6">
        <w:rPr>
          <w:rFonts w:ascii="Times New Roman" w:hAnsi="Times New Roman" w:cs="Times New Roman"/>
          <w:sz w:val="24"/>
          <w:szCs w:val="24"/>
        </w:rPr>
        <w:t>compared to those non-married.</w:t>
      </w:r>
      <w:r w:rsidR="00EB16C6" w:rsidRPr="00EB16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1557E44" w14:textId="670D6E7F" w:rsidR="00FE0FA8" w:rsidRPr="00FE0FA8" w:rsidRDefault="00FE0FA8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FE0FA8">
        <w:rPr>
          <w:rFonts w:ascii="Times New Roman" w:hAnsi="Times New Roman" w:cs="Times New Roman"/>
          <w:b/>
          <w:bCs/>
          <w:sz w:val="24"/>
          <w:szCs w:val="24"/>
        </w:rPr>
        <w:t>Citizen</w:t>
      </w:r>
      <w:r w:rsidRPr="00777B16">
        <w:rPr>
          <w:rFonts w:ascii="Times New Roman" w:hAnsi="Times New Roman" w:cs="Times New Roman"/>
          <w:sz w:val="24"/>
          <w:szCs w:val="24"/>
        </w:rPr>
        <w:t xml:space="preserve">: </w:t>
      </w:r>
      <w:r w:rsidR="005E7EF2" w:rsidRPr="00777B16">
        <w:rPr>
          <w:rFonts w:ascii="Times New Roman" w:hAnsi="Times New Roman" w:cs="Times New Roman"/>
          <w:sz w:val="24"/>
          <w:szCs w:val="24"/>
        </w:rPr>
        <w:t xml:space="preserve">holding all other variables </w:t>
      </w:r>
      <w:r w:rsidR="00777B16" w:rsidRPr="00777B16">
        <w:rPr>
          <w:rFonts w:ascii="Times New Roman" w:hAnsi="Times New Roman" w:cs="Times New Roman"/>
          <w:sz w:val="24"/>
          <w:szCs w:val="24"/>
        </w:rPr>
        <w:t>constant</w:t>
      </w:r>
      <w:r w:rsidR="005E7EF2" w:rsidRPr="00777B16">
        <w:rPr>
          <w:rFonts w:ascii="Times New Roman" w:hAnsi="Times New Roman" w:cs="Times New Roman"/>
          <w:sz w:val="24"/>
          <w:szCs w:val="24"/>
        </w:rPr>
        <w:t xml:space="preserve">, if the respondent is an American citizen, the probability of </w:t>
      </w:r>
      <w:r w:rsidR="00777B16" w:rsidRPr="00777B16">
        <w:rPr>
          <w:rFonts w:ascii="Times New Roman" w:hAnsi="Times New Roman" w:cs="Times New Roman"/>
          <w:sz w:val="24"/>
          <w:szCs w:val="24"/>
        </w:rPr>
        <w:t xml:space="preserve">earning less </w:t>
      </w:r>
      <w:r w:rsidR="00282A3D" w:rsidRPr="00777B16">
        <w:rPr>
          <w:rFonts w:ascii="Times New Roman" w:hAnsi="Times New Roman" w:cs="Times New Roman"/>
          <w:sz w:val="24"/>
          <w:szCs w:val="24"/>
        </w:rPr>
        <w:t>than</w:t>
      </w:r>
      <w:r w:rsidR="00777B16" w:rsidRPr="00777B16">
        <w:rPr>
          <w:rFonts w:ascii="Times New Roman" w:hAnsi="Times New Roman" w:cs="Times New Roman"/>
          <w:sz w:val="24"/>
          <w:szCs w:val="24"/>
        </w:rPr>
        <w:t xml:space="preserve"> $35,000 goes down by 10.5%</w:t>
      </w:r>
      <w:r w:rsidR="00EB16C6">
        <w:rPr>
          <w:rFonts w:ascii="Times New Roman" w:hAnsi="Times New Roman" w:cs="Times New Roman"/>
          <w:sz w:val="24"/>
          <w:szCs w:val="24"/>
        </w:rPr>
        <w:t xml:space="preserve"> compared to non-citizens. </w:t>
      </w:r>
    </w:p>
    <w:p w14:paraId="2AD7CDDE" w14:textId="3E0860E0" w:rsidR="00F712D4" w:rsidRPr="0068695D" w:rsidRDefault="00FE0FA8">
      <w:pPr>
        <w:rPr>
          <w:rFonts w:ascii="Times New Roman" w:hAnsi="Times New Roman" w:cs="Times New Roman"/>
          <w:sz w:val="24"/>
          <w:szCs w:val="24"/>
        </w:rPr>
      </w:pPr>
      <w:r w:rsidRPr="00FE0FA8">
        <w:rPr>
          <w:rFonts w:ascii="Times New Roman" w:hAnsi="Times New Roman" w:cs="Times New Roman"/>
          <w:b/>
          <w:bCs/>
          <w:sz w:val="24"/>
          <w:szCs w:val="24"/>
        </w:rPr>
        <w:lastRenderedPageBreak/>
        <w:t>Female</w:t>
      </w:r>
      <w:r w:rsidRPr="00EB16C6">
        <w:rPr>
          <w:rFonts w:ascii="Times New Roman" w:hAnsi="Times New Roman" w:cs="Times New Roman"/>
          <w:sz w:val="24"/>
          <w:szCs w:val="24"/>
        </w:rPr>
        <w:t xml:space="preserve">: </w:t>
      </w:r>
      <w:r w:rsidR="00282A3D" w:rsidRPr="00EB16C6">
        <w:rPr>
          <w:rFonts w:ascii="Times New Roman" w:hAnsi="Times New Roman" w:cs="Times New Roman"/>
          <w:sz w:val="24"/>
          <w:szCs w:val="24"/>
        </w:rPr>
        <w:t xml:space="preserve">holding all other variables constant, if the respondent is female, the probability of earning less than </w:t>
      </w:r>
      <w:r w:rsidR="00EB16C6">
        <w:rPr>
          <w:rFonts w:ascii="Times New Roman" w:hAnsi="Times New Roman" w:cs="Times New Roman"/>
          <w:sz w:val="24"/>
          <w:szCs w:val="24"/>
        </w:rPr>
        <w:t>$</w:t>
      </w:r>
      <w:r w:rsidR="00282A3D" w:rsidRPr="00EB16C6">
        <w:rPr>
          <w:rFonts w:ascii="Times New Roman" w:hAnsi="Times New Roman" w:cs="Times New Roman"/>
          <w:sz w:val="24"/>
          <w:szCs w:val="24"/>
        </w:rPr>
        <w:t>35,000 goes up by</w:t>
      </w:r>
      <w:r w:rsidR="00282A3D" w:rsidRPr="00EB16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695D" w:rsidRPr="0068695D">
        <w:rPr>
          <w:rFonts w:ascii="Times New Roman" w:hAnsi="Times New Roman" w:cs="Times New Roman"/>
          <w:sz w:val="24"/>
          <w:szCs w:val="24"/>
        </w:rPr>
        <w:t>3.8%</w:t>
      </w:r>
      <w:r w:rsidR="0068695D">
        <w:rPr>
          <w:rFonts w:ascii="Times New Roman" w:hAnsi="Times New Roman" w:cs="Times New Roman"/>
          <w:sz w:val="24"/>
          <w:szCs w:val="24"/>
        </w:rPr>
        <w:t xml:space="preserve"> </w:t>
      </w:r>
      <w:r w:rsidR="008A0E5C">
        <w:rPr>
          <w:rFonts w:ascii="Times New Roman" w:hAnsi="Times New Roman" w:cs="Times New Roman"/>
          <w:sz w:val="24"/>
          <w:szCs w:val="24"/>
        </w:rPr>
        <w:t>compared</w:t>
      </w:r>
      <w:r w:rsidR="0068695D">
        <w:rPr>
          <w:rFonts w:ascii="Times New Roman" w:hAnsi="Times New Roman" w:cs="Times New Roman"/>
          <w:sz w:val="24"/>
          <w:szCs w:val="24"/>
        </w:rPr>
        <w:t xml:space="preserve"> to male. </w:t>
      </w:r>
    </w:p>
    <w:p w14:paraId="75CC62EC" w14:textId="38AB8464" w:rsidR="0040379E" w:rsidRDefault="0040379E">
      <w:pPr>
        <w:rPr>
          <w:rFonts w:ascii="Times New Roman" w:hAnsi="Times New Roman" w:cs="Times New Roman"/>
          <w:sz w:val="24"/>
          <w:szCs w:val="24"/>
        </w:rPr>
      </w:pPr>
      <w:r w:rsidRPr="0040379E">
        <w:rPr>
          <w:rFonts w:ascii="Times New Roman" w:hAnsi="Times New Roman" w:cs="Times New Roman"/>
          <w:b/>
          <w:bCs/>
          <w:sz w:val="24"/>
          <w:szCs w:val="24"/>
        </w:rPr>
        <w:t xml:space="preserve">FEMNP (Female*NP): </w:t>
      </w:r>
      <w:r w:rsidRPr="0040379E">
        <w:rPr>
          <w:rFonts w:ascii="Times New Roman" w:hAnsi="Times New Roman" w:cs="Times New Roman"/>
          <w:sz w:val="24"/>
          <w:szCs w:val="24"/>
        </w:rPr>
        <w:t xml:space="preserve">this interaction term indicates that among females, while holding other relevant variables constant, if the number of people in a household goes up by one (above the average NP), the probability of earning less than $35,000 goes up by </w:t>
      </w:r>
      <w:r w:rsidR="00AC330F">
        <w:rPr>
          <w:rFonts w:ascii="Times New Roman" w:hAnsi="Times New Roman" w:cs="Times New Roman"/>
          <w:sz w:val="24"/>
          <w:szCs w:val="24"/>
        </w:rPr>
        <w:t>2.9</w:t>
      </w:r>
      <w:r w:rsidRPr="0040379E">
        <w:rPr>
          <w:rFonts w:ascii="Times New Roman" w:hAnsi="Times New Roman" w:cs="Times New Roman"/>
          <w:sz w:val="24"/>
          <w:szCs w:val="24"/>
        </w:rPr>
        <w:t>%.</w:t>
      </w:r>
      <w:r w:rsidR="00674B47">
        <w:rPr>
          <w:rFonts w:ascii="Times New Roman" w:hAnsi="Times New Roman" w:cs="Times New Roman"/>
          <w:sz w:val="24"/>
          <w:szCs w:val="24"/>
        </w:rPr>
        <w:t xml:space="preserve"> This coefficient has a higher impact in Minnesota with a 4.2% </w:t>
      </w:r>
      <w:r w:rsidR="00741357">
        <w:rPr>
          <w:rFonts w:ascii="Times New Roman" w:hAnsi="Times New Roman" w:cs="Times New Roman"/>
          <w:sz w:val="24"/>
          <w:szCs w:val="24"/>
        </w:rPr>
        <w:t>probability increase compared to New York</w:t>
      </w:r>
      <w:r w:rsidR="001B27E8">
        <w:rPr>
          <w:rFonts w:ascii="Times New Roman" w:hAnsi="Times New Roman" w:cs="Times New Roman"/>
          <w:sz w:val="24"/>
          <w:szCs w:val="24"/>
        </w:rPr>
        <w:t xml:space="preserve"> probability increase of 2.9%.</w:t>
      </w:r>
      <w:r w:rsidR="007413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FE77CC" w14:textId="2555C311" w:rsidR="009F6602" w:rsidRPr="0043560E" w:rsidRDefault="009F6602">
      <w:pPr>
        <w:rPr>
          <w:rFonts w:ascii="Times New Roman" w:hAnsi="Times New Roman" w:cs="Times New Roman"/>
          <w:sz w:val="24"/>
          <w:szCs w:val="24"/>
        </w:rPr>
      </w:pPr>
      <w:r w:rsidRPr="009F6602">
        <w:rPr>
          <w:rFonts w:ascii="Times New Roman" w:hAnsi="Times New Roman" w:cs="Times New Roman"/>
          <w:b/>
          <w:bCs/>
          <w:sz w:val="24"/>
          <w:szCs w:val="24"/>
        </w:rPr>
        <w:t xml:space="preserve">Physical Disability: </w:t>
      </w:r>
      <w:r w:rsidR="009D0612" w:rsidRPr="0043560E">
        <w:rPr>
          <w:rFonts w:ascii="Times New Roman" w:hAnsi="Times New Roman" w:cs="Times New Roman"/>
          <w:sz w:val="24"/>
          <w:szCs w:val="24"/>
        </w:rPr>
        <w:t xml:space="preserve">holding </w:t>
      </w:r>
      <w:r w:rsidR="0043560E" w:rsidRPr="0043560E">
        <w:rPr>
          <w:rFonts w:ascii="Times New Roman" w:hAnsi="Times New Roman" w:cs="Times New Roman"/>
          <w:sz w:val="24"/>
          <w:szCs w:val="24"/>
        </w:rPr>
        <w:t>all other variables constant</w:t>
      </w:r>
      <w:r w:rsidR="0043560E">
        <w:rPr>
          <w:rFonts w:ascii="Times New Roman" w:hAnsi="Times New Roman" w:cs="Times New Roman"/>
          <w:sz w:val="24"/>
          <w:szCs w:val="24"/>
        </w:rPr>
        <w:t xml:space="preserve"> </w:t>
      </w:r>
      <w:r w:rsidR="00AE491E">
        <w:rPr>
          <w:rFonts w:ascii="Times New Roman" w:hAnsi="Times New Roman" w:cs="Times New Roman"/>
          <w:sz w:val="24"/>
          <w:szCs w:val="24"/>
        </w:rPr>
        <w:t>if the respondent</w:t>
      </w:r>
      <w:r w:rsidR="00A86D4E">
        <w:rPr>
          <w:rFonts w:ascii="Times New Roman" w:hAnsi="Times New Roman" w:cs="Times New Roman"/>
          <w:sz w:val="24"/>
          <w:szCs w:val="24"/>
        </w:rPr>
        <w:t xml:space="preserve"> has a physical disability, the probability of earning less than $35,000 goes </w:t>
      </w:r>
      <w:r w:rsidR="00AA35D9">
        <w:rPr>
          <w:rFonts w:ascii="Times New Roman" w:hAnsi="Times New Roman" w:cs="Times New Roman"/>
          <w:sz w:val="24"/>
          <w:szCs w:val="24"/>
        </w:rPr>
        <w:t>up by 16.</w:t>
      </w:r>
      <w:r w:rsidR="00E32CC0">
        <w:rPr>
          <w:rFonts w:ascii="Times New Roman" w:hAnsi="Times New Roman" w:cs="Times New Roman"/>
          <w:sz w:val="24"/>
          <w:szCs w:val="24"/>
        </w:rPr>
        <w:t>7%</w:t>
      </w:r>
      <w:r w:rsidR="008A0E5C">
        <w:rPr>
          <w:rFonts w:ascii="Times New Roman" w:hAnsi="Times New Roman" w:cs="Times New Roman"/>
          <w:sz w:val="24"/>
          <w:szCs w:val="24"/>
        </w:rPr>
        <w:t xml:space="preserve"> compared to those</w:t>
      </w:r>
      <w:r w:rsidR="00D46827">
        <w:rPr>
          <w:rFonts w:ascii="Times New Roman" w:hAnsi="Times New Roman" w:cs="Times New Roman"/>
          <w:sz w:val="24"/>
          <w:szCs w:val="24"/>
        </w:rPr>
        <w:t xml:space="preserve"> without a disability. </w:t>
      </w:r>
    </w:p>
    <w:p w14:paraId="1B8DBDCC" w14:textId="7DF0C288" w:rsidR="009F6602" w:rsidRPr="00D46827" w:rsidRDefault="009F6602">
      <w:pPr>
        <w:rPr>
          <w:rFonts w:ascii="Times New Roman" w:hAnsi="Times New Roman" w:cs="Times New Roman"/>
          <w:sz w:val="24"/>
          <w:szCs w:val="24"/>
        </w:rPr>
      </w:pPr>
      <w:r w:rsidRPr="009F6602">
        <w:rPr>
          <w:rFonts w:ascii="Times New Roman" w:hAnsi="Times New Roman" w:cs="Times New Roman"/>
          <w:b/>
          <w:bCs/>
          <w:sz w:val="24"/>
          <w:szCs w:val="24"/>
        </w:rPr>
        <w:t xml:space="preserve">Hearing Disability: </w:t>
      </w:r>
      <w:r w:rsidR="00E32CC0" w:rsidRPr="0043560E">
        <w:rPr>
          <w:rFonts w:ascii="Times New Roman" w:hAnsi="Times New Roman" w:cs="Times New Roman"/>
          <w:sz w:val="24"/>
          <w:szCs w:val="24"/>
        </w:rPr>
        <w:t>holding all other variables constant</w:t>
      </w:r>
      <w:r w:rsidR="00E32CC0">
        <w:rPr>
          <w:rFonts w:ascii="Times New Roman" w:hAnsi="Times New Roman" w:cs="Times New Roman"/>
          <w:sz w:val="24"/>
          <w:szCs w:val="24"/>
        </w:rPr>
        <w:t xml:space="preserve"> if the respondent has a physical disability, the probability of earning less than $35,000 goes up by 3</w:t>
      </w:r>
      <w:r w:rsidR="00D738F2">
        <w:rPr>
          <w:rFonts w:ascii="Times New Roman" w:hAnsi="Times New Roman" w:cs="Times New Roman"/>
          <w:sz w:val="24"/>
          <w:szCs w:val="24"/>
        </w:rPr>
        <w:t>%</w:t>
      </w:r>
      <w:r w:rsidR="00D46827">
        <w:rPr>
          <w:rFonts w:ascii="Times New Roman" w:hAnsi="Times New Roman" w:cs="Times New Roman"/>
          <w:sz w:val="24"/>
          <w:szCs w:val="24"/>
        </w:rPr>
        <w:t xml:space="preserve"> compared to those without a disability. </w:t>
      </w:r>
    </w:p>
    <w:p w14:paraId="649EC9F9" w14:textId="5839FB83" w:rsidR="0040379E" w:rsidRPr="00D46827" w:rsidRDefault="009F6602">
      <w:pPr>
        <w:rPr>
          <w:rFonts w:ascii="Times New Roman" w:hAnsi="Times New Roman" w:cs="Times New Roman"/>
          <w:sz w:val="24"/>
          <w:szCs w:val="24"/>
        </w:rPr>
      </w:pPr>
      <w:r w:rsidRPr="009F6602">
        <w:rPr>
          <w:rFonts w:ascii="Times New Roman" w:hAnsi="Times New Roman" w:cs="Times New Roman"/>
          <w:b/>
          <w:bCs/>
          <w:sz w:val="24"/>
          <w:szCs w:val="24"/>
        </w:rPr>
        <w:t xml:space="preserve">Memory Disability: </w:t>
      </w:r>
      <w:r w:rsidR="00D738F2" w:rsidRPr="0043560E">
        <w:rPr>
          <w:rFonts w:ascii="Times New Roman" w:hAnsi="Times New Roman" w:cs="Times New Roman"/>
          <w:sz w:val="24"/>
          <w:szCs w:val="24"/>
        </w:rPr>
        <w:t>holding all other variables constant</w:t>
      </w:r>
      <w:r w:rsidR="00D738F2">
        <w:rPr>
          <w:rFonts w:ascii="Times New Roman" w:hAnsi="Times New Roman" w:cs="Times New Roman"/>
          <w:sz w:val="24"/>
          <w:szCs w:val="24"/>
        </w:rPr>
        <w:t xml:space="preserve"> if the respondent has a physical disability, the probability of earning less than $35,000 goes up by 18.8%</w:t>
      </w:r>
      <w:r w:rsidR="00D46827">
        <w:rPr>
          <w:rFonts w:ascii="Times New Roman" w:hAnsi="Times New Roman" w:cs="Times New Roman"/>
          <w:sz w:val="24"/>
          <w:szCs w:val="24"/>
        </w:rPr>
        <w:t xml:space="preserve"> compared to those without a disability. </w:t>
      </w:r>
    </w:p>
    <w:p w14:paraId="2F4AC968" w14:textId="0D3DB870" w:rsidR="009F6602" w:rsidRDefault="004E4A4C">
      <w:pPr>
        <w:rPr>
          <w:rFonts w:ascii="Times New Roman" w:hAnsi="Times New Roman" w:cs="Times New Roman"/>
          <w:sz w:val="24"/>
          <w:szCs w:val="24"/>
        </w:rPr>
      </w:pPr>
      <w:r w:rsidRPr="004E4A4C">
        <w:rPr>
          <w:rFonts w:ascii="Times New Roman" w:hAnsi="Times New Roman" w:cs="Times New Roman"/>
          <w:b/>
          <w:bCs/>
          <w:sz w:val="24"/>
          <w:szCs w:val="24"/>
        </w:rPr>
        <w:t xml:space="preserve">Bachelor or less: </w:t>
      </w:r>
      <w:r w:rsidRPr="004E4A4C">
        <w:rPr>
          <w:rFonts w:ascii="Times New Roman" w:hAnsi="Times New Roman" w:cs="Times New Roman"/>
          <w:sz w:val="24"/>
          <w:szCs w:val="24"/>
        </w:rPr>
        <w:t xml:space="preserve">holding all other variables constant, if the respondent highest level of education completed is bachelor (or less but more than high school), the probability of earning less than $35,000 goes down by </w:t>
      </w:r>
      <w:r w:rsidR="006F5CFC">
        <w:rPr>
          <w:rFonts w:ascii="Times New Roman" w:hAnsi="Times New Roman" w:cs="Times New Roman"/>
          <w:sz w:val="24"/>
          <w:szCs w:val="24"/>
        </w:rPr>
        <w:t>19.</w:t>
      </w:r>
      <w:r w:rsidR="00A2100A">
        <w:rPr>
          <w:rFonts w:ascii="Times New Roman" w:hAnsi="Times New Roman" w:cs="Times New Roman"/>
          <w:sz w:val="24"/>
          <w:szCs w:val="24"/>
        </w:rPr>
        <w:t>9</w:t>
      </w:r>
      <w:r w:rsidRPr="004E4A4C">
        <w:rPr>
          <w:rFonts w:ascii="Times New Roman" w:hAnsi="Times New Roman" w:cs="Times New Roman"/>
          <w:sz w:val="24"/>
          <w:szCs w:val="24"/>
        </w:rPr>
        <w:t>% compared to those who have completed high school or less.</w:t>
      </w:r>
      <w:r w:rsidR="001B27E8">
        <w:rPr>
          <w:rFonts w:ascii="Times New Roman" w:hAnsi="Times New Roman" w:cs="Times New Roman"/>
          <w:sz w:val="24"/>
          <w:szCs w:val="24"/>
        </w:rPr>
        <w:t xml:space="preserve"> The Minnesota coefficient is 16.1%, which indicates that </w:t>
      </w:r>
      <w:r w:rsidR="006D0913">
        <w:rPr>
          <w:rFonts w:ascii="Times New Roman" w:hAnsi="Times New Roman" w:cs="Times New Roman"/>
          <w:sz w:val="24"/>
          <w:szCs w:val="24"/>
        </w:rPr>
        <w:t xml:space="preserve">bachelor or less slightly more likely to accept $35,000 than New York. </w:t>
      </w:r>
    </w:p>
    <w:p w14:paraId="641D0222" w14:textId="03FC24B8" w:rsidR="004E4A4C" w:rsidRPr="00A2100A" w:rsidRDefault="004E4A4C">
      <w:pPr>
        <w:rPr>
          <w:rFonts w:ascii="Times New Roman" w:hAnsi="Times New Roman" w:cs="Times New Roman"/>
          <w:sz w:val="24"/>
          <w:szCs w:val="24"/>
        </w:rPr>
      </w:pPr>
      <w:r w:rsidRPr="004E4A4C">
        <w:rPr>
          <w:rFonts w:ascii="Times New Roman" w:hAnsi="Times New Roman" w:cs="Times New Roman"/>
          <w:b/>
          <w:bCs/>
          <w:sz w:val="24"/>
          <w:szCs w:val="24"/>
        </w:rPr>
        <w:t xml:space="preserve">Master or higher: </w:t>
      </w:r>
      <w:r w:rsidR="00A2100A" w:rsidRPr="004E4A4C">
        <w:rPr>
          <w:rFonts w:ascii="Times New Roman" w:hAnsi="Times New Roman" w:cs="Times New Roman"/>
          <w:sz w:val="24"/>
          <w:szCs w:val="24"/>
        </w:rPr>
        <w:t xml:space="preserve">holding all other variables constant, if the respondent highest level of education completed is </w:t>
      </w:r>
      <w:r w:rsidR="00A2100A">
        <w:rPr>
          <w:rFonts w:ascii="Times New Roman" w:hAnsi="Times New Roman" w:cs="Times New Roman"/>
          <w:sz w:val="24"/>
          <w:szCs w:val="24"/>
        </w:rPr>
        <w:t>master or higher</w:t>
      </w:r>
      <w:r w:rsidR="00A2100A" w:rsidRPr="004E4A4C">
        <w:rPr>
          <w:rFonts w:ascii="Times New Roman" w:hAnsi="Times New Roman" w:cs="Times New Roman"/>
          <w:sz w:val="24"/>
          <w:szCs w:val="24"/>
        </w:rPr>
        <w:t xml:space="preserve">, the probability of earning less than $35,000 goes down by </w:t>
      </w:r>
      <w:r w:rsidR="00A2100A">
        <w:rPr>
          <w:rFonts w:ascii="Times New Roman" w:hAnsi="Times New Roman" w:cs="Times New Roman"/>
          <w:sz w:val="24"/>
          <w:szCs w:val="24"/>
        </w:rPr>
        <w:t>35</w:t>
      </w:r>
      <w:r w:rsidR="00A2100A" w:rsidRPr="004E4A4C">
        <w:rPr>
          <w:rFonts w:ascii="Times New Roman" w:hAnsi="Times New Roman" w:cs="Times New Roman"/>
          <w:sz w:val="24"/>
          <w:szCs w:val="24"/>
        </w:rPr>
        <w:t>% compared to those who have completed high school or less.</w:t>
      </w:r>
    </w:p>
    <w:p w14:paraId="3D1892BE" w14:textId="77777777" w:rsidR="00956E2D" w:rsidRDefault="00C36A7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6A7F">
        <w:rPr>
          <w:rFonts w:ascii="Times New Roman" w:hAnsi="Times New Roman" w:cs="Times New Roman"/>
          <w:b/>
          <w:bCs/>
          <w:sz w:val="24"/>
          <w:szCs w:val="24"/>
        </w:rPr>
        <w:t xml:space="preserve">Economic Significance </w:t>
      </w:r>
    </w:p>
    <w:p w14:paraId="7DEC1EED" w14:textId="27317D51" w:rsidR="00956E2D" w:rsidRDefault="00C36A7F">
      <w:pPr>
        <w:rPr>
          <w:rFonts w:ascii="Times New Roman" w:hAnsi="Times New Roman" w:cs="Times New Roman"/>
          <w:sz w:val="24"/>
          <w:szCs w:val="24"/>
        </w:rPr>
      </w:pPr>
      <w:r w:rsidRPr="00956E2D">
        <w:rPr>
          <w:rFonts w:ascii="Times New Roman" w:hAnsi="Times New Roman" w:cs="Times New Roman"/>
          <w:sz w:val="24"/>
          <w:szCs w:val="24"/>
        </w:rPr>
        <w:t>The three variables with the largest (absolute) magnitude or economic significance (with p-valu</w:t>
      </w:r>
      <w:r w:rsidR="00956E2D">
        <w:rPr>
          <w:rFonts w:ascii="Times New Roman" w:hAnsi="Times New Roman" w:cs="Times New Roman"/>
          <w:sz w:val="24"/>
          <w:szCs w:val="24"/>
        </w:rPr>
        <w:t>e</w:t>
      </w:r>
      <w:r w:rsidR="00AC434B">
        <w:rPr>
          <w:rFonts w:ascii="Times New Roman" w:hAnsi="Times New Roman" w:cs="Times New Roman"/>
          <w:sz w:val="24"/>
          <w:szCs w:val="24"/>
        </w:rPr>
        <w:t xml:space="preserve"> &lt;5% are: Public employment (0.3</w:t>
      </w:r>
      <w:r w:rsidR="00262868">
        <w:rPr>
          <w:rFonts w:ascii="Times New Roman" w:hAnsi="Times New Roman" w:cs="Times New Roman"/>
          <w:sz w:val="24"/>
          <w:szCs w:val="24"/>
        </w:rPr>
        <w:t>83</w:t>
      </w:r>
      <w:r w:rsidR="00AC434B">
        <w:rPr>
          <w:rFonts w:ascii="Times New Roman" w:hAnsi="Times New Roman" w:cs="Times New Roman"/>
          <w:sz w:val="24"/>
          <w:szCs w:val="24"/>
        </w:rPr>
        <w:t xml:space="preserve">), Age 46 to </w:t>
      </w:r>
      <w:r w:rsidR="00236D17">
        <w:rPr>
          <w:rFonts w:ascii="Times New Roman" w:hAnsi="Times New Roman" w:cs="Times New Roman"/>
          <w:sz w:val="24"/>
          <w:szCs w:val="24"/>
        </w:rPr>
        <w:t>55 (0.3</w:t>
      </w:r>
      <w:r w:rsidR="00CA53EF">
        <w:rPr>
          <w:rFonts w:ascii="Times New Roman" w:hAnsi="Times New Roman" w:cs="Times New Roman"/>
          <w:sz w:val="24"/>
          <w:szCs w:val="24"/>
        </w:rPr>
        <w:t>64), and</w:t>
      </w:r>
      <w:r w:rsidR="00236D17">
        <w:rPr>
          <w:rFonts w:ascii="Times New Roman" w:hAnsi="Times New Roman" w:cs="Times New Roman"/>
          <w:sz w:val="24"/>
          <w:szCs w:val="24"/>
        </w:rPr>
        <w:t xml:space="preserve"> Master Plus (0.3</w:t>
      </w:r>
      <w:r w:rsidR="0078426D">
        <w:rPr>
          <w:rFonts w:ascii="Times New Roman" w:hAnsi="Times New Roman" w:cs="Times New Roman"/>
          <w:sz w:val="24"/>
          <w:szCs w:val="24"/>
        </w:rPr>
        <w:t>5</w:t>
      </w:r>
      <w:r w:rsidR="00236D17">
        <w:rPr>
          <w:rFonts w:ascii="Times New Roman" w:hAnsi="Times New Roman" w:cs="Times New Roman"/>
          <w:sz w:val="24"/>
          <w:szCs w:val="24"/>
        </w:rPr>
        <w:t>).</w:t>
      </w:r>
      <w:r w:rsidR="00FD7E62">
        <w:rPr>
          <w:rFonts w:ascii="Times New Roman" w:hAnsi="Times New Roman" w:cs="Times New Roman"/>
          <w:sz w:val="24"/>
          <w:szCs w:val="24"/>
        </w:rPr>
        <w:t xml:space="preserve"> The 3 </w:t>
      </w:r>
      <w:r w:rsidR="00F825E1">
        <w:rPr>
          <w:rFonts w:ascii="Times New Roman" w:hAnsi="Times New Roman" w:cs="Times New Roman"/>
          <w:sz w:val="24"/>
          <w:szCs w:val="24"/>
        </w:rPr>
        <w:t>economic</w:t>
      </w:r>
      <w:r w:rsidR="00FD7E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D7E62">
        <w:rPr>
          <w:rFonts w:ascii="Times New Roman" w:hAnsi="Times New Roman" w:cs="Times New Roman"/>
          <w:sz w:val="24"/>
          <w:szCs w:val="24"/>
        </w:rPr>
        <w:t>significance</w:t>
      </w:r>
      <w:proofErr w:type="gramEnd"/>
      <w:r w:rsidR="00FD7E62">
        <w:rPr>
          <w:rFonts w:ascii="Times New Roman" w:hAnsi="Times New Roman" w:cs="Times New Roman"/>
          <w:sz w:val="24"/>
          <w:szCs w:val="24"/>
        </w:rPr>
        <w:t xml:space="preserve"> in Minnesota were</w:t>
      </w:r>
      <w:r w:rsidR="00F825E1">
        <w:rPr>
          <w:rFonts w:ascii="Times New Roman" w:hAnsi="Times New Roman" w:cs="Times New Roman"/>
          <w:sz w:val="24"/>
          <w:szCs w:val="24"/>
        </w:rPr>
        <w:t xml:space="preserve">: </w:t>
      </w:r>
      <w:r w:rsidR="00F825E1" w:rsidRPr="00F825E1">
        <w:rPr>
          <w:rFonts w:ascii="Times New Roman" w:hAnsi="Times New Roman" w:cs="Times New Roman"/>
          <w:sz w:val="24"/>
          <w:szCs w:val="24"/>
        </w:rPr>
        <w:t>Public employment (0.351), Age 46 to 55 (</w:t>
      </w:r>
      <w:r w:rsidR="006E4E1F" w:rsidRPr="00F825E1">
        <w:rPr>
          <w:rFonts w:ascii="Times New Roman" w:hAnsi="Times New Roman" w:cs="Times New Roman"/>
          <w:sz w:val="24"/>
          <w:szCs w:val="24"/>
        </w:rPr>
        <w:t>0.354)</w:t>
      </w:r>
      <w:r w:rsidR="00F825E1" w:rsidRPr="00F825E1">
        <w:rPr>
          <w:rFonts w:ascii="Times New Roman" w:hAnsi="Times New Roman" w:cs="Times New Roman"/>
          <w:sz w:val="24"/>
          <w:szCs w:val="24"/>
        </w:rPr>
        <w:t>, and Master Plus (0.304)</w:t>
      </w:r>
      <w:r w:rsidR="00F825E1">
        <w:rPr>
          <w:rFonts w:ascii="Times New Roman" w:hAnsi="Times New Roman" w:cs="Times New Roman"/>
          <w:sz w:val="24"/>
          <w:szCs w:val="24"/>
        </w:rPr>
        <w:t xml:space="preserve">. They were the same variables with slightly </w:t>
      </w:r>
      <w:r w:rsidR="00AB3712">
        <w:rPr>
          <w:rFonts w:ascii="Times New Roman" w:hAnsi="Times New Roman" w:cs="Times New Roman"/>
          <w:sz w:val="24"/>
          <w:szCs w:val="24"/>
        </w:rPr>
        <w:t xml:space="preserve">different coefficient values. If these variables were similar in more states, this could indicate the largest factors to wage </w:t>
      </w:r>
      <w:r w:rsidR="006E4E1F">
        <w:rPr>
          <w:rFonts w:ascii="Times New Roman" w:hAnsi="Times New Roman" w:cs="Times New Roman"/>
          <w:sz w:val="24"/>
          <w:szCs w:val="24"/>
        </w:rPr>
        <w:t xml:space="preserve">earnings. </w:t>
      </w:r>
    </w:p>
    <w:p w14:paraId="1E99E4FF" w14:textId="77777777" w:rsidR="005B5837" w:rsidRPr="005B5837" w:rsidRDefault="005B5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5837">
        <w:rPr>
          <w:rFonts w:ascii="Times New Roman" w:hAnsi="Times New Roman" w:cs="Times New Roman"/>
          <w:b/>
          <w:bCs/>
          <w:sz w:val="24"/>
          <w:szCs w:val="24"/>
        </w:rPr>
        <w:t xml:space="preserve">Predictions </w:t>
      </w:r>
    </w:p>
    <w:p w14:paraId="4D377BE7" w14:textId="2FD5DE65" w:rsidR="005B5837" w:rsidRDefault="005B5837">
      <w:pPr>
        <w:rPr>
          <w:rFonts w:ascii="Times New Roman" w:hAnsi="Times New Roman" w:cs="Times New Roman"/>
          <w:sz w:val="24"/>
          <w:szCs w:val="24"/>
        </w:rPr>
      </w:pPr>
      <w:r w:rsidRPr="005B5837">
        <w:rPr>
          <w:rFonts w:ascii="Times New Roman" w:hAnsi="Times New Roman" w:cs="Times New Roman"/>
          <w:sz w:val="24"/>
          <w:szCs w:val="24"/>
        </w:rPr>
        <w:t>The model predicts a probability of 0</w:t>
      </w:r>
      <w:r w:rsidR="00B611BA">
        <w:rPr>
          <w:rFonts w:ascii="Times New Roman" w:hAnsi="Times New Roman" w:cs="Times New Roman"/>
          <w:sz w:val="24"/>
          <w:szCs w:val="24"/>
        </w:rPr>
        <w:t>.424</w:t>
      </w:r>
      <w:r w:rsidRPr="005B5837">
        <w:rPr>
          <w:rFonts w:ascii="Times New Roman" w:hAnsi="Times New Roman" w:cs="Times New Roman"/>
          <w:sz w:val="24"/>
          <w:szCs w:val="24"/>
        </w:rPr>
        <w:t xml:space="preserve"> of earning low income (less than $35,000) for an applicant who is between 36 to 45 years old, earns $0 in other income, works in the private sector, male, American, married, four people in the household, and has a bachelor (more than high school) degree, and has some physical disability. We therefore predict this candidate</w:t>
      </w:r>
      <w:r w:rsidRPr="00A74B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A74BA4">
        <w:rPr>
          <w:rFonts w:ascii="Times New Roman" w:hAnsi="Times New Roman" w:cs="Times New Roman"/>
          <w:b/>
          <w:bCs/>
          <w:sz w:val="24"/>
          <w:szCs w:val="24"/>
        </w:rPr>
        <w:t>would</w:t>
      </w:r>
      <w:proofErr w:type="gramEnd"/>
      <w:r w:rsidRPr="00A74BA4">
        <w:rPr>
          <w:rFonts w:ascii="Times New Roman" w:hAnsi="Times New Roman" w:cs="Times New Roman"/>
          <w:b/>
          <w:bCs/>
          <w:sz w:val="24"/>
          <w:szCs w:val="24"/>
        </w:rPr>
        <w:t xml:space="preserve"> not</w:t>
      </w:r>
      <w:r w:rsidRPr="005B5837">
        <w:rPr>
          <w:rFonts w:ascii="Times New Roman" w:hAnsi="Times New Roman" w:cs="Times New Roman"/>
          <w:sz w:val="24"/>
          <w:szCs w:val="24"/>
        </w:rPr>
        <w:t xml:space="preserve"> accept a low wage offer of $35,000 for an entry level job at CVS. The model predicts a probability of 0.</w:t>
      </w:r>
      <w:r w:rsidR="00284300">
        <w:rPr>
          <w:rFonts w:ascii="Times New Roman" w:hAnsi="Times New Roman" w:cs="Times New Roman"/>
          <w:sz w:val="24"/>
          <w:szCs w:val="24"/>
        </w:rPr>
        <w:t>499</w:t>
      </w:r>
      <w:r w:rsidR="000C0851">
        <w:rPr>
          <w:rFonts w:ascii="Times New Roman" w:hAnsi="Times New Roman" w:cs="Times New Roman"/>
          <w:sz w:val="24"/>
          <w:szCs w:val="24"/>
        </w:rPr>
        <w:t>8</w:t>
      </w:r>
      <w:r w:rsidRPr="005B5837">
        <w:rPr>
          <w:rFonts w:ascii="Times New Roman" w:hAnsi="Times New Roman" w:cs="Times New Roman"/>
          <w:sz w:val="24"/>
          <w:szCs w:val="24"/>
        </w:rPr>
        <w:t xml:space="preserve"> of earning low income (less than $35,000) for an applicant who is younger </w:t>
      </w:r>
      <w:r w:rsidRPr="005B5837">
        <w:rPr>
          <w:rFonts w:ascii="Times New Roman" w:hAnsi="Times New Roman" w:cs="Times New Roman"/>
          <w:sz w:val="24"/>
          <w:szCs w:val="24"/>
        </w:rPr>
        <w:lastRenderedPageBreak/>
        <w:t xml:space="preserve">than 26, earns $0 in other income, works in the public sector, female, American, not married, one person in her household, and has a master or higher degree, and no disability. We therefore predict this candidate </w:t>
      </w:r>
      <w:proofErr w:type="gramStart"/>
      <w:r w:rsidRPr="00A74BA4">
        <w:rPr>
          <w:rFonts w:ascii="Times New Roman" w:hAnsi="Times New Roman" w:cs="Times New Roman"/>
          <w:b/>
          <w:bCs/>
          <w:sz w:val="24"/>
          <w:szCs w:val="24"/>
        </w:rPr>
        <w:t>would</w:t>
      </w:r>
      <w:proofErr w:type="gramEnd"/>
      <w:r w:rsidRPr="00A74B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494E" w:rsidRPr="00A74BA4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="008A494E">
        <w:rPr>
          <w:rFonts w:ascii="Times New Roman" w:hAnsi="Times New Roman" w:cs="Times New Roman"/>
          <w:sz w:val="24"/>
          <w:szCs w:val="24"/>
        </w:rPr>
        <w:t xml:space="preserve"> </w:t>
      </w:r>
      <w:r w:rsidRPr="005B5837">
        <w:rPr>
          <w:rFonts w:ascii="Times New Roman" w:hAnsi="Times New Roman" w:cs="Times New Roman"/>
          <w:sz w:val="24"/>
          <w:szCs w:val="24"/>
        </w:rPr>
        <w:t>accept a low wage offer of $35,000 for an entry level job at CVS.</w:t>
      </w:r>
    </w:p>
    <w:p w14:paraId="068BAD9A" w14:textId="01109133" w:rsidR="0005789E" w:rsidRPr="0005789E" w:rsidRDefault="0005789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5789E">
        <w:rPr>
          <w:rFonts w:ascii="Times New Roman" w:hAnsi="Times New Roman" w:cs="Times New Roman"/>
          <w:b/>
          <w:bCs/>
          <w:sz w:val="24"/>
          <w:szCs w:val="24"/>
        </w:rPr>
        <w:t>Predictions New York vs Minnesota</w:t>
      </w:r>
    </w:p>
    <w:p w14:paraId="54323B4B" w14:textId="20DAC064" w:rsidR="00351528" w:rsidRDefault="003515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C6076D">
        <w:rPr>
          <w:rFonts w:ascii="Times New Roman" w:hAnsi="Times New Roman" w:cs="Times New Roman"/>
          <w:sz w:val="24"/>
          <w:szCs w:val="24"/>
        </w:rPr>
        <w:t xml:space="preserve">model </w:t>
      </w:r>
      <w:r w:rsidR="009045E2">
        <w:rPr>
          <w:rFonts w:ascii="Times New Roman" w:hAnsi="Times New Roman" w:cs="Times New Roman"/>
          <w:sz w:val="24"/>
          <w:szCs w:val="24"/>
        </w:rPr>
        <w:t>prediction</w:t>
      </w:r>
      <w:r w:rsidR="00C6076D">
        <w:rPr>
          <w:rFonts w:ascii="Times New Roman" w:hAnsi="Times New Roman" w:cs="Times New Roman"/>
          <w:sz w:val="24"/>
          <w:szCs w:val="24"/>
        </w:rPr>
        <w:t>s</w:t>
      </w:r>
      <w:r w:rsidR="005C2B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compared to Minnesota are that the </w:t>
      </w:r>
      <w:r w:rsidR="00D85B23">
        <w:rPr>
          <w:rFonts w:ascii="Times New Roman" w:hAnsi="Times New Roman" w:cs="Times New Roman"/>
          <w:sz w:val="24"/>
          <w:szCs w:val="24"/>
        </w:rPr>
        <w:t xml:space="preserve">applicant who is younger </w:t>
      </w:r>
      <w:r w:rsidR="00C6076D">
        <w:rPr>
          <w:rFonts w:ascii="Times New Roman" w:hAnsi="Times New Roman" w:cs="Times New Roman"/>
          <w:sz w:val="24"/>
          <w:szCs w:val="24"/>
        </w:rPr>
        <w:t xml:space="preserve">than 26 with a bachelor’s or less (but more than high school) </w:t>
      </w:r>
      <w:r w:rsidR="00D85B23">
        <w:rPr>
          <w:rFonts w:ascii="Times New Roman" w:hAnsi="Times New Roman" w:cs="Times New Roman"/>
          <w:sz w:val="24"/>
          <w:szCs w:val="24"/>
        </w:rPr>
        <w:t xml:space="preserve">would accept the low wage offer of $35,000 </w:t>
      </w:r>
      <w:r w:rsidR="005E1C1D">
        <w:rPr>
          <w:rFonts w:ascii="Times New Roman" w:hAnsi="Times New Roman" w:cs="Times New Roman"/>
          <w:sz w:val="24"/>
          <w:szCs w:val="24"/>
        </w:rPr>
        <w:t xml:space="preserve">because the model predicted </w:t>
      </w:r>
      <w:r w:rsidR="003C7EA0">
        <w:rPr>
          <w:rFonts w:ascii="Times New Roman" w:hAnsi="Times New Roman" w:cs="Times New Roman"/>
          <w:sz w:val="24"/>
          <w:szCs w:val="24"/>
        </w:rPr>
        <w:t xml:space="preserve">a probability </w:t>
      </w:r>
      <w:r w:rsidR="0081623A">
        <w:rPr>
          <w:rFonts w:ascii="Times New Roman" w:hAnsi="Times New Roman" w:cs="Times New Roman"/>
          <w:sz w:val="24"/>
          <w:szCs w:val="24"/>
        </w:rPr>
        <w:t xml:space="preserve">of 0.5388 compared to the probability in New York of </w:t>
      </w:r>
      <w:r w:rsidR="005C2B2C">
        <w:rPr>
          <w:rFonts w:ascii="Times New Roman" w:hAnsi="Times New Roman" w:cs="Times New Roman"/>
          <w:sz w:val="24"/>
          <w:szCs w:val="24"/>
        </w:rPr>
        <w:t>.4998</w:t>
      </w:r>
      <w:r w:rsidR="0005789E">
        <w:rPr>
          <w:rFonts w:ascii="Times New Roman" w:hAnsi="Times New Roman" w:cs="Times New Roman"/>
          <w:sz w:val="24"/>
          <w:szCs w:val="24"/>
        </w:rPr>
        <w:t xml:space="preserve"> telling us they would not accept the job in New York. </w:t>
      </w:r>
      <w:r w:rsidR="005C2B2C">
        <w:rPr>
          <w:rFonts w:ascii="Times New Roman" w:hAnsi="Times New Roman" w:cs="Times New Roman"/>
          <w:sz w:val="24"/>
          <w:szCs w:val="24"/>
        </w:rPr>
        <w:t xml:space="preserve"> On the other hand, both </w:t>
      </w:r>
      <w:r w:rsidR="00F1656E">
        <w:rPr>
          <w:rFonts w:ascii="Times New Roman" w:hAnsi="Times New Roman" w:cs="Times New Roman"/>
          <w:sz w:val="24"/>
          <w:szCs w:val="24"/>
        </w:rPr>
        <w:t xml:space="preserve">applicants who are between 36 and 45 years old would not accept the low wage offer </w:t>
      </w:r>
      <w:proofErr w:type="gramStart"/>
      <w:r w:rsidR="00942510">
        <w:rPr>
          <w:rFonts w:ascii="Times New Roman" w:hAnsi="Times New Roman" w:cs="Times New Roman"/>
          <w:sz w:val="24"/>
          <w:szCs w:val="24"/>
        </w:rPr>
        <w:t>n</w:t>
      </w:r>
      <w:r w:rsidR="00F1656E">
        <w:rPr>
          <w:rFonts w:ascii="Times New Roman" w:hAnsi="Times New Roman" w:cs="Times New Roman"/>
          <w:sz w:val="24"/>
          <w:szCs w:val="24"/>
        </w:rPr>
        <w:t>either</w:t>
      </w:r>
      <w:proofErr w:type="gramEnd"/>
      <w:r w:rsidR="00F1656E">
        <w:rPr>
          <w:rFonts w:ascii="Times New Roman" w:hAnsi="Times New Roman" w:cs="Times New Roman"/>
          <w:sz w:val="24"/>
          <w:szCs w:val="24"/>
        </w:rPr>
        <w:t xml:space="preserve"> in Minnesota </w:t>
      </w:r>
      <w:proofErr w:type="gramStart"/>
      <w:r w:rsidR="00F1656E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="00F1656E">
        <w:rPr>
          <w:rFonts w:ascii="Times New Roman" w:hAnsi="Times New Roman" w:cs="Times New Roman"/>
          <w:sz w:val="24"/>
          <w:szCs w:val="24"/>
        </w:rPr>
        <w:t xml:space="preserve"> in New York. The </w:t>
      </w:r>
      <w:r w:rsidR="009045E2">
        <w:rPr>
          <w:rFonts w:ascii="Times New Roman" w:hAnsi="Times New Roman" w:cs="Times New Roman"/>
          <w:sz w:val="24"/>
          <w:szCs w:val="24"/>
        </w:rPr>
        <w:t>predicted</w:t>
      </w:r>
      <w:r w:rsidR="00F1656E">
        <w:rPr>
          <w:rFonts w:ascii="Times New Roman" w:hAnsi="Times New Roman" w:cs="Times New Roman"/>
          <w:sz w:val="24"/>
          <w:szCs w:val="24"/>
        </w:rPr>
        <w:t xml:space="preserve"> probabilities were </w:t>
      </w:r>
      <w:r w:rsidR="009045E2">
        <w:rPr>
          <w:rFonts w:ascii="Times New Roman" w:hAnsi="Times New Roman" w:cs="Times New Roman"/>
          <w:sz w:val="24"/>
          <w:szCs w:val="24"/>
        </w:rPr>
        <w:t>0.3355 and 0.424 respectively.</w:t>
      </w:r>
    </w:p>
    <w:p w14:paraId="6325CA00" w14:textId="77777777" w:rsidR="005B5837" w:rsidRPr="005B5837" w:rsidRDefault="005B5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5837">
        <w:rPr>
          <w:rFonts w:ascii="Times New Roman" w:hAnsi="Times New Roman" w:cs="Times New Roman"/>
          <w:b/>
          <w:bCs/>
          <w:sz w:val="24"/>
          <w:szCs w:val="24"/>
        </w:rPr>
        <w:t xml:space="preserve">Unbiasedness and Robustness </w:t>
      </w:r>
    </w:p>
    <w:p w14:paraId="4D204A2A" w14:textId="77777777" w:rsidR="005B5837" w:rsidRDefault="005B5837">
      <w:pPr>
        <w:rPr>
          <w:rFonts w:ascii="Times New Roman" w:hAnsi="Times New Roman" w:cs="Times New Roman"/>
          <w:sz w:val="24"/>
          <w:szCs w:val="24"/>
        </w:rPr>
      </w:pPr>
      <w:r w:rsidRPr="005B5837">
        <w:rPr>
          <w:rFonts w:ascii="Times New Roman" w:hAnsi="Times New Roman" w:cs="Times New Roman"/>
          <w:sz w:val="24"/>
          <w:szCs w:val="24"/>
        </w:rPr>
        <w:t xml:space="preserve">The OLS regression models have not been tested for violations in model assumptions (multicollinearity, non-constant variance, omitted variable bias) or for model misspecifications. </w:t>
      </w:r>
    </w:p>
    <w:p w14:paraId="4954A759" w14:textId="77777777" w:rsidR="005B5837" w:rsidRPr="005B5837" w:rsidRDefault="005B583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B5837">
        <w:rPr>
          <w:rFonts w:ascii="Times New Roman" w:hAnsi="Times New Roman" w:cs="Times New Roman"/>
          <w:b/>
          <w:bCs/>
          <w:sz w:val="24"/>
          <w:szCs w:val="24"/>
        </w:rPr>
        <w:t xml:space="preserve">Appendix </w:t>
      </w:r>
    </w:p>
    <w:p w14:paraId="6B80BA30" w14:textId="096D3C17" w:rsidR="00956E2D" w:rsidRPr="00D07469" w:rsidRDefault="005B5837">
      <w:pPr>
        <w:rPr>
          <w:rFonts w:ascii="Times New Roman" w:hAnsi="Times New Roman" w:cs="Times New Roman"/>
          <w:sz w:val="24"/>
          <w:szCs w:val="24"/>
        </w:rPr>
      </w:pPr>
      <w:r w:rsidRPr="005B5837">
        <w:rPr>
          <w:rFonts w:ascii="Times New Roman" w:hAnsi="Times New Roman" w:cs="Times New Roman"/>
          <w:sz w:val="24"/>
          <w:szCs w:val="24"/>
        </w:rPr>
        <w:t>Screenshots of the scripts and output are shown below.</w:t>
      </w:r>
    </w:p>
    <w:p w14:paraId="645C7C62" w14:textId="77777777" w:rsidR="00BF704E" w:rsidRDefault="00880357">
      <w:r>
        <w:rPr>
          <w:noProof/>
        </w:rPr>
        <w:drawing>
          <wp:inline distT="0" distB="0" distL="0" distR="0" wp14:anchorId="5B7C57E8" wp14:editId="38032448">
            <wp:extent cx="6504940" cy="3957637"/>
            <wp:effectExtent l="0" t="0" r="0" b="5080"/>
            <wp:docPr id="705659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59367" name="Picture 1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1" b="12019"/>
                    <a:stretch/>
                  </pic:blipFill>
                  <pic:spPr bwMode="auto">
                    <a:xfrm>
                      <a:off x="0" y="0"/>
                      <a:ext cx="6528857" cy="3972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EDD25" w14:textId="77777777" w:rsidR="00BF704E" w:rsidRDefault="00880357">
      <w:r>
        <w:rPr>
          <w:noProof/>
        </w:rPr>
        <w:lastRenderedPageBreak/>
        <w:drawing>
          <wp:inline distT="0" distB="0" distL="0" distR="0" wp14:anchorId="6CD5E51F" wp14:editId="2527E846">
            <wp:extent cx="6530268" cy="3514725"/>
            <wp:effectExtent l="0" t="0" r="4445" b="0"/>
            <wp:docPr id="9116399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39969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20793" r="2303" b="5521"/>
                    <a:stretch/>
                  </pic:blipFill>
                  <pic:spPr bwMode="auto">
                    <a:xfrm>
                      <a:off x="0" y="0"/>
                      <a:ext cx="6587671" cy="354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43FE5" w14:textId="77777777" w:rsidR="00BF704E" w:rsidRDefault="00880357">
      <w:r>
        <w:rPr>
          <w:noProof/>
        </w:rPr>
        <w:drawing>
          <wp:inline distT="0" distB="0" distL="0" distR="0" wp14:anchorId="6F0BB185" wp14:editId="57F1DEF3">
            <wp:extent cx="6516370" cy="2586038"/>
            <wp:effectExtent l="0" t="0" r="0" b="5080"/>
            <wp:docPr id="19913156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15605" name="Picture 3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40385" r="2323" b="5769"/>
                    <a:stretch/>
                  </pic:blipFill>
                  <pic:spPr bwMode="auto">
                    <a:xfrm>
                      <a:off x="0" y="0"/>
                      <a:ext cx="6527411" cy="259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E6571" w14:textId="7502E265" w:rsidR="006963AD" w:rsidRDefault="00880357">
      <w:r>
        <w:rPr>
          <w:noProof/>
        </w:rPr>
        <w:lastRenderedPageBreak/>
        <w:drawing>
          <wp:inline distT="0" distB="0" distL="0" distR="0" wp14:anchorId="02ABD493" wp14:editId="7EA6D7C4">
            <wp:extent cx="5251143" cy="4314825"/>
            <wp:effectExtent l="0" t="0" r="6985" b="0"/>
            <wp:docPr id="122129025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90256" name="Picture 4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77" t="16384" b="20605"/>
                    <a:stretch/>
                  </pic:blipFill>
                  <pic:spPr bwMode="auto">
                    <a:xfrm>
                      <a:off x="0" y="0"/>
                      <a:ext cx="5269363" cy="432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FD845" w14:textId="5CEA78A6" w:rsidR="00E82FD1" w:rsidRDefault="00E82FD1">
      <w:r>
        <w:rPr>
          <w:noProof/>
        </w:rPr>
        <w:lastRenderedPageBreak/>
        <w:drawing>
          <wp:inline distT="0" distB="0" distL="0" distR="0" wp14:anchorId="2A23688D" wp14:editId="378866B3">
            <wp:extent cx="4738688" cy="5267458"/>
            <wp:effectExtent l="0" t="0" r="5080" b="0"/>
            <wp:docPr id="159416849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68496" name="Picture 5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" t="17187" r="54398" b="7445"/>
                    <a:stretch/>
                  </pic:blipFill>
                  <pic:spPr bwMode="auto">
                    <a:xfrm>
                      <a:off x="0" y="0"/>
                      <a:ext cx="4752992" cy="528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2F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7E935" w14:textId="77777777" w:rsidR="00DE7BC7" w:rsidRDefault="00DE7BC7" w:rsidP="00D07469">
      <w:pPr>
        <w:spacing w:after="0" w:line="240" w:lineRule="auto"/>
      </w:pPr>
      <w:r>
        <w:separator/>
      </w:r>
    </w:p>
  </w:endnote>
  <w:endnote w:type="continuationSeparator" w:id="0">
    <w:p w14:paraId="287BB7E1" w14:textId="77777777" w:rsidR="00DE7BC7" w:rsidRDefault="00DE7BC7" w:rsidP="00D07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C3ED90" w14:textId="77777777" w:rsidR="00DE7BC7" w:rsidRDefault="00DE7BC7" w:rsidP="00D07469">
      <w:pPr>
        <w:spacing w:after="0" w:line="240" w:lineRule="auto"/>
      </w:pPr>
      <w:r>
        <w:separator/>
      </w:r>
    </w:p>
  </w:footnote>
  <w:footnote w:type="continuationSeparator" w:id="0">
    <w:p w14:paraId="1CB3A976" w14:textId="77777777" w:rsidR="00DE7BC7" w:rsidRDefault="00DE7BC7" w:rsidP="00D074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66D"/>
    <w:rsid w:val="00011B1E"/>
    <w:rsid w:val="000254EB"/>
    <w:rsid w:val="0003511F"/>
    <w:rsid w:val="0005789E"/>
    <w:rsid w:val="000B4A21"/>
    <w:rsid w:val="000C0851"/>
    <w:rsid w:val="000F5798"/>
    <w:rsid w:val="00104575"/>
    <w:rsid w:val="001318AF"/>
    <w:rsid w:val="00164300"/>
    <w:rsid w:val="001649EA"/>
    <w:rsid w:val="00170C9E"/>
    <w:rsid w:val="001B27E8"/>
    <w:rsid w:val="001D262E"/>
    <w:rsid w:val="001D39D7"/>
    <w:rsid w:val="00213EF2"/>
    <w:rsid w:val="002257AA"/>
    <w:rsid w:val="00236D17"/>
    <w:rsid w:val="00262868"/>
    <w:rsid w:val="00273B87"/>
    <w:rsid w:val="00282A3D"/>
    <w:rsid w:val="00284300"/>
    <w:rsid w:val="002A18C9"/>
    <w:rsid w:val="003166AA"/>
    <w:rsid w:val="00317BF1"/>
    <w:rsid w:val="00351528"/>
    <w:rsid w:val="00385859"/>
    <w:rsid w:val="003C7EA0"/>
    <w:rsid w:val="0040379E"/>
    <w:rsid w:val="00407CBD"/>
    <w:rsid w:val="00422E16"/>
    <w:rsid w:val="00427649"/>
    <w:rsid w:val="004335ED"/>
    <w:rsid w:val="0043560E"/>
    <w:rsid w:val="004640DE"/>
    <w:rsid w:val="00487049"/>
    <w:rsid w:val="00497D53"/>
    <w:rsid w:val="004A6E66"/>
    <w:rsid w:val="004E4A4C"/>
    <w:rsid w:val="00556BC7"/>
    <w:rsid w:val="00581638"/>
    <w:rsid w:val="005A6BE1"/>
    <w:rsid w:val="005B5837"/>
    <w:rsid w:val="005C2B2C"/>
    <w:rsid w:val="005E1C1D"/>
    <w:rsid w:val="005E7EF2"/>
    <w:rsid w:val="005F276A"/>
    <w:rsid w:val="00637A97"/>
    <w:rsid w:val="00674B47"/>
    <w:rsid w:val="0068695D"/>
    <w:rsid w:val="006927AA"/>
    <w:rsid w:val="006963AD"/>
    <w:rsid w:val="006D0913"/>
    <w:rsid w:val="006D766D"/>
    <w:rsid w:val="006E4E1F"/>
    <w:rsid w:val="006F5CFC"/>
    <w:rsid w:val="00741357"/>
    <w:rsid w:val="00777B16"/>
    <w:rsid w:val="0078426D"/>
    <w:rsid w:val="007852ED"/>
    <w:rsid w:val="007B2BCB"/>
    <w:rsid w:val="0081623A"/>
    <w:rsid w:val="00816D18"/>
    <w:rsid w:val="00823FAD"/>
    <w:rsid w:val="00880357"/>
    <w:rsid w:val="008A0E5C"/>
    <w:rsid w:val="008A494E"/>
    <w:rsid w:val="008A7C64"/>
    <w:rsid w:val="009045E2"/>
    <w:rsid w:val="00942510"/>
    <w:rsid w:val="00946A5A"/>
    <w:rsid w:val="00956E2D"/>
    <w:rsid w:val="009C0013"/>
    <w:rsid w:val="009D0612"/>
    <w:rsid w:val="009F6602"/>
    <w:rsid w:val="009F7841"/>
    <w:rsid w:val="00A2100A"/>
    <w:rsid w:val="00A74BA4"/>
    <w:rsid w:val="00A86D4E"/>
    <w:rsid w:val="00A935E7"/>
    <w:rsid w:val="00AA35D9"/>
    <w:rsid w:val="00AB3712"/>
    <w:rsid w:val="00AC330F"/>
    <w:rsid w:val="00AC434B"/>
    <w:rsid w:val="00AC7DD8"/>
    <w:rsid w:val="00AC7E6E"/>
    <w:rsid w:val="00AE21FF"/>
    <w:rsid w:val="00AE491E"/>
    <w:rsid w:val="00B37ED5"/>
    <w:rsid w:val="00B611BA"/>
    <w:rsid w:val="00B74D11"/>
    <w:rsid w:val="00BA4481"/>
    <w:rsid w:val="00BC65D5"/>
    <w:rsid w:val="00BF704E"/>
    <w:rsid w:val="00C36A7F"/>
    <w:rsid w:val="00C6076D"/>
    <w:rsid w:val="00C628E6"/>
    <w:rsid w:val="00CA53EF"/>
    <w:rsid w:val="00CC5DB5"/>
    <w:rsid w:val="00CF0983"/>
    <w:rsid w:val="00CF645B"/>
    <w:rsid w:val="00D0161D"/>
    <w:rsid w:val="00D07469"/>
    <w:rsid w:val="00D46827"/>
    <w:rsid w:val="00D738F2"/>
    <w:rsid w:val="00D76340"/>
    <w:rsid w:val="00D85B23"/>
    <w:rsid w:val="00DD532B"/>
    <w:rsid w:val="00DE7BC7"/>
    <w:rsid w:val="00E17489"/>
    <w:rsid w:val="00E32CC0"/>
    <w:rsid w:val="00E77A49"/>
    <w:rsid w:val="00E804CD"/>
    <w:rsid w:val="00E82FD1"/>
    <w:rsid w:val="00E978E1"/>
    <w:rsid w:val="00EA7CE7"/>
    <w:rsid w:val="00EB16C6"/>
    <w:rsid w:val="00EF59BA"/>
    <w:rsid w:val="00F1656E"/>
    <w:rsid w:val="00F712D4"/>
    <w:rsid w:val="00F825E1"/>
    <w:rsid w:val="00F94112"/>
    <w:rsid w:val="00FD7E62"/>
    <w:rsid w:val="00FE0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7F476"/>
  <w15:chartTrackingRefBased/>
  <w15:docId w15:val="{B86D0E2F-8C35-4527-8539-0439489DB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76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76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6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76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76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76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76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76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76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76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76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6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76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76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76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76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76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76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76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76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76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76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76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76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76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76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76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76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766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E77A4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07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7469"/>
  </w:style>
  <w:style w:type="paragraph" w:styleId="Footer">
    <w:name w:val="footer"/>
    <w:basedOn w:val="Normal"/>
    <w:link w:val="FooterChar"/>
    <w:uiPriority w:val="99"/>
    <w:unhideWhenUsed/>
    <w:rsid w:val="00D074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7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1488</Words>
  <Characters>8482</Characters>
  <Application>Microsoft Office Word</Application>
  <DocSecurity>0</DocSecurity>
  <Lines>70</Lines>
  <Paragraphs>19</Paragraphs>
  <ScaleCrop>false</ScaleCrop>
  <Company/>
  <LinksUpToDate>false</LinksUpToDate>
  <CharactersWithSpaces>9951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Medel-Estrada, Romario I</dc:creator>
  <cp:keywords/>
  <dc:description/>
  <cp:lastModifiedBy>Medel-Estrada, Romario I</cp:lastModifiedBy>
  <cp:revision>117</cp:revision>
  <dcterms:created xsi:type="dcterms:W3CDTF">2024-12-12T07:57:00Z</dcterms:created>
  <dcterms:modified xsi:type="dcterms:W3CDTF">2024-12-13T02:04:00Z</dcterms:modified>
</cp:coreProperties>
</file>