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33A" w:rsidRPr="0007533A" w:rsidRDefault="00C724AA" w:rsidP="00815064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  <w:lang w:val="en-US"/>
        </w:rPr>
        <w:t xml:space="preserve">1 - </w:t>
      </w:r>
      <w:r w:rsidRPr="0007533A">
        <w:rPr>
          <w:rFonts w:cs="Times New Roman"/>
          <w:b/>
          <w:szCs w:val="24"/>
        </w:rPr>
        <w:t>Revisão</w:t>
      </w:r>
    </w:p>
    <w:p w:rsidR="00815064" w:rsidRDefault="00815064" w:rsidP="00815064">
      <w:pPr>
        <w:rPr>
          <w:rFonts w:cs="Times New Roman"/>
          <w:b/>
          <w:szCs w:val="24"/>
          <w:lang w:val="en-US"/>
        </w:rPr>
      </w:pPr>
    </w:p>
    <w:p w:rsidR="00815064" w:rsidRDefault="00815064" w:rsidP="00815064">
      <w:r>
        <w:rPr>
          <w:lang w:val="en-US"/>
        </w:rPr>
        <w:tab/>
      </w:r>
      <w:proofErr w:type="spellStart"/>
      <w:r w:rsidRPr="00815064">
        <w:t>Sentelhas</w:t>
      </w:r>
      <w:proofErr w:type="spellEnd"/>
      <w:r w:rsidRPr="00815064">
        <w:t xml:space="preserve"> </w:t>
      </w:r>
      <w:proofErr w:type="spellStart"/>
      <w:r w:rsidRPr="00815064">
        <w:rPr>
          <w:i/>
          <w:iCs/>
        </w:rPr>
        <w:t>et</w:t>
      </w:r>
      <w:proofErr w:type="spellEnd"/>
      <w:r w:rsidRPr="00815064">
        <w:rPr>
          <w:i/>
          <w:iCs/>
        </w:rPr>
        <w:t xml:space="preserve"> al. </w:t>
      </w:r>
      <w:r w:rsidRPr="00815064">
        <w:t xml:space="preserve">(2008) compararam o uso de dois métodos para estimar a </w:t>
      </w:r>
      <w:proofErr w:type="spellStart"/>
      <w:r w:rsidRPr="00815064">
        <w:t>evapotranspiração</w:t>
      </w:r>
      <w:proofErr w:type="spellEnd"/>
      <w:r w:rsidRPr="00815064">
        <w:t xml:space="preserve"> potencial e calcular o Balanço Hídrico Climatológico para o Brasil, sendo esses dois métodos  o de </w:t>
      </w:r>
      <w:proofErr w:type="spellStart"/>
      <w:r w:rsidRPr="00815064">
        <w:t>Thornthwaite</w:t>
      </w:r>
      <w:proofErr w:type="spellEnd"/>
      <w:r w:rsidRPr="00815064">
        <w:t xml:space="preserve"> (1948) e o de </w:t>
      </w:r>
      <w:proofErr w:type="spellStart"/>
      <w:r w:rsidRPr="00815064">
        <w:t>Penman-Monteith</w:t>
      </w:r>
      <w:proofErr w:type="spellEnd"/>
      <w:r w:rsidRPr="00815064">
        <w:t>.</w:t>
      </w:r>
    </w:p>
    <w:p w:rsidR="00815064" w:rsidRPr="004C4178" w:rsidRDefault="00815064" w:rsidP="00815064">
      <w:pPr>
        <w:rPr>
          <w:rFonts w:cs="Times New Roman"/>
          <w:szCs w:val="24"/>
        </w:rPr>
      </w:pPr>
      <w:r>
        <w:tab/>
      </w:r>
      <w:r w:rsidRPr="00815064">
        <w:t xml:space="preserve">Os autores </w:t>
      </w:r>
      <w:r w:rsidR="00E310BE" w:rsidRPr="004C4178">
        <w:t>concluíram</w:t>
      </w:r>
      <w:r w:rsidRPr="004C4178">
        <w:t xml:space="preserve"> que o uso do método de </w:t>
      </w:r>
      <w:proofErr w:type="spellStart"/>
      <w:r w:rsidRPr="004C4178">
        <w:t>Penman-Monteith</w:t>
      </w:r>
      <w:proofErr w:type="spellEnd"/>
      <w:r w:rsidRPr="004C4178">
        <w:t xml:space="preserve"> gera informações mais acuradas, </w:t>
      </w:r>
      <w:r w:rsidRPr="004C4178">
        <w:rPr>
          <w:rFonts w:cs="Times New Roman"/>
          <w:szCs w:val="24"/>
        </w:rPr>
        <w:t xml:space="preserve">principalmente para utilização no </w:t>
      </w:r>
      <w:r w:rsidR="00E310BE" w:rsidRPr="004C4178">
        <w:rPr>
          <w:rFonts w:cs="Times New Roman"/>
          <w:szCs w:val="24"/>
        </w:rPr>
        <w:t>planejamento</w:t>
      </w:r>
      <w:r w:rsidRPr="004C4178">
        <w:rPr>
          <w:rFonts w:cs="Times New Roman"/>
          <w:szCs w:val="24"/>
        </w:rPr>
        <w:t xml:space="preserve"> </w:t>
      </w:r>
      <w:r w:rsidR="00E310BE" w:rsidRPr="004C4178">
        <w:rPr>
          <w:rFonts w:cs="Times New Roman"/>
          <w:szCs w:val="24"/>
        </w:rPr>
        <w:t>agrícola</w:t>
      </w:r>
      <w:r w:rsidRPr="004C4178">
        <w:rPr>
          <w:rFonts w:cs="Times New Roman"/>
          <w:szCs w:val="24"/>
        </w:rPr>
        <w:t xml:space="preserve"> e hídrico, bem como para projetos voltados a irrigação e drenagem. </w:t>
      </w:r>
    </w:p>
    <w:p w:rsidR="00815064" w:rsidRPr="004C4178" w:rsidRDefault="004C1D95" w:rsidP="00C724AA">
      <w:pPr>
        <w:rPr>
          <w:rFonts w:cs="Times New Roman"/>
          <w:b/>
          <w:szCs w:val="24"/>
        </w:rPr>
      </w:pPr>
      <w:r w:rsidRPr="004C4178">
        <w:rPr>
          <w:rFonts w:cs="Times New Roman"/>
          <w:szCs w:val="24"/>
        </w:rPr>
        <w:tab/>
        <w:t xml:space="preserve">A </w:t>
      </w:r>
      <w:r w:rsidR="004C4178" w:rsidRPr="004C4178">
        <w:rPr>
          <w:rFonts w:cs="Times New Roman"/>
          <w:szCs w:val="24"/>
        </w:rPr>
        <w:t>Organização das Nações Unidas para Alimentação e Agricultura (</w:t>
      </w:r>
      <w:proofErr w:type="spellStart"/>
      <w:r w:rsidRPr="004C4178">
        <w:rPr>
          <w:rFonts w:cs="Times New Roman"/>
          <w:szCs w:val="24"/>
        </w:rPr>
        <w:t>Food</w:t>
      </w:r>
      <w:proofErr w:type="spellEnd"/>
      <w:r w:rsidRPr="004C4178">
        <w:rPr>
          <w:rFonts w:cs="Times New Roman"/>
          <w:szCs w:val="24"/>
        </w:rPr>
        <w:t xml:space="preserve"> </w:t>
      </w:r>
      <w:proofErr w:type="spellStart"/>
      <w:r w:rsidRPr="004C4178">
        <w:rPr>
          <w:rFonts w:cs="Times New Roman"/>
          <w:szCs w:val="24"/>
        </w:rPr>
        <w:t>and</w:t>
      </w:r>
      <w:proofErr w:type="spellEnd"/>
      <w:r w:rsidRPr="004C4178">
        <w:rPr>
          <w:rFonts w:cs="Times New Roman"/>
          <w:szCs w:val="24"/>
        </w:rPr>
        <w:t xml:space="preserve"> </w:t>
      </w:r>
      <w:proofErr w:type="spellStart"/>
      <w:r w:rsidRPr="004C4178">
        <w:rPr>
          <w:rFonts w:cs="Times New Roman"/>
          <w:szCs w:val="24"/>
        </w:rPr>
        <w:t>Agriculture</w:t>
      </w:r>
      <w:proofErr w:type="spellEnd"/>
      <w:r w:rsidRPr="004C4178">
        <w:rPr>
          <w:rFonts w:cs="Times New Roman"/>
          <w:szCs w:val="24"/>
        </w:rPr>
        <w:t xml:space="preserve"> </w:t>
      </w:r>
      <w:proofErr w:type="spellStart"/>
      <w:r w:rsidRPr="004C4178">
        <w:rPr>
          <w:rFonts w:cs="Times New Roman"/>
          <w:szCs w:val="24"/>
        </w:rPr>
        <w:t>Organization</w:t>
      </w:r>
      <w:proofErr w:type="spellEnd"/>
      <w:r w:rsidRPr="004C4178">
        <w:rPr>
          <w:rFonts w:cs="Times New Roman"/>
          <w:szCs w:val="24"/>
        </w:rPr>
        <w:t xml:space="preserve"> </w:t>
      </w:r>
      <w:proofErr w:type="spellStart"/>
      <w:r w:rsidRPr="004C4178">
        <w:rPr>
          <w:rFonts w:cs="Times New Roman"/>
          <w:szCs w:val="24"/>
        </w:rPr>
        <w:t>of</w:t>
      </w:r>
      <w:proofErr w:type="spellEnd"/>
      <w:r w:rsidRPr="004C4178">
        <w:rPr>
          <w:rFonts w:cs="Times New Roman"/>
          <w:szCs w:val="24"/>
        </w:rPr>
        <w:t xml:space="preserve"> </w:t>
      </w:r>
      <w:proofErr w:type="spellStart"/>
      <w:r w:rsidRPr="004C4178">
        <w:rPr>
          <w:rFonts w:cs="Times New Roman"/>
          <w:szCs w:val="24"/>
        </w:rPr>
        <w:t>the</w:t>
      </w:r>
      <w:proofErr w:type="spellEnd"/>
      <w:r w:rsidRPr="004C4178">
        <w:rPr>
          <w:rFonts w:cs="Times New Roman"/>
          <w:szCs w:val="24"/>
        </w:rPr>
        <w:t xml:space="preserve"> </w:t>
      </w:r>
      <w:proofErr w:type="spellStart"/>
      <w:r w:rsidRPr="004C4178">
        <w:rPr>
          <w:rFonts w:cs="Times New Roman"/>
          <w:szCs w:val="24"/>
        </w:rPr>
        <w:t>United</w:t>
      </w:r>
      <w:proofErr w:type="spellEnd"/>
      <w:r w:rsidRPr="004C4178">
        <w:rPr>
          <w:rFonts w:cs="Times New Roman"/>
          <w:szCs w:val="24"/>
        </w:rPr>
        <w:t xml:space="preserve"> States - FAO</w:t>
      </w:r>
      <w:r w:rsidR="004C4178" w:rsidRPr="004C4178">
        <w:rPr>
          <w:rFonts w:cs="Times New Roman"/>
          <w:szCs w:val="24"/>
        </w:rPr>
        <w:t xml:space="preserve">) </w:t>
      </w:r>
      <w:r w:rsidR="004C4178">
        <w:rPr>
          <w:rFonts w:cs="Times New Roman"/>
          <w:szCs w:val="24"/>
        </w:rPr>
        <w:t>que</w:t>
      </w:r>
      <w:r w:rsidR="004C4178" w:rsidRPr="004C4178">
        <w:rPr>
          <w:rStyle w:val="apple-converted-space"/>
          <w:rFonts w:cs="Times New Roman"/>
          <w:szCs w:val="24"/>
          <w:shd w:val="clear" w:color="auto" w:fill="FFFFFF"/>
        </w:rPr>
        <w:t> </w:t>
      </w:r>
      <w:r w:rsidR="004C4178">
        <w:rPr>
          <w:rFonts w:cs="Times New Roman"/>
          <w:szCs w:val="24"/>
          <w:shd w:val="clear" w:color="auto" w:fill="FFFFFF"/>
        </w:rPr>
        <w:t>possui</w:t>
      </w:r>
      <w:r w:rsidR="004C4178" w:rsidRPr="004C4178">
        <w:rPr>
          <w:rFonts w:cs="Times New Roman"/>
          <w:szCs w:val="24"/>
          <w:shd w:val="clear" w:color="auto" w:fill="FFFFFF"/>
        </w:rPr>
        <w:t xml:space="preserve"> objetivo </w:t>
      </w:r>
      <w:r w:rsidR="004C4178">
        <w:rPr>
          <w:rFonts w:cs="Times New Roman"/>
          <w:szCs w:val="24"/>
          <w:shd w:val="clear" w:color="auto" w:fill="FFFFFF"/>
        </w:rPr>
        <w:t>de</w:t>
      </w:r>
      <w:r w:rsidR="004C4178" w:rsidRPr="004C4178">
        <w:rPr>
          <w:rFonts w:cs="Times New Roman"/>
          <w:szCs w:val="24"/>
          <w:shd w:val="clear" w:color="auto" w:fill="FFFFFF"/>
        </w:rPr>
        <w:t xml:space="preserve"> aumentar a capacidade da comunidade internacional para de forma eficaz e coordenada, promover o suporte adequado e sustentável para a Segurança Alimentar e Nutrição global</w:t>
      </w:r>
      <w:r w:rsidRPr="004C4178">
        <w:rPr>
          <w:rFonts w:cs="Times New Roman"/>
          <w:szCs w:val="24"/>
        </w:rPr>
        <w:t>,</w:t>
      </w:r>
      <w:r w:rsidR="004C4178">
        <w:rPr>
          <w:rFonts w:cs="Times New Roman"/>
          <w:szCs w:val="24"/>
        </w:rPr>
        <w:t xml:space="preserve"> encoraja a utilização do método de </w:t>
      </w:r>
      <w:proofErr w:type="spellStart"/>
      <w:r w:rsidR="004C4178" w:rsidRPr="00815064">
        <w:t>Penman-Monteith</w:t>
      </w:r>
      <w:proofErr w:type="spellEnd"/>
      <w:r w:rsidR="0034436E">
        <w:t xml:space="preserve"> ressaltando a necessidade da padronização dos dados meteorológico</w:t>
      </w:r>
      <w:r w:rsidR="000722FC">
        <w:t xml:space="preserve"> e</w:t>
      </w:r>
      <w:r w:rsidR="0034436E">
        <w:t xml:space="preserve"> indicando este método como o método padrão para o cálculo da ET0.  </w:t>
      </w:r>
      <w:r w:rsidR="004C4178">
        <w:t xml:space="preserve"> </w:t>
      </w:r>
    </w:p>
    <w:p w:rsidR="00815064" w:rsidRDefault="00815064" w:rsidP="00C724AA">
      <w:pPr>
        <w:rPr>
          <w:rFonts w:cs="Times New Roman"/>
          <w:b/>
          <w:szCs w:val="24"/>
        </w:rPr>
      </w:pPr>
    </w:p>
    <w:p w:rsidR="004804E6" w:rsidRPr="004C4178" w:rsidRDefault="004804E6" w:rsidP="00C724AA">
      <w:pPr>
        <w:rPr>
          <w:rFonts w:cs="Times New Roman"/>
          <w:b/>
          <w:szCs w:val="24"/>
        </w:rPr>
      </w:pPr>
    </w:p>
    <w:p w:rsidR="00C724AA" w:rsidRPr="00C724AA" w:rsidRDefault="00C724AA" w:rsidP="00C724AA">
      <w:pPr>
        <w:rPr>
          <w:rFonts w:cs="Times New Roman"/>
          <w:b/>
          <w:szCs w:val="24"/>
        </w:rPr>
      </w:pPr>
      <w:r w:rsidRPr="00C724AA">
        <w:rPr>
          <w:rFonts w:cs="Times New Roman"/>
          <w:b/>
          <w:szCs w:val="24"/>
        </w:rPr>
        <w:t>2 - Material e métodos</w:t>
      </w:r>
    </w:p>
    <w:p w:rsidR="00C724AA" w:rsidRDefault="00C724AA" w:rsidP="0046648A"/>
    <w:p w:rsidR="0046648A" w:rsidRDefault="00F22172" w:rsidP="0046648A">
      <w:pPr>
        <w:rPr>
          <w:rFonts w:cs="Times New Roman"/>
          <w:szCs w:val="24"/>
        </w:rPr>
      </w:pPr>
      <w:r w:rsidRPr="00342D73">
        <w:tab/>
      </w:r>
      <w:r w:rsidRPr="00F22172">
        <w:t xml:space="preserve">Para calcular a </w:t>
      </w:r>
      <w:proofErr w:type="spellStart"/>
      <w:r w:rsidRPr="00F22172">
        <w:t>evapotranspiração</w:t>
      </w:r>
      <w:proofErr w:type="spellEnd"/>
      <w:r w:rsidRPr="00F22172">
        <w:t xml:space="preserve"> para cada estaç</w:t>
      </w:r>
      <w:r>
        <w:t>ão, uti</w:t>
      </w:r>
      <w:r w:rsidR="004C1D95">
        <w:t xml:space="preserve">lizou-se o modelo descrito pela </w:t>
      </w:r>
      <w:r w:rsidR="00D8318F">
        <w:rPr>
          <w:rFonts w:cs="Times New Roman"/>
          <w:szCs w:val="24"/>
        </w:rPr>
        <w:t>FAO, também referido como procedimento alternativo para cálculo do ET0 para situações onde algumas variáveis climáticas estejam faltando.</w:t>
      </w:r>
    </w:p>
    <w:p w:rsidR="00372818" w:rsidRDefault="00C235EA" w:rsidP="0046648A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De acordo com este autor, mesmo onde o conjunto de dados possui apenas temperatura máxima e mínima, é possível obter estimativas adequadas para um período de 10 dias ou mensal com a equação </w:t>
      </w:r>
      <w:r w:rsidRPr="00C235EA">
        <w:rPr>
          <w:rFonts w:cs="Times New Roman"/>
          <w:szCs w:val="24"/>
        </w:rPr>
        <w:t xml:space="preserve">FAO </w:t>
      </w:r>
      <w:proofErr w:type="spellStart"/>
      <w:r w:rsidRPr="00C235EA">
        <w:rPr>
          <w:rFonts w:cs="Times New Roman"/>
          <w:szCs w:val="24"/>
        </w:rPr>
        <w:t>Penman-Monteith</w:t>
      </w:r>
      <w:proofErr w:type="spellEnd"/>
      <w:r w:rsidRPr="00C235EA">
        <w:rPr>
          <w:rFonts w:cs="Times New Roman"/>
          <w:szCs w:val="24"/>
        </w:rPr>
        <w:t>.</w:t>
      </w:r>
      <w:r w:rsidR="00FE4654">
        <w:rPr>
          <w:rFonts w:cs="Times New Roman"/>
          <w:szCs w:val="24"/>
        </w:rPr>
        <w:t xml:space="preserve"> Os dados de radiação podem ser derivados a partir da diferença de temperatura do ar, ou, juntamente com os dados de velocidade do vento e umidade, podem ser importados das estações climáticas próximas. Os dados de umidade, também podem ser estimados a partir da temperatura mínima diária do ar.</w:t>
      </w:r>
    </w:p>
    <w:p w:rsidR="00372818" w:rsidRDefault="00372818" w:rsidP="0046648A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A equação usa registros climatológicos padrão de radiação solar, temperatura do ar, umidade e velocidade do vento:</w:t>
      </w:r>
    </w:p>
    <w:p w:rsidR="00372818" w:rsidRDefault="00372818" w:rsidP="0046648A">
      <w:pPr>
        <w:rPr>
          <w:rFonts w:cs="Times New Roman"/>
          <w:szCs w:val="24"/>
        </w:rPr>
      </w:pPr>
    </w:p>
    <w:p w:rsidR="00C235EA" w:rsidRPr="00F22172" w:rsidRDefault="00372818" w:rsidP="00372818">
      <w:pPr>
        <w:jc w:val="center"/>
      </w:pPr>
      <w:r w:rsidRPr="00372818"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2524760" cy="748030"/>
            <wp:effectExtent l="19050" t="0" r="8890" b="0"/>
            <wp:docPr id="1" name="Imagem 1" descr="C:\ROMARIO\1 - HD USB\Doutorado\Pádua\Good work\Borga\formula Penman si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ROMARIO\1 - HD USB\Doutorado\Pádua\Good work\Borga\formula Penman simpl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18" w:rsidRDefault="00372818" w:rsidP="00372818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Onde:</w:t>
      </w:r>
    </w:p>
    <w:p w:rsidR="00372818" w:rsidRPr="00D03C32" w:rsidRDefault="00D03C32" w:rsidP="00372818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ET0 é a </w:t>
      </w:r>
      <w:proofErr w:type="spellStart"/>
      <w:r>
        <w:rPr>
          <w:rFonts w:cs="Times New Roman"/>
          <w:szCs w:val="24"/>
        </w:rPr>
        <w:t>evapotranspiração</w:t>
      </w:r>
      <w:proofErr w:type="spellEnd"/>
      <w:r>
        <w:rPr>
          <w:rFonts w:cs="Times New Roman"/>
          <w:szCs w:val="24"/>
        </w:rPr>
        <w:t xml:space="preserve"> de referência </w:t>
      </w:r>
      <w:r w:rsidR="00372818" w:rsidRPr="00D03C32">
        <w:rPr>
          <w:rFonts w:cs="Times New Roman"/>
          <w:szCs w:val="24"/>
        </w:rPr>
        <w:t xml:space="preserve">[mm </w:t>
      </w:r>
      <w:r w:rsidRPr="00D03C32">
        <w:rPr>
          <w:rFonts w:cs="Times New Roman"/>
          <w:szCs w:val="24"/>
        </w:rPr>
        <w:t>dia</w:t>
      </w:r>
      <w:r w:rsidR="00372818" w:rsidRPr="00D03C32">
        <w:rPr>
          <w:rFonts w:cs="Times New Roman"/>
          <w:szCs w:val="24"/>
          <w:vertAlign w:val="superscript"/>
        </w:rPr>
        <w:t>-1</w:t>
      </w:r>
      <w:r w:rsidR="00372818" w:rsidRPr="00D03C32">
        <w:rPr>
          <w:rFonts w:cs="Times New Roman"/>
          <w:szCs w:val="24"/>
        </w:rPr>
        <w:t>],</w:t>
      </w:r>
    </w:p>
    <w:p w:rsidR="00372818" w:rsidRPr="00783653" w:rsidRDefault="00372818" w:rsidP="00372818">
      <w:pPr>
        <w:rPr>
          <w:rFonts w:cs="Times New Roman"/>
          <w:szCs w:val="24"/>
        </w:rPr>
      </w:pPr>
      <w:proofErr w:type="spellStart"/>
      <w:r w:rsidRPr="002C7471">
        <w:rPr>
          <w:rFonts w:cs="Times New Roman"/>
          <w:szCs w:val="24"/>
        </w:rPr>
        <w:t>R</w:t>
      </w:r>
      <w:r w:rsidRPr="002C7471">
        <w:rPr>
          <w:rFonts w:cs="Times New Roman"/>
          <w:szCs w:val="24"/>
          <w:vertAlign w:val="subscript"/>
        </w:rPr>
        <w:t>n</w:t>
      </w:r>
      <w:proofErr w:type="spellEnd"/>
      <w:r w:rsidRPr="002C7471">
        <w:rPr>
          <w:rFonts w:cs="Times New Roman"/>
          <w:szCs w:val="24"/>
        </w:rPr>
        <w:t xml:space="preserve"> </w:t>
      </w:r>
      <w:r w:rsidR="002C7471" w:rsidRPr="002C7471">
        <w:rPr>
          <w:rFonts w:cs="Times New Roman"/>
          <w:szCs w:val="24"/>
        </w:rPr>
        <w:t>radiação de rede na superfície da plantaç</w:t>
      </w:r>
      <w:r w:rsidR="002C7471">
        <w:rPr>
          <w:rFonts w:cs="Times New Roman"/>
          <w:szCs w:val="24"/>
        </w:rPr>
        <w:t xml:space="preserve">ão </w:t>
      </w:r>
      <w:r w:rsidR="002C7471" w:rsidRPr="002C7471">
        <w:rPr>
          <w:rFonts w:cs="Times New Roman"/>
          <w:szCs w:val="24"/>
        </w:rPr>
        <w:t>[MJ m</w:t>
      </w:r>
      <w:r w:rsidR="002C7471" w:rsidRPr="002C7471">
        <w:rPr>
          <w:rFonts w:cs="Times New Roman"/>
          <w:szCs w:val="24"/>
          <w:vertAlign w:val="superscript"/>
        </w:rPr>
        <w:t>-2</w:t>
      </w:r>
      <w:r w:rsidR="002C7471" w:rsidRPr="002C7471">
        <w:rPr>
          <w:rFonts w:cs="Times New Roman"/>
          <w:szCs w:val="24"/>
        </w:rPr>
        <w:t xml:space="preserve"> </w:t>
      </w:r>
      <w:r w:rsidR="002C7471">
        <w:rPr>
          <w:rFonts w:cs="Times New Roman"/>
          <w:szCs w:val="24"/>
        </w:rPr>
        <w:t>dia</w:t>
      </w:r>
      <w:r w:rsidR="002C7471" w:rsidRPr="002C7471">
        <w:rPr>
          <w:rFonts w:cs="Times New Roman"/>
          <w:szCs w:val="24"/>
          <w:vertAlign w:val="superscript"/>
        </w:rPr>
        <w:t>-1</w:t>
      </w:r>
      <w:r w:rsidR="002C7471" w:rsidRPr="002C7471">
        <w:rPr>
          <w:rFonts w:cs="Times New Roman"/>
          <w:szCs w:val="24"/>
        </w:rPr>
        <w:t>],</w:t>
      </w:r>
      <w:r w:rsidR="00783653">
        <w:rPr>
          <w:rFonts w:cs="Times New Roman"/>
          <w:szCs w:val="24"/>
        </w:rPr>
        <w:t xml:space="preserve"> </w:t>
      </w:r>
      <w:r w:rsidRPr="00783653">
        <w:rPr>
          <w:rFonts w:cs="Times New Roman"/>
          <w:szCs w:val="24"/>
          <w:highlight w:val="yellow"/>
        </w:rPr>
        <w:t xml:space="preserve">net </w:t>
      </w:r>
      <w:proofErr w:type="spellStart"/>
      <w:r w:rsidRPr="00783653">
        <w:rPr>
          <w:rFonts w:cs="Times New Roman"/>
          <w:szCs w:val="24"/>
          <w:highlight w:val="yellow"/>
        </w:rPr>
        <w:t>radiation</w:t>
      </w:r>
      <w:proofErr w:type="spellEnd"/>
      <w:r w:rsidRPr="00783653">
        <w:rPr>
          <w:rFonts w:cs="Times New Roman"/>
          <w:szCs w:val="24"/>
        </w:rPr>
        <w:t xml:space="preserve"> </w:t>
      </w:r>
      <w:proofErr w:type="spellStart"/>
      <w:r w:rsidRPr="00783653">
        <w:rPr>
          <w:rFonts w:cs="Times New Roman"/>
          <w:szCs w:val="24"/>
        </w:rPr>
        <w:t>at</w:t>
      </w:r>
      <w:proofErr w:type="spellEnd"/>
      <w:r w:rsidRPr="00783653">
        <w:rPr>
          <w:rFonts w:cs="Times New Roman"/>
          <w:szCs w:val="24"/>
        </w:rPr>
        <w:t xml:space="preserve"> </w:t>
      </w:r>
      <w:proofErr w:type="spellStart"/>
      <w:r w:rsidRPr="00783653">
        <w:rPr>
          <w:rFonts w:cs="Times New Roman"/>
          <w:szCs w:val="24"/>
        </w:rPr>
        <w:t>the</w:t>
      </w:r>
      <w:proofErr w:type="spellEnd"/>
      <w:r w:rsidRPr="00783653">
        <w:rPr>
          <w:rFonts w:cs="Times New Roman"/>
          <w:szCs w:val="24"/>
        </w:rPr>
        <w:t xml:space="preserve"> </w:t>
      </w:r>
      <w:proofErr w:type="spellStart"/>
      <w:r w:rsidRPr="00783653">
        <w:rPr>
          <w:rFonts w:cs="Times New Roman"/>
          <w:szCs w:val="24"/>
        </w:rPr>
        <w:t>crop</w:t>
      </w:r>
      <w:proofErr w:type="spellEnd"/>
      <w:r w:rsidRPr="00783653">
        <w:rPr>
          <w:rFonts w:cs="Times New Roman"/>
          <w:szCs w:val="24"/>
        </w:rPr>
        <w:t xml:space="preserve"> </w:t>
      </w:r>
      <w:proofErr w:type="spellStart"/>
      <w:r w:rsidRPr="00783653">
        <w:rPr>
          <w:rFonts w:cs="Times New Roman"/>
          <w:szCs w:val="24"/>
        </w:rPr>
        <w:t>surface</w:t>
      </w:r>
      <w:proofErr w:type="spellEnd"/>
      <w:r w:rsidRPr="00783653">
        <w:rPr>
          <w:rFonts w:cs="Times New Roman"/>
          <w:szCs w:val="24"/>
        </w:rPr>
        <w:t xml:space="preserve"> [MJ m</w:t>
      </w:r>
      <w:r w:rsidRPr="00783653">
        <w:rPr>
          <w:rFonts w:cs="Times New Roman"/>
          <w:szCs w:val="24"/>
          <w:vertAlign w:val="superscript"/>
        </w:rPr>
        <w:t>-2</w:t>
      </w:r>
      <w:r w:rsidRPr="00783653">
        <w:rPr>
          <w:rFonts w:cs="Times New Roman"/>
          <w:szCs w:val="24"/>
        </w:rPr>
        <w:t xml:space="preserve"> </w:t>
      </w:r>
      <w:proofErr w:type="spellStart"/>
      <w:r w:rsidRPr="00783653">
        <w:rPr>
          <w:rFonts w:cs="Times New Roman"/>
          <w:szCs w:val="24"/>
        </w:rPr>
        <w:t>day</w:t>
      </w:r>
      <w:proofErr w:type="spellEnd"/>
      <w:r w:rsidRPr="00783653">
        <w:rPr>
          <w:rFonts w:cs="Times New Roman"/>
          <w:szCs w:val="24"/>
          <w:vertAlign w:val="superscript"/>
        </w:rPr>
        <w:t>-1</w:t>
      </w:r>
      <w:r w:rsidRPr="00783653">
        <w:rPr>
          <w:rFonts w:cs="Times New Roman"/>
          <w:szCs w:val="24"/>
        </w:rPr>
        <w:t>],</w:t>
      </w:r>
    </w:p>
    <w:p w:rsidR="00372818" w:rsidRPr="00590705" w:rsidRDefault="00372818" w:rsidP="00372818">
      <w:pPr>
        <w:rPr>
          <w:rFonts w:cs="Times New Roman"/>
          <w:szCs w:val="24"/>
        </w:rPr>
      </w:pPr>
      <w:r w:rsidRPr="00590705">
        <w:rPr>
          <w:rFonts w:cs="Times New Roman"/>
          <w:szCs w:val="24"/>
        </w:rPr>
        <w:t xml:space="preserve">G </w:t>
      </w:r>
      <w:r w:rsidR="00590705" w:rsidRPr="00590705">
        <w:rPr>
          <w:rFonts w:cs="Times New Roman"/>
          <w:szCs w:val="24"/>
        </w:rPr>
        <w:t>densidade do fluxo de calor do solo</w:t>
      </w:r>
      <w:r w:rsidRPr="00590705">
        <w:rPr>
          <w:rFonts w:cs="Times New Roman"/>
          <w:szCs w:val="24"/>
        </w:rPr>
        <w:t xml:space="preserve"> [MJ m</w:t>
      </w:r>
      <w:r w:rsidRPr="00590705">
        <w:rPr>
          <w:rFonts w:cs="Times New Roman"/>
          <w:szCs w:val="24"/>
          <w:vertAlign w:val="superscript"/>
        </w:rPr>
        <w:t>-2</w:t>
      </w:r>
      <w:r w:rsidRPr="00590705">
        <w:rPr>
          <w:rFonts w:cs="Times New Roman"/>
          <w:szCs w:val="24"/>
        </w:rPr>
        <w:t xml:space="preserve"> </w:t>
      </w:r>
      <w:r w:rsidR="00590705" w:rsidRPr="00590705">
        <w:rPr>
          <w:rFonts w:cs="Times New Roman"/>
          <w:szCs w:val="24"/>
        </w:rPr>
        <w:t>dia</w:t>
      </w:r>
      <w:r w:rsidRPr="00590705">
        <w:rPr>
          <w:rFonts w:cs="Times New Roman"/>
          <w:szCs w:val="24"/>
          <w:vertAlign w:val="superscript"/>
        </w:rPr>
        <w:t>-1</w:t>
      </w:r>
      <w:r w:rsidRPr="00590705">
        <w:rPr>
          <w:rFonts w:cs="Times New Roman"/>
          <w:szCs w:val="24"/>
        </w:rPr>
        <w:t>],</w:t>
      </w:r>
    </w:p>
    <w:p w:rsidR="00372818" w:rsidRPr="00590705" w:rsidRDefault="00372818" w:rsidP="00372818">
      <w:pPr>
        <w:rPr>
          <w:rFonts w:cs="Times New Roman"/>
          <w:szCs w:val="24"/>
        </w:rPr>
      </w:pPr>
      <w:r w:rsidRPr="00590705">
        <w:rPr>
          <w:rFonts w:cs="Times New Roman"/>
          <w:szCs w:val="24"/>
        </w:rPr>
        <w:t xml:space="preserve">T </w:t>
      </w:r>
      <w:r w:rsidR="00590705" w:rsidRPr="00590705">
        <w:rPr>
          <w:rFonts w:cs="Times New Roman"/>
          <w:szCs w:val="24"/>
        </w:rPr>
        <w:t>temperatura do ar diária média a 2 m de altura</w:t>
      </w:r>
      <w:r w:rsidRPr="00590705">
        <w:rPr>
          <w:rFonts w:cs="Times New Roman"/>
          <w:szCs w:val="24"/>
        </w:rPr>
        <w:t xml:space="preserve"> [°C],</w:t>
      </w:r>
    </w:p>
    <w:p w:rsidR="00372818" w:rsidRPr="00590705" w:rsidRDefault="00372818" w:rsidP="00372818">
      <w:pPr>
        <w:rPr>
          <w:rFonts w:cs="Times New Roman"/>
          <w:szCs w:val="24"/>
        </w:rPr>
      </w:pPr>
      <w:r w:rsidRPr="00590705">
        <w:rPr>
          <w:rFonts w:cs="Times New Roman"/>
          <w:szCs w:val="24"/>
        </w:rPr>
        <w:t>u</w:t>
      </w:r>
      <w:r w:rsidRPr="00590705">
        <w:rPr>
          <w:rFonts w:cs="Times New Roman"/>
          <w:szCs w:val="24"/>
          <w:vertAlign w:val="subscript"/>
        </w:rPr>
        <w:t>2</w:t>
      </w:r>
      <w:r w:rsidRPr="00590705">
        <w:rPr>
          <w:rFonts w:cs="Times New Roman"/>
          <w:szCs w:val="24"/>
        </w:rPr>
        <w:t xml:space="preserve"> </w:t>
      </w:r>
      <w:r w:rsidR="00590705" w:rsidRPr="00590705">
        <w:rPr>
          <w:rFonts w:cs="Times New Roman"/>
          <w:szCs w:val="24"/>
        </w:rPr>
        <w:t xml:space="preserve">velocidade do vento a 2 m de altura </w:t>
      </w:r>
      <w:r w:rsidRPr="00590705">
        <w:rPr>
          <w:rFonts w:cs="Times New Roman"/>
          <w:szCs w:val="24"/>
        </w:rPr>
        <w:t>[m s</w:t>
      </w:r>
      <w:r w:rsidRPr="00590705">
        <w:rPr>
          <w:rFonts w:cs="Times New Roman"/>
          <w:szCs w:val="24"/>
          <w:vertAlign w:val="superscript"/>
        </w:rPr>
        <w:t>-1</w:t>
      </w:r>
      <w:r w:rsidRPr="00590705">
        <w:rPr>
          <w:rFonts w:cs="Times New Roman"/>
          <w:szCs w:val="24"/>
        </w:rPr>
        <w:t>],</w:t>
      </w:r>
    </w:p>
    <w:p w:rsidR="00372818" w:rsidRPr="000314C0" w:rsidRDefault="00372818" w:rsidP="00372818">
      <w:pPr>
        <w:rPr>
          <w:rFonts w:cs="Times New Roman"/>
          <w:szCs w:val="24"/>
        </w:rPr>
      </w:pPr>
      <w:proofErr w:type="spellStart"/>
      <w:r w:rsidRPr="000314C0">
        <w:rPr>
          <w:rFonts w:cs="Times New Roman"/>
          <w:szCs w:val="24"/>
        </w:rPr>
        <w:t>e</w:t>
      </w:r>
      <w:r w:rsidRPr="000314C0">
        <w:rPr>
          <w:rFonts w:cs="Times New Roman"/>
          <w:szCs w:val="24"/>
          <w:vertAlign w:val="subscript"/>
        </w:rPr>
        <w:t>s</w:t>
      </w:r>
      <w:proofErr w:type="spellEnd"/>
      <w:r w:rsidRPr="000314C0">
        <w:rPr>
          <w:rFonts w:cs="Times New Roman"/>
          <w:szCs w:val="24"/>
        </w:rPr>
        <w:t xml:space="preserve"> </w:t>
      </w:r>
      <w:r w:rsidR="000314C0" w:rsidRPr="000314C0">
        <w:rPr>
          <w:rFonts w:cs="Times New Roman"/>
          <w:szCs w:val="24"/>
        </w:rPr>
        <w:t>pressão de saturação do vapor</w:t>
      </w:r>
      <w:r w:rsidR="000314C0">
        <w:rPr>
          <w:rFonts w:cs="Times New Roman"/>
          <w:szCs w:val="24"/>
        </w:rPr>
        <w:t xml:space="preserve"> </w:t>
      </w:r>
      <w:proofErr w:type="spellStart"/>
      <w:r w:rsidRPr="000314C0">
        <w:rPr>
          <w:rFonts w:cs="Times New Roman"/>
          <w:szCs w:val="24"/>
          <w:highlight w:val="yellow"/>
        </w:rPr>
        <w:t>saturation</w:t>
      </w:r>
      <w:proofErr w:type="spellEnd"/>
      <w:r w:rsidRPr="000314C0">
        <w:rPr>
          <w:rFonts w:cs="Times New Roman"/>
          <w:szCs w:val="24"/>
          <w:highlight w:val="yellow"/>
        </w:rPr>
        <w:t xml:space="preserve"> </w:t>
      </w:r>
      <w:proofErr w:type="spellStart"/>
      <w:r w:rsidRPr="000314C0">
        <w:rPr>
          <w:rFonts w:cs="Times New Roman"/>
          <w:szCs w:val="24"/>
          <w:highlight w:val="yellow"/>
        </w:rPr>
        <w:t>vapour</w:t>
      </w:r>
      <w:proofErr w:type="spellEnd"/>
      <w:r w:rsidRPr="000314C0">
        <w:rPr>
          <w:rFonts w:cs="Times New Roman"/>
          <w:szCs w:val="24"/>
          <w:highlight w:val="yellow"/>
        </w:rPr>
        <w:t xml:space="preserve"> </w:t>
      </w:r>
      <w:proofErr w:type="spellStart"/>
      <w:r w:rsidRPr="000314C0">
        <w:rPr>
          <w:rFonts w:cs="Times New Roman"/>
          <w:szCs w:val="24"/>
          <w:highlight w:val="yellow"/>
        </w:rPr>
        <w:t>pressure</w:t>
      </w:r>
      <w:proofErr w:type="spellEnd"/>
      <w:r w:rsidRPr="000314C0">
        <w:rPr>
          <w:rFonts w:cs="Times New Roman"/>
          <w:szCs w:val="24"/>
        </w:rPr>
        <w:t xml:space="preserve"> [</w:t>
      </w:r>
      <w:proofErr w:type="spellStart"/>
      <w:r w:rsidRPr="000314C0">
        <w:rPr>
          <w:rFonts w:cs="Times New Roman"/>
          <w:szCs w:val="24"/>
        </w:rPr>
        <w:t>kPa</w:t>
      </w:r>
      <w:proofErr w:type="spellEnd"/>
      <w:r w:rsidRPr="000314C0">
        <w:rPr>
          <w:rFonts w:cs="Times New Roman"/>
          <w:szCs w:val="24"/>
        </w:rPr>
        <w:t>],</w:t>
      </w:r>
    </w:p>
    <w:p w:rsidR="00372818" w:rsidRPr="000314C0" w:rsidRDefault="00372818" w:rsidP="00372818">
      <w:pPr>
        <w:rPr>
          <w:rFonts w:cs="Times New Roman"/>
          <w:szCs w:val="24"/>
        </w:rPr>
      </w:pPr>
      <w:proofErr w:type="spellStart"/>
      <w:r w:rsidRPr="000314C0">
        <w:rPr>
          <w:rFonts w:cs="Times New Roman"/>
          <w:szCs w:val="24"/>
        </w:rPr>
        <w:t>e</w:t>
      </w:r>
      <w:r w:rsidRPr="000314C0">
        <w:rPr>
          <w:rFonts w:cs="Times New Roman"/>
          <w:szCs w:val="24"/>
          <w:vertAlign w:val="subscript"/>
        </w:rPr>
        <w:t>a</w:t>
      </w:r>
      <w:proofErr w:type="spellEnd"/>
      <w:r w:rsidRPr="000314C0">
        <w:rPr>
          <w:rFonts w:cs="Times New Roman"/>
          <w:szCs w:val="24"/>
        </w:rPr>
        <w:t xml:space="preserve"> </w:t>
      </w:r>
      <w:r w:rsidR="000314C0" w:rsidRPr="000314C0">
        <w:rPr>
          <w:rFonts w:cs="Times New Roman"/>
          <w:szCs w:val="24"/>
        </w:rPr>
        <w:t xml:space="preserve">pressão de vapor atual </w:t>
      </w:r>
      <w:proofErr w:type="spellStart"/>
      <w:r w:rsidRPr="000314C0">
        <w:rPr>
          <w:rFonts w:cs="Times New Roman"/>
          <w:szCs w:val="24"/>
          <w:highlight w:val="yellow"/>
        </w:rPr>
        <w:t>actual</w:t>
      </w:r>
      <w:proofErr w:type="spellEnd"/>
      <w:r w:rsidRPr="000314C0">
        <w:rPr>
          <w:rFonts w:cs="Times New Roman"/>
          <w:szCs w:val="24"/>
          <w:highlight w:val="yellow"/>
        </w:rPr>
        <w:t xml:space="preserve"> </w:t>
      </w:r>
      <w:proofErr w:type="spellStart"/>
      <w:r w:rsidRPr="000314C0">
        <w:rPr>
          <w:rFonts w:cs="Times New Roman"/>
          <w:szCs w:val="24"/>
          <w:highlight w:val="yellow"/>
        </w:rPr>
        <w:t>vapour</w:t>
      </w:r>
      <w:proofErr w:type="spellEnd"/>
      <w:r w:rsidRPr="000314C0">
        <w:rPr>
          <w:rFonts w:cs="Times New Roman"/>
          <w:szCs w:val="24"/>
          <w:highlight w:val="yellow"/>
        </w:rPr>
        <w:t xml:space="preserve"> </w:t>
      </w:r>
      <w:proofErr w:type="spellStart"/>
      <w:r w:rsidRPr="000314C0">
        <w:rPr>
          <w:rFonts w:cs="Times New Roman"/>
          <w:szCs w:val="24"/>
          <w:highlight w:val="yellow"/>
        </w:rPr>
        <w:t>pressure</w:t>
      </w:r>
      <w:proofErr w:type="spellEnd"/>
      <w:r w:rsidRPr="000314C0">
        <w:rPr>
          <w:rFonts w:cs="Times New Roman"/>
          <w:szCs w:val="24"/>
        </w:rPr>
        <w:t xml:space="preserve"> [</w:t>
      </w:r>
      <w:proofErr w:type="spellStart"/>
      <w:r w:rsidRPr="000314C0">
        <w:rPr>
          <w:rFonts w:cs="Times New Roman"/>
          <w:szCs w:val="24"/>
        </w:rPr>
        <w:t>kPa</w:t>
      </w:r>
      <w:proofErr w:type="spellEnd"/>
      <w:r w:rsidRPr="000314C0">
        <w:rPr>
          <w:rFonts w:cs="Times New Roman"/>
          <w:szCs w:val="24"/>
        </w:rPr>
        <w:t>],</w:t>
      </w:r>
    </w:p>
    <w:p w:rsidR="00372818" w:rsidRPr="00355CEB" w:rsidRDefault="00372818" w:rsidP="00372818">
      <w:pPr>
        <w:rPr>
          <w:rFonts w:cs="Times New Roman"/>
          <w:szCs w:val="24"/>
        </w:rPr>
      </w:pPr>
      <w:proofErr w:type="spellStart"/>
      <w:r w:rsidRPr="00355CEB">
        <w:rPr>
          <w:rFonts w:cs="Times New Roman"/>
          <w:szCs w:val="24"/>
        </w:rPr>
        <w:t>e</w:t>
      </w:r>
      <w:r w:rsidRPr="00355CEB">
        <w:rPr>
          <w:rFonts w:cs="Times New Roman"/>
          <w:szCs w:val="24"/>
          <w:vertAlign w:val="subscript"/>
        </w:rPr>
        <w:t>s</w:t>
      </w:r>
      <w:proofErr w:type="spellEnd"/>
      <w:r w:rsidRPr="00355CEB">
        <w:rPr>
          <w:rFonts w:cs="Times New Roman"/>
          <w:szCs w:val="24"/>
        </w:rPr>
        <w:t xml:space="preserve"> - </w:t>
      </w:r>
      <w:proofErr w:type="spellStart"/>
      <w:r w:rsidRPr="00355CEB">
        <w:rPr>
          <w:rFonts w:cs="Times New Roman"/>
          <w:szCs w:val="24"/>
        </w:rPr>
        <w:t>e</w:t>
      </w:r>
      <w:r w:rsidRPr="00355CEB">
        <w:rPr>
          <w:rFonts w:cs="Times New Roman"/>
          <w:szCs w:val="24"/>
          <w:vertAlign w:val="subscript"/>
        </w:rPr>
        <w:t>a</w:t>
      </w:r>
      <w:proofErr w:type="spellEnd"/>
      <w:r w:rsidRPr="00355CEB">
        <w:rPr>
          <w:rFonts w:cs="Times New Roman"/>
          <w:szCs w:val="24"/>
        </w:rPr>
        <w:t xml:space="preserve"> </w:t>
      </w:r>
      <w:r w:rsidR="00355CEB" w:rsidRPr="00355CEB">
        <w:rPr>
          <w:rFonts w:cs="Times New Roman"/>
          <w:szCs w:val="24"/>
        </w:rPr>
        <w:t>déficit da pressão do vapor de saturaç</w:t>
      </w:r>
      <w:r w:rsidR="00355CEB">
        <w:rPr>
          <w:rFonts w:cs="Times New Roman"/>
          <w:szCs w:val="24"/>
        </w:rPr>
        <w:t xml:space="preserve">ão </w:t>
      </w:r>
      <w:proofErr w:type="spellStart"/>
      <w:r w:rsidRPr="00355CEB">
        <w:rPr>
          <w:rFonts w:cs="Times New Roman"/>
          <w:szCs w:val="24"/>
          <w:highlight w:val="yellow"/>
        </w:rPr>
        <w:t>saturation</w:t>
      </w:r>
      <w:proofErr w:type="spellEnd"/>
      <w:r w:rsidRPr="00355CEB">
        <w:rPr>
          <w:rFonts w:cs="Times New Roman"/>
          <w:szCs w:val="24"/>
          <w:highlight w:val="yellow"/>
        </w:rPr>
        <w:t xml:space="preserve"> </w:t>
      </w:r>
      <w:proofErr w:type="spellStart"/>
      <w:r w:rsidRPr="00355CEB">
        <w:rPr>
          <w:rFonts w:cs="Times New Roman"/>
          <w:szCs w:val="24"/>
          <w:highlight w:val="yellow"/>
        </w:rPr>
        <w:t>vapour</w:t>
      </w:r>
      <w:proofErr w:type="spellEnd"/>
      <w:r w:rsidRPr="00355CEB">
        <w:rPr>
          <w:rFonts w:cs="Times New Roman"/>
          <w:szCs w:val="24"/>
          <w:highlight w:val="yellow"/>
        </w:rPr>
        <w:t xml:space="preserve"> </w:t>
      </w:r>
      <w:proofErr w:type="spellStart"/>
      <w:r w:rsidRPr="00355CEB">
        <w:rPr>
          <w:rFonts w:cs="Times New Roman"/>
          <w:szCs w:val="24"/>
          <w:highlight w:val="yellow"/>
        </w:rPr>
        <w:t>pressure</w:t>
      </w:r>
      <w:proofErr w:type="spellEnd"/>
      <w:r w:rsidRPr="00355CEB">
        <w:rPr>
          <w:rFonts w:cs="Times New Roman"/>
          <w:szCs w:val="24"/>
          <w:highlight w:val="yellow"/>
        </w:rPr>
        <w:t xml:space="preserve"> </w:t>
      </w:r>
      <w:proofErr w:type="spellStart"/>
      <w:r w:rsidRPr="00355CEB">
        <w:rPr>
          <w:rFonts w:cs="Times New Roman"/>
          <w:szCs w:val="24"/>
          <w:highlight w:val="yellow"/>
        </w:rPr>
        <w:t>deficit</w:t>
      </w:r>
      <w:proofErr w:type="spellEnd"/>
      <w:r w:rsidRPr="00355CEB">
        <w:rPr>
          <w:rFonts w:cs="Times New Roman"/>
          <w:szCs w:val="24"/>
        </w:rPr>
        <w:t xml:space="preserve"> [</w:t>
      </w:r>
      <w:proofErr w:type="spellStart"/>
      <w:r w:rsidRPr="00355CEB">
        <w:rPr>
          <w:rFonts w:cs="Times New Roman"/>
          <w:szCs w:val="24"/>
        </w:rPr>
        <w:t>kPa</w:t>
      </w:r>
      <w:proofErr w:type="spellEnd"/>
      <w:r w:rsidRPr="00355CEB">
        <w:rPr>
          <w:rFonts w:cs="Times New Roman"/>
          <w:szCs w:val="24"/>
        </w:rPr>
        <w:t>],</w:t>
      </w:r>
    </w:p>
    <w:p w:rsidR="00372818" w:rsidRPr="00355CEB" w:rsidRDefault="00372818" w:rsidP="00372818">
      <w:pPr>
        <w:rPr>
          <w:rFonts w:cs="Times New Roman"/>
          <w:szCs w:val="24"/>
        </w:rPr>
      </w:pPr>
      <w:r w:rsidRPr="00355CEB">
        <w:rPr>
          <w:rFonts w:cs="Times New Roman"/>
          <w:szCs w:val="24"/>
        </w:rPr>
        <w:t xml:space="preserve">D </w:t>
      </w:r>
      <w:r w:rsidR="00355CEB" w:rsidRPr="00355CEB">
        <w:rPr>
          <w:rFonts w:cs="Times New Roman"/>
          <w:szCs w:val="24"/>
        </w:rPr>
        <w:t>curva da declividade da press</w:t>
      </w:r>
      <w:r w:rsidR="00355CEB">
        <w:rPr>
          <w:rFonts w:cs="Times New Roman"/>
          <w:szCs w:val="24"/>
        </w:rPr>
        <w:t xml:space="preserve">ão de vapor </w:t>
      </w:r>
      <w:proofErr w:type="spellStart"/>
      <w:r w:rsidRPr="00355CEB">
        <w:rPr>
          <w:rFonts w:cs="Times New Roman"/>
          <w:szCs w:val="24"/>
          <w:highlight w:val="yellow"/>
        </w:rPr>
        <w:t>slope</w:t>
      </w:r>
      <w:proofErr w:type="spellEnd"/>
      <w:r w:rsidRPr="00355CEB">
        <w:rPr>
          <w:rFonts w:cs="Times New Roman"/>
          <w:szCs w:val="24"/>
          <w:highlight w:val="yellow"/>
        </w:rPr>
        <w:t xml:space="preserve"> </w:t>
      </w:r>
      <w:proofErr w:type="spellStart"/>
      <w:r w:rsidRPr="00355CEB">
        <w:rPr>
          <w:rFonts w:cs="Times New Roman"/>
          <w:szCs w:val="24"/>
          <w:highlight w:val="yellow"/>
        </w:rPr>
        <w:t>vapour</w:t>
      </w:r>
      <w:proofErr w:type="spellEnd"/>
      <w:r w:rsidRPr="00355CEB">
        <w:rPr>
          <w:rFonts w:cs="Times New Roman"/>
          <w:szCs w:val="24"/>
          <w:highlight w:val="yellow"/>
        </w:rPr>
        <w:t xml:space="preserve"> </w:t>
      </w:r>
      <w:proofErr w:type="spellStart"/>
      <w:r w:rsidRPr="00355CEB">
        <w:rPr>
          <w:rFonts w:cs="Times New Roman"/>
          <w:szCs w:val="24"/>
          <w:highlight w:val="yellow"/>
        </w:rPr>
        <w:t>pressure</w:t>
      </w:r>
      <w:proofErr w:type="spellEnd"/>
      <w:r w:rsidRPr="00355CEB">
        <w:rPr>
          <w:rFonts w:cs="Times New Roman"/>
          <w:szCs w:val="24"/>
          <w:highlight w:val="yellow"/>
        </w:rPr>
        <w:t xml:space="preserve"> curve</w:t>
      </w:r>
      <w:r w:rsidRPr="00355CEB">
        <w:rPr>
          <w:rFonts w:cs="Times New Roman"/>
          <w:szCs w:val="24"/>
        </w:rPr>
        <w:t xml:space="preserve"> [</w:t>
      </w:r>
      <w:proofErr w:type="spellStart"/>
      <w:r w:rsidRPr="00355CEB">
        <w:rPr>
          <w:rFonts w:cs="Times New Roman"/>
          <w:szCs w:val="24"/>
        </w:rPr>
        <w:t>kPa</w:t>
      </w:r>
      <w:proofErr w:type="spellEnd"/>
      <w:r w:rsidRPr="00355CEB">
        <w:rPr>
          <w:rFonts w:cs="Times New Roman"/>
          <w:szCs w:val="24"/>
        </w:rPr>
        <w:t xml:space="preserve"> °C</w:t>
      </w:r>
      <w:r w:rsidRPr="00355CEB">
        <w:rPr>
          <w:rFonts w:cs="Times New Roman"/>
          <w:szCs w:val="24"/>
          <w:vertAlign w:val="superscript"/>
        </w:rPr>
        <w:t>-1</w:t>
      </w:r>
      <w:r w:rsidRPr="00355CEB">
        <w:rPr>
          <w:rFonts w:cs="Times New Roman"/>
          <w:szCs w:val="24"/>
        </w:rPr>
        <w:t>],</w:t>
      </w:r>
    </w:p>
    <w:p w:rsidR="0046648A" w:rsidRDefault="00372818" w:rsidP="0073137C">
      <w:pPr>
        <w:rPr>
          <w:rFonts w:cs="Times New Roman"/>
          <w:szCs w:val="24"/>
          <w:lang w:val="en-US"/>
        </w:rPr>
      </w:pPr>
      <w:r w:rsidRPr="009317C6">
        <w:rPr>
          <w:rFonts w:cs="Times New Roman"/>
          <w:szCs w:val="24"/>
          <w:lang w:val="en-US"/>
        </w:rPr>
        <w:t>g</w:t>
      </w:r>
      <w:r w:rsidRPr="00293823">
        <w:rPr>
          <w:rFonts w:cs="Times New Roman"/>
          <w:szCs w:val="24"/>
          <w:lang w:val="en-US"/>
        </w:rPr>
        <w:t xml:space="preserve"> </w:t>
      </w:r>
      <w:proofErr w:type="spellStart"/>
      <w:r w:rsidR="00355CEB">
        <w:rPr>
          <w:rFonts w:cs="Times New Roman"/>
          <w:szCs w:val="24"/>
          <w:lang w:val="en-US"/>
        </w:rPr>
        <w:t>constante</w:t>
      </w:r>
      <w:proofErr w:type="spellEnd"/>
      <w:r w:rsidR="00355CEB">
        <w:rPr>
          <w:rFonts w:cs="Times New Roman"/>
          <w:szCs w:val="24"/>
          <w:lang w:val="en-US"/>
        </w:rPr>
        <w:t xml:space="preserve"> </w:t>
      </w:r>
      <w:proofErr w:type="spellStart"/>
      <w:r w:rsidR="00355CEB">
        <w:rPr>
          <w:rFonts w:cs="Times New Roman"/>
          <w:szCs w:val="24"/>
          <w:lang w:val="en-US"/>
        </w:rPr>
        <w:t>psycrométrica</w:t>
      </w:r>
      <w:proofErr w:type="spellEnd"/>
      <w:r w:rsidR="00355CEB">
        <w:rPr>
          <w:rFonts w:cs="Times New Roman"/>
          <w:szCs w:val="24"/>
          <w:lang w:val="en-US"/>
        </w:rPr>
        <w:t xml:space="preserve"> </w:t>
      </w:r>
      <w:proofErr w:type="spellStart"/>
      <w:r w:rsidRPr="00355CEB">
        <w:rPr>
          <w:rFonts w:cs="Times New Roman"/>
          <w:szCs w:val="24"/>
          <w:highlight w:val="yellow"/>
          <w:lang w:val="en-US"/>
        </w:rPr>
        <w:t>psychrometric</w:t>
      </w:r>
      <w:proofErr w:type="spellEnd"/>
      <w:r w:rsidRPr="00355CEB">
        <w:rPr>
          <w:rFonts w:cs="Times New Roman"/>
          <w:szCs w:val="24"/>
          <w:highlight w:val="yellow"/>
          <w:lang w:val="en-US"/>
        </w:rPr>
        <w:t xml:space="preserve"> constant</w:t>
      </w:r>
      <w:r w:rsidRPr="00293823">
        <w:rPr>
          <w:rFonts w:cs="Times New Roman"/>
          <w:szCs w:val="24"/>
          <w:lang w:val="en-US"/>
        </w:rPr>
        <w:t xml:space="preserve"> [</w:t>
      </w:r>
      <w:proofErr w:type="spellStart"/>
      <w:r w:rsidRPr="00293823">
        <w:rPr>
          <w:rFonts w:cs="Times New Roman"/>
          <w:szCs w:val="24"/>
          <w:lang w:val="en-US"/>
        </w:rPr>
        <w:t>kPa</w:t>
      </w:r>
      <w:proofErr w:type="spellEnd"/>
      <w:r w:rsidRPr="00293823">
        <w:rPr>
          <w:rFonts w:cs="Times New Roman"/>
          <w:szCs w:val="24"/>
          <w:lang w:val="en-US"/>
        </w:rPr>
        <w:t xml:space="preserve"> °C</w:t>
      </w:r>
      <w:r w:rsidRPr="00293823">
        <w:rPr>
          <w:rFonts w:cs="Times New Roman"/>
          <w:szCs w:val="24"/>
          <w:vertAlign w:val="superscript"/>
          <w:lang w:val="en-US"/>
        </w:rPr>
        <w:t>-1</w:t>
      </w:r>
      <w:r w:rsidRPr="00293823">
        <w:rPr>
          <w:rFonts w:cs="Times New Roman"/>
          <w:szCs w:val="24"/>
          <w:lang w:val="en-US"/>
        </w:rPr>
        <w:t>].</w:t>
      </w:r>
    </w:p>
    <w:p w:rsidR="0073137C" w:rsidRDefault="0073137C" w:rsidP="0073137C">
      <w:pPr>
        <w:rPr>
          <w:rFonts w:cs="Times New Roman"/>
          <w:szCs w:val="24"/>
          <w:lang w:val="en-US"/>
        </w:rPr>
      </w:pPr>
    </w:p>
    <w:p w:rsidR="0073137C" w:rsidRDefault="0073137C" w:rsidP="0073137C">
      <w:pPr>
        <w:rPr>
          <w:rFonts w:cs="Times New Roman"/>
          <w:szCs w:val="24"/>
          <w:lang w:val="en-US"/>
        </w:rPr>
      </w:pPr>
    </w:p>
    <w:p w:rsidR="0073137C" w:rsidRDefault="0073137C" w:rsidP="0073137C">
      <w:pPr>
        <w:rPr>
          <w:b/>
          <w:szCs w:val="24"/>
          <w:lang w:val="en-US"/>
        </w:rPr>
      </w:pPr>
      <w:r w:rsidRPr="00293823">
        <w:rPr>
          <w:b/>
          <w:szCs w:val="24"/>
          <w:lang w:val="en-US"/>
        </w:rPr>
        <w:t xml:space="preserve">- </w:t>
      </w:r>
      <w:r w:rsidRPr="005B6422">
        <w:rPr>
          <w:b/>
          <w:szCs w:val="24"/>
          <w:highlight w:val="yellow"/>
          <w:lang w:val="en-US"/>
        </w:rPr>
        <w:t xml:space="preserve">Slope of saturation vapor pressure curve </w:t>
      </w:r>
      <w:r w:rsidRPr="00293823">
        <w:rPr>
          <w:b/>
          <w:szCs w:val="24"/>
          <w:lang w:val="en-US"/>
        </w:rPr>
        <w:t>(</w:t>
      </w:r>
      <w:r w:rsidRPr="00293823">
        <w:rPr>
          <w:b/>
          <w:szCs w:val="24"/>
        </w:rPr>
        <w:t>Δ</w:t>
      </w:r>
      <w:r w:rsidRPr="00293823">
        <w:rPr>
          <w:b/>
          <w:szCs w:val="24"/>
          <w:lang w:val="en-US"/>
        </w:rPr>
        <w:t>)</w:t>
      </w:r>
    </w:p>
    <w:p w:rsidR="00B0473F" w:rsidRPr="00293823" w:rsidRDefault="00B0473F" w:rsidP="0073137C">
      <w:pPr>
        <w:rPr>
          <w:b/>
          <w:szCs w:val="24"/>
          <w:lang w:val="en-US"/>
        </w:rPr>
      </w:pPr>
    </w:p>
    <w:p w:rsidR="0073137C" w:rsidRDefault="0073137C" w:rsidP="0073137C">
      <w:pPr>
        <w:jc w:val="center"/>
        <w:rPr>
          <w:szCs w:val="24"/>
          <w:lang w:val="en-US"/>
        </w:rPr>
      </w:pPr>
      <w:r>
        <w:rPr>
          <w:noProof/>
          <w:szCs w:val="24"/>
          <w:lang w:eastAsia="pt-BR"/>
        </w:rPr>
        <w:drawing>
          <wp:inline distT="0" distB="0" distL="0" distR="0">
            <wp:extent cx="2286000" cy="1095375"/>
            <wp:effectExtent l="19050" t="0" r="0" b="0"/>
            <wp:docPr id="7" name="Imagem 2" descr="C:\ROMARIO\1 - HD USB\Doutorado\Pádua\Good work\Borga\parte formul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:\ROMARIO\1 - HD USB\Doutorado\Pádua\Good work\Borga\parte formula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73F" w:rsidRPr="00293823" w:rsidRDefault="00B0473F" w:rsidP="0073137C">
      <w:pPr>
        <w:jc w:val="center"/>
        <w:rPr>
          <w:szCs w:val="24"/>
          <w:lang w:val="en-US"/>
        </w:rPr>
      </w:pPr>
    </w:p>
    <w:p w:rsidR="0073137C" w:rsidRPr="00A368F9" w:rsidRDefault="0073137C" w:rsidP="0073137C">
      <w:pPr>
        <w:autoSpaceDE w:val="0"/>
        <w:autoSpaceDN w:val="0"/>
        <w:adjustRightInd w:val="0"/>
        <w:rPr>
          <w:szCs w:val="24"/>
        </w:rPr>
      </w:pPr>
      <w:r w:rsidRPr="00A368F9">
        <w:rPr>
          <w:szCs w:val="24"/>
        </w:rPr>
        <w:t xml:space="preserve">Onde T é a média diária da temperatura do ar entre </w:t>
      </w:r>
      <w:proofErr w:type="spellStart"/>
      <w:r w:rsidRPr="00A368F9">
        <w:rPr>
          <w:szCs w:val="24"/>
        </w:rPr>
        <w:t>Tmax</w:t>
      </w:r>
      <w:proofErr w:type="spellEnd"/>
      <w:r w:rsidRPr="00A368F9">
        <w:rPr>
          <w:szCs w:val="24"/>
        </w:rPr>
        <w:t xml:space="preserve"> e </w:t>
      </w:r>
      <w:proofErr w:type="spellStart"/>
      <w:r w:rsidRPr="00A368F9">
        <w:rPr>
          <w:szCs w:val="24"/>
        </w:rPr>
        <w:t>Tmin</w:t>
      </w:r>
      <w:proofErr w:type="spellEnd"/>
      <w:r w:rsidRPr="00A368F9">
        <w:rPr>
          <w:szCs w:val="24"/>
        </w:rPr>
        <w:t>.</w:t>
      </w:r>
    </w:p>
    <w:p w:rsidR="0073137C" w:rsidRDefault="0073137C" w:rsidP="0073137C">
      <w:pPr>
        <w:autoSpaceDE w:val="0"/>
        <w:autoSpaceDN w:val="0"/>
        <w:adjustRightInd w:val="0"/>
        <w:rPr>
          <w:szCs w:val="24"/>
        </w:rPr>
      </w:pPr>
    </w:p>
    <w:p w:rsidR="003C734D" w:rsidRDefault="003C734D" w:rsidP="0073137C">
      <w:pPr>
        <w:autoSpaceDE w:val="0"/>
        <w:autoSpaceDN w:val="0"/>
        <w:adjustRightInd w:val="0"/>
        <w:rPr>
          <w:szCs w:val="24"/>
        </w:rPr>
      </w:pPr>
    </w:p>
    <w:p w:rsidR="0073137C" w:rsidRPr="00A368F9" w:rsidRDefault="0073137C" w:rsidP="0073137C">
      <w:pPr>
        <w:autoSpaceDE w:val="0"/>
        <w:autoSpaceDN w:val="0"/>
        <w:adjustRightInd w:val="0"/>
        <w:jc w:val="left"/>
        <w:rPr>
          <w:b/>
          <w:szCs w:val="24"/>
        </w:rPr>
      </w:pPr>
      <w:r w:rsidRPr="00A368F9">
        <w:rPr>
          <w:b/>
          <w:szCs w:val="24"/>
        </w:rPr>
        <w:t xml:space="preserve">- Constante </w:t>
      </w:r>
      <w:proofErr w:type="spellStart"/>
      <w:r w:rsidRPr="00A368F9">
        <w:rPr>
          <w:b/>
          <w:szCs w:val="24"/>
        </w:rPr>
        <w:t>Psychrométrica</w:t>
      </w:r>
      <w:proofErr w:type="spellEnd"/>
      <w:r w:rsidRPr="00A368F9">
        <w:rPr>
          <w:b/>
          <w:szCs w:val="24"/>
        </w:rPr>
        <w:t xml:space="preserve"> (g) obtida pela seguinte</w:t>
      </w:r>
      <w:r w:rsidR="00E310BE">
        <w:rPr>
          <w:b/>
          <w:szCs w:val="24"/>
        </w:rPr>
        <w:t xml:space="preserve"> equação</w:t>
      </w:r>
      <w:r w:rsidRPr="00A368F9">
        <w:rPr>
          <w:b/>
          <w:szCs w:val="24"/>
        </w:rPr>
        <w:t>:</w:t>
      </w:r>
    </w:p>
    <w:p w:rsidR="0073137C" w:rsidRPr="00A368F9" w:rsidRDefault="0073137C" w:rsidP="0073137C">
      <w:pPr>
        <w:autoSpaceDE w:val="0"/>
        <w:autoSpaceDN w:val="0"/>
        <w:adjustRightInd w:val="0"/>
        <w:jc w:val="left"/>
        <w:rPr>
          <w:szCs w:val="24"/>
        </w:rPr>
      </w:pPr>
    </w:p>
    <w:p w:rsidR="0073137C" w:rsidRDefault="0073137C" w:rsidP="0073137C">
      <w:pPr>
        <w:jc w:val="center"/>
        <w:rPr>
          <w:szCs w:val="24"/>
          <w:lang w:val="en-US"/>
        </w:rPr>
      </w:pPr>
      <w:r>
        <w:rPr>
          <w:noProof/>
          <w:szCs w:val="24"/>
          <w:lang w:eastAsia="pt-BR"/>
        </w:rPr>
        <w:drawing>
          <wp:inline distT="0" distB="0" distL="0" distR="0">
            <wp:extent cx="2158365" cy="297815"/>
            <wp:effectExtent l="19050" t="0" r="0" b="0"/>
            <wp:docPr id="2" name="Imagem 3" descr="C:\ROMARIO\1 - HD USB\Doutorado\Pádua\Good work\Borga\parte formul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C:\ROMARIO\1 - HD USB\Doutorado\Pádua\Good work\Borga\parte formula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473F" w:rsidRPr="00293823" w:rsidRDefault="00B0473F" w:rsidP="0073137C">
      <w:pPr>
        <w:jc w:val="center"/>
        <w:rPr>
          <w:szCs w:val="24"/>
          <w:lang w:val="en-US"/>
        </w:rPr>
      </w:pPr>
    </w:p>
    <w:p w:rsidR="0073137C" w:rsidRPr="00A368F9" w:rsidRDefault="0073137C" w:rsidP="0073137C">
      <w:pPr>
        <w:autoSpaceDE w:val="0"/>
        <w:autoSpaceDN w:val="0"/>
        <w:adjustRightInd w:val="0"/>
        <w:jc w:val="left"/>
        <w:rPr>
          <w:szCs w:val="24"/>
        </w:rPr>
      </w:pPr>
      <w:r w:rsidRPr="00A368F9">
        <w:rPr>
          <w:szCs w:val="24"/>
        </w:rPr>
        <w:t xml:space="preserve">Onde P é a pressão atmosférica obtida em função </w:t>
      </w:r>
      <w:r>
        <w:rPr>
          <w:szCs w:val="24"/>
        </w:rPr>
        <w:t>da altit</w:t>
      </w:r>
      <w:r w:rsidRPr="00A368F9">
        <w:rPr>
          <w:szCs w:val="24"/>
        </w:rPr>
        <w:t>ude usando:</w:t>
      </w:r>
    </w:p>
    <w:p w:rsidR="0073137C" w:rsidRPr="00A368F9" w:rsidRDefault="0073137C" w:rsidP="0073137C">
      <w:pPr>
        <w:autoSpaceDE w:val="0"/>
        <w:autoSpaceDN w:val="0"/>
        <w:adjustRightInd w:val="0"/>
        <w:jc w:val="left"/>
        <w:rPr>
          <w:szCs w:val="24"/>
        </w:rPr>
      </w:pPr>
    </w:p>
    <w:p w:rsidR="0073137C" w:rsidRPr="00293823" w:rsidRDefault="0073137C" w:rsidP="0073137C">
      <w:pPr>
        <w:jc w:val="center"/>
        <w:rPr>
          <w:szCs w:val="24"/>
          <w:lang w:val="en-US"/>
        </w:rPr>
      </w:pPr>
      <w:r>
        <w:rPr>
          <w:noProof/>
          <w:szCs w:val="24"/>
          <w:lang w:eastAsia="pt-BR"/>
        </w:rPr>
        <w:drawing>
          <wp:inline distT="0" distB="0" distL="0" distR="0">
            <wp:extent cx="2487930" cy="553085"/>
            <wp:effectExtent l="19050" t="0" r="7620" b="0"/>
            <wp:docPr id="3" name="Imagem 4" descr="C:\ROMARIO\1 - HD USB\Doutorado\Pádua\Good work\Borga\parte formul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C:\ROMARIO\1 - HD USB\Doutorado\Pádua\Good work\Borga\parte formula 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5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37C" w:rsidRDefault="0073137C" w:rsidP="0073137C">
      <w:pPr>
        <w:rPr>
          <w:szCs w:val="24"/>
        </w:rPr>
      </w:pPr>
      <w:r w:rsidRPr="00A368F9">
        <w:rPr>
          <w:szCs w:val="24"/>
        </w:rPr>
        <w:lastRenderedPageBreak/>
        <w:t>z é a altitude local (m).</w:t>
      </w:r>
    </w:p>
    <w:p w:rsidR="003C734D" w:rsidRDefault="003C734D" w:rsidP="0073137C">
      <w:pPr>
        <w:rPr>
          <w:szCs w:val="24"/>
        </w:rPr>
      </w:pPr>
    </w:p>
    <w:p w:rsidR="003C734D" w:rsidRPr="00A368F9" w:rsidRDefault="003C734D" w:rsidP="0073137C">
      <w:pPr>
        <w:rPr>
          <w:szCs w:val="24"/>
        </w:rPr>
      </w:pPr>
    </w:p>
    <w:p w:rsidR="0073137C" w:rsidRDefault="0073137C" w:rsidP="0073137C">
      <w:pPr>
        <w:rPr>
          <w:b/>
          <w:szCs w:val="24"/>
        </w:rPr>
      </w:pPr>
      <w:r w:rsidRPr="0073137C">
        <w:rPr>
          <w:b/>
          <w:szCs w:val="24"/>
        </w:rPr>
        <w:t xml:space="preserve">- </w:t>
      </w:r>
      <w:proofErr w:type="spellStart"/>
      <w:r w:rsidRPr="005B6422">
        <w:rPr>
          <w:b/>
          <w:szCs w:val="24"/>
          <w:highlight w:val="yellow"/>
        </w:rPr>
        <w:t>Actual</w:t>
      </w:r>
      <w:proofErr w:type="spellEnd"/>
      <w:r w:rsidRPr="005B6422">
        <w:rPr>
          <w:b/>
          <w:szCs w:val="24"/>
          <w:highlight w:val="yellow"/>
        </w:rPr>
        <w:t xml:space="preserve"> vapor </w:t>
      </w:r>
      <w:proofErr w:type="spellStart"/>
      <w:r w:rsidRPr="005B6422">
        <w:rPr>
          <w:b/>
          <w:szCs w:val="24"/>
          <w:highlight w:val="yellow"/>
        </w:rPr>
        <w:t>pressure</w:t>
      </w:r>
      <w:proofErr w:type="spellEnd"/>
      <w:r w:rsidRPr="005B6422">
        <w:rPr>
          <w:b/>
          <w:szCs w:val="24"/>
          <w:highlight w:val="yellow"/>
        </w:rPr>
        <w:t xml:space="preserve"> </w:t>
      </w:r>
      <w:r w:rsidRPr="0073137C">
        <w:rPr>
          <w:b/>
          <w:szCs w:val="24"/>
        </w:rPr>
        <w:t>(</w:t>
      </w:r>
      <w:proofErr w:type="spellStart"/>
      <w:r w:rsidRPr="0073137C">
        <w:rPr>
          <w:b/>
          <w:szCs w:val="24"/>
        </w:rPr>
        <w:t>ea</w:t>
      </w:r>
      <w:proofErr w:type="spellEnd"/>
      <w:r w:rsidRPr="0073137C">
        <w:rPr>
          <w:b/>
          <w:szCs w:val="24"/>
        </w:rPr>
        <w:t>):</w:t>
      </w:r>
    </w:p>
    <w:p w:rsidR="003C734D" w:rsidRPr="0073137C" w:rsidRDefault="003C734D" w:rsidP="0073137C">
      <w:pPr>
        <w:rPr>
          <w:b/>
          <w:szCs w:val="24"/>
        </w:rPr>
      </w:pPr>
    </w:p>
    <w:p w:rsidR="0073137C" w:rsidRPr="00492C2D" w:rsidRDefault="0073137C" w:rsidP="0073137C">
      <w:pPr>
        <w:rPr>
          <w:rFonts w:eastAsia="Times New Roman"/>
          <w:szCs w:val="24"/>
          <w:lang w:eastAsia="pt-BR"/>
        </w:rPr>
      </w:pPr>
      <w:r w:rsidRPr="0073137C">
        <w:rPr>
          <w:rFonts w:eastAsia="Times New Roman"/>
          <w:szCs w:val="24"/>
          <w:lang w:eastAsia="pt-BR"/>
        </w:rPr>
        <w:tab/>
      </w:r>
      <w:r w:rsidRPr="00492C2D">
        <w:rPr>
          <w:rFonts w:eastAsia="Times New Roman"/>
          <w:szCs w:val="24"/>
          <w:lang w:eastAsia="pt-BR"/>
        </w:rPr>
        <w:t xml:space="preserve">Na ausência de </w:t>
      </w:r>
      <w:proofErr w:type="spellStart"/>
      <w:r w:rsidRPr="00492C2D">
        <w:rPr>
          <w:rFonts w:eastAsia="Times New Roman"/>
          <w:szCs w:val="24"/>
          <w:lang w:eastAsia="pt-BR"/>
        </w:rPr>
        <w:t>RH</w:t>
      </w:r>
      <w:r w:rsidRPr="00492C2D">
        <w:rPr>
          <w:rFonts w:eastAsia="Times New Roman"/>
          <w:szCs w:val="24"/>
          <w:vertAlign w:val="subscript"/>
          <w:lang w:eastAsia="pt-BR"/>
        </w:rPr>
        <w:t>max</w:t>
      </w:r>
      <w:proofErr w:type="spellEnd"/>
      <w:r w:rsidRPr="00492C2D">
        <w:rPr>
          <w:rFonts w:eastAsia="Times New Roman"/>
          <w:szCs w:val="24"/>
          <w:vertAlign w:val="subscript"/>
          <w:lang w:eastAsia="pt-BR"/>
        </w:rPr>
        <w:t xml:space="preserve"> </w:t>
      </w:r>
      <w:r w:rsidRPr="00492C2D">
        <w:rPr>
          <w:rFonts w:eastAsia="Times New Roman"/>
          <w:szCs w:val="24"/>
          <w:lang w:eastAsia="pt-BR"/>
        </w:rPr>
        <w:t xml:space="preserve">e </w:t>
      </w:r>
      <w:proofErr w:type="spellStart"/>
      <w:r w:rsidRPr="00492C2D">
        <w:rPr>
          <w:rFonts w:eastAsia="Times New Roman"/>
          <w:szCs w:val="24"/>
          <w:lang w:eastAsia="pt-BR"/>
        </w:rPr>
        <w:t>RH</w:t>
      </w:r>
      <w:r w:rsidRPr="00492C2D">
        <w:rPr>
          <w:rFonts w:eastAsia="Times New Roman"/>
          <w:szCs w:val="24"/>
          <w:vertAlign w:val="subscript"/>
          <w:lang w:eastAsia="pt-BR"/>
        </w:rPr>
        <w:t>min</w:t>
      </w:r>
      <w:proofErr w:type="spellEnd"/>
      <w:r w:rsidRPr="00492C2D">
        <w:rPr>
          <w:rFonts w:eastAsia="Times New Roman"/>
          <w:szCs w:val="24"/>
          <w:lang w:eastAsia="pt-BR"/>
        </w:rPr>
        <w:t xml:space="preserve">, pode-se usar a </w:t>
      </w:r>
      <w:r w:rsidR="00E310BE" w:rsidRPr="00492C2D">
        <w:rPr>
          <w:rFonts w:eastAsia="Times New Roman"/>
          <w:szCs w:val="24"/>
          <w:lang w:eastAsia="pt-BR"/>
        </w:rPr>
        <w:t>seguinte</w:t>
      </w:r>
      <w:r w:rsidRPr="00492C2D">
        <w:rPr>
          <w:rFonts w:eastAsia="Times New Roman"/>
          <w:szCs w:val="24"/>
          <w:lang w:eastAsia="pt-BR"/>
        </w:rPr>
        <w:t xml:space="preserve"> equação para estimar </w:t>
      </w:r>
      <w:proofErr w:type="spellStart"/>
      <w:r w:rsidRPr="00492C2D">
        <w:rPr>
          <w:rFonts w:eastAsia="Times New Roman"/>
          <w:szCs w:val="24"/>
          <w:lang w:eastAsia="pt-BR"/>
        </w:rPr>
        <w:t>e</w:t>
      </w:r>
      <w:r w:rsidRPr="00492C2D">
        <w:rPr>
          <w:rFonts w:eastAsia="Times New Roman"/>
          <w:szCs w:val="24"/>
          <w:vertAlign w:val="subscript"/>
          <w:lang w:eastAsia="pt-BR"/>
        </w:rPr>
        <w:t>a</w:t>
      </w:r>
      <w:proofErr w:type="spellEnd"/>
      <w:r w:rsidRPr="00492C2D">
        <w:rPr>
          <w:rFonts w:eastAsia="Times New Roman"/>
          <w:szCs w:val="24"/>
          <w:lang w:eastAsia="pt-BR"/>
        </w:rPr>
        <w:t>:</w:t>
      </w:r>
    </w:p>
    <w:p w:rsidR="0073137C" w:rsidRPr="00492C2D" w:rsidRDefault="0073137C" w:rsidP="0073137C">
      <w:pPr>
        <w:rPr>
          <w:rFonts w:eastAsia="Times New Roman"/>
          <w:szCs w:val="24"/>
          <w:lang w:eastAsia="pt-BR"/>
        </w:rPr>
      </w:pPr>
      <w:r w:rsidRPr="00492C2D">
        <w:rPr>
          <w:rFonts w:eastAsia="Times New Roman"/>
          <w:szCs w:val="24"/>
          <w:lang w:eastAsia="pt-BR"/>
        </w:rPr>
        <w:t xml:space="preserve"> </w:t>
      </w:r>
    </w:p>
    <w:p w:rsidR="0073137C" w:rsidRDefault="0073137C" w:rsidP="0073137C">
      <w:pPr>
        <w:jc w:val="center"/>
        <w:rPr>
          <w:rFonts w:eastAsia="Times New Roman"/>
          <w:szCs w:val="24"/>
          <w:lang w:val="en-US" w:eastAsia="pt-BR"/>
        </w:rPr>
      </w:pPr>
      <w:r>
        <w:rPr>
          <w:rFonts w:eastAsia="Times New Roman"/>
          <w:noProof/>
          <w:szCs w:val="24"/>
          <w:vertAlign w:val="subscript"/>
          <w:lang w:eastAsia="pt-BR"/>
        </w:rPr>
        <w:drawing>
          <wp:inline distT="0" distB="0" distL="0" distR="0">
            <wp:extent cx="1945640" cy="425450"/>
            <wp:effectExtent l="19050" t="0" r="0" b="0"/>
            <wp:docPr id="4" name="Imagem 1" descr="http://www.fao.org/docrep/x0490e/x0490e0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://www.fao.org/docrep/x0490e/x0490e0m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37C" w:rsidRPr="00176B96" w:rsidRDefault="0073137C" w:rsidP="0073137C">
      <w:pPr>
        <w:jc w:val="center"/>
        <w:rPr>
          <w:rFonts w:eastAsia="Times New Roman"/>
          <w:szCs w:val="24"/>
          <w:lang w:val="en-US" w:eastAsia="pt-BR"/>
        </w:rPr>
      </w:pPr>
    </w:p>
    <w:p w:rsidR="0073137C" w:rsidRDefault="0073137C" w:rsidP="0073137C">
      <w:pPr>
        <w:rPr>
          <w:rFonts w:eastAsia="Times New Roman"/>
          <w:szCs w:val="24"/>
          <w:lang w:eastAsia="pt-BR"/>
        </w:rPr>
      </w:pPr>
      <w:r w:rsidRPr="00492C2D">
        <w:rPr>
          <w:rFonts w:eastAsia="Times New Roman"/>
          <w:szCs w:val="24"/>
          <w:lang w:eastAsia="pt-BR"/>
        </w:rPr>
        <w:t xml:space="preserve">Onde </w:t>
      </w:r>
      <w:proofErr w:type="spellStart"/>
      <w:r w:rsidRPr="00492C2D">
        <w:rPr>
          <w:rFonts w:eastAsia="Times New Roman"/>
          <w:szCs w:val="24"/>
          <w:lang w:eastAsia="pt-BR"/>
        </w:rPr>
        <w:t>RHmean</w:t>
      </w:r>
      <w:proofErr w:type="spellEnd"/>
      <w:r w:rsidRPr="00492C2D">
        <w:rPr>
          <w:rFonts w:eastAsia="Times New Roman"/>
          <w:szCs w:val="24"/>
          <w:lang w:eastAsia="pt-BR"/>
        </w:rPr>
        <w:t xml:space="preserve"> é a umidade relativa méd</w:t>
      </w:r>
      <w:r w:rsidR="00E310BE">
        <w:rPr>
          <w:rFonts w:eastAsia="Times New Roman"/>
          <w:szCs w:val="24"/>
          <w:lang w:eastAsia="pt-BR"/>
        </w:rPr>
        <w:t>i</w:t>
      </w:r>
      <w:r w:rsidRPr="00492C2D">
        <w:rPr>
          <w:rFonts w:eastAsia="Times New Roman"/>
          <w:szCs w:val="24"/>
          <w:lang w:eastAsia="pt-BR"/>
        </w:rPr>
        <w:t xml:space="preserve">a, definida como a média entre </w:t>
      </w:r>
      <w:proofErr w:type="spellStart"/>
      <w:r w:rsidRPr="00492C2D">
        <w:rPr>
          <w:rFonts w:eastAsia="Times New Roman"/>
          <w:szCs w:val="24"/>
          <w:lang w:eastAsia="pt-BR"/>
        </w:rPr>
        <w:t>RH</w:t>
      </w:r>
      <w:r w:rsidRPr="00492C2D">
        <w:rPr>
          <w:rFonts w:eastAsia="Times New Roman"/>
          <w:szCs w:val="24"/>
          <w:vertAlign w:val="subscript"/>
          <w:lang w:eastAsia="pt-BR"/>
        </w:rPr>
        <w:t>max</w:t>
      </w:r>
      <w:proofErr w:type="spellEnd"/>
      <w:r w:rsidRPr="00492C2D">
        <w:rPr>
          <w:rFonts w:eastAsia="Times New Roman"/>
          <w:szCs w:val="24"/>
          <w:lang w:eastAsia="pt-BR"/>
        </w:rPr>
        <w:t xml:space="preserve"> e </w:t>
      </w:r>
      <w:proofErr w:type="spellStart"/>
      <w:r w:rsidRPr="00492C2D">
        <w:rPr>
          <w:rFonts w:eastAsia="Times New Roman"/>
          <w:szCs w:val="24"/>
          <w:lang w:eastAsia="pt-BR"/>
        </w:rPr>
        <w:t>RH</w:t>
      </w:r>
      <w:r w:rsidRPr="00492C2D">
        <w:rPr>
          <w:rFonts w:eastAsia="Times New Roman"/>
          <w:szCs w:val="24"/>
          <w:vertAlign w:val="subscript"/>
          <w:lang w:eastAsia="pt-BR"/>
        </w:rPr>
        <w:t>min</w:t>
      </w:r>
      <w:proofErr w:type="spellEnd"/>
      <w:r w:rsidRPr="00492C2D">
        <w:rPr>
          <w:rFonts w:eastAsia="Times New Roman"/>
          <w:szCs w:val="24"/>
          <w:lang w:eastAsia="pt-BR"/>
        </w:rPr>
        <w:t>.</w:t>
      </w:r>
    </w:p>
    <w:p w:rsidR="0073137C" w:rsidRDefault="0073137C" w:rsidP="0073137C">
      <w:pPr>
        <w:rPr>
          <w:rFonts w:eastAsia="Times New Roman"/>
          <w:szCs w:val="24"/>
          <w:lang w:eastAsia="pt-BR"/>
        </w:rPr>
      </w:pPr>
    </w:p>
    <w:p w:rsidR="003C734D" w:rsidRDefault="003C734D" w:rsidP="0073137C">
      <w:pPr>
        <w:rPr>
          <w:rFonts w:eastAsia="Times New Roman"/>
          <w:szCs w:val="24"/>
          <w:lang w:eastAsia="pt-BR"/>
        </w:rPr>
      </w:pPr>
    </w:p>
    <w:p w:rsidR="0073137C" w:rsidRDefault="0073137C" w:rsidP="0073137C">
      <w:pPr>
        <w:rPr>
          <w:rFonts w:eastAsia="Times New Roman"/>
          <w:szCs w:val="24"/>
          <w:lang w:val="en-US" w:eastAsia="pt-BR"/>
        </w:rPr>
      </w:pPr>
      <w:r>
        <w:rPr>
          <w:rFonts w:eastAsia="Times New Roman"/>
          <w:b/>
          <w:bCs/>
          <w:iCs/>
          <w:szCs w:val="24"/>
          <w:lang w:val="en-US" w:eastAsia="pt-BR"/>
        </w:rPr>
        <w:t xml:space="preserve">- </w:t>
      </w:r>
      <w:r w:rsidRPr="005B6422">
        <w:rPr>
          <w:rFonts w:eastAsia="Times New Roman"/>
          <w:b/>
          <w:bCs/>
          <w:iCs/>
          <w:szCs w:val="24"/>
          <w:highlight w:val="yellow"/>
          <w:lang w:val="en-US" w:eastAsia="pt-BR"/>
        </w:rPr>
        <w:t xml:space="preserve">Mean saturation vapor pressure </w:t>
      </w:r>
      <w:r w:rsidRPr="008B41C4">
        <w:rPr>
          <w:rFonts w:eastAsia="Times New Roman"/>
          <w:b/>
          <w:bCs/>
          <w:iCs/>
          <w:szCs w:val="24"/>
          <w:lang w:val="en-US" w:eastAsia="pt-BR"/>
        </w:rPr>
        <w:t>(</w:t>
      </w:r>
      <w:proofErr w:type="spellStart"/>
      <w:r w:rsidRPr="008B41C4">
        <w:rPr>
          <w:rFonts w:eastAsia="Times New Roman"/>
          <w:b/>
          <w:bCs/>
          <w:iCs/>
          <w:szCs w:val="24"/>
          <w:lang w:val="en-US" w:eastAsia="pt-BR"/>
        </w:rPr>
        <w:t>e</w:t>
      </w:r>
      <w:r w:rsidRPr="008B41C4">
        <w:rPr>
          <w:rFonts w:eastAsia="Times New Roman"/>
          <w:b/>
          <w:bCs/>
          <w:iCs/>
          <w:szCs w:val="24"/>
          <w:vertAlign w:val="subscript"/>
          <w:lang w:val="en-US" w:eastAsia="pt-BR"/>
        </w:rPr>
        <w:t>s</w:t>
      </w:r>
      <w:proofErr w:type="spellEnd"/>
      <w:r w:rsidRPr="008B41C4">
        <w:rPr>
          <w:rFonts w:eastAsia="Times New Roman"/>
          <w:b/>
          <w:bCs/>
          <w:szCs w:val="24"/>
          <w:lang w:val="en-US" w:eastAsia="pt-BR"/>
        </w:rPr>
        <w:t>)</w:t>
      </w:r>
      <w:r w:rsidRPr="008B41C4">
        <w:rPr>
          <w:rFonts w:eastAsia="Times New Roman"/>
          <w:szCs w:val="24"/>
          <w:lang w:val="en-US" w:eastAsia="pt-BR"/>
        </w:rPr>
        <w:t xml:space="preserve"> </w:t>
      </w:r>
    </w:p>
    <w:p w:rsidR="003C734D" w:rsidRPr="008B41C4" w:rsidRDefault="003C734D" w:rsidP="0073137C">
      <w:pPr>
        <w:rPr>
          <w:rFonts w:eastAsia="Times New Roman"/>
          <w:szCs w:val="24"/>
          <w:lang w:val="en-US" w:eastAsia="pt-BR"/>
        </w:rPr>
      </w:pPr>
    </w:p>
    <w:p w:rsidR="00E310BE" w:rsidRDefault="0073137C" w:rsidP="0073137C">
      <w:pPr>
        <w:rPr>
          <w:rFonts w:eastAsia="Times New Roman"/>
          <w:szCs w:val="24"/>
          <w:lang w:eastAsia="pt-BR"/>
        </w:rPr>
      </w:pPr>
      <w:r>
        <w:rPr>
          <w:rFonts w:eastAsia="Times New Roman"/>
          <w:szCs w:val="24"/>
          <w:lang w:val="en-US" w:eastAsia="pt-BR"/>
        </w:rPr>
        <w:tab/>
      </w:r>
      <w:r w:rsidRPr="00EF206C">
        <w:rPr>
          <w:rFonts w:eastAsia="Times New Roman"/>
          <w:szCs w:val="24"/>
          <w:lang w:eastAsia="pt-BR"/>
        </w:rPr>
        <w:t>Como a pressão de saturação do vapor é relacionada à temperatura do ar, pode ser estimada a</w:t>
      </w:r>
      <w:r>
        <w:rPr>
          <w:rFonts w:eastAsia="Times New Roman"/>
          <w:szCs w:val="24"/>
          <w:lang w:eastAsia="pt-BR"/>
        </w:rPr>
        <w:t xml:space="preserve"> </w:t>
      </w:r>
      <w:r w:rsidRPr="00EF206C">
        <w:rPr>
          <w:rFonts w:eastAsia="Times New Roman"/>
          <w:szCs w:val="24"/>
          <w:lang w:eastAsia="pt-BR"/>
        </w:rPr>
        <w:t xml:space="preserve">partir </w:t>
      </w:r>
      <w:r>
        <w:rPr>
          <w:rFonts w:eastAsia="Times New Roman"/>
          <w:szCs w:val="24"/>
          <w:lang w:eastAsia="pt-BR"/>
        </w:rPr>
        <w:t>da temperatura do ar.</w:t>
      </w:r>
      <w:r w:rsidR="00E310BE">
        <w:rPr>
          <w:rFonts w:eastAsia="Times New Roman"/>
          <w:szCs w:val="24"/>
          <w:lang w:eastAsia="pt-BR"/>
        </w:rPr>
        <w:t xml:space="preserve"> </w:t>
      </w:r>
      <w:r w:rsidRPr="00E310BE">
        <w:rPr>
          <w:rFonts w:eastAsia="Times New Roman"/>
          <w:szCs w:val="24"/>
          <w:lang w:eastAsia="pt-BR"/>
        </w:rPr>
        <w:t>Esta</w:t>
      </w:r>
      <w:r w:rsidRPr="00EF206C">
        <w:rPr>
          <w:rFonts w:eastAsia="Times New Roman"/>
          <w:szCs w:val="24"/>
          <w:lang w:val="en-US" w:eastAsia="pt-BR"/>
        </w:rPr>
        <w:t xml:space="preserve"> </w:t>
      </w:r>
      <w:r w:rsidRPr="00E310BE">
        <w:rPr>
          <w:rFonts w:eastAsia="Times New Roman"/>
          <w:szCs w:val="24"/>
          <w:lang w:eastAsia="pt-BR"/>
        </w:rPr>
        <w:t>relação</w:t>
      </w:r>
      <w:r>
        <w:rPr>
          <w:rFonts w:eastAsia="Times New Roman"/>
          <w:szCs w:val="24"/>
          <w:lang w:val="en-US" w:eastAsia="pt-BR"/>
        </w:rPr>
        <w:t xml:space="preserve"> é </w:t>
      </w:r>
      <w:r w:rsidR="00E310BE">
        <w:rPr>
          <w:rFonts w:eastAsia="Times New Roman"/>
          <w:szCs w:val="24"/>
          <w:lang w:eastAsia="pt-BR"/>
        </w:rPr>
        <w:t xml:space="preserve">expressa </w:t>
      </w:r>
      <w:r>
        <w:rPr>
          <w:rFonts w:eastAsia="Times New Roman"/>
          <w:szCs w:val="24"/>
          <w:lang w:val="en-US" w:eastAsia="pt-BR"/>
        </w:rPr>
        <w:t xml:space="preserve"> </w:t>
      </w:r>
      <w:r w:rsidRPr="00E310BE">
        <w:rPr>
          <w:rFonts w:eastAsia="Times New Roman"/>
          <w:szCs w:val="24"/>
          <w:lang w:eastAsia="pt-BR"/>
        </w:rPr>
        <w:t>por</w:t>
      </w:r>
      <w:r w:rsidR="00E310BE">
        <w:rPr>
          <w:rFonts w:eastAsia="Times New Roman"/>
          <w:szCs w:val="24"/>
          <w:lang w:eastAsia="pt-BR"/>
        </w:rPr>
        <w:t>:</w:t>
      </w:r>
    </w:p>
    <w:p w:rsidR="0073137C" w:rsidRPr="00E310BE" w:rsidRDefault="0073137C" w:rsidP="0073137C">
      <w:pPr>
        <w:rPr>
          <w:rFonts w:eastAsia="Times New Roman"/>
          <w:szCs w:val="24"/>
          <w:lang w:eastAsia="pt-BR"/>
        </w:rPr>
      </w:pPr>
    </w:p>
    <w:p w:rsidR="0073137C" w:rsidRPr="008B41C4" w:rsidRDefault="0073137C" w:rsidP="0073137C">
      <w:pPr>
        <w:rPr>
          <w:rFonts w:eastAsia="Times New Roman"/>
          <w:szCs w:val="24"/>
          <w:lang w:val="en-US" w:eastAsia="pt-BR"/>
        </w:rPr>
      </w:pPr>
    </w:p>
    <w:p w:rsidR="0073137C" w:rsidRDefault="0073137C" w:rsidP="0073137C">
      <w:pPr>
        <w:jc w:val="center"/>
        <w:rPr>
          <w:rFonts w:eastAsia="Times New Roman"/>
          <w:szCs w:val="24"/>
          <w:lang w:val="en-US" w:eastAsia="pt-BR"/>
        </w:rPr>
      </w:pPr>
      <w:r>
        <w:rPr>
          <w:rFonts w:eastAsia="Times New Roman"/>
          <w:noProof/>
          <w:szCs w:val="24"/>
          <w:vertAlign w:val="subscript"/>
          <w:lang w:eastAsia="pt-BR"/>
        </w:rPr>
        <w:drawing>
          <wp:inline distT="0" distB="0" distL="0" distR="0">
            <wp:extent cx="1711960" cy="425450"/>
            <wp:effectExtent l="19050" t="0" r="2540" b="0"/>
            <wp:docPr id="5" name="Imagem 3" descr="http://www.fao.org/docrep/x0490e/x0490e0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http://www.fao.org/docrep/x0490e/x0490e0g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0BE" w:rsidRDefault="00E310BE" w:rsidP="0073137C">
      <w:pPr>
        <w:jc w:val="center"/>
        <w:rPr>
          <w:rFonts w:eastAsia="Times New Roman"/>
          <w:szCs w:val="24"/>
          <w:lang w:val="en-US" w:eastAsia="pt-BR"/>
        </w:rPr>
      </w:pPr>
    </w:p>
    <w:p w:rsidR="0073137C" w:rsidRPr="0073137C" w:rsidRDefault="0073137C" w:rsidP="0073137C">
      <w:pPr>
        <w:rPr>
          <w:rFonts w:eastAsia="Times New Roman"/>
          <w:szCs w:val="24"/>
          <w:lang w:eastAsia="pt-BR"/>
        </w:rPr>
      </w:pPr>
      <w:r w:rsidRPr="0073137C">
        <w:rPr>
          <w:rFonts w:eastAsia="Times New Roman"/>
          <w:szCs w:val="24"/>
          <w:lang w:eastAsia="pt-BR"/>
        </w:rPr>
        <w:t xml:space="preserve">Onde: </w:t>
      </w:r>
    </w:p>
    <w:p w:rsidR="0073137C" w:rsidRPr="00070D38" w:rsidRDefault="0073137C" w:rsidP="0073137C">
      <w:pPr>
        <w:rPr>
          <w:rFonts w:eastAsia="Times New Roman"/>
          <w:szCs w:val="24"/>
          <w:lang w:eastAsia="pt-BR"/>
        </w:rPr>
      </w:pPr>
      <w:r w:rsidRPr="00070D38">
        <w:rPr>
          <w:rFonts w:eastAsia="Times New Roman"/>
          <w:szCs w:val="24"/>
          <w:lang w:eastAsia="pt-BR"/>
        </w:rPr>
        <w:t>e°(T) pressão de saturação do vapor à temperatura do</w:t>
      </w:r>
      <w:r>
        <w:rPr>
          <w:rFonts w:eastAsia="Times New Roman"/>
          <w:szCs w:val="24"/>
          <w:lang w:eastAsia="pt-BR"/>
        </w:rPr>
        <w:t xml:space="preserve"> </w:t>
      </w:r>
      <w:r w:rsidRPr="00070D38">
        <w:rPr>
          <w:rFonts w:eastAsia="Times New Roman"/>
          <w:szCs w:val="24"/>
          <w:lang w:eastAsia="pt-BR"/>
        </w:rPr>
        <w:t>ar</w:t>
      </w:r>
      <w:r>
        <w:rPr>
          <w:rFonts w:eastAsia="Times New Roman"/>
          <w:szCs w:val="24"/>
          <w:lang w:eastAsia="pt-BR"/>
        </w:rPr>
        <w:t xml:space="preserve"> </w:t>
      </w:r>
      <w:r w:rsidRPr="00070D38">
        <w:rPr>
          <w:rFonts w:eastAsia="Times New Roman"/>
          <w:szCs w:val="24"/>
          <w:lang w:eastAsia="pt-BR"/>
        </w:rPr>
        <w:t>T [</w:t>
      </w:r>
      <w:proofErr w:type="spellStart"/>
      <w:r w:rsidRPr="00070D38">
        <w:rPr>
          <w:rFonts w:eastAsia="Times New Roman"/>
          <w:szCs w:val="24"/>
          <w:lang w:eastAsia="pt-BR"/>
        </w:rPr>
        <w:t>kPa</w:t>
      </w:r>
      <w:proofErr w:type="spellEnd"/>
      <w:r w:rsidRPr="00070D38">
        <w:rPr>
          <w:rFonts w:eastAsia="Times New Roman"/>
          <w:szCs w:val="24"/>
          <w:lang w:eastAsia="pt-BR"/>
        </w:rPr>
        <w:t>],</w:t>
      </w:r>
    </w:p>
    <w:p w:rsidR="0073137C" w:rsidRPr="00070D38" w:rsidRDefault="0073137C" w:rsidP="0073137C">
      <w:pPr>
        <w:rPr>
          <w:rFonts w:eastAsia="Times New Roman"/>
          <w:szCs w:val="24"/>
          <w:lang w:eastAsia="pt-BR"/>
        </w:rPr>
      </w:pPr>
      <w:r w:rsidRPr="00070D38">
        <w:rPr>
          <w:rFonts w:eastAsia="Times New Roman"/>
          <w:szCs w:val="24"/>
          <w:lang w:eastAsia="pt-BR"/>
        </w:rPr>
        <w:t>T temperatura do ar [°C],</w:t>
      </w:r>
    </w:p>
    <w:p w:rsidR="0073137C" w:rsidRDefault="0073137C" w:rsidP="0073137C">
      <w:pPr>
        <w:rPr>
          <w:rFonts w:eastAsia="Times New Roman"/>
          <w:szCs w:val="24"/>
          <w:lang w:eastAsia="pt-BR"/>
        </w:rPr>
      </w:pPr>
      <w:proofErr w:type="spellStart"/>
      <w:r w:rsidRPr="00070D38">
        <w:rPr>
          <w:rFonts w:eastAsia="Times New Roman"/>
          <w:szCs w:val="24"/>
          <w:lang w:eastAsia="pt-BR"/>
        </w:rPr>
        <w:t>exp</w:t>
      </w:r>
      <w:proofErr w:type="spellEnd"/>
      <w:r w:rsidRPr="00070D38">
        <w:rPr>
          <w:rFonts w:eastAsia="Times New Roman"/>
          <w:szCs w:val="24"/>
          <w:lang w:eastAsia="pt-BR"/>
        </w:rPr>
        <w:t>[..] 2.7183 (base natural logarítmica) elevado à [..].</w:t>
      </w:r>
    </w:p>
    <w:p w:rsidR="0073137C" w:rsidRPr="00070D38" w:rsidRDefault="0073137C" w:rsidP="0073137C">
      <w:pPr>
        <w:rPr>
          <w:rFonts w:eastAsia="Times New Roman"/>
          <w:szCs w:val="24"/>
          <w:lang w:eastAsia="pt-BR"/>
        </w:rPr>
      </w:pPr>
    </w:p>
    <w:p w:rsidR="006769B9" w:rsidRDefault="0073137C" w:rsidP="0073137C">
      <w:pPr>
        <w:rPr>
          <w:rFonts w:eastAsia="Times New Roman"/>
          <w:szCs w:val="24"/>
          <w:lang w:eastAsia="pt-BR"/>
        </w:rPr>
      </w:pPr>
      <w:r w:rsidRPr="00070D38">
        <w:rPr>
          <w:rFonts w:eastAsia="Times New Roman"/>
          <w:szCs w:val="24"/>
          <w:lang w:eastAsia="pt-BR"/>
        </w:rPr>
        <w:tab/>
      </w:r>
      <w:r w:rsidRPr="001F32BA">
        <w:rPr>
          <w:rFonts w:eastAsia="Times New Roman"/>
          <w:szCs w:val="24"/>
          <w:lang w:eastAsia="pt-BR"/>
        </w:rPr>
        <w:t xml:space="preserve">Devido à </w:t>
      </w:r>
      <w:r w:rsidR="00544A6C" w:rsidRPr="001F32BA">
        <w:rPr>
          <w:rFonts w:eastAsia="Times New Roman"/>
          <w:szCs w:val="24"/>
          <w:lang w:eastAsia="pt-BR"/>
        </w:rPr>
        <w:t>não</w:t>
      </w:r>
      <w:r w:rsidRPr="001F32BA">
        <w:rPr>
          <w:rFonts w:eastAsia="Times New Roman"/>
          <w:szCs w:val="24"/>
          <w:lang w:eastAsia="pt-BR"/>
        </w:rPr>
        <w:t xml:space="preserve"> </w:t>
      </w:r>
      <w:r w:rsidR="00544A6C" w:rsidRPr="001F32BA">
        <w:rPr>
          <w:rFonts w:eastAsia="Times New Roman"/>
          <w:szCs w:val="24"/>
          <w:lang w:eastAsia="pt-BR"/>
        </w:rPr>
        <w:t>linearidade</w:t>
      </w:r>
      <w:r w:rsidRPr="001F32BA">
        <w:rPr>
          <w:rFonts w:eastAsia="Times New Roman"/>
          <w:szCs w:val="24"/>
          <w:lang w:eastAsia="pt-BR"/>
        </w:rPr>
        <w:t xml:space="preserve"> das equações acima, a pressão de saturação do vapor média para um dia, semana, 10 dias ou mês, deve ser computada como a m</w:t>
      </w:r>
      <w:r>
        <w:rPr>
          <w:rFonts w:eastAsia="Times New Roman"/>
          <w:szCs w:val="24"/>
          <w:lang w:eastAsia="pt-BR"/>
        </w:rPr>
        <w:t xml:space="preserve">édia </w:t>
      </w:r>
      <w:r w:rsidR="006769B9">
        <w:rPr>
          <w:rFonts w:eastAsia="Times New Roman"/>
          <w:szCs w:val="24"/>
          <w:lang w:eastAsia="pt-BR"/>
        </w:rPr>
        <w:t xml:space="preserve">entre </w:t>
      </w:r>
      <w:r w:rsidR="002B2B9E">
        <w:rPr>
          <w:rFonts w:eastAsia="Times New Roman"/>
          <w:szCs w:val="24"/>
          <w:lang w:eastAsia="pt-BR"/>
        </w:rPr>
        <w:t xml:space="preserve">a pressão de saturação do vapor na temperatura </w:t>
      </w:r>
      <w:r w:rsidR="006769B9">
        <w:rPr>
          <w:rFonts w:eastAsia="Times New Roman"/>
          <w:szCs w:val="24"/>
          <w:lang w:eastAsia="pt-BR"/>
        </w:rPr>
        <w:t xml:space="preserve">média </w:t>
      </w:r>
      <w:r w:rsidR="002B2B9E">
        <w:rPr>
          <w:rFonts w:eastAsia="Times New Roman"/>
          <w:szCs w:val="24"/>
          <w:lang w:eastAsia="pt-BR"/>
        </w:rPr>
        <w:t xml:space="preserve">do ar </w:t>
      </w:r>
      <w:r w:rsidR="006769B9">
        <w:rPr>
          <w:rFonts w:eastAsia="Times New Roman"/>
          <w:szCs w:val="24"/>
          <w:lang w:eastAsia="pt-BR"/>
        </w:rPr>
        <w:t xml:space="preserve">máxima e mínima </w:t>
      </w:r>
      <w:r w:rsidR="002B2B9E">
        <w:rPr>
          <w:rFonts w:eastAsia="Times New Roman"/>
          <w:szCs w:val="24"/>
          <w:lang w:eastAsia="pt-BR"/>
        </w:rPr>
        <w:t>diária para o período:</w:t>
      </w:r>
      <w:r w:rsidRPr="001F32BA">
        <w:rPr>
          <w:rFonts w:eastAsia="Times New Roman"/>
          <w:szCs w:val="24"/>
          <w:lang w:eastAsia="pt-BR"/>
        </w:rPr>
        <w:t xml:space="preserve"> </w:t>
      </w:r>
    </w:p>
    <w:p w:rsidR="003C734D" w:rsidRDefault="003C734D" w:rsidP="0073137C">
      <w:pPr>
        <w:rPr>
          <w:rFonts w:eastAsia="Times New Roman"/>
          <w:szCs w:val="24"/>
          <w:lang w:eastAsia="pt-BR"/>
        </w:rPr>
      </w:pPr>
    </w:p>
    <w:p w:rsidR="0073137C" w:rsidRDefault="0073137C" w:rsidP="006769B9">
      <w:pPr>
        <w:jc w:val="center"/>
        <w:rPr>
          <w:rFonts w:eastAsia="Times New Roman"/>
          <w:szCs w:val="24"/>
          <w:lang w:eastAsia="pt-BR"/>
        </w:rPr>
      </w:pPr>
      <w:r>
        <w:rPr>
          <w:rFonts w:eastAsia="Times New Roman"/>
          <w:noProof/>
          <w:szCs w:val="24"/>
          <w:vertAlign w:val="subscript"/>
          <w:lang w:eastAsia="pt-BR"/>
        </w:rPr>
        <w:drawing>
          <wp:inline distT="0" distB="0" distL="0" distR="0">
            <wp:extent cx="1329055" cy="372110"/>
            <wp:effectExtent l="19050" t="0" r="4445" b="0"/>
            <wp:docPr id="6" name="Imagem 4" descr="http://www.fao.org/docrep/x0490e/x0490e0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http://www.fao.org/docrep/x0490e/x0490e0h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34D" w:rsidRDefault="003C734D" w:rsidP="006769B9">
      <w:pPr>
        <w:jc w:val="center"/>
        <w:rPr>
          <w:rFonts w:eastAsia="Times New Roman"/>
          <w:szCs w:val="24"/>
          <w:lang w:eastAsia="pt-BR"/>
        </w:rPr>
      </w:pPr>
    </w:p>
    <w:p w:rsidR="00342D73" w:rsidRDefault="00342D73" w:rsidP="00342D73">
      <w:pPr>
        <w:jc w:val="left"/>
        <w:rPr>
          <w:rFonts w:eastAsia="Times New Roman" w:cs="Times New Roman"/>
          <w:szCs w:val="24"/>
          <w:lang w:val="en-US" w:eastAsia="pt-BR"/>
        </w:rPr>
      </w:pPr>
      <w:r>
        <w:rPr>
          <w:rFonts w:eastAsia="Times New Roman" w:cs="Times New Roman"/>
          <w:b/>
          <w:bCs/>
          <w:iCs/>
          <w:szCs w:val="24"/>
          <w:lang w:val="en-US" w:eastAsia="pt-BR"/>
        </w:rPr>
        <w:lastRenderedPageBreak/>
        <w:t xml:space="preserve">- </w:t>
      </w:r>
      <w:r w:rsidRPr="005B6422">
        <w:rPr>
          <w:rFonts w:eastAsia="Times New Roman" w:cs="Times New Roman"/>
          <w:b/>
          <w:bCs/>
          <w:iCs/>
          <w:szCs w:val="24"/>
          <w:highlight w:val="yellow"/>
          <w:lang w:val="en-US" w:eastAsia="pt-BR"/>
        </w:rPr>
        <w:t xml:space="preserve">Net radiation </w:t>
      </w:r>
      <w:r w:rsidRPr="00502715">
        <w:rPr>
          <w:rFonts w:eastAsia="Times New Roman" w:cs="Times New Roman"/>
          <w:b/>
          <w:bCs/>
          <w:szCs w:val="24"/>
          <w:lang w:val="en-US" w:eastAsia="pt-BR"/>
        </w:rPr>
        <w:t>(</w:t>
      </w:r>
      <w:proofErr w:type="spellStart"/>
      <w:r w:rsidRPr="00502715">
        <w:rPr>
          <w:rFonts w:eastAsia="Times New Roman" w:cs="Times New Roman"/>
          <w:b/>
          <w:bCs/>
          <w:iCs/>
          <w:szCs w:val="24"/>
          <w:lang w:val="en-US" w:eastAsia="pt-BR"/>
        </w:rPr>
        <w:t>R</w:t>
      </w:r>
      <w:r w:rsidRPr="00502715">
        <w:rPr>
          <w:rFonts w:eastAsia="Times New Roman" w:cs="Times New Roman"/>
          <w:b/>
          <w:bCs/>
          <w:iCs/>
          <w:szCs w:val="24"/>
          <w:vertAlign w:val="subscript"/>
          <w:lang w:val="en-US" w:eastAsia="pt-BR"/>
        </w:rPr>
        <w:t>n</w:t>
      </w:r>
      <w:proofErr w:type="spellEnd"/>
      <w:r w:rsidRPr="00502715">
        <w:rPr>
          <w:rFonts w:eastAsia="Times New Roman" w:cs="Times New Roman"/>
          <w:b/>
          <w:bCs/>
          <w:szCs w:val="24"/>
          <w:lang w:val="en-US" w:eastAsia="pt-BR"/>
        </w:rPr>
        <w:t>)</w:t>
      </w:r>
      <w:r w:rsidRPr="00502715">
        <w:rPr>
          <w:rFonts w:eastAsia="Times New Roman" w:cs="Times New Roman"/>
          <w:szCs w:val="24"/>
          <w:lang w:val="en-US" w:eastAsia="pt-BR"/>
        </w:rPr>
        <w:t xml:space="preserve"> </w:t>
      </w:r>
    </w:p>
    <w:p w:rsidR="003C734D" w:rsidRPr="00502715" w:rsidRDefault="003C734D" w:rsidP="00342D73">
      <w:pPr>
        <w:jc w:val="left"/>
        <w:rPr>
          <w:rFonts w:eastAsia="Times New Roman" w:cs="Times New Roman"/>
          <w:szCs w:val="24"/>
          <w:lang w:val="en-US" w:eastAsia="pt-BR"/>
        </w:rPr>
      </w:pPr>
    </w:p>
    <w:p w:rsidR="00342D73" w:rsidRPr="00342D73" w:rsidRDefault="00342D73" w:rsidP="00342D73">
      <w:pPr>
        <w:jc w:val="left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val="en-US" w:eastAsia="pt-BR"/>
        </w:rPr>
        <w:tab/>
      </w:r>
      <w:proofErr w:type="spellStart"/>
      <w:r w:rsidRPr="005B6422">
        <w:rPr>
          <w:rFonts w:eastAsia="Times New Roman" w:cs="Times New Roman"/>
          <w:szCs w:val="24"/>
          <w:highlight w:val="yellow"/>
          <w:lang w:eastAsia="pt-BR"/>
        </w:rPr>
        <w:t>The</w:t>
      </w:r>
      <w:proofErr w:type="spellEnd"/>
      <w:r w:rsidRPr="005B6422">
        <w:rPr>
          <w:rFonts w:eastAsia="Times New Roman" w:cs="Times New Roman"/>
          <w:szCs w:val="24"/>
          <w:highlight w:val="yellow"/>
          <w:lang w:eastAsia="pt-BR"/>
        </w:rPr>
        <w:t xml:space="preserve"> net </w:t>
      </w:r>
      <w:proofErr w:type="spellStart"/>
      <w:r w:rsidRPr="005B6422">
        <w:rPr>
          <w:rFonts w:eastAsia="Times New Roman" w:cs="Times New Roman"/>
          <w:szCs w:val="24"/>
          <w:highlight w:val="yellow"/>
          <w:lang w:eastAsia="pt-BR"/>
        </w:rPr>
        <w:t>radiation</w:t>
      </w:r>
      <w:proofErr w:type="spellEnd"/>
      <w:r w:rsidRPr="005B6422">
        <w:rPr>
          <w:rFonts w:eastAsia="Times New Roman" w:cs="Times New Roman"/>
          <w:szCs w:val="24"/>
          <w:highlight w:val="yellow"/>
          <w:lang w:eastAsia="pt-BR"/>
        </w:rPr>
        <w:t xml:space="preserve"> </w:t>
      </w:r>
      <w:r w:rsidRPr="00342D73">
        <w:rPr>
          <w:rFonts w:eastAsia="Times New Roman" w:cs="Times New Roman"/>
          <w:szCs w:val="24"/>
          <w:lang w:eastAsia="pt-BR"/>
        </w:rPr>
        <w:t>(</w:t>
      </w:r>
      <w:proofErr w:type="spellStart"/>
      <w:r w:rsidRPr="00342D73">
        <w:rPr>
          <w:rFonts w:eastAsia="Times New Roman" w:cs="Times New Roman"/>
          <w:szCs w:val="24"/>
          <w:lang w:eastAsia="pt-BR"/>
        </w:rPr>
        <w:t>R</w:t>
      </w:r>
      <w:r w:rsidRPr="00342D73">
        <w:rPr>
          <w:rFonts w:eastAsia="Times New Roman" w:cs="Times New Roman"/>
          <w:szCs w:val="24"/>
          <w:vertAlign w:val="subscript"/>
          <w:lang w:eastAsia="pt-BR"/>
        </w:rPr>
        <w:t>n</w:t>
      </w:r>
      <w:proofErr w:type="spellEnd"/>
      <w:r w:rsidRPr="00342D73">
        <w:rPr>
          <w:rFonts w:eastAsia="Times New Roman" w:cs="Times New Roman"/>
          <w:szCs w:val="24"/>
          <w:lang w:eastAsia="pt-BR"/>
        </w:rPr>
        <w:t xml:space="preserve">) é a diferença entre a </w:t>
      </w:r>
      <w:r w:rsidRPr="005B6422">
        <w:rPr>
          <w:rFonts w:eastAsia="Times New Roman" w:cs="Times New Roman"/>
          <w:szCs w:val="24"/>
          <w:highlight w:val="yellow"/>
          <w:lang w:eastAsia="pt-BR"/>
        </w:rPr>
        <w:t xml:space="preserve">net </w:t>
      </w:r>
      <w:proofErr w:type="spellStart"/>
      <w:r w:rsidRPr="005B6422">
        <w:rPr>
          <w:rFonts w:eastAsia="Times New Roman" w:cs="Times New Roman"/>
          <w:szCs w:val="24"/>
          <w:highlight w:val="yellow"/>
          <w:lang w:eastAsia="pt-BR"/>
        </w:rPr>
        <w:t>shortwave</w:t>
      </w:r>
      <w:proofErr w:type="spellEnd"/>
      <w:r w:rsidRPr="005B6422">
        <w:rPr>
          <w:rFonts w:eastAsia="Times New Roman" w:cs="Times New Roman"/>
          <w:szCs w:val="24"/>
          <w:highlight w:val="yellow"/>
          <w:lang w:eastAsia="pt-BR"/>
        </w:rPr>
        <w:t xml:space="preserve"> </w:t>
      </w:r>
      <w:proofErr w:type="spellStart"/>
      <w:r w:rsidRPr="005B6422">
        <w:rPr>
          <w:rFonts w:eastAsia="Times New Roman" w:cs="Times New Roman"/>
          <w:szCs w:val="24"/>
          <w:highlight w:val="yellow"/>
          <w:lang w:eastAsia="pt-BR"/>
        </w:rPr>
        <w:t>radiation</w:t>
      </w:r>
      <w:proofErr w:type="spellEnd"/>
      <w:r w:rsidRPr="005B6422">
        <w:rPr>
          <w:rFonts w:eastAsia="Times New Roman" w:cs="Times New Roman"/>
          <w:szCs w:val="24"/>
          <w:highlight w:val="yellow"/>
          <w:lang w:eastAsia="pt-BR"/>
        </w:rPr>
        <w:t xml:space="preserve"> </w:t>
      </w:r>
      <w:r w:rsidRPr="00342D73">
        <w:rPr>
          <w:rFonts w:eastAsia="Times New Roman" w:cs="Times New Roman"/>
          <w:szCs w:val="24"/>
          <w:lang w:eastAsia="pt-BR"/>
        </w:rPr>
        <w:t>(</w:t>
      </w:r>
      <w:proofErr w:type="spellStart"/>
      <w:r w:rsidRPr="00342D73">
        <w:rPr>
          <w:rFonts w:eastAsia="Times New Roman" w:cs="Times New Roman"/>
          <w:szCs w:val="24"/>
          <w:lang w:eastAsia="pt-BR"/>
        </w:rPr>
        <w:t>R</w:t>
      </w:r>
      <w:r w:rsidRPr="00342D73">
        <w:rPr>
          <w:rFonts w:eastAsia="Times New Roman" w:cs="Times New Roman"/>
          <w:szCs w:val="24"/>
          <w:vertAlign w:val="subscript"/>
          <w:lang w:eastAsia="pt-BR"/>
        </w:rPr>
        <w:t>ns</w:t>
      </w:r>
      <w:proofErr w:type="spellEnd"/>
      <w:r w:rsidRPr="00342D73">
        <w:rPr>
          <w:rFonts w:eastAsia="Times New Roman" w:cs="Times New Roman"/>
          <w:szCs w:val="24"/>
          <w:lang w:eastAsia="pt-BR"/>
        </w:rPr>
        <w:t xml:space="preserve">) de entrada e a </w:t>
      </w:r>
      <w:r w:rsidRPr="005B6422">
        <w:rPr>
          <w:rFonts w:eastAsia="Times New Roman" w:cs="Times New Roman"/>
          <w:szCs w:val="24"/>
          <w:highlight w:val="yellow"/>
          <w:lang w:eastAsia="pt-BR"/>
        </w:rPr>
        <w:t xml:space="preserve">net </w:t>
      </w:r>
      <w:proofErr w:type="spellStart"/>
      <w:r w:rsidRPr="005B6422">
        <w:rPr>
          <w:rFonts w:eastAsia="Times New Roman" w:cs="Times New Roman"/>
          <w:szCs w:val="24"/>
          <w:highlight w:val="yellow"/>
          <w:lang w:eastAsia="pt-BR"/>
        </w:rPr>
        <w:t>longwave</w:t>
      </w:r>
      <w:proofErr w:type="spellEnd"/>
      <w:r w:rsidRPr="005B6422">
        <w:rPr>
          <w:rFonts w:eastAsia="Times New Roman" w:cs="Times New Roman"/>
          <w:szCs w:val="24"/>
          <w:highlight w:val="yellow"/>
          <w:lang w:eastAsia="pt-BR"/>
        </w:rPr>
        <w:t xml:space="preserve"> </w:t>
      </w:r>
      <w:proofErr w:type="spellStart"/>
      <w:r w:rsidRPr="005B6422">
        <w:rPr>
          <w:rFonts w:eastAsia="Times New Roman" w:cs="Times New Roman"/>
          <w:szCs w:val="24"/>
          <w:highlight w:val="yellow"/>
          <w:lang w:eastAsia="pt-BR"/>
        </w:rPr>
        <w:t>radiation</w:t>
      </w:r>
      <w:proofErr w:type="spellEnd"/>
      <w:r w:rsidRPr="005B6422">
        <w:rPr>
          <w:rFonts w:eastAsia="Times New Roman" w:cs="Times New Roman"/>
          <w:szCs w:val="24"/>
          <w:highlight w:val="yellow"/>
          <w:lang w:eastAsia="pt-BR"/>
        </w:rPr>
        <w:t xml:space="preserve"> </w:t>
      </w:r>
      <w:r w:rsidRPr="00342D73">
        <w:rPr>
          <w:rFonts w:eastAsia="Times New Roman" w:cs="Times New Roman"/>
          <w:szCs w:val="24"/>
          <w:lang w:eastAsia="pt-BR"/>
        </w:rPr>
        <w:t>(</w:t>
      </w:r>
      <w:proofErr w:type="spellStart"/>
      <w:r w:rsidRPr="00342D73">
        <w:rPr>
          <w:rFonts w:eastAsia="Times New Roman" w:cs="Times New Roman"/>
          <w:szCs w:val="24"/>
          <w:lang w:eastAsia="pt-BR"/>
        </w:rPr>
        <w:t>R</w:t>
      </w:r>
      <w:r w:rsidRPr="00342D73">
        <w:rPr>
          <w:rFonts w:eastAsia="Times New Roman" w:cs="Times New Roman"/>
          <w:szCs w:val="24"/>
          <w:vertAlign w:val="subscript"/>
          <w:lang w:eastAsia="pt-BR"/>
        </w:rPr>
        <w:t>nl</w:t>
      </w:r>
      <w:proofErr w:type="spellEnd"/>
      <w:r w:rsidRPr="00342D73">
        <w:rPr>
          <w:rFonts w:eastAsia="Times New Roman" w:cs="Times New Roman"/>
          <w:szCs w:val="24"/>
          <w:lang w:eastAsia="pt-BR"/>
        </w:rPr>
        <w:t>) de sa</w:t>
      </w:r>
      <w:r>
        <w:rPr>
          <w:rFonts w:eastAsia="Times New Roman" w:cs="Times New Roman"/>
          <w:szCs w:val="24"/>
          <w:lang w:eastAsia="pt-BR"/>
        </w:rPr>
        <w:t>ída</w:t>
      </w:r>
      <w:r w:rsidRPr="00342D73">
        <w:rPr>
          <w:rFonts w:eastAsia="Times New Roman" w:cs="Times New Roman"/>
          <w:szCs w:val="24"/>
          <w:lang w:eastAsia="pt-BR"/>
        </w:rPr>
        <w:t xml:space="preserve">: </w:t>
      </w:r>
    </w:p>
    <w:p w:rsidR="003C734D" w:rsidRPr="00342D73" w:rsidRDefault="003C734D" w:rsidP="00342D73">
      <w:pPr>
        <w:jc w:val="left"/>
        <w:rPr>
          <w:rFonts w:eastAsia="Times New Roman" w:cs="Times New Roman"/>
          <w:szCs w:val="24"/>
          <w:lang w:eastAsia="pt-BR"/>
        </w:rPr>
      </w:pPr>
    </w:p>
    <w:p w:rsidR="00342D73" w:rsidRPr="007453E4" w:rsidRDefault="00342D73" w:rsidP="00342D73">
      <w:pPr>
        <w:jc w:val="center"/>
        <w:rPr>
          <w:rFonts w:eastAsia="Times New Roman" w:cs="Times New Roman"/>
          <w:szCs w:val="24"/>
          <w:lang w:val="en-US" w:eastAsia="pt-BR"/>
        </w:rPr>
      </w:pPr>
      <w:proofErr w:type="spellStart"/>
      <w:r w:rsidRPr="007453E4">
        <w:rPr>
          <w:rFonts w:eastAsia="Times New Roman" w:cs="Times New Roman"/>
          <w:szCs w:val="24"/>
          <w:lang w:val="en-US" w:eastAsia="pt-BR"/>
        </w:rPr>
        <w:t>R</w:t>
      </w:r>
      <w:r w:rsidRPr="007453E4">
        <w:rPr>
          <w:rFonts w:eastAsia="Times New Roman" w:cs="Times New Roman"/>
          <w:szCs w:val="24"/>
          <w:vertAlign w:val="subscript"/>
          <w:lang w:val="en-US" w:eastAsia="pt-BR"/>
        </w:rPr>
        <w:t>n</w:t>
      </w:r>
      <w:proofErr w:type="spellEnd"/>
      <w:r w:rsidRPr="007453E4">
        <w:rPr>
          <w:rFonts w:eastAsia="Times New Roman" w:cs="Times New Roman"/>
          <w:szCs w:val="24"/>
          <w:lang w:val="en-US" w:eastAsia="pt-BR"/>
        </w:rPr>
        <w:t xml:space="preserve"> = </w:t>
      </w:r>
      <w:proofErr w:type="spellStart"/>
      <w:r w:rsidRPr="007453E4">
        <w:rPr>
          <w:rFonts w:eastAsia="Times New Roman" w:cs="Times New Roman"/>
          <w:szCs w:val="24"/>
          <w:lang w:val="en-US" w:eastAsia="pt-BR"/>
        </w:rPr>
        <w:t>R</w:t>
      </w:r>
      <w:r w:rsidRPr="007453E4">
        <w:rPr>
          <w:rFonts w:eastAsia="Times New Roman" w:cs="Times New Roman"/>
          <w:szCs w:val="24"/>
          <w:vertAlign w:val="subscript"/>
          <w:lang w:val="en-US" w:eastAsia="pt-BR"/>
        </w:rPr>
        <w:t>ns</w:t>
      </w:r>
      <w:proofErr w:type="spellEnd"/>
      <w:r w:rsidRPr="007453E4">
        <w:rPr>
          <w:rFonts w:eastAsia="Times New Roman" w:cs="Times New Roman"/>
          <w:szCs w:val="24"/>
          <w:lang w:val="en-US" w:eastAsia="pt-BR"/>
        </w:rPr>
        <w:t xml:space="preserve"> - </w:t>
      </w:r>
      <w:proofErr w:type="spellStart"/>
      <w:r w:rsidRPr="007453E4">
        <w:rPr>
          <w:rFonts w:eastAsia="Times New Roman" w:cs="Times New Roman"/>
          <w:szCs w:val="24"/>
          <w:lang w:val="en-US" w:eastAsia="pt-BR"/>
        </w:rPr>
        <w:t>R</w:t>
      </w:r>
      <w:r w:rsidRPr="007453E4">
        <w:rPr>
          <w:rFonts w:eastAsia="Times New Roman" w:cs="Times New Roman"/>
          <w:szCs w:val="24"/>
          <w:vertAlign w:val="subscript"/>
          <w:lang w:val="en-US" w:eastAsia="pt-BR"/>
        </w:rPr>
        <w:t>nl</w:t>
      </w:r>
      <w:proofErr w:type="spellEnd"/>
    </w:p>
    <w:p w:rsidR="00342D73" w:rsidRDefault="00342D73" w:rsidP="00342D73">
      <w:pPr>
        <w:rPr>
          <w:rFonts w:cs="Times New Roman"/>
          <w:szCs w:val="24"/>
          <w:lang w:val="en-US"/>
        </w:rPr>
      </w:pPr>
    </w:p>
    <w:p w:rsidR="003C734D" w:rsidRDefault="003C734D" w:rsidP="00342D73">
      <w:pPr>
        <w:rPr>
          <w:rFonts w:cs="Times New Roman"/>
          <w:szCs w:val="24"/>
          <w:lang w:val="en-US"/>
        </w:rPr>
      </w:pPr>
    </w:p>
    <w:p w:rsidR="00342D73" w:rsidRDefault="00342D73" w:rsidP="00342D73">
      <w:pPr>
        <w:rPr>
          <w:rFonts w:eastAsia="Times New Roman" w:cs="Times New Roman"/>
          <w:szCs w:val="24"/>
          <w:lang w:val="en-US" w:eastAsia="pt-BR"/>
        </w:rPr>
      </w:pPr>
      <w:r w:rsidRPr="00914391">
        <w:rPr>
          <w:rFonts w:eastAsia="Times New Roman" w:cs="Times New Roman"/>
          <w:b/>
          <w:bCs/>
          <w:iCs/>
          <w:szCs w:val="24"/>
          <w:lang w:val="en-US" w:eastAsia="pt-BR"/>
        </w:rPr>
        <w:t>- Net solar or net shortwave radiation (</w:t>
      </w:r>
      <w:proofErr w:type="spellStart"/>
      <w:r w:rsidRPr="00914391">
        <w:rPr>
          <w:rFonts w:eastAsia="Times New Roman" w:cs="Times New Roman"/>
          <w:b/>
          <w:bCs/>
          <w:iCs/>
          <w:szCs w:val="24"/>
          <w:lang w:val="en-US" w:eastAsia="pt-BR"/>
        </w:rPr>
        <w:t>R</w:t>
      </w:r>
      <w:r w:rsidRPr="00914391">
        <w:rPr>
          <w:rFonts w:eastAsia="Times New Roman" w:cs="Times New Roman"/>
          <w:b/>
          <w:bCs/>
          <w:iCs/>
          <w:szCs w:val="24"/>
          <w:vertAlign w:val="subscript"/>
          <w:lang w:val="en-US" w:eastAsia="pt-BR"/>
        </w:rPr>
        <w:t>ns</w:t>
      </w:r>
      <w:proofErr w:type="spellEnd"/>
      <w:r w:rsidRPr="00914391">
        <w:rPr>
          <w:rFonts w:eastAsia="Times New Roman" w:cs="Times New Roman"/>
          <w:b/>
          <w:bCs/>
          <w:iCs/>
          <w:szCs w:val="24"/>
          <w:lang w:val="en-US" w:eastAsia="pt-BR"/>
        </w:rPr>
        <w:t>)</w:t>
      </w:r>
      <w:r w:rsidRPr="00914391">
        <w:rPr>
          <w:rFonts w:eastAsia="Times New Roman" w:cs="Times New Roman"/>
          <w:szCs w:val="24"/>
          <w:lang w:val="en-US" w:eastAsia="pt-BR"/>
        </w:rPr>
        <w:t xml:space="preserve"> </w:t>
      </w:r>
    </w:p>
    <w:p w:rsidR="003C734D" w:rsidRPr="00914391" w:rsidRDefault="003C734D" w:rsidP="00342D73">
      <w:pPr>
        <w:rPr>
          <w:rFonts w:eastAsia="Times New Roman" w:cs="Times New Roman"/>
          <w:szCs w:val="24"/>
          <w:lang w:val="en-US" w:eastAsia="pt-BR"/>
        </w:rPr>
      </w:pPr>
    </w:p>
    <w:p w:rsidR="00342D73" w:rsidRPr="00342D73" w:rsidRDefault="00342D73" w:rsidP="00342D73">
      <w:pPr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val="en-US" w:eastAsia="pt-BR"/>
        </w:rPr>
        <w:tab/>
      </w:r>
      <w:r w:rsidRPr="00342D73">
        <w:rPr>
          <w:rFonts w:eastAsia="Times New Roman" w:cs="Times New Roman"/>
          <w:szCs w:val="24"/>
          <w:lang w:eastAsia="pt-BR"/>
        </w:rPr>
        <w:t xml:space="preserve">A </w:t>
      </w:r>
      <w:r w:rsidRPr="005B6422">
        <w:rPr>
          <w:rFonts w:eastAsia="Times New Roman" w:cs="Times New Roman"/>
          <w:szCs w:val="24"/>
          <w:highlight w:val="yellow"/>
          <w:lang w:eastAsia="pt-BR"/>
        </w:rPr>
        <w:t xml:space="preserve">net </w:t>
      </w:r>
      <w:proofErr w:type="spellStart"/>
      <w:r w:rsidRPr="005B6422">
        <w:rPr>
          <w:rFonts w:eastAsia="Times New Roman" w:cs="Times New Roman"/>
          <w:szCs w:val="24"/>
          <w:highlight w:val="yellow"/>
          <w:lang w:eastAsia="pt-BR"/>
        </w:rPr>
        <w:t>shortwave</w:t>
      </w:r>
      <w:proofErr w:type="spellEnd"/>
      <w:r w:rsidRPr="005B6422">
        <w:rPr>
          <w:rFonts w:eastAsia="Times New Roman" w:cs="Times New Roman"/>
          <w:szCs w:val="24"/>
          <w:highlight w:val="yellow"/>
          <w:lang w:eastAsia="pt-BR"/>
        </w:rPr>
        <w:t xml:space="preserve"> </w:t>
      </w:r>
      <w:proofErr w:type="spellStart"/>
      <w:r w:rsidRPr="005B6422">
        <w:rPr>
          <w:rFonts w:eastAsia="Times New Roman" w:cs="Times New Roman"/>
          <w:szCs w:val="24"/>
          <w:highlight w:val="yellow"/>
          <w:lang w:eastAsia="pt-BR"/>
        </w:rPr>
        <w:t>radiation</w:t>
      </w:r>
      <w:proofErr w:type="spellEnd"/>
      <w:r w:rsidRPr="005B6422">
        <w:rPr>
          <w:rFonts w:eastAsia="Times New Roman" w:cs="Times New Roman"/>
          <w:szCs w:val="24"/>
          <w:highlight w:val="yellow"/>
          <w:lang w:eastAsia="pt-BR"/>
        </w:rPr>
        <w:t xml:space="preserve"> </w:t>
      </w:r>
      <w:r w:rsidRPr="00342D73">
        <w:rPr>
          <w:rFonts w:eastAsia="Times New Roman" w:cs="Times New Roman"/>
          <w:szCs w:val="24"/>
          <w:lang w:eastAsia="pt-BR"/>
        </w:rPr>
        <w:t xml:space="preserve">resultante do balanço entre radiação solar de entrada e a refletida é dada por: </w:t>
      </w:r>
    </w:p>
    <w:p w:rsidR="00342D73" w:rsidRPr="00342D73" w:rsidRDefault="00342D73" w:rsidP="00342D73">
      <w:pPr>
        <w:rPr>
          <w:rFonts w:eastAsia="Times New Roman" w:cs="Times New Roman"/>
          <w:szCs w:val="24"/>
          <w:lang w:eastAsia="pt-BR"/>
        </w:rPr>
      </w:pPr>
    </w:p>
    <w:p w:rsidR="00342D73" w:rsidRDefault="00342D73" w:rsidP="00342D73">
      <w:pPr>
        <w:jc w:val="center"/>
        <w:rPr>
          <w:rFonts w:eastAsia="Times New Roman" w:cs="Times New Roman"/>
          <w:szCs w:val="24"/>
          <w:vertAlign w:val="subscript"/>
          <w:lang w:val="en-US" w:eastAsia="pt-BR"/>
        </w:rPr>
      </w:pPr>
      <w:proofErr w:type="spellStart"/>
      <w:r w:rsidRPr="00914391">
        <w:rPr>
          <w:rFonts w:eastAsia="Times New Roman" w:cs="Times New Roman"/>
          <w:szCs w:val="24"/>
          <w:lang w:val="en-US" w:eastAsia="pt-BR"/>
        </w:rPr>
        <w:t>R</w:t>
      </w:r>
      <w:r w:rsidRPr="00914391">
        <w:rPr>
          <w:rFonts w:eastAsia="Times New Roman" w:cs="Times New Roman"/>
          <w:szCs w:val="24"/>
          <w:vertAlign w:val="subscript"/>
          <w:lang w:val="en-US" w:eastAsia="pt-BR"/>
        </w:rPr>
        <w:t>ns</w:t>
      </w:r>
      <w:proofErr w:type="spellEnd"/>
      <w:r w:rsidRPr="00914391">
        <w:rPr>
          <w:rFonts w:eastAsia="Times New Roman" w:cs="Times New Roman"/>
          <w:szCs w:val="24"/>
          <w:lang w:val="en-US" w:eastAsia="pt-BR"/>
        </w:rPr>
        <w:t xml:space="preserve"> = (1-</w:t>
      </w:r>
      <w:r w:rsidRPr="007453E4">
        <w:rPr>
          <w:rFonts w:eastAsia="Times New Roman" w:cs="Times New Roman"/>
          <w:szCs w:val="24"/>
          <w:lang w:val="en-US" w:eastAsia="pt-BR"/>
        </w:rPr>
        <w:t>a</w:t>
      </w:r>
      <w:r w:rsidRPr="00914391">
        <w:rPr>
          <w:rFonts w:eastAsia="Times New Roman" w:cs="Times New Roman"/>
          <w:szCs w:val="24"/>
          <w:lang w:val="en-US" w:eastAsia="pt-BR"/>
        </w:rPr>
        <w:t>)R</w:t>
      </w:r>
      <w:r w:rsidRPr="00914391">
        <w:rPr>
          <w:rFonts w:eastAsia="Times New Roman" w:cs="Times New Roman"/>
          <w:szCs w:val="24"/>
          <w:vertAlign w:val="subscript"/>
          <w:lang w:val="en-US" w:eastAsia="pt-BR"/>
        </w:rPr>
        <w:t>s</w:t>
      </w:r>
    </w:p>
    <w:p w:rsidR="003C734D" w:rsidRPr="00914391" w:rsidRDefault="003C734D" w:rsidP="00342D73">
      <w:pPr>
        <w:jc w:val="center"/>
        <w:rPr>
          <w:rFonts w:eastAsia="Times New Roman" w:cs="Times New Roman"/>
          <w:szCs w:val="24"/>
          <w:lang w:val="en-US" w:eastAsia="pt-BR"/>
        </w:rPr>
      </w:pPr>
    </w:p>
    <w:p w:rsidR="00342D73" w:rsidRPr="00914391" w:rsidRDefault="00342D73" w:rsidP="00342D73">
      <w:pPr>
        <w:rPr>
          <w:rFonts w:eastAsia="Times New Roman" w:cs="Times New Roman"/>
          <w:szCs w:val="24"/>
          <w:lang w:val="en-US" w:eastAsia="pt-BR"/>
        </w:rPr>
      </w:pPr>
      <w:proofErr w:type="spellStart"/>
      <w:r>
        <w:rPr>
          <w:rFonts w:eastAsia="Times New Roman" w:cs="Times New Roman"/>
          <w:szCs w:val="24"/>
          <w:lang w:val="en-US" w:eastAsia="pt-BR"/>
        </w:rPr>
        <w:t>onde</w:t>
      </w:r>
      <w:proofErr w:type="spellEnd"/>
      <w:r>
        <w:rPr>
          <w:rFonts w:eastAsia="Times New Roman" w:cs="Times New Roman"/>
          <w:szCs w:val="24"/>
          <w:lang w:val="en-US" w:eastAsia="pt-BR"/>
        </w:rPr>
        <w:t>:</w:t>
      </w:r>
    </w:p>
    <w:p w:rsidR="00342D73" w:rsidRPr="00914391" w:rsidRDefault="00342D73" w:rsidP="00342D73">
      <w:pPr>
        <w:rPr>
          <w:rFonts w:eastAsia="Times New Roman" w:cs="Times New Roman"/>
          <w:szCs w:val="24"/>
          <w:lang w:val="en-US" w:eastAsia="pt-BR"/>
        </w:rPr>
      </w:pPr>
      <w:proofErr w:type="spellStart"/>
      <w:r w:rsidRPr="00914391">
        <w:rPr>
          <w:rFonts w:eastAsia="Times New Roman" w:cs="Times New Roman"/>
          <w:szCs w:val="24"/>
          <w:lang w:val="en-US" w:eastAsia="pt-BR"/>
        </w:rPr>
        <w:t>R</w:t>
      </w:r>
      <w:r w:rsidRPr="00914391">
        <w:rPr>
          <w:rFonts w:eastAsia="Times New Roman" w:cs="Times New Roman"/>
          <w:szCs w:val="24"/>
          <w:vertAlign w:val="subscript"/>
          <w:lang w:val="en-US" w:eastAsia="pt-BR"/>
        </w:rPr>
        <w:t>ns</w:t>
      </w:r>
      <w:proofErr w:type="spellEnd"/>
      <w:r w:rsidRPr="00914391">
        <w:rPr>
          <w:rFonts w:eastAsia="Times New Roman" w:cs="Times New Roman"/>
          <w:szCs w:val="24"/>
          <w:lang w:val="en-US" w:eastAsia="pt-BR"/>
        </w:rPr>
        <w:t xml:space="preserve"> </w:t>
      </w:r>
      <w:r w:rsidRPr="005B6422">
        <w:rPr>
          <w:rFonts w:eastAsia="Times New Roman" w:cs="Times New Roman"/>
          <w:szCs w:val="24"/>
          <w:highlight w:val="yellow"/>
          <w:lang w:val="en-US" w:eastAsia="pt-BR"/>
        </w:rPr>
        <w:t xml:space="preserve">net solar or shortwave radiation </w:t>
      </w:r>
      <w:r w:rsidRPr="00914391">
        <w:rPr>
          <w:rFonts w:eastAsia="Times New Roman" w:cs="Times New Roman"/>
          <w:szCs w:val="24"/>
          <w:lang w:val="en-US" w:eastAsia="pt-BR"/>
        </w:rPr>
        <w:t>[MJ m</w:t>
      </w:r>
      <w:r w:rsidRPr="00914391">
        <w:rPr>
          <w:rFonts w:eastAsia="Times New Roman" w:cs="Times New Roman"/>
          <w:szCs w:val="24"/>
          <w:vertAlign w:val="superscript"/>
          <w:lang w:val="en-US" w:eastAsia="pt-BR"/>
        </w:rPr>
        <w:t>-2</w:t>
      </w:r>
      <w:r w:rsidRPr="00914391">
        <w:rPr>
          <w:rFonts w:eastAsia="Times New Roman" w:cs="Times New Roman"/>
          <w:szCs w:val="24"/>
          <w:lang w:val="en-US" w:eastAsia="pt-BR"/>
        </w:rPr>
        <w:t xml:space="preserve"> day</w:t>
      </w:r>
      <w:r w:rsidRPr="00914391">
        <w:rPr>
          <w:rFonts w:eastAsia="Times New Roman" w:cs="Times New Roman"/>
          <w:szCs w:val="24"/>
          <w:vertAlign w:val="superscript"/>
          <w:lang w:val="en-US" w:eastAsia="pt-BR"/>
        </w:rPr>
        <w:t>-1</w:t>
      </w:r>
      <w:r w:rsidRPr="00914391">
        <w:rPr>
          <w:rFonts w:eastAsia="Times New Roman" w:cs="Times New Roman"/>
          <w:szCs w:val="24"/>
          <w:lang w:val="en-US" w:eastAsia="pt-BR"/>
        </w:rPr>
        <w:t xml:space="preserve">], </w:t>
      </w:r>
    </w:p>
    <w:p w:rsidR="00342D73" w:rsidRPr="00342D73" w:rsidRDefault="00342D73" w:rsidP="00342D73">
      <w:pPr>
        <w:rPr>
          <w:rFonts w:eastAsia="Times New Roman" w:cs="Times New Roman"/>
          <w:szCs w:val="24"/>
          <w:lang w:eastAsia="pt-BR"/>
        </w:rPr>
      </w:pPr>
      <w:r w:rsidRPr="00342D73">
        <w:rPr>
          <w:rFonts w:eastAsia="Times New Roman" w:cs="Times New Roman"/>
          <w:szCs w:val="24"/>
          <w:lang w:eastAsia="pt-BR"/>
        </w:rPr>
        <w:t xml:space="preserve">a albedo ou </w:t>
      </w:r>
      <w:r w:rsidR="00885148" w:rsidRPr="00342D73">
        <w:rPr>
          <w:rFonts w:eastAsia="Times New Roman" w:cs="Times New Roman"/>
          <w:szCs w:val="24"/>
          <w:lang w:eastAsia="pt-BR"/>
        </w:rPr>
        <w:t>coeficiente</w:t>
      </w:r>
      <w:r w:rsidRPr="00342D73">
        <w:rPr>
          <w:rFonts w:eastAsia="Times New Roman" w:cs="Times New Roman"/>
          <w:szCs w:val="24"/>
          <w:lang w:eastAsia="pt-BR"/>
        </w:rPr>
        <w:t xml:space="preserve"> de reflexão do dossel, o qual é </w:t>
      </w:r>
      <w:r>
        <w:rPr>
          <w:rFonts w:eastAsia="Times New Roman" w:cs="Times New Roman"/>
          <w:szCs w:val="24"/>
          <w:lang w:eastAsia="pt-BR"/>
        </w:rPr>
        <w:t xml:space="preserve">0,23 para </w:t>
      </w:r>
      <w:r w:rsidR="00885148">
        <w:rPr>
          <w:rFonts w:eastAsia="Times New Roman" w:cs="Times New Roman"/>
          <w:szCs w:val="24"/>
          <w:lang w:eastAsia="pt-BR"/>
        </w:rPr>
        <w:t>a referência hipotética de grama</w:t>
      </w:r>
      <w:r w:rsidRPr="00342D73">
        <w:rPr>
          <w:rFonts w:eastAsia="Times New Roman" w:cs="Times New Roman"/>
          <w:szCs w:val="24"/>
          <w:lang w:eastAsia="pt-BR"/>
        </w:rPr>
        <w:t xml:space="preserve"> [</w:t>
      </w:r>
      <w:r w:rsidR="00885148">
        <w:rPr>
          <w:rFonts w:eastAsia="Times New Roman" w:cs="Times New Roman"/>
          <w:szCs w:val="24"/>
          <w:lang w:eastAsia="pt-BR"/>
        </w:rPr>
        <w:t>sem dimensão</w:t>
      </w:r>
      <w:r w:rsidRPr="00342D73">
        <w:rPr>
          <w:rFonts w:eastAsia="Times New Roman" w:cs="Times New Roman"/>
          <w:szCs w:val="24"/>
          <w:lang w:eastAsia="pt-BR"/>
        </w:rPr>
        <w:t xml:space="preserve">], </w:t>
      </w:r>
    </w:p>
    <w:p w:rsidR="00342D73" w:rsidRPr="00885148" w:rsidRDefault="00342D73" w:rsidP="00342D73">
      <w:pPr>
        <w:rPr>
          <w:rFonts w:eastAsia="Times New Roman" w:cs="Times New Roman"/>
          <w:szCs w:val="24"/>
          <w:lang w:eastAsia="pt-BR"/>
        </w:rPr>
      </w:pPr>
      <w:proofErr w:type="spellStart"/>
      <w:r w:rsidRPr="00885148">
        <w:rPr>
          <w:rFonts w:eastAsia="Times New Roman" w:cs="Times New Roman"/>
          <w:szCs w:val="24"/>
          <w:lang w:eastAsia="pt-BR"/>
        </w:rPr>
        <w:t>R</w:t>
      </w:r>
      <w:r w:rsidRPr="00885148">
        <w:rPr>
          <w:rFonts w:eastAsia="Times New Roman" w:cs="Times New Roman"/>
          <w:szCs w:val="24"/>
          <w:vertAlign w:val="subscript"/>
          <w:lang w:eastAsia="pt-BR"/>
        </w:rPr>
        <w:t>s</w:t>
      </w:r>
      <w:proofErr w:type="spellEnd"/>
      <w:r w:rsidRPr="00885148">
        <w:rPr>
          <w:rFonts w:eastAsia="Times New Roman" w:cs="Times New Roman"/>
          <w:szCs w:val="24"/>
          <w:lang w:eastAsia="pt-BR"/>
        </w:rPr>
        <w:t xml:space="preserve"> </w:t>
      </w:r>
      <w:r w:rsidR="00885148" w:rsidRPr="00885148">
        <w:rPr>
          <w:rFonts w:eastAsia="Times New Roman" w:cs="Times New Roman"/>
          <w:szCs w:val="24"/>
          <w:lang w:eastAsia="pt-BR"/>
        </w:rPr>
        <w:t xml:space="preserve">radiação solar de entrada </w:t>
      </w:r>
      <w:r w:rsidRPr="00885148">
        <w:rPr>
          <w:rFonts w:eastAsia="Times New Roman" w:cs="Times New Roman"/>
          <w:szCs w:val="24"/>
          <w:lang w:eastAsia="pt-BR"/>
        </w:rPr>
        <w:t>[MJ m</w:t>
      </w:r>
      <w:r w:rsidRPr="00885148">
        <w:rPr>
          <w:rFonts w:eastAsia="Times New Roman" w:cs="Times New Roman"/>
          <w:szCs w:val="24"/>
          <w:vertAlign w:val="superscript"/>
          <w:lang w:eastAsia="pt-BR"/>
        </w:rPr>
        <w:t>-2</w:t>
      </w:r>
      <w:r w:rsidRPr="00885148">
        <w:rPr>
          <w:rFonts w:eastAsia="Times New Roman" w:cs="Times New Roman"/>
          <w:szCs w:val="24"/>
          <w:lang w:eastAsia="pt-BR"/>
        </w:rPr>
        <w:t xml:space="preserve"> </w:t>
      </w:r>
      <w:proofErr w:type="spellStart"/>
      <w:r w:rsidRPr="00885148">
        <w:rPr>
          <w:rFonts w:eastAsia="Times New Roman" w:cs="Times New Roman"/>
          <w:szCs w:val="24"/>
          <w:lang w:eastAsia="pt-BR"/>
        </w:rPr>
        <w:t>day</w:t>
      </w:r>
      <w:proofErr w:type="spellEnd"/>
      <w:r w:rsidRPr="00885148">
        <w:rPr>
          <w:rFonts w:eastAsia="Times New Roman" w:cs="Times New Roman"/>
          <w:szCs w:val="24"/>
          <w:vertAlign w:val="superscript"/>
          <w:lang w:eastAsia="pt-BR"/>
        </w:rPr>
        <w:t>-1</w:t>
      </w:r>
      <w:r w:rsidRPr="00885148">
        <w:rPr>
          <w:rFonts w:eastAsia="Times New Roman" w:cs="Times New Roman"/>
          <w:szCs w:val="24"/>
          <w:lang w:eastAsia="pt-BR"/>
        </w:rPr>
        <w:t xml:space="preserve">]. </w:t>
      </w:r>
    </w:p>
    <w:p w:rsidR="00342D73" w:rsidRDefault="00342D73" w:rsidP="00342D73">
      <w:pPr>
        <w:rPr>
          <w:rFonts w:cs="Times New Roman"/>
          <w:szCs w:val="24"/>
        </w:rPr>
      </w:pPr>
    </w:p>
    <w:p w:rsidR="003C734D" w:rsidRPr="00885148" w:rsidRDefault="003C734D" w:rsidP="00342D73">
      <w:pPr>
        <w:rPr>
          <w:rFonts w:cs="Times New Roman"/>
          <w:szCs w:val="24"/>
        </w:rPr>
      </w:pPr>
    </w:p>
    <w:p w:rsidR="00342D73" w:rsidRDefault="00342D73" w:rsidP="00342D73">
      <w:pPr>
        <w:autoSpaceDE w:val="0"/>
        <w:autoSpaceDN w:val="0"/>
        <w:adjustRightInd w:val="0"/>
        <w:rPr>
          <w:rFonts w:cs="Times New Roman"/>
          <w:b/>
          <w:szCs w:val="24"/>
        </w:rPr>
      </w:pPr>
      <w:r w:rsidRPr="00885148">
        <w:rPr>
          <w:rFonts w:cs="Times New Roman"/>
          <w:b/>
          <w:szCs w:val="24"/>
        </w:rPr>
        <w:t xml:space="preserve">- </w:t>
      </w:r>
      <w:r w:rsidR="00885148" w:rsidRPr="00885148">
        <w:rPr>
          <w:rFonts w:cs="Times New Roman"/>
          <w:b/>
          <w:szCs w:val="24"/>
        </w:rPr>
        <w:t>Radiação Solar</w:t>
      </w:r>
      <w:r w:rsidRPr="00885148">
        <w:rPr>
          <w:rFonts w:cs="Times New Roman"/>
          <w:b/>
          <w:szCs w:val="24"/>
        </w:rPr>
        <w:t xml:space="preserve"> (</w:t>
      </w:r>
      <w:proofErr w:type="spellStart"/>
      <w:r w:rsidRPr="00885148">
        <w:rPr>
          <w:rFonts w:cs="Times New Roman"/>
          <w:b/>
          <w:szCs w:val="24"/>
        </w:rPr>
        <w:t>Rs</w:t>
      </w:r>
      <w:proofErr w:type="spellEnd"/>
      <w:r w:rsidRPr="00885148">
        <w:rPr>
          <w:rFonts w:cs="Times New Roman"/>
          <w:b/>
          <w:szCs w:val="24"/>
        </w:rPr>
        <w:t xml:space="preserve">) </w:t>
      </w:r>
    </w:p>
    <w:p w:rsidR="003C734D" w:rsidRPr="00885148" w:rsidRDefault="003C734D" w:rsidP="00342D73">
      <w:pPr>
        <w:autoSpaceDE w:val="0"/>
        <w:autoSpaceDN w:val="0"/>
        <w:adjustRightInd w:val="0"/>
        <w:rPr>
          <w:rFonts w:cs="Times New Roman"/>
          <w:b/>
          <w:szCs w:val="24"/>
        </w:rPr>
      </w:pPr>
    </w:p>
    <w:p w:rsidR="00342D73" w:rsidRPr="00885148" w:rsidRDefault="00342D73" w:rsidP="00342D73">
      <w:r w:rsidRPr="00885148">
        <w:tab/>
      </w:r>
      <w:r w:rsidR="00885148" w:rsidRPr="00885148">
        <w:t xml:space="preserve">Calculada pela equação de </w:t>
      </w:r>
      <w:proofErr w:type="spellStart"/>
      <w:r w:rsidRPr="00885148">
        <w:t>Hargreaves</w:t>
      </w:r>
      <w:proofErr w:type="spellEnd"/>
      <w:r w:rsidR="00885148">
        <w:t>.</w:t>
      </w:r>
    </w:p>
    <w:p w:rsidR="00342D73" w:rsidRPr="00885148" w:rsidRDefault="00342D73" w:rsidP="00342D73">
      <w:pPr>
        <w:rPr>
          <w:rFonts w:cs="Times New Roman"/>
          <w:szCs w:val="24"/>
        </w:rPr>
      </w:pPr>
    </w:p>
    <w:p w:rsidR="00342D73" w:rsidRPr="00293823" w:rsidRDefault="00342D73" w:rsidP="00342D73">
      <w:pPr>
        <w:jc w:val="center"/>
        <w:rPr>
          <w:rFonts w:cs="Times New Roman"/>
          <w:szCs w:val="24"/>
          <w:lang w:val="en-US"/>
        </w:rPr>
      </w:pPr>
      <w:r w:rsidRPr="00293823"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2809875" cy="326212"/>
            <wp:effectExtent l="19050" t="0" r="9525" b="0"/>
            <wp:docPr id="8" name="Imagem 6" descr="C:\ROMARIO\1 - HD USB\Doutorado\Pádua\Good work\Borga\parte formula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ROMARIO\1 - HD USB\Doutorado\Pádua\Good work\Borga\parte formula 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478" cy="32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D73" w:rsidRPr="00293823" w:rsidRDefault="00342D73" w:rsidP="00342D73">
      <w:pPr>
        <w:rPr>
          <w:rFonts w:cs="Times New Roman"/>
          <w:szCs w:val="24"/>
          <w:lang w:val="en-US"/>
        </w:rPr>
      </w:pPr>
    </w:p>
    <w:p w:rsidR="00342D73" w:rsidRPr="00B55B2A" w:rsidRDefault="00885148" w:rsidP="00342D73">
      <w:pPr>
        <w:autoSpaceDE w:val="0"/>
        <w:autoSpaceDN w:val="0"/>
        <w:adjustRightInd w:val="0"/>
        <w:rPr>
          <w:rFonts w:cs="Times New Roman"/>
          <w:szCs w:val="24"/>
        </w:rPr>
      </w:pPr>
      <w:r w:rsidRPr="00885148">
        <w:rPr>
          <w:rFonts w:cs="Times New Roman"/>
          <w:szCs w:val="24"/>
        </w:rPr>
        <w:t xml:space="preserve">onde o coeficiente </w:t>
      </w:r>
      <w:proofErr w:type="spellStart"/>
      <w:r w:rsidR="00342D73" w:rsidRPr="00885148">
        <w:rPr>
          <w:rFonts w:cs="Times New Roman"/>
          <w:szCs w:val="24"/>
        </w:rPr>
        <w:t>kRs</w:t>
      </w:r>
      <w:proofErr w:type="spellEnd"/>
      <w:r w:rsidR="00342D73" w:rsidRPr="00885148">
        <w:rPr>
          <w:rFonts w:cs="Times New Roman"/>
          <w:szCs w:val="24"/>
        </w:rPr>
        <w:t xml:space="preserve"> </w:t>
      </w:r>
      <w:r w:rsidRPr="00885148">
        <w:rPr>
          <w:rFonts w:cs="Times New Roman"/>
          <w:szCs w:val="24"/>
        </w:rPr>
        <w:t>é um coeficiente de ajuste empírico que diferencia regiõ</w:t>
      </w:r>
      <w:r>
        <w:rPr>
          <w:rFonts w:cs="Times New Roman"/>
          <w:szCs w:val="24"/>
        </w:rPr>
        <w:t xml:space="preserve">es costeiras e de interior. </w:t>
      </w:r>
      <w:r w:rsidRPr="00B55B2A">
        <w:rPr>
          <w:rFonts w:cs="Times New Roman"/>
          <w:szCs w:val="24"/>
        </w:rPr>
        <w:t>Para as regiões de interior, o</w:t>
      </w:r>
      <w:r w:rsidR="00B55B2A" w:rsidRPr="00B55B2A">
        <w:rPr>
          <w:rFonts w:cs="Times New Roman"/>
          <w:szCs w:val="24"/>
        </w:rPr>
        <w:t>nde massas de terra predominam e</w:t>
      </w:r>
      <w:r w:rsidRPr="00B55B2A">
        <w:rPr>
          <w:rFonts w:cs="Times New Roman"/>
          <w:szCs w:val="24"/>
        </w:rPr>
        <w:t xml:space="preserve"> massas de ar não são tão fortemente influenciadas </w:t>
      </w:r>
      <w:r w:rsidR="00B55B2A" w:rsidRPr="00B55B2A">
        <w:rPr>
          <w:rFonts w:cs="Times New Roman"/>
          <w:szCs w:val="24"/>
        </w:rPr>
        <w:t>por um grande corpo d'água</w:t>
      </w:r>
      <w:r w:rsidR="00B55B2A">
        <w:rPr>
          <w:rFonts w:cs="Times New Roman"/>
          <w:szCs w:val="24"/>
        </w:rPr>
        <w:t xml:space="preserve">, como o oceano por exemplo, </w:t>
      </w:r>
      <w:r w:rsidR="00342D73" w:rsidRPr="00B55B2A">
        <w:rPr>
          <w:rFonts w:cs="Times New Roman"/>
          <w:szCs w:val="24"/>
        </w:rPr>
        <w:t xml:space="preserve"> </w:t>
      </w:r>
      <w:proofErr w:type="spellStart"/>
      <w:r w:rsidR="00342D73" w:rsidRPr="00B55B2A">
        <w:rPr>
          <w:rFonts w:cs="Times New Roman"/>
          <w:szCs w:val="24"/>
        </w:rPr>
        <w:t>kRs</w:t>
      </w:r>
      <w:proofErr w:type="spellEnd"/>
      <w:r w:rsidR="00342D73" w:rsidRPr="00B55B2A">
        <w:rPr>
          <w:rFonts w:cs="Times New Roman"/>
          <w:szCs w:val="24"/>
        </w:rPr>
        <w:t xml:space="preserve"> </w:t>
      </w:r>
      <w:r w:rsidR="00B55B2A">
        <w:rPr>
          <w:rFonts w:cs="Times New Roman"/>
          <w:szCs w:val="24"/>
        </w:rPr>
        <w:t xml:space="preserve">assume um valor próximo a 0,16, enquanto que em locais de costa, que são mais </w:t>
      </w:r>
      <w:r w:rsidR="00B55B2A">
        <w:rPr>
          <w:rFonts w:cs="Times New Roman"/>
          <w:szCs w:val="24"/>
        </w:rPr>
        <w:lastRenderedPageBreak/>
        <w:t xml:space="preserve">influenciados por um grande corpo d'água, </w:t>
      </w:r>
      <w:proofErr w:type="spellStart"/>
      <w:r w:rsidR="00342D73" w:rsidRPr="00B55B2A">
        <w:rPr>
          <w:rFonts w:cs="Times New Roman"/>
          <w:szCs w:val="24"/>
        </w:rPr>
        <w:t>kRs</w:t>
      </w:r>
      <w:proofErr w:type="spellEnd"/>
      <w:r w:rsidR="00342D73" w:rsidRPr="00B55B2A">
        <w:rPr>
          <w:rFonts w:cs="Times New Roman"/>
          <w:szCs w:val="24"/>
        </w:rPr>
        <w:t xml:space="preserve"> assume</w:t>
      </w:r>
      <w:r w:rsidR="00B55B2A">
        <w:rPr>
          <w:rFonts w:cs="Times New Roman"/>
          <w:szCs w:val="24"/>
        </w:rPr>
        <w:t xml:space="preserve"> um valor próximo a 0,</w:t>
      </w:r>
      <w:r w:rsidR="00342D73" w:rsidRPr="00B55B2A">
        <w:rPr>
          <w:rFonts w:cs="Times New Roman"/>
          <w:szCs w:val="24"/>
        </w:rPr>
        <w:t xml:space="preserve">19. </w:t>
      </w:r>
      <w:r w:rsidR="00B55B2A" w:rsidRPr="00B55B2A">
        <w:rPr>
          <w:rFonts w:cs="Times New Roman"/>
          <w:szCs w:val="24"/>
        </w:rPr>
        <w:t>Portanto, a equação prévia recebe a seguinte formulação neste estudo:</w:t>
      </w:r>
    </w:p>
    <w:p w:rsidR="00342D73" w:rsidRPr="00B55B2A" w:rsidRDefault="00342D73" w:rsidP="00342D73">
      <w:pPr>
        <w:rPr>
          <w:rFonts w:cs="Times New Roman"/>
          <w:szCs w:val="24"/>
        </w:rPr>
      </w:pPr>
    </w:p>
    <w:p w:rsidR="00342D73" w:rsidRPr="00293823" w:rsidRDefault="00342D73" w:rsidP="00342D73">
      <w:pPr>
        <w:jc w:val="center"/>
        <w:rPr>
          <w:rFonts w:cs="Times New Roman"/>
          <w:szCs w:val="24"/>
          <w:lang w:val="en-US"/>
        </w:rPr>
      </w:pPr>
      <w:r w:rsidRPr="00293823"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2639089" cy="303978"/>
            <wp:effectExtent l="19050" t="0" r="8861" b="0"/>
            <wp:docPr id="9" name="Imagem 7" descr="C:\ROMARIO\1 - HD USB\Doutorado\Pádua\Good work\Borga\parte formula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ROMARIO\1 - HD USB\Doutorado\Pádua\Good work\Borga\parte formula 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875" cy="307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D73" w:rsidRPr="00293823" w:rsidRDefault="00342D73" w:rsidP="00342D73">
      <w:pPr>
        <w:jc w:val="center"/>
        <w:rPr>
          <w:rFonts w:cs="Times New Roman"/>
          <w:szCs w:val="24"/>
          <w:lang w:val="en-US"/>
        </w:rPr>
      </w:pPr>
    </w:p>
    <w:p w:rsidR="00342D73" w:rsidRPr="00B55B2A" w:rsidRDefault="00B55B2A" w:rsidP="00342D73">
      <w:pPr>
        <w:autoSpaceDE w:val="0"/>
        <w:autoSpaceDN w:val="0"/>
        <w:adjustRightInd w:val="0"/>
        <w:jc w:val="left"/>
        <w:rPr>
          <w:rFonts w:cs="Times New Roman"/>
          <w:szCs w:val="24"/>
        </w:rPr>
      </w:pPr>
      <w:r w:rsidRPr="00B55B2A">
        <w:rPr>
          <w:rFonts w:cs="Times New Roman"/>
          <w:szCs w:val="24"/>
        </w:rPr>
        <w:t>onde Ra é radiação extraterrestre</w:t>
      </w:r>
      <w:r w:rsidR="00342D73" w:rsidRPr="00B55B2A">
        <w:rPr>
          <w:rFonts w:cs="Times New Roman"/>
          <w:szCs w:val="24"/>
        </w:rPr>
        <w:t>.</w:t>
      </w:r>
    </w:p>
    <w:p w:rsidR="00342D73" w:rsidRDefault="00342D73" w:rsidP="00342D73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3C734D" w:rsidRPr="00B55B2A" w:rsidRDefault="003C734D" w:rsidP="00342D73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F436EF" w:rsidRPr="00F436EF" w:rsidRDefault="00F436EF" w:rsidP="00F436EF">
      <w:pPr>
        <w:rPr>
          <w:rFonts w:eastAsia="Times New Roman" w:cs="Times New Roman"/>
          <w:szCs w:val="24"/>
          <w:lang w:eastAsia="pt-BR"/>
        </w:rPr>
      </w:pPr>
      <w:r w:rsidRPr="00F436EF">
        <w:rPr>
          <w:rFonts w:eastAsia="Times New Roman" w:cs="Times New Roman"/>
          <w:b/>
          <w:bCs/>
          <w:iCs/>
          <w:szCs w:val="24"/>
          <w:lang w:eastAsia="pt-BR"/>
        </w:rPr>
        <w:t>- Radiação Extraterrestre para períodos di</w:t>
      </w:r>
      <w:r>
        <w:rPr>
          <w:rFonts w:eastAsia="Times New Roman" w:cs="Times New Roman"/>
          <w:b/>
          <w:bCs/>
          <w:iCs/>
          <w:szCs w:val="24"/>
          <w:lang w:eastAsia="pt-BR"/>
        </w:rPr>
        <w:t>ários</w:t>
      </w:r>
      <w:r w:rsidRPr="00F436EF">
        <w:rPr>
          <w:rFonts w:eastAsia="Times New Roman" w:cs="Times New Roman"/>
          <w:b/>
          <w:bCs/>
          <w:iCs/>
          <w:szCs w:val="24"/>
          <w:lang w:eastAsia="pt-BR"/>
        </w:rPr>
        <w:t xml:space="preserve"> (R</w:t>
      </w:r>
      <w:r w:rsidRPr="00F436EF">
        <w:rPr>
          <w:rFonts w:eastAsia="Times New Roman" w:cs="Times New Roman"/>
          <w:b/>
          <w:bCs/>
          <w:iCs/>
          <w:szCs w:val="24"/>
          <w:vertAlign w:val="subscript"/>
          <w:lang w:eastAsia="pt-BR"/>
        </w:rPr>
        <w:t>a</w:t>
      </w:r>
      <w:r w:rsidRPr="00F436EF">
        <w:rPr>
          <w:rFonts w:eastAsia="Times New Roman" w:cs="Times New Roman"/>
          <w:b/>
          <w:bCs/>
          <w:iCs/>
          <w:szCs w:val="24"/>
          <w:lang w:eastAsia="pt-BR"/>
        </w:rPr>
        <w:t>)</w:t>
      </w:r>
      <w:r w:rsidRPr="00F436EF">
        <w:rPr>
          <w:rFonts w:eastAsia="Times New Roman" w:cs="Times New Roman"/>
          <w:szCs w:val="24"/>
          <w:lang w:eastAsia="pt-BR"/>
        </w:rPr>
        <w:t xml:space="preserve"> </w:t>
      </w:r>
    </w:p>
    <w:p w:rsidR="00F436EF" w:rsidRPr="00F436EF" w:rsidRDefault="00F436EF" w:rsidP="00F436EF">
      <w:pPr>
        <w:rPr>
          <w:rFonts w:eastAsia="Times New Roman" w:cs="Times New Roman"/>
          <w:szCs w:val="24"/>
          <w:lang w:eastAsia="pt-BR"/>
        </w:rPr>
      </w:pPr>
    </w:p>
    <w:p w:rsidR="00F436EF" w:rsidRPr="00F436EF" w:rsidRDefault="00F436EF" w:rsidP="00F436EF">
      <w:pPr>
        <w:rPr>
          <w:rFonts w:eastAsia="Times New Roman" w:cs="Times New Roman"/>
          <w:szCs w:val="24"/>
          <w:lang w:eastAsia="pt-BR"/>
        </w:rPr>
      </w:pPr>
      <w:r w:rsidRPr="00F436EF">
        <w:rPr>
          <w:rFonts w:eastAsia="Times New Roman" w:cs="Times New Roman"/>
          <w:szCs w:val="24"/>
          <w:lang w:eastAsia="pt-BR"/>
        </w:rPr>
        <w:tab/>
        <w:t>A Radiação extraterrestre, Ra, para cada dia do ano e para latitudes diferentes pode ser estimado a partir da constant</w:t>
      </w:r>
      <w:r w:rsidR="005B6422">
        <w:rPr>
          <w:rFonts w:eastAsia="Times New Roman" w:cs="Times New Roman"/>
          <w:szCs w:val="24"/>
          <w:lang w:eastAsia="pt-BR"/>
        </w:rPr>
        <w:t>e</w:t>
      </w:r>
      <w:r w:rsidRPr="00F436EF">
        <w:rPr>
          <w:rFonts w:eastAsia="Times New Roman" w:cs="Times New Roman"/>
          <w:szCs w:val="24"/>
          <w:lang w:eastAsia="pt-BR"/>
        </w:rPr>
        <w:t xml:space="preserve"> solar</w:t>
      </w:r>
      <w:r>
        <w:rPr>
          <w:rFonts w:eastAsia="Times New Roman" w:cs="Times New Roman"/>
          <w:szCs w:val="24"/>
          <w:lang w:eastAsia="pt-BR"/>
        </w:rPr>
        <w:t>, a declinação solar e a época do ano por:</w:t>
      </w:r>
      <w:r w:rsidRPr="00F436EF">
        <w:rPr>
          <w:rFonts w:eastAsia="Times New Roman" w:cs="Times New Roman"/>
          <w:szCs w:val="24"/>
          <w:lang w:eastAsia="pt-BR"/>
        </w:rPr>
        <w:t xml:space="preserve"> </w:t>
      </w:r>
    </w:p>
    <w:p w:rsidR="00F436EF" w:rsidRPr="00F436EF" w:rsidRDefault="00F436EF" w:rsidP="00F436EF">
      <w:pPr>
        <w:rPr>
          <w:rFonts w:eastAsia="Times New Roman" w:cs="Times New Roman"/>
          <w:szCs w:val="24"/>
          <w:lang w:eastAsia="pt-BR"/>
        </w:rPr>
      </w:pPr>
    </w:p>
    <w:p w:rsidR="00F436EF" w:rsidRPr="00C51CD2" w:rsidRDefault="00F436EF" w:rsidP="00F436EF">
      <w:pPr>
        <w:jc w:val="center"/>
        <w:rPr>
          <w:rFonts w:eastAsia="Times New Roman" w:cs="Times New Roman"/>
          <w:szCs w:val="24"/>
          <w:lang w:val="en-US" w:eastAsia="pt-BR"/>
        </w:rPr>
      </w:pPr>
      <w:r w:rsidRPr="00C51CD2">
        <w:rPr>
          <w:rFonts w:eastAsia="Times New Roman" w:cs="Times New Roman"/>
          <w:noProof/>
          <w:szCs w:val="24"/>
          <w:vertAlign w:val="subscript"/>
          <w:lang w:eastAsia="pt-BR"/>
        </w:rPr>
        <w:drawing>
          <wp:inline distT="0" distB="0" distL="0" distR="0">
            <wp:extent cx="3086100" cy="371475"/>
            <wp:effectExtent l="19050" t="0" r="0" b="0"/>
            <wp:docPr id="13" name="Imagem 7" descr="http://www.fao.org/docrep/x0490e/x0490e0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ao.org/docrep/x0490e/x0490e0u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6EF" w:rsidRDefault="00F436EF" w:rsidP="00F436EF">
      <w:pPr>
        <w:rPr>
          <w:rFonts w:eastAsia="Times New Roman" w:cs="Times New Roman"/>
          <w:szCs w:val="24"/>
          <w:lang w:val="en-US" w:eastAsia="pt-BR"/>
        </w:rPr>
      </w:pPr>
    </w:p>
    <w:p w:rsidR="00F436EF" w:rsidRPr="00F436EF" w:rsidRDefault="00F436EF" w:rsidP="00F436EF">
      <w:pPr>
        <w:rPr>
          <w:rFonts w:eastAsia="Times New Roman" w:cs="Times New Roman"/>
          <w:szCs w:val="24"/>
          <w:lang w:eastAsia="pt-BR"/>
        </w:rPr>
      </w:pPr>
      <w:r w:rsidRPr="00F436EF">
        <w:rPr>
          <w:rFonts w:eastAsia="Times New Roman" w:cs="Times New Roman"/>
          <w:szCs w:val="24"/>
          <w:lang w:eastAsia="pt-BR"/>
        </w:rPr>
        <w:t>onde</w:t>
      </w:r>
    </w:p>
    <w:p w:rsidR="00F436EF" w:rsidRPr="00F436EF" w:rsidRDefault="00F436EF" w:rsidP="00F436EF">
      <w:pPr>
        <w:rPr>
          <w:rFonts w:eastAsia="Times New Roman" w:cs="Times New Roman"/>
          <w:szCs w:val="24"/>
          <w:lang w:eastAsia="pt-BR"/>
        </w:rPr>
      </w:pPr>
      <w:r w:rsidRPr="00F436EF">
        <w:rPr>
          <w:rFonts w:eastAsia="Times New Roman" w:cs="Times New Roman"/>
          <w:szCs w:val="24"/>
          <w:lang w:eastAsia="pt-BR"/>
        </w:rPr>
        <w:t>R</w:t>
      </w:r>
      <w:r w:rsidRPr="00F436EF">
        <w:rPr>
          <w:rFonts w:eastAsia="Times New Roman" w:cs="Times New Roman"/>
          <w:szCs w:val="24"/>
          <w:vertAlign w:val="subscript"/>
          <w:lang w:eastAsia="pt-BR"/>
        </w:rPr>
        <w:t>a</w:t>
      </w:r>
      <w:r w:rsidRPr="00F436EF">
        <w:rPr>
          <w:rFonts w:eastAsia="Times New Roman" w:cs="Times New Roman"/>
          <w:szCs w:val="24"/>
          <w:lang w:eastAsia="pt-BR"/>
        </w:rPr>
        <w:t xml:space="preserve"> </w:t>
      </w:r>
      <w:proofErr w:type="spellStart"/>
      <w:r w:rsidRPr="00F436EF">
        <w:rPr>
          <w:rFonts w:eastAsia="Times New Roman" w:cs="Times New Roman"/>
          <w:szCs w:val="24"/>
          <w:lang w:eastAsia="pt-BR"/>
        </w:rPr>
        <w:t>radição</w:t>
      </w:r>
      <w:proofErr w:type="spellEnd"/>
      <w:r w:rsidRPr="00F436EF">
        <w:rPr>
          <w:rFonts w:eastAsia="Times New Roman" w:cs="Times New Roman"/>
          <w:szCs w:val="24"/>
          <w:lang w:eastAsia="pt-BR"/>
        </w:rPr>
        <w:t xml:space="preserve"> extraterrestre [MJ m</w:t>
      </w:r>
      <w:r w:rsidRPr="00F436EF">
        <w:rPr>
          <w:rFonts w:eastAsia="Times New Roman" w:cs="Times New Roman"/>
          <w:szCs w:val="24"/>
          <w:vertAlign w:val="superscript"/>
          <w:lang w:eastAsia="pt-BR"/>
        </w:rPr>
        <w:t>-2</w:t>
      </w:r>
      <w:r w:rsidRPr="00F436EF">
        <w:rPr>
          <w:rFonts w:eastAsia="Times New Roman" w:cs="Times New Roman"/>
          <w:szCs w:val="24"/>
          <w:lang w:eastAsia="pt-BR"/>
        </w:rPr>
        <w:t xml:space="preserve"> </w:t>
      </w:r>
      <w:proofErr w:type="spellStart"/>
      <w:r w:rsidRPr="00F436EF">
        <w:rPr>
          <w:rFonts w:eastAsia="Times New Roman" w:cs="Times New Roman"/>
          <w:szCs w:val="24"/>
          <w:lang w:eastAsia="pt-BR"/>
        </w:rPr>
        <w:t>day</w:t>
      </w:r>
      <w:proofErr w:type="spellEnd"/>
      <w:r w:rsidRPr="00F436EF">
        <w:rPr>
          <w:rFonts w:eastAsia="Times New Roman" w:cs="Times New Roman"/>
          <w:szCs w:val="24"/>
          <w:vertAlign w:val="superscript"/>
          <w:lang w:eastAsia="pt-BR"/>
        </w:rPr>
        <w:t>-1</w:t>
      </w:r>
      <w:r w:rsidRPr="00F436EF">
        <w:rPr>
          <w:rFonts w:eastAsia="Times New Roman" w:cs="Times New Roman"/>
          <w:szCs w:val="24"/>
          <w:lang w:eastAsia="pt-BR"/>
        </w:rPr>
        <w:t>],</w:t>
      </w:r>
    </w:p>
    <w:p w:rsidR="00F436EF" w:rsidRPr="00F436EF" w:rsidRDefault="00F436EF" w:rsidP="00F436EF">
      <w:pPr>
        <w:rPr>
          <w:rFonts w:eastAsia="Times New Roman" w:cs="Times New Roman"/>
          <w:szCs w:val="24"/>
          <w:lang w:eastAsia="pt-BR"/>
        </w:rPr>
      </w:pPr>
      <w:proofErr w:type="spellStart"/>
      <w:r w:rsidRPr="00F436EF">
        <w:rPr>
          <w:rFonts w:eastAsia="Times New Roman" w:cs="Times New Roman"/>
          <w:szCs w:val="24"/>
          <w:lang w:eastAsia="pt-BR"/>
        </w:rPr>
        <w:t>G</w:t>
      </w:r>
      <w:r w:rsidRPr="00F436EF">
        <w:rPr>
          <w:rFonts w:eastAsia="Times New Roman" w:cs="Times New Roman"/>
          <w:szCs w:val="24"/>
          <w:vertAlign w:val="subscript"/>
          <w:lang w:eastAsia="pt-BR"/>
        </w:rPr>
        <w:t>sc</w:t>
      </w:r>
      <w:proofErr w:type="spellEnd"/>
      <w:r w:rsidRPr="00F436EF">
        <w:rPr>
          <w:rFonts w:eastAsia="Times New Roman" w:cs="Times New Roman"/>
          <w:szCs w:val="24"/>
          <w:lang w:eastAsia="pt-BR"/>
        </w:rPr>
        <w:t xml:space="preserve"> constante solar = 0.0820 MJ m</w:t>
      </w:r>
      <w:r w:rsidRPr="00F436EF">
        <w:rPr>
          <w:rFonts w:eastAsia="Times New Roman" w:cs="Times New Roman"/>
          <w:szCs w:val="24"/>
          <w:vertAlign w:val="superscript"/>
          <w:lang w:eastAsia="pt-BR"/>
        </w:rPr>
        <w:t>-2</w:t>
      </w:r>
      <w:r w:rsidRPr="00F436EF">
        <w:rPr>
          <w:rFonts w:eastAsia="Times New Roman" w:cs="Times New Roman"/>
          <w:szCs w:val="24"/>
          <w:lang w:eastAsia="pt-BR"/>
        </w:rPr>
        <w:t xml:space="preserve"> </w:t>
      </w:r>
      <w:proofErr w:type="spellStart"/>
      <w:r w:rsidRPr="00F436EF">
        <w:rPr>
          <w:rFonts w:eastAsia="Times New Roman" w:cs="Times New Roman"/>
          <w:szCs w:val="24"/>
          <w:lang w:eastAsia="pt-BR"/>
        </w:rPr>
        <w:t>min</w:t>
      </w:r>
      <w:proofErr w:type="spellEnd"/>
      <w:r w:rsidRPr="00F436EF">
        <w:rPr>
          <w:rFonts w:eastAsia="Times New Roman" w:cs="Times New Roman"/>
          <w:szCs w:val="24"/>
          <w:vertAlign w:val="superscript"/>
          <w:lang w:eastAsia="pt-BR"/>
        </w:rPr>
        <w:t>-1</w:t>
      </w:r>
      <w:r w:rsidRPr="00F436EF">
        <w:rPr>
          <w:rFonts w:eastAsia="Times New Roman" w:cs="Times New Roman"/>
          <w:szCs w:val="24"/>
          <w:lang w:eastAsia="pt-BR"/>
        </w:rPr>
        <w:t>,</w:t>
      </w:r>
    </w:p>
    <w:p w:rsidR="00F436EF" w:rsidRPr="00F436EF" w:rsidRDefault="00F436EF" w:rsidP="00F436EF">
      <w:pPr>
        <w:rPr>
          <w:rFonts w:eastAsia="Times New Roman" w:cs="Times New Roman"/>
          <w:szCs w:val="24"/>
          <w:lang w:eastAsia="pt-BR"/>
        </w:rPr>
      </w:pPr>
      <w:proofErr w:type="spellStart"/>
      <w:r w:rsidRPr="00F436EF">
        <w:rPr>
          <w:rFonts w:eastAsia="Times New Roman" w:cs="Times New Roman"/>
          <w:szCs w:val="24"/>
          <w:lang w:eastAsia="pt-BR"/>
        </w:rPr>
        <w:t>d</w:t>
      </w:r>
      <w:r w:rsidRPr="00F436EF">
        <w:rPr>
          <w:rFonts w:eastAsia="Times New Roman" w:cs="Times New Roman"/>
          <w:szCs w:val="24"/>
          <w:vertAlign w:val="subscript"/>
          <w:lang w:eastAsia="pt-BR"/>
        </w:rPr>
        <w:t>r</w:t>
      </w:r>
      <w:proofErr w:type="spellEnd"/>
      <w:r w:rsidRPr="00F436EF">
        <w:rPr>
          <w:rFonts w:eastAsia="Times New Roman" w:cs="Times New Roman"/>
          <w:szCs w:val="24"/>
          <w:lang w:eastAsia="pt-BR"/>
        </w:rPr>
        <w:t xml:space="preserve"> distância relativa inversa Terra - Sol,</w:t>
      </w:r>
    </w:p>
    <w:p w:rsidR="00F436EF" w:rsidRPr="00F436EF" w:rsidRDefault="00F436EF" w:rsidP="00F436EF">
      <w:pPr>
        <w:rPr>
          <w:rFonts w:eastAsia="Times New Roman" w:cs="Times New Roman"/>
          <w:szCs w:val="24"/>
          <w:lang w:eastAsia="pt-BR"/>
        </w:rPr>
      </w:pPr>
      <w:r w:rsidRPr="00A827A3">
        <w:rPr>
          <w:rFonts w:eastAsia="Times New Roman" w:cs="Times New Roman"/>
          <w:szCs w:val="24"/>
          <w:lang w:val="en-US" w:eastAsia="pt-BR"/>
        </w:rPr>
        <w:t>ω</w:t>
      </w:r>
      <w:r w:rsidRPr="00F436EF">
        <w:rPr>
          <w:rFonts w:eastAsia="Times New Roman" w:cs="Times New Roman"/>
          <w:szCs w:val="24"/>
          <w:vertAlign w:val="subscript"/>
          <w:lang w:eastAsia="pt-BR"/>
        </w:rPr>
        <w:t>s</w:t>
      </w:r>
      <w:r w:rsidRPr="00F436EF">
        <w:rPr>
          <w:rFonts w:eastAsia="Times New Roman" w:cs="Times New Roman"/>
          <w:szCs w:val="24"/>
          <w:lang w:eastAsia="pt-BR"/>
        </w:rPr>
        <w:t xml:space="preserve"> ângulo horário do pôr do sol [</w:t>
      </w:r>
      <w:proofErr w:type="spellStart"/>
      <w:r w:rsidRPr="00F436EF">
        <w:rPr>
          <w:rFonts w:eastAsia="Times New Roman" w:cs="Times New Roman"/>
          <w:szCs w:val="24"/>
          <w:lang w:eastAsia="pt-BR"/>
        </w:rPr>
        <w:t>rad</w:t>
      </w:r>
      <w:proofErr w:type="spellEnd"/>
      <w:r w:rsidRPr="00F436EF">
        <w:rPr>
          <w:rFonts w:eastAsia="Times New Roman" w:cs="Times New Roman"/>
          <w:szCs w:val="24"/>
          <w:lang w:eastAsia="pt-BR"/>
        </w:rPr>
        <w:t>],</w:t>
      </w:r>
    </w:p>
    <w:p w:rsidR="00F436EF" w:rsidRDefault="00F436EF" w:rsidP="00F436EF">
      <w:pPr>
        <w:rPr>
          <w:rFonts w:eastAsia="Times New Roman" w:cs="Times New Roman"/>
          <w:szCs w:val="24"/>
          <w:lang w:val="en-US" w:eastAsia="pt-BR"/>
        </w:rPr>
      </w:pPr>
      <w:r w:rsidRPr="0015098C">
        <w:rPr>
          <w:rFonts w:eastAsia="Times New Roman" w:cs="Times New Roman"/>
          <w:szCs w:val="24"/>
          <w:lang w:val="en-US" w:eastAsia="pt-BR"/>
        </w:rPr>
        <w:t>φ</w:t>
      </w:r>
      <w:r>
        <w:rPr>
          <w:rFonts w:eastAsia="Times New Roman" w:cs="Times New Roman"/>
          <w:szCs w:val="24"/>
          <w:lang w:val="en-US" w:eastAsia="pt-BR"/>
        </w:rPr>
        <w:t xml:space="preserve"> latitude [</w:t>
      </w:r>
      <w:proofErr w:type="spellStart"/>
      <w:r>
        <w:rPr>
          <w:rFonts w:eastAsia="Times New Roman" w:cs="Times New Roman"/>
          <w:szCs w:val="24"/>
          <w:lang w:val="en-US" w:eastAsia="pt-BR"/>
        </w:rPr>
        <w:t>rad</w:t>
      </w:r>
      <w:proofErr w:type="spellEnd"/>
      <w:r>
        <w:rPr>
          <w:rFonts w:eastAsia="Times New Roman" w:cs="Times New Roman"/>
          <w:szCs w:val="24"/>
          <w:lang w:val="en-US" w:eastAsia="pt-BR"/>
        </w:rPr>
        <w:t>]</w:t>
      </w:r>
      <w:r w:rsidRPr="00C51CD2">
        <w:rPr>
          <w:rFonts w:eastAsia="Times New Roman" w:cs="Times New Roman"/>
          <w:szCs w:val="24"/>
          <w:lang w:val="en-US" w:eastAsia="pt-BR"/>
        </w:rPr>
        <w:t>,</w:t>
      </w:r>
    </w:p>
    <w:p w:rsidR="00F436EF" w:rsidRPr="00A64035" w:rsidRDefault="00F436EF" w:rsidP="00F436EF">
      <w:pPr>
        <w:rPr>
          <w:rFonts w:eastAsia="Times New Roman" w:cs="Times New Roman"/>
          <w:szCs w:val="24"/>
          <w:lang w:eastAsia="pt-BR"/>
        </w:rPr>
      </w:pPr>
      <w:r w:rsidRPr="0015098C">
        <w:rPr>
          <w:rFonts w:eastAsia="Times New Roman" w:cs="Times New Roman"/>
          <w:szCs w:val="24"/>
          <w:lang w:val="en-US" w:eastAsia="pt-BR"/>
        </w:rPr>
        <w:t>δ</w:t>
      </w:r>
      <w:r w:rsidRPr="00A64035">
        <w:rPr>
          <w:rFonts w:eastAsia="Times New Roman" w:cs="Times New Roman"/>
          <w:szCs w:val="24"/>
          <w:lang w:eastAsia="pt-BR"/>
        </w:rPr>
        <w:t xml:space="preserve"> declinação solar [</w:t>
      </w:r>
      <w:proofErr w:type="spellStart"/>
      <w:r w:rsidRPr="00A64035">
        <w:rPr>
          <w:rFonts w:eastAsia="Times New Roman" w:cs="Times New Roman"/>
          <w:szCs w:val="24"/>
          <w:lang w:eastAsia="pt-BR"/>
        </w:rPr>
        <w:t>rad</w:t>
      </w:r>
      <w:proofErr w:type="spellEnd"/>
      <w:r w:rsidRPr="00A64035">
        <w:rPr>
          <w:rFonts w:eastAsia="Times New Roman" w:cs="Times New Roman"/>
          <w:szCs w:val="24"/>
          <w:lang w:eastAsia="pt-BR"/>
        </w:rPr>
        <w:t>].</w:t>
      </w:r>
    </w:p>
    <w:p w:rsidR="00F436EF" w:rsidRPr="00A64035" w:rsidRDefault="00F436EF" w:rsidP="00F436EF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pt-BR"/>
        </w:rPr>
      </w:pPr>
    </w:p>
    <w:p w:rsidR="00F436EF" w:rsidRPr="00A64035" w:rsidRDefault="00F436EF" w:rsidP="00F436EF">
      <w:pPr>
        <w:rPr>
          <w:rFonts w:eastAsia="Times New Roman" w:cs="Times New Roman"/>
          <w:szCs w:val="24"/>
          <w:lang w:eastAsia="pt-BR"/>
        </w:rPr>
      </w:pPr>
      <w:r w:rsidRPr="00A64035">
        <w:rPr>
          <w:rFonts w:eastAsia="Times New Roman" w:cs="Times New Roman"/>
          <w:szCs w:val="24"/>
          <w:lang w:eastAsia="pt-BR"/>
        </w:rPr>
        <w:tab/>
      </w:r>
      <w:r w:rsidR="00A64035" w:rsidRPr="00A64035">
        <w:rPr>
          <w:rFonts w:eastAsia="Times New Roman" w:cs="Times New Roman"/>
          <w:szCs w:val="24"/>
          <w:lang w:eastAsia="pt-BR"/>
        </w:rPr>
        <w:t xml:space="preserve">A </w:t>
      </w:r>
      <w:r w:rsidR="00A64035" w:rsidRPr="00F436EF">
        <w:rPr>
          <w:rFonts w:eastAsia="Times New Roman" w:cs="Times New Roman"/>
          <w:szCs w:val="24"/>
          <w:lang w:eastAsia="pt-BR"/>
        </w:rPr>
        <w:t>distância relativa inversa Terra - Sol</w:t>
      </w:r>
      <w:r w:rsidRPr="00A64035">
        <w:rPr>
          <w:rFonts w:eastAsia="Times New Roman" w:cs="Times New Roman"/>
          <w:szCs w:val="24"/>
          <w:lang w:eastAsia="pt-BR"/>
        </w:rPr>
        <w:t xml:space="preserve">, </w:t>
      </w:r>
      <w:proofErr w:type="spellStart"/>
      <w:r w:rsidRPr="00A64035">
        <w:rPr>
          <w:rFonts w:eastAsia="Times New Roman" w:cs="Times New Roman"/>
          <w:szCs w:val="24"/>
          <w:lang w:eastAsia="pt-BR"/>
        </w:rPr>
        <w:t>d</w:t>
      </w:r>
      <w:r w:rsidRPr="00A64035">
        <w:rPr>
          <w:rFonts w:eastAsia="Times New Roman" w:cs="Times New Roman"/>
          <w:szCs w:val="24"/>
          <w:vertAlign w:val="subscript"/>
          <w:lang w:eastAsia="pt-BR"/>
        </w:rPr>
        <w:t>r</w:t>
      </w:r>
      <w:proofErr w:type="spellEnd"/>
      <w:r w:rsidRPr="00A64035">
        <w:rPr>
          <w:rFonts w:eastAsia="Times New Roman" w:cs="Times New Roman"/>
          <w:szCs w:val="24"/>
          <w:lang w:eastAsia="pt-BR"/>
        </w:rPr>
        <w:t xml:space="preserve">, </w:t>
      </w:r>
      <w:r w:rsidR="00A64035" w:rsidRPr="00A64035">
        <w:rPr>
          <w:rFonts w:eastAsia="Times New Roman" w:cs="Times New Roman"/>
          <w:szCs w:val="24"/>
          <w:lang w:eastAsia="pt-BR"/>
        </w:rPr>
        <w:t>e a declinação solar</w:t>
      </w:r>
      <w:r w:rsidRPr="00A64035">
        <w:rPr>
          <w:rFonts w:eastAsia="Times New Roman" w:cs="Times New Roman"/>
          <w:szCs w:val="24"/>
          <w:lang w:eastAsia="pt-BR"/>
        </w:rPr>
        <w:t xml:space="preserve">, d, </w:t>
      </w:r>
      <w:r w:rsidR="00A64035">
        <w:rPr>
          <w:rFonts w:eastAsia="Times New Roman" w:cs="Times New Roman"/>
          <w:szCs w:val="24"/>
          <w:lang w:eastAsia="pt-BR"/>
        </w:rPr>
        <w:t>são dados por</w:t>
      </w:r>
      <w:r w:rsidRPr="00A64035">
        <w:rPr>
          <w:rFonts w:eastAsia="Times New Roman" w:cs="Times New Roman"/>
          <w:szCs w:val="24"/>
          <w:lang w:eastAsia="pt-BR"/>
        </w:rPr>
        <w:t xml:space="preserve">: </w:t>
      </w:r>
    </w:p>
    <w:p w:rsidR="00F436EF" w:rsidRDefault="00F436EF" w:rsidP="00F436EF">
      <w:pPr>
        <w:jc w:val="center"/>
        <w:rPr>
          <w:rFonts w:eastAsia="Times New Roman" w:cs="Times New Roman"/>
          <w:szCs w:val="24"/>
          <w:lang w:val="en-US" w:eastAsia="pt-BR"/>
        </w:rPr>
      </w:pPr>
      <w:r w:rsidRPr="00A827A3">
        <w:rPr>
          <w:rFonts w:eastAsia="Times New Roman" w:cs="Times New Roman"/>
          <w:noProof/>
          <w:szCs w:val="24"/>
          <w:vertAlign w:val="subscript"/>
          <w:lang w:eastAsia="pt-BR"/>
        </w:rPr>
        <w:drawing>
          <wp:inline distT="0" distB="0" distL="0" distR="0">
            <wp:extent cx="1447800" cy="428625"/>
            <wp:effectExtent l="19050" t="0" r="0" b="0"/>
            <wp:docPr id="15" name="Imagem 9" descr="http://www.fao.org/docrep/x0490e/x0490e0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fao.org/docrep/x0490e/x0490e0w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6EF" w:rsidRPr="00A827A3" w:rsidRDefault="00C63CCD" w:rsidP="00F436EF">
      <w:pPr>
        <w:rPr>
          <w:rFonts w:eastAsia="Times New Roman" w:cs="Times New Roman"/>
          <w:szCs w:val="24"/>
          <w:lang w:val="en-US" w:eastAsia="pt-BR"/>
        </w:rPr>
      </w:pPr>
      <w:r>
        <w:rPr>
          <w:rFonts w:eastAsia="Times New Roman" w:cs="Times New Roman"/>
          <w:szCs w:val="24"/>
          <w:lang w:val="en-US" w:eastAsia="pt-BR"/>
        </w:rPr>
        <w:t>e</w:t>
      </w:r>
      <w:r w:rsidR="00F436EF">
        <w:rPr>
          <w:rFonts w:eastAsia="Times New Roman" w:cs="Times New Roman"/>
          <w:szCs w:val="24"/>
          <w:lang w:val="en-US" w:eastAsia="pt-BR"/>
        </w:rPr>
        <w:t>:</w:t>
      </w:r>
    </w:p>
    <w:p w:rsidR="00F436EF" w:rsidRDefault="00F436EF" w:rsidP="00F436EF">
      <w:pPr>
        <w:jc w:val="center"/>
        <w:rPr>
          <w:rFonts w:eastAsia="Times New Roman" w:cs="Times New Roman"/>
          <w:szCs w:val="24"/>
          <w:lang w:val="en-US" w:eastAsia="pt-BR"/>
        </w:rPr>
      </w:pPr>
      <w:r w:rsidRPr="00A827A3">
        <w:rPr>
          <w:rFonts w:eastAsia="Times New Roman" w:cs="Times New Roman"/>
          <w:noProof/>
          <w:szCs w:val="24"/>
          <w:vertAlign w:val="subscript"/>
          <w:lang w:eastAsia="pt-BR"/>
        </w:rPr>
        <w:drawing>
          <wp:inline distT="0" distB="0" distL="0" distR="0">
            <wp:extent cx="1514475" cy="428625"/>
            <wp:effectExtent l="19050" t="0" r="9525" b="0"/>
            <wp:docPr id="14" name="Imagem 10" descr="http://www.fao.org/docrep/x0490e/x0490e0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fao.org/docrep/x0490e/x0490e0x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6EF" w:rsidRPr="00A827A3" w:rsidRDefault="00F436EF" w:rsidP="00F436EF">
      <w:pPr>
        <w:jc w:val="center"/>
        <w:rPr>
          <w:rFonts w:eastAsia="Times New Roman" w:cs="Times New Roman"/>
          <w:szCs w:val="24"/>
          <w:lang w:val="en-US" w:eastAsia="pt-BR"/>
        </w:rPr>
      </w:pPr>
    </w:p>
    <w:p w:rsidR="00F436EF" w:rsidRPr="00C63CCD" w:rsidRDefault="00C63CCD" w:rsidP="00F436EF">
      <w:pPr>
        <w:rPr>
          <w:rFonts w:eastAsia="Times New Roman" w:cs="Times New Roman"/>
          <w:szCs w:val="24"/>
          <w:lang w:eastAsia="pt-BR"/>
        </w:rPr>
      </w:pPr>
      <w:r w:rsidRPr="00C63CCD">
        <w:rPr>
          <w:rFonts w:eastAsia="Times New Roman" w:cs="Times New Roman"/>
          <w:szCs w:val="24"/>
          <w:lang w:eastAsia="pt-BR"/>
        </w:rPr>
        <w:lastRenderedPageBreak/>
        <w:t>onde J é o número do dia no ano entre 1, para 1º de janeiro a 365 ou 366</w:t>
      </w:r>
      <w:r>
        <w:rPr>
          <w:rFonts w:eastAsia="Times New Roman" w:cs="Times New Roman"/>
          <w:szCs w:val="24"/>
          <w:lang w:eastAsia="pt-BR"/>
        </w:rPr>
        <w:t>, em 31 de dezembro, também conhecido como dia Juliano.</w:t>
      </w:r>
      <w:r w:rsidR="00F436EF" w:rsidRPr="00C63CCD">
        <w:rPr>
          <w:rFonts w:eastAsia="Times New Roman" w:cs="Times New Roman"/>
          <w:szCs w:val="24"/>
          <w:lang w:eastAsia="pt-BR"/>
        </w:rPr>
        <w:t xml:space="preserve"> </w:t>
      </w:r>
    </w:p>
    <w:p w:rsidR="00F436EF" w:rsidRPr="00C63CCD" w:rsidRDefault="00F436EF" w:rsidP="00F436EF">
      <w:pPr>
        <w:rPr>
          <w:rFonts w:eastAsia="Times New Roman" w:cs="Times New Roman"/>
          <w:szCs w:val="24"/>
          <w:lang w:eastAsia="pt-BR"/>
        </w:rPr>
      </w:pPr>
      <w:r w:rsidRPr="00C63CCD">
        <w:rPr>
          <w:rFonts w:eastAsia="Times New Roman" w:cs="Times New Roman"/>
          <w:szCs w:val="24"/>
          <w:lang w:eastAsia="pt-BR"/>
        </w:rPr>
        <w:tab/>
      </w:r>
      <w:r w:rsidR="00C63CCD" w:rsidRPr="00C63CCD">
        <w:rPr>
          <w:rFonts w:eastAsia="Times New Roman" w:cs="Times New Roman"/>
          <w:szCs w:val="24"/>
          <w:lang w:eastAsia="pt-BR"/>
        </w:rPr>
        <w:t>O ângulo horário do pôr do sol</w:t>
      </w:r>
      <w:r w:rsidRPr="00C63CCD">
        <w:rPr>
          <w:rFonts w:eastAsia="Times New Roman" w:cs="Times New Roman"/>
          <w:szCs w:val="24"/>
          <w:lang w:eastAsia="pt-BR"/>
        </w:rPr>
        <w:t xml:space="preserve">, </w:t>
      </w:r>
      <w:r w:rsidRPr="00A827A3">
        <w:rPr>
          <w:rFonts w:eastAsia="Times New Roman" w:cs="Times New Roman"/>
          <w:szCs w:val="24"/>
          <w:lang w:val="en-US" w:eastAsia="pt-BR"/>
        </w:rPr>
        <w:t>ω</w:t>
      </w:r>
      <w:r w:rsidRPr="00C63CCD">
        <w:rPr>
          <w:rFonts w:eastAsia="Times New Roman" w:cs="Times New Roman"/>
          <w:szCs w:val="24"/>
          <w:vertAlign w:val="subscript"/>
          <w:lang w:eastAsia="pt-BR"/>
        </w:rPr>
        <w:t>s</w:t>
      </w:r>
      <w:r w:rsidRPr="00C63CCD">
        <w:rPr>
          <w:rFonts w:eastAsia="Times New Roman" w:cs="Times New Roman"/>
          <w:i/>
          <w:iCs/>
          <w:szCs w:val="24"/>
          <w:lang w:eastAsia="pt-BR"/>
        </w:rPr>
        <w:t>,</w:t>
      </w:r>
      <w:r w:rsidRPr="00C63CCD">
        <w:rPr>
          <w:rFonts w:eastAsia="Times New Roman" w:cs="Times New Roman"/>
          <w:szCs w:val="24"/>
          <w:lang w:eastAsia="pt-BR"/>
        </w:rPr>
        <w:t xml:space="preserve"> </w:t>
      </w:r>
      <w:r w:rsidR="00C63CCD">
        <w:rPr>
          <w:rFonts w:eastAsia="Times New Roman" w:cs="Times New Roman"/>
          <w:szCs w:val="24"/>
          <w:lang w:eastAsia="pt-BR"/>
        </w:rPr>
        <w:t>é da</w:t>
      </w:r>
      <w:r w:rsidR="00C63CCD" w:rsidRPr="00C63CCD">
        <w:rPr>
          <w:rFonts w:eastAsia="Times New Roman" w:cs="Times New Roman"/>
          <w:szCs w:val="24"/>
          <w:lang w:eastAsia="pt-BR"/>
        </w:rPr>
        <w:t>do por</w:t>
      </w:r>
      <w:r w:rsidRPr="00C63CCD">
        <w:rPr>
          <w:rFonts w:eastAsia="Times New Roman" w:cs="Times New Roman"/>
          <w:szCs w:val="24"/>
          <w:lang w:eastAsia="pt-BR"/>
        </w:rPr>
        <w:t xml:space="preserve">: </w:t>
      </w:r>
    </w:p>
    <w:p w:rsidR="00F436EF" w:rsidRPr="00C63CCD" w:rsidRDefault="00F436EF" w:rsidP="00F436EF">
      <w:pPr>
        <w:rPr>
          <w:rFonts w:eastAsia="Times New Roman" w:cs="Times New Roman"/>
          <w:szCs w:val="24"/>
          <w:lang w:eastAsia="pt-BR"/>
        </w:rPr>
      </w:pPr>
    </w:p>
    <w:p w:rsidR="00F436EF" w:rsidRDefault="00F436EF" w:rsidP="00F436EF">
      <w:pPr>
        <w:jc w:val="center"/>
        <w:rPr>
          <w:rFonts w:eastAsia="Times New Roman" w:cs="Times New Roman"/>
          <w:szCs w:val="24"/>
          <w:lang w:eastAsia="pt-BR"/>
        </w:rPr>
      </w:pPr>
      <w:r w:rsidRPr="00A827A3">
        <w:rPr>
          <w:rFonts w:eastAsia="Times New Roman" w:cs="Times New Roman"/>
          <w:szCs w:val="24"/>
          <w:lang w:val="en-US" w:eastAsia="pt-BR"/>
        </w:rPr>
        <w:t>ω</w:t>
      </w:r>
      <w:r w:rsidRPr="00A827A3">
        <w:rPr>
          <w:rFonts w:eastAsia="Times New Roman" w:cs="Times New Roman"/>
          <w:szCs w:val="24"/>
          <w:vertAlign w:val="subscript"/>
          <w:lang w:eastAsia="pt-BR"/>
        </w:rPr>
        <w:t>s</w:t>
      </w:r>
      <w:r w:rsidRPr="00A827A3">
        <w:rPr>
          <w:rFonts w:eastAsia="Times New Roman" w:cs="Times New Roman"/>
          <w:szCs w:val="24"/>
          <w:lang w:eastAsia="pt-BR"/>
        </w:rPr>
        <w:t xml:space="preserve"> = </w:t>
      </w:r>
      <w:proofErr w:type="spellStart"/>
      <w:r w:rsidRPr="00A827A3">
        <w:rPr>
          <w:rFonts w:eastAsia="Times New Roman" w:cs="Times New Roman"/>
          <w:szCs w:val="24"/>
          <w:lang w:eastAsia="pt-BR"/>
        </w:rPr>
        <w:t>arccos</w:t>
      </w:r>
      <w:proofErr w:type="spellEnd"/>
      <w:r w:rsidRPr="00A827A3">
        <w:rPr>
          <w:rFonts w:eastAsia="Times New Roman" w:cs="Times New Roman"/>
          <w:szCs w:val="24"/>
          <w:lang w:eastAsia="pt-BR"/>
        </w:rPr>
        <w:t xml:space="preserve"> [-</w:t>
      </w:r>
      <w:proofErr w:type="spellStart"/>
      <w:r w:rsidRPr="00A827A3">
        <w:rPr>
          <w:rFonts w:eastAsia="Times New Roman" w:cs="Times New Roman"/>
          <w:szCs w:val="24"/>
          <w:lang w:eastAsia="pt-BR"/>
        </w:rPr>
        <w:t>tan</w:t>
      </w:r>
      <w:proofErr w:type="spellEnd"/>
      <w:r w:rsidRPr="00A827A3">
        <w:rPr>
          <w:rFonts w:eastAsia="Times New Roman" w:cs="Times New Roman"/>
          <w:szCs w:val="24"/>
          <w:lang w:eastAsia="pt-BR"/>
        </w:rPr>
        <w:t xml:space="preserve"> (</w:t>
      </w:r>
      <w:r w:rsidRPr="0015098C">
        <w:rPr>
          <w:rFonts w:eastAsia="Times New Roman" w:cs="Times New Roman"/>
          <w:szCs w:val="24"/>
          <w:lang w:val="en-US" w:eastAsia="pt-BR"/>
        </w:rPr>
        <w:t>φ</w:t>
      </w:r>
      <w:r w:rsidRPr="00A827A3">
        <w:rPr>
          <w:rFonts w:eastAsia="Times New Roman" w:cs="Times New Roman"/>
          <w:szCs w:val="24"/>
          <w:lang w:eastAsia="pt-BR"/>
        </w:rPr>
        <w:t xml:space="preserve">)* </w:t>
      </w:r>
      <w:proofErr w:type="spellStart"/>
      <w:r w:rsidRPr="00A827A3">
        <w:rPr>
          <w:rFonts w:eastAsia="Times New Roman" w:cs="Times New Roman"/>
          <w:szCs w:val="24"/>
          <w:lang w:eastAsia="pt-BR"/>
        </w:rPr>
        <w:t>tan</w:t>
      </w:r>
      <w:proofErr w:type="spellEnd"/>
      <w:r w:rsidRPr="00A827A3">
        <w:rPr>
          <w:rFonts w:eastAsia="Times New Roman" w:cs="Times New Roman"/>
          <w:szCs w:val="24"/>
          <w:lang w:eastAsia="pt-BR"/>
        </w:rPr>
        <w:t xml:space="preserve"> (</w:t>
      </w:r>
      <w:r w:rsidRPr="0015098C">
        <w:rPr>
          <w:rFonts w:eastAsia="Times New Roman" w:cs="Times New Roman"/>
          <w:szCs w:val="24"/>
          <w:lang w:val="en-US" w:eastAsia="pt-BR"/>
        </w:rPr>
        <w:t>δ</w:t>
      </w:r>
      <w:r w:rsidRPr="00A827A3">
        <w:rPr>
          <w:rFonts w:eastAsia="Times New Roman" w:cs="Times New Roman"/>
          <w:szCs w:val="24"/>
          <w:lang w:eastAsia="pt-BR"/>
        </w:rPr>
        <w:t>)]</w:t>
      </w:r>
    </w:p>
    <w:p w:rsidR="00F436EF" w:rsidRPr="00A827A3" w:rsidRDefault="00F436EF" w:rsidP="00F436EF">
      <w:pPr>
        <w:jc w:val="center"/>
        <w:rPr>
          <w:rFonts w:cs="Times New Roman"/>
          <w:szCs w:val="24"/>
        </w:rPr>
      </w:pPr>
    </w:p>
    <w:p w:rsidR="00F436EF" w:rsidRPr="00A827A3" w:rsidRDefault="00F436EF" w:rsidP="00F436EF">
      <w:pPr>
        <w:rPr>
          <w:rFonts w:cs="Times New Roman"/>
          <w:szCs w:val="24"/>
        </w:rPr>
      </w:pPr>
    </w:p>
    <w:p w:rsidR="00F436EF" w:rsidRDefault="00F436EF" w:rsidP="00F436EF">
      <w:pPr>
        <w:autoSpaceDE w:val="0"/>
        <w:autoSpaceDN w:val="0"/>
        <w:adjustRightInd w:val="0"/>
        <w:jc w:val="left"/>
        <w:rPr>
          <w:rFonts w:cs="Times New Roman"/>
          <w:b/>
          <w:szCs w:val="24"/>
        </w:rPr>
      </w:pPr>
      <w:r w:rsidRPr="00CE4B51">
        <w:rPr>
          <w:rFonts w:cs="Times New Roman"/>
          <w:b/>
          <w:szCs w:val="24"/>
        </w:rPr>
        <w:t xml:space="preserve">- </w:t>
      </w:r>
      <w:r w:rsidR="00CE4B51" w:rsidRPr="00CE4B51">
        <w:rPr>
          <w:rFonts w:cs="Times New Roman"/>
          <w:b/>
          <w:szCs w:val="24"/>
        </w:rPr>
        <w:t xml:space="preserve">Radiação de ondas curtas </w:t>
      </w:r>
      <w:r w:rsidR="00CE4B51">
        <w:rPr>
          <w:rFonts w:cs="Times New Roman"/>
          <w:b/>
          <w:szCs w:val="24"/>
        </w:rPr>
        <w:t xml:space="preserve">em céu limpo </w:t>
      </w:r>
      <w:proofErr w:type="spellStart"/>
      <w:r w:rsidRPr="005B6422">
        <w:rPr>
          <w:rFonts w:cs="Times New Roman"/>
          <w:b/>
          <w:szCs w:val="24"/>
          <w:highlight w:val="yellow"/>
        </w:rPr>
        <w:t>Clear-sky</w:t>
      </w:r>
      <w:proofErr w:type="spellEnd"/>
      <w:r w:rsidRPr="005B6422">
        <w:rPr>
          <w:rFonts w:cs="Times New Roman"/>
          <w:b/>
          <w:szCs w:val="24"/>
          <w:highlight w:val="yellow"/>
        </w:rPr>
        <w:t xml:space="preserve"> </w:t>
      </w:r>
      <w:proofErr w:type="spellStart"/>
      <w:r w:rsidRPr="005B6422">
        <w:rPr>
          <w:rFonts w:cs="Times New Roman"/>
          <w:b/>
          <w:szCs w:val="24"/>
          <w:highlight w:val="yellow"/>
        </w:rPr>
        <w:t>shortwave</w:t>
      </w:r>
      <w:proofErr w:type="spellEnd"/>
      <w:r w:rsidRPr="005B6422">
        <w:rPr>
          <w:rFonts w:cs="Times New Roman"/>
          <w:b/>
          <w:szCs w:val="24"/>
          <w:highlight w:val="yellow"/>
        </w:rPr>
        <w:t xml:space="preserve"> </w:t>
      </w:r>
      <w:proofErr w:type="spellStart"/>
      <w:r w:rsidRPr="005B6422">
        <w:rPr>
          <w:rFonts w:cs="Times New Roman"/>
          <w:b/>
          <w:szCs w:val="24"/>
          <w:highlight w:val="yellow"/>
        </w:rPr>
        <w:t>radiation</w:t>
      </w:r>
      <w:proofErr w:type="spellEnd"/>
      <w:r w:rsidRPr="005B6422">
        <w:rPr>
          <w:rFonts w:cs="Times New Roman"/>
          <w:b/>
          <w:szCs w:val="24"/>
          <w:highlight w:val="yellow"/>
        </w:rPr>
        <w:t xml:space="preserve"> </w:t>
      </w:r>
      <w:r w:rsidRPr="00CE4B51">
        <w:rPr>
          <w:rFonts w:cs="Times New Roman"/>
          <w:b/>
          <w:szCs w:val="24"/>
        </w:rPr>
        <w:t>(</w:t>
      </w:r>
      <w:proofErr w:type="spellStart"/>
      <w:r w:rsidRPr="00CE4B51">
        <w:rPr>
          <w:rFonts w:cs="Times New Roman"/>
          <w:b/>
          <w:szCs w:val="24"/>
        </w:rPr>
        <w:t>Rso</w:t>
      </w:r>
      <w:proofErr w:type="spellEnd"/>
      <w:r w:rsidRPr="00CE4B51">
        <w:rPr>
          <w:rFonts w:cs="Times New Roman"/>
          <w:b/>
          <w:szCs w:val="24"/>
        </w:rPr>
        <w:t xml:space="preserve">). </w:t>
      </w:r>
    </w:p>
    <w:p w:rsidR="003C734D" w:rsidRPr="00CE4B51" w:rsidRDefault="003C734D" w:rsidP="00F436EF">
      <w:pPr>
        <w:autoSpaceDE w:val="0"/>
        <w:autoSpaceDN w:val="0"/>
        <w:adjustRightInd w:val="0"/>
        <w:jc w:val="left"/>
        <w:rPr>
          <w:rFonts w:cs="Times New Roman"/>
          <w:b/>
          <w:szCs w:val="24"/>
        </w:rPr>
      </w:pPr>
    </w:p>
    <w:p w:rsidR="00F436EF" w:rsidRPr="009809D2" w:rsidRDefault="00F436EF" w:rsidP="00F436EF">
      <w:pPr>
        <w:autoSpaceDE w:val="0"/>
        <w:autoSpaceDN w:val="0"/>
        <w:adjustRightInd w:val="0"/>
        <w:jc w:val="left"/>
        <w:rPr>
          <w:rFonts w:cs="Times New Roman"/>
          <w:szCs w:val="24"/>
        </w:rPr>
      </w:pPr>
      <w:r w:rsidRPr="00CE4B51">
        <w:rPr>
          <w:rFonts w:cs="Times New Roman"/>
          <w:szCs w:val="24"/>
        </w:rPr>
        <w:tab/>
      </w:r>
      <w:r w:rsidR="00CE4B51" w:rsidRPr="009809D2">
        <w:rPr>
          <w:rFonts w:cs="Times New Roman"/>
          <w:szCs w:val="24"/>
        </w:rPr>
        <w:t xml:space="preserve">Este parâmetro é usado para calcular o </w:t>
      </w:r>
      <w:r w:rsidRPr="005B6422">
        <w:rPr>
          <w:rFonts w:cs="Times New Roman"/>
          <w:szCs w:val="24"/>
          <w:highlight w:val="yellow"/>
        </w:rPr>
        <w:t xml:space="preserve">net </w:t>
      </w:r>
      <w:proofErr w:type="spellStart"/>
      <w:r w:rsidRPr="005B6422">
        <w:rPr>
          <w:rFonts w:cs="Times New Roman"/>
          <w:szCs w:val="24"/>
          <w:highlight w:val="yellow"/>
        </w:rPr>
        <w:t>long</w:t>
      </w:r>
      <w:proofErr w:type="spellEnd"/>
      <w:r w:rsidRPr="005B6422">
        <w:rPr>
          <w:rFonts w:cs="Times New Roman"/>
          <w:szCs w:val="24"/>
          <w:highlight w:val="yellow"/>
        </w:rPr>
        <w:t xml:space="preserve"> </w:t>
      </w:r>
      <w:proofErr w:type="spellStart"/>
      <w:r w:rsidRPr="005B6422">
        <w:rPr>
          <w:rFonts w:cs="Times New Roman"/>
          <w:szCs w:val="24"/>
          <w:highlight w:val="yellow"/>
        </w:rPr>
        <w:t>wave</w:t>
      </w:r>
      <w:proofErr w:type="spellEnd"/>
      <w:r w:rsidRPr="005B6422">
        <w:rPr>
          <w:rFonts w:cs="Times New Roman"/>
          <w:szCs w:val="24"/>
          <w:highlight w:val="yellow"/>
        </w:rPr>
        <w:t xml:space="preserve"> </w:t>
      </w:r>
      <w:proofErr w:type="spellStart"/>
      <w:r w:rsidRPr="005B6422">
        <w:rPr>
          <w:rFonts w:cs="Times New Roman"/>
          <w:szCs w:val="24"/>
          <w:highlight w:val="yellow"/>
        </w:rPr>
        <w:t>radiation</w:t>
      </w:r>
      <w:proofErr w:type="spellEnd"/>
      <w:r w:rsidRPr="009809D2">
        <w:rPr>
          <w:rFonts w:cs="Times New Roman"/>
          <w:szCs w:val="24"/>
        </w:rPr>
        <w:t>:</w:t>
      </w:r>
    </w:p>
    <w:p w:rsidR="00F436EF" w:rsidRPr="009809D2" w:rsidRDefault="00F436EF" w:rsidP="00F436EF">
      <w:pPr>
        <w:jc w:val="center"/>
        <w:rPr>
          <w:rFonts w:cs="Times New Roman"/>
          <w:szCs w:val="24"/>
        </w:rPr>
      </w:pPr>
    </w:p>
    <w:p w:rsidR="00F436EF" w:rsidRPr="00293823" w:rsidRDefault="00F436EF" w:rsidP="00F436EF">
      <w:pPr>
        <w:jc w:val="center"/>
        <w:rPr>
          <w:rFonts w:cs="Times New Roman"/>
          <w:szCs w:val="24"/>
          <w:lang w:val="en-US"/>
        </w:rPr>
      </w:pPr>
      <w:r w:rsidRPr="00293823"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2979331" cy="321299"/>
            <wp:effectExtent l="19050" t="0" r="0" b="0"/>
            <wp:docPr id="10" name="Imagem 8" descr="C:\ROMARIO\1 - HD USB\Doutorado\Pádua\Good work\Borga\parte formula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ROMARIO\1 - HD USB\Doutorado\Pádua\Good work\Borga\parte formula 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549" cy="32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6EF" w:rsidRPr="00293823" w:rsidRDefault="00F436EF" w:rsidP="00F436EF">
      <w:pPr>
        <w:jc w:val="center"/>
        <w:rPr>
          <w:rFonts w:cs="Times New Roman"/>
          <w:szCs w:val="24"/>
          <w:lang w:val="en-US"/>
        </w:rPr>
      </w:pPr>
    </w:p>
    <w:p w:rsidR="00F436EF" w:rsidRPr="009809D2" w:rsidRDefault="009809D2" w:rsidP="00F436EF">
      <w:pPr>
        <w:autoSpaceDE w:val="0"/>
        <w:autoSpaceDN w:val="0"/>
        <w:adjustRightInd w:val="0"/>
        <w:rPr>
          <w:rFonts w:cs="Times New Roman"/>
          <w:szCs w:val="24"/>
        </w:rPr>
      </w:pPr>
      <w:r w:rsidRPr="009809D2">
        <w:rPr>
          <w:rFonts w:cs="Times New Roman"/>
          <w:szCs w:val="24"/>
        </w:rPr>
        <w:t>no qual Z é a altitude</w:t>
      </w:r>
      <w:r w:rsidR="00F436EF" w:rsidRPr="009809D2">
        <w:rPr>
          <w:rFonts w:cs="Times New Roman"/>
          <w:szCs w:val="24"/>
        </w:rPr>
        <w:t xml:space="preserve"> (m). </w:t>
      </w:r>
    </w:p>
    <w:p w:rsidR="00F436EF" w:rsidRPr="009809D2" w:rsidRDefault="00F436EF" w:rsidP="00F436EF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F436EF" w:rsidRPr="009809D2" w:rsidRDefault="00F436EF" w:rsidP="00F436EF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F436EF" w:rsidRDefault="00F436EF" w:rsidP="00F436EF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  <w:r>
        <w:rPr>
          <w:b/>
          <w:bCs/>
          <w:iCs/>
          <w:lang w:val="en-US"/>
        </w:rPr>
        <w:t xml:space="preserve">- </w:t>
      </w:r>
      <w:r w:rsidRPr="005B6422">
        <w:rPr>
          <w:b/>
          <w:bCs/>
          <w:iCs/>
          <w:highlight w:val="yellow"/>
          <w:lang w:val="en-US"/>
        </w:rPr>
        <w:t xml:space="preserve">Net </w:t>
      </w:r>
      <w:proofErr w:type="spellStart"/>
      <w:r w:rsidRPr="005B6422">
        <w:rPr>
          <w:b/>
          <w:bCs/>
          <w:iCs/>
          <w:highlight w:val="yellow"/>
          <w:lang w:val="en-US"/>
        </w:rPr>
        <w:t>longwave</w:t>
      </w:r>
      <w:proofErr w:type="spellEnd"/>
      <w:r w:rsidRPr="005B6422">
        <w:rPr>
          <w:b/>
          <w:bCs/>
          <w:iCs/>
          <w:highlight w:val="yellow"/>
          <w:lang w:val="en-US"/>
        </w:rPr>
        <w:t xml:space="preserve"> radiation </w:t>
      </w:r>
      <w:r w:rsidRPr="00375212">
        <w:rPr>
          <w:b/>
          <w:bCs/>
          <w:iCs/>
          <w:lang w:val="en-US"/>
        </w:rPr>
        <w:t>(</w:t>
      </w:r>
      <w:proofErr w:type="spellStart"/>
      <w:r w:rsidRPr="00375212">
        <w:rPr>
          <w:b/>
          <w:bCs/>
          <w:iCs/>
          <w:lang w:val="en-US"/>
        </w:rPr>
        <w:t>R</w:t>
      </w:r>
      <w:r w:rsidRPr="00375212">
        <w:rPr>
          <w:b/>
          <w:bCs/>
          <w:iCs/>
          <w:vertAlign w:val="subscript"/>
          <w:lang w:val="en-US"/>
        </w:rPr>
        <w:t>nl</w:t>
      </w:r>
      <w:proofErr w:type="spellEnd"/>
      <w:r w:rsidRPr="00375212">
        <w:rPr>
          <w:b/>
          <w:bCs/>
          <w:iCs/>
          <w:lang w:val="en-US"/>
        </w:rPr>
        <w:t>)</w:t>
      </w:r>
      <w:r w:rsidRPr="00375212">
        <w:rPr>
          <w:lang w:val="en-US"/>
        </w:rPr>
        <w:t xml:space="preserve"> </w:t>
      </w:r>
    </w:p>
    <w:p w:rsidR="00F436EF" w:rsidRPr="00375212" w:rsidRDefault="00F436EF" w:rsidP="00F436EF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</w:p>
    <w:p w:rsidR="00A12C04" w:rsidRPr="00244AE4" w:rsidRDefault="00F436EF" w:rsidP="00F436EF">
      <w:pPr>
        <w:pStyle w:val="NormalWeb"/>
        <w:spacing w:before="0" w:beforeAutospacing="0" w:after="0" w:afterAutospacing="0" w:line="360" w:lineRule="auto"/>
        <w:jc w:val="both"/>
      </w:pPr>
      <w:r>
        <w:rPr>
          <w:lang w:val="en-US"/>
        </w:rPr>
        <w:tab/>
      </w:r>
      <w:r w:rsidR="00B246CA" w:rsidRPr="00B246CA">
        <w:t>A taxa de emissão de energia de ondas longas é proporcional a temperatura absoluta da superfície elevada ao expoente 4.</w:t>
      </w:r>
      <w:r w:rsidR="00B246CA">
        <w:t xml:space="preserve"> Esta relação é expressa quantitativamente pela lei de Stefan-Boltzmann</w:t>
      </w:r>
      <w:r w:rsidRPr="00B246CA">
        <w:t xml:space="preserve">. </w:t>
      </w:r>
      <w:r w:rsidR="00B246CA" w:rsidRPr="00B246CA">
        <w:t>A</w:t>
      </w:r>
      <w:r w:rsidRPr="00B246CA">
        <w:t xml:space="preserve"> </w:t>
      </w:r>
      <w:r w:rsidRPr="001A0DA4">
        <w:rPr>
          <w:highlight w:val="yellow"/>
        </w:rPr>
        <w:t xml:space="preserve">net </w:t>
      </w:r>
      <w:proofErr w:type="spellStart"/>
      <w:r w:rsidRPr="001A0DA4">
        <w:rPr>
          <w:highlight w:val="yellow"/>
        </w:rPr>
        <w:t>energy</w:t>
      </w:r>
      <w:proofErr w:type="spellEnd"/>
      <w:r w:rsidRPr="001A0DA4">
        <w:rPr>
          <w:highlight w:val="yellow"/>
        </w:rPr>
        <w:t xml:space="preserve"> flux</w:t>
      </w:r>
      <w:r w:rsidRPr="00B246CA">
        <w:t xml:space="preserve"> </w:t>
      </w:r>
      <w:r w:rsidR="00B246CA" w:rsidRPr="00B246CA">
        <w:t xml:space="preserve">que deixa a superfície da Terra é, contudo, menos que aquela emitida e dada pela lei de </w:t>
      </w:r>
      <w:r w:rsidRPr="00B246CA">
        <w:t xml:space="preserve">Stefan-Boltzmann </w:t>
      </w:r>
      <w:r w:rsidR="00B246CA">
        <w:t xml:space="preserve">devido a absorção e </w:t>
      </w:r>
      <w:r w:rsidR="001A0DA4">
        <w:t xml:space="preserve">diminuição da radiação do céu. </w:t>
      </w:r>
      <w:r w:rsidR="004C4870" w:rsidRPr="004C4870">
        <w:t xml:space="preserve">O vapor da água, </w:t>
      </w:r>
      <w:r w:rsidR="005B6422" w:rsidRPr="004C4870">
        <w:t>nuven</w:t>
      </w:r>
      <w:r w:rsidR="005B6422">
        <w:t>s</w:t>
      </w:r>
      <w:r w:rsidR="004C4870">
        <w:t xml:space="preserve">, dióxido de carbono e poeira absorvem </w:t>
      </w:r>
      <w:r w:rsidR="005B6422">
        <w:t xml:space="preserve">(são </w:t>
      </w:r>
      <w:r w:rsidR="005B6422" w:rsidRPr="00244AE4">
        <w:t>absorvedores</w:t>
      </w:r>
      <w:r w:rsidR="005B6422">
        <w:t xml:space="preserve">) </w:t>
      </w:r>
      <w:r w:rsidR="004C4870">
        <w:t>e emitem radiação de ondas longas.</w:t>
      </w:r>
      <w:r w:rsidRPr="004C4870">
        <w:t xml:space="preserve"> </w:t>
      </w:r>
      <w:r w:rsidR="004C4870" w:rsidRPr="004C4870">
        <w:t xml:space="preserve">As suas concentrações devem ser conhecidas quando se avalia a </w:t>
      </w:r>
      <w:r w:rsidRPr="004C4870">
        <w:rPr>
          <w:highlight w:val="yellow"/>
        </w:rPr>
        <w:t xml:space="preserve">net </w:t>
      </w:r>
      <w:proofErr w:type="spellStart"/>
      <w:r w:rsidRPr="004C4870">
        <w:rPr>
          <w:highlight w:val="yellow"/>
        </w:rPr>
        <w:t>outgoing</w:t>
      </w:r>
      <w:proofErr w:type="spellEnd"/>
      <w:r w:rsidRPr="004C4870">
        <w:rPr>
          <w:highlight w:val="yellow"/>
        </w:rPr>
        <w:t xml:space="preserve"> flux</w:t>
      </w:r>
      <w:r w:rsidRPr="004C4870">
        <w:t xml:space="preserve">. </w:t>
      </w:r>
      <w:r w:rsidR="005B6422">
        <w:t>Como umidade e nebu</w:t>
      </w:r>
      <w:r w:rsidR="004C4870" w:rsidRPr="004C4870">
        <w:t xml:space="preserve">losidade possuem um papel importante, a lei de </w:t>
      </w:r>
      <w:r w:rsidRPr="004C4870">
        <w:t xml:space="preserve"> Stefan-Boltzmann </w:t>
      </w:r>
      <w:r w:rsidR="004C4870" w:rsidRPr="004C4870">
        <w:t>é corrigida por esses dois fatores quando estima a</w:t>
      </w:r>
      <w:r w:rsidRPr="004C4870">
        <w:t xml:space="preserve"> </w:t>
      </w:r>
      <w:r w:rsidRPr="004C4870">
        <w:rPr>
          <w:highlight w:val="yellow"/>
        </w:rPr>
        <w:t xml:space="preserve">net </w:t>
      </w:r>
      <w:proofErr w:type="spellStart"/>
      <w:r w:rsidRPr="004C4870">
        <w:rPr>
          <w:highlight w:val="yellow"/>
        </w:rPr>
        <w:t>outgoing</w:t>
      </w:r>
      <w:proofErr w:type="spellEnd"/>
      <w:r w:rsidRPr="004C4870">
        <w:rPr>
          <w:highlight w:val="yellow"/>
        </w:rPr>
        <w:t xml:space="preserve"> flux </w:t>
      </w:r>
      <w:proofErr w:type="spellStart"/>
      <w:r w:rsidRPr="004C4870">
        <w:rPr>
          <w:highlight w:val="yellow"/>
        </w:rPr>
        <w:t>of</w:t>
      </w:r>
      <w:proofErr w:type="spellEnd"/>
      <w:r w:rsidRPr="004C4870">
        <w:rPr>
          <w:highlight w:val="yellow"/>
        </w:rPr>
        <w:t xml:space="preserve"> </w:t>
      </w:r>
      <w:proofErr w:type="spellStart"/>
      <w:r w:rsidRPr="004C4870">
        <w:rPr>
          <w:highlight w:val="yellow"/>
        </w:rPr>
        <w:t>longwave</w:t>
      </w:r>
      <w:proofErr w:type="spellEnd"/>
      <w:r w:rsidRPr="004C4870">
        <w:rPr>
          <w:highlight w:val="yellow"/>
        </w:rPr>
        <w:t xml:space="preserve"> </w:t>
      </w:r>
      <w:proofErr w:type="spellStart"/>
      <w:r w:rsidRPr="004C4870">
        <w:rPr>
          <w:highlight w:val="yellow"/>
        </w:rPr>
        <w:t>radiation</w:t>
      </w:r>
      <w:proofErr w:type="spellEnd"/>
      <w:r w:rsidRPr="004C4870">
        <w:rPr>
          <w:highlight w:val="yellow"/>
        </w:rPr>
        <w:t>.</w:t>
      </w:r>
      <w:r w:rsidRPr="004C4870">
        <w:t xml:space="preserve"> </w:t>
      </w:r>
      <w:r w:rsidR="00A12C04" w:rsidRPr="00A12C04">
        <w:t>Assumisse</w:t>
      </w:r>
      <w:r w:rsidR="00A12C04">
        <w:t xml:space="preserve"> </w:t>
      </w:r>
      <w:r w:rsidR="00A12C04" w:rsidRPr="00A12C04">
        <w:t>que</w:t>
      </w:r>
      <w:r w:rsidR="00A12C04">
        <w:t xml:space="preserve"> </w:t>
      </w:r>
      <w:r w:rsidR="00A12C04" w:rsidRPr="00A12C04">
        <w:t>a</w:t>
      </w:r>
      <w:r w:rsidR="00A12C04">
        <w:t xml:space="preserve"> </w:t>
      </w:r>
      <w:r w:rsidR="00A12C04" w:rsidRPr="00A12C04">
        <w:t>concentração</w:t>
      </w:r>
      <w:r w:rsidR="00A12C04">
        <w:t xml:space="preserve"> </w:t>
      </w:r>
      <w:r w:rsidR="00A12C04" w:rsidRPr="005B6422">
        <w:t xml:space="preserve">dos </w:t>
      </w:r>
      <w:r w:rsidR="00A12C04" w:rsidRPr="00244AE4">
        <w:t>outros</w:t>
      </w:r>
      <w:r w:rsidR="00A12C04" w:rsidRPr="005B6422">
        <w:t xml:space="preserve"> </w:t>
      </w:r>
      <w:r w:rsidR="00A12C04" w:rsidRPr="00244AE4">
        <w:t>absorvedores</w:t>
      </w:r>
      <w:r w:rsidR="00A12C04" w:rsidRPr="005B6422">
        <w:t xml:space="preserve"> </w:t>
      </w:r>
      <w:r w:rsidR="00A12C04" w:rsidRPr="00244AE4">
        <w:t>seja</w:t>
      </w:r>
      <w:r w:rsidR="00A12C04" w:rsidRPr="005B6422">
        <w:t xml:space="preserve"> </w:t>
      </w:r>
      <w:r w:rsidR="00A12C04" w:rsidRPr="00244AE4">
        <w:t>constante</w:t>
      </w:r>
      <w:r w:rsidR="00A12C04" w:rsidRPr="005B6422">
        <w:t>:</w:t>
      </w:r>
    </w:p>
    <w:p w:rsidR="00F436EF" w:rsidRPr="005B6422" w:rsidRDefault="00F436EF" w:rsidP="00F436EF">
      <w:pPr>
        <w:pStyle w:val="NormalWeb"/>
        <w:spacing w:before="0" w:beforeAutospacing="0" w:after="0" w:afterAutospacing="0" w:line="360" w:lineRule="auto"/>
        <w:jc w:val="both"/>
      </w:pPr>
      <w:r w:rsidRPr="005B6422">
        <w:t xml:space="preserve"> </w:t>
      </w:r>
    </w:p>
    <w:p w:rsidR="00F436EF" w:rsidRPr="005B6422" w:rsidRDefault="00F436EF" w:rsidP="00F436EF">
      <w:pPr>
        <w:pStyle w:val="NormalWeb"/>
        <w:spacing w:before="0" w:beforeAutospacing="0" w:after="0" w:afterAutospacing="0" w:line="360" w:lineRule="auto"/>
        <w:jc w:val="both"/>
      </w:pPr>
    </w:p>
    <w:p w:rsidR="00F436EF" w:rsidRDefault="00F436EF" w:rsidP="00F436EF">
      <w:pPr>
        <w:jc w:val="center"/>
        <w:rPr>
          <w:rFonts w:cs="Times New Roman"/>
          <w:lang w:val="en-US"/>
        </w:rPr>
      </w:pPr>
      <w:r w:rsidRPr="00375212">
        <w:rPr>
          <w:rFonts w:cs="Times New Roman"/>
          <w:noProof/>
          <w:vertAlign w:val="subscript"/>
          <w:lang w:eastAsia="pt-BR"/>
        </w:rPr>
        <w:drawing>
          <wp:inline distT="0" distB="0" distL="0" distR="0">
            <wp:extent cx="3723611" cy="560659"/>
            <wp:effectExtent l="19050" t="0" r="0" b="0"/>
            <wp:docPr id="16" name="Imagem 13" descr="http://www.fao.org/docrep/x0490e/x0490e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fao.org/docrep/x0490e/x0490e18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08" cy="57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6EF" w:rsidRPr="00375212" w:rsidRDefault="00F436EF" w:rsidP="00F436EF">
      <w:pPr>
        <w:jc w:val="center"/>
        <w:rPr>
          <w:rFonts w:cs="Times New Roman"/>
          <w:lang w:val="en-US"/>
        </w:rPr>
      </w:pPr>
    </w:p>
    <w:p w:rsidR="00F436EF" w:rsidRPr="00375212" w:rsidRDefault="00CA1C21" w:rsidP="00F436EF">
      <w:pPr>
        <w:pStyle w:val="NormalWeb"/>
        <w:spacing w:before="0" w:beforeAutospacing="0" w:after="0" w:afterAutospacing="0"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onde</w:t>
      </w:r>
      <w:proofErr w:type="spellEnd"/>
    </w:p>
    <w:p w:rsidR="00F436EF" w:rsidRDefault="00F436EF" w:rsidP="00F436EF">
      <w:pPr>
        <w:rPr>
          <w:rFonts w:cs="Times New Roman"/>
          <w:lang w:val="en-US"/>
        </w:rPr>
      </w:pPr>
      <w:proofErr w:type="spellStart"/>
      <w:r w:rsidRPr="00375212">
        <w:rPr>
          <w:rFonts w:cs="Times New Roman"/>
          <w:lang w:val="en-US"/>
        </w:rPr>
        <w:t>R</w:t>
      </w:r>
      <w:r w:rsidRPr="00375212">
        <w:rPr>
          <w:rFonts w:cs="Times New Roman"/>
          <w:vertAlign w:val="subscript"/>
          <w:lang w:val="en-US"/>
        </w:rPr>
        <w:t>nl</w:t>
      </w:r>
      <w:proofErr w:type="spellEnd"/>
      <w:r w:rsidRPr="00375212">
        <w:rPr>
          <w:rFonts w:cs="Times New Roman"/>
          <w:lang w:val="en-US"/>
        </w:rPr>
        <w:t xml:space="preserve"> </w:t>
      </w:r>
      <w:r w:rsidRPr="00CA1C21">
        <w:rPr>
          <w:rFonts w:cs="Times New Roman"/>
          <w:highlight w:val="yellow"/>
          <w:lang w:val="en-US"/>
        </w:rPr>
        <w:t xml:space="preserve">net outgoing </w:t>
      </w:r>
      <w:proofErr w:type="spellStart"/>
      <w:r w:rsidRPr="00CA1C21">
        <w:rPr>
          <w:rFonts w:cs="Times New Roman"/>
          <w:highlight w:val="yellow"/>
          <w:lang w:val="en-US"/>
        </w:rPr>
        <w:t>longwave</w:t>
      </w:r>
      <w:proofErr w:type="spellEnd"/>
      <w:r w:rsidRPr="00CA1C21">
        <w:rPr>
          <w:rFonts w:cs="Times New Roman"/>
          <w:highlight w:val="yellow"/>
          <w:lang w:val="en-US"/>
        </w:rPr>
        <w:t xml:space="preserve"> radiation</w:t>
      </w:r>
      <w:r w:rsidRPr="00375212">
        <w:rPr>
          <w:rFonts w:cs="Times New Roman"/>
          <w:lang w:val="en-US"/>
        </w:rPr>
        <w:t xml:space="preserve"> [MJ m</w:t>
      </w:r>
      <w:r w:rsidRPr="00375212">
        <w:rPr>
          <w:rFonts w:cs="Times New Roman"/>
          <w:vertAlign w:val="superscript"/>
          <w:lang w:val="en-US"/>
        </w:rPr>
        <w:t>-2</w:t>
      </w:r>
      <w:r w:rsidRPr="00375212">
        <w:rPr>
          <w:rFonts w:cs="Times New Roman"/>
          <w:lang w:val="en-US"/>
        </w:rPr>
        <w:t xml:space="preserve"> d</w:t>
      </w:r>
      <w:r w:rsidR="00CA1C21">
        <w:rPr>
          <w:rFonts w:cs="Times New Roman"/>
          <w:lang w:val="en-US"/>
        </w:rPr>
        <w:t>ia</w:t>
      </w:r>
      <w:r w:rsidRPr="00375212">
        <w:rPr>
          <w:rFonts w:cs="Times New Roman"/>
          <w:vertAlign w:val="superscript"/>
          <w:lang w:val="en-US"/>
        </w:rPr>
        <w:t>-1</w:t>
      </w:r>
      <w:r w:rsidRPr="00375212">
        <w:rPr>
          <w:rFonts w:cs="Times New Roman"/>
          <w:lang w:val="en-US"/>
        </w:rPr>
        <w:t>],</w:t>
      </w:r>
    </w:p>
    <w:p w:rsidR="00F436EF" w:rsidRPr="00CA1C21" w:rsidRDefault="00F436EF" w:rsidP="00F436EF">
      <w:pPr>
        <w:rPr>
          <w:rFonts w:cs="Times New Roman"/>
        </w:rPr>
      </w:pPr>
      <w:r w:rsidRPr="00C51EE0">
        <w:rPr>
          <w:rFonts w:cs="Times New Roman"/>
          <w:lang w:val="en-US"/>
        </w:rPr>
        <w:t>α</w:t>
      </w:r>
      <w:r w:rsidRPr="00CA1C21">
        <w:rPr>
          <w:rFonts w:cs="Times New Roman"/>
        </w:rPr>
        <w:t xml:space="preserve"> </w:t>
      </w:r>
      <w:r w:rsidR="00CA1C21" w:rsidRPr="00CA1C21">
        <w:rPr>
          <w:rFonts w:cs="Times New Roman"/>
        </w:rPr>
        <w:t xml:space="preserve">constante de </w:t>
      </w:r>
      <w:r w:rsidRPr="00CA1C21">
        <w:rPr>
          <w:rFonts w:cs="Times New Roman"/>
        </w:rPr>
        <w:t>Stefan-Boltzmann [4.903 10</w:t>
      </w:r>
      <w:r w:rsidRPr="00CA1C21">
        <w:rPr>
          <w:rFonts w:cs="Times New Roman"/>
          <w:vertAlign w:val="superscript"/>
        </w:rPr>
        <w:t>-9</w:t>
      </w:r>
      <w:r w:rsidRPr="00CA1C21">
        <w:rPr>
          <w:rFonts w:cs="Times New Roman"/>
        </w:rPr>
        <w:t xml:space="preserve"> MJ K</w:t>
      </w:r>
      <w:r w:rsidRPr="00CA1C21">
        <w:rPr>
          <w:rFonts w:cs="Times New Roman"/>
          <w:vertAlign w:val="superscript"/>
        </w:rPr>
        <w:t>-4</w:t>
      </w:r>
      <w:r w:rsidRPr="00CA1C21">
        <w:rPr>
          <w:rFonts w:cs="Times New Roman"/>
        </w:rPr>
        <w:t xml:space="preserve"> m</w:t>
      </w:r>
      <w:r w:rsidRPr="00CA1C21">
        <w:rPr>
          <w:rFonts w:cs="Times New Roman"/>
          <w:vertAlign w:val="superscript"/>
        </w:rPr>
        <w:t>-2</w:t>
      </w:r>
      <w:r w:rsidRPr="00CA1C21">
        <w:rPr>
          <w:rFonts w:cs="Times New Roman"/>
        </w:rPr>
        <w:t xml:space="preserve"> d</w:t>
      </w:r>
      <w:r w:rsidR="00CA1C21" w:rsidRPr="00CA1C21">
        <w:rPr>
          <w:rFonts w:cs="Times New Roman"/>
        </w:rPr>
        <w:t>ia</w:t>
      </w:r>
      <w:r w:rsidRPr="00CA1C21">
        <w:rPr>
          <w:rFonts w:cs="Times New Roman"/>
          <w:vertAlign w:val="superscript"/>
        </w:rPr>
        <w:t>-1</w:t>
      </w:r>
      <w:r w:rsidRPr="00CA1C21">
        <w:rPr>
          <w:rFonts w:cs="Times New Roman"/>
        </w:rPr>
        <w:t>],</w:t>
      </w:r>
    </w:p>
    <w:p w:rsidR="00F436EF" w:rsidRPr="00CA1C21" w:rsidRDefault="00F436EF" w:rsidP="00F436EF">
      <w:pPr>
        <w:rPr>
          <w:rFonts w:cs="Times New Roman"/>
        </w:rPr>
      </w:pPr>
      <w:proofErr w:type="spellStart"/>
      <w:r w:rsidRPr="00CA1C21">
        <w:rPr>
          <w:rFonts w:cs="Times New Roman"/>
        </w:rPr>
        <w:t>T</w:t>
      </w:r>
      <w:r w:rsidRPr="00CA1C21">
        <w:rPr>
          <w:rFonts w:cs="Times New Roman"/>
          <w:vertAlign w:val="subscript"/>
        </w:rPr>
        <w:t>max</w:t>
      </w:r>
      <w:proofErr w:type="spellEnd"/>
      <w:r w:rsidRPr="00CA1C21">
        <w:rPr>
          <w:rFonts w:cs="Times New Roman"/>
          <w:vertAlign w:val="subscript"/>
        </w:rPr>
        <w:t xml:space="preserve">, </w:t>
      </w:r>
      <w:proofErr w:type="spellStart"/>
      <w:r w:rsidRPr="00CA1C21">
        <w:rPr>
          <w:rFonts w:cs="Times New Roman"/>
          <w:vertAlign w:val="subscript"/>
        </w:rPr>
        <w:t>K^</w:t>
      </w:r>
      <w:proofErr w:type="spellEnd"/>
      <w:r w:rsidRPr="00CA1C21">
        <w:rPr>
          <w:rFonts w:cs="Times New Roman"/>
          <w:vertAlign w:val="subscript"/>
        </w:rPr>
        <w:t>4</w:t>
      </w:r>
      <w:r w:rsidRPr="00CA1C21">
        <w:rPr>
          <w:rFonts w:cs="Times New Roman"/>
        </w:rPr>
        <w:t xml:space="preserve"> </w:t>
      </w:r>
      <w:r w:rsidR="00CA1C21" w:rsidRPr="00CA1C21">
        <w:rPr>
          <w:rFonts w:cs="Times New Roman"/>
        </w:rPr>
        <w:t>temperatura absoluta máxima durante o período de 24h</w:t>
      </w:r>
      <w:r w:rsidRPr="00CA1C21">
        <w:rPr>
          <w:rFonts w:cs="Times New Roman"/>
        </w:rPr>
        <w:t xml:space="preserve"> [K </w:t>
      </w:r>
      <w:r w:rsidRPr="00CA1C21">
        <w:rPr>
          <w:rFonts w:cs="Times New Roman"/>
          <w:i/>
          <w:iCs/>
        </w:rPr>
        <w:t xml:space="preserve">= </w:t>
      </w:r>
      <w:r w:rsidRPr="00CA1C21">
        <w:rPr>
          <w:rFonts w:cs="Times New Roman"/>
        </w:rPr>
        <w:t>°C</w:t>
      </w:r>
      <w:r w:rsidRPr="00CA1C21">
        <w:rPr>
          <w:rFonts w:cs="Times New Roman"/>
          <w:i/>
          <w:iCs/>
        </w:rPr>
        <w:t xml:space="preserve"> +</w:t>
      </w:r>
      <w:r w:rsidRPr="00CA1C21">
        <w:rPr>
          <w:rFonts w:cs="Times New Roman"/>
        </w:rPr>
        <w:t xml:space="preserve"> 273.16],</w:t>
      </w:r>
    </w:p>
    <w:p w:rsidR="00F436EF" w:rsidRPr="00CA1C21" w:rsidRDefault="00F436EF" w:rsidP="00F436EF">
      <w:pPr>
        <w:rPr>
          <w:rFonts w:cs="Times New Roman"/>
        </w:rPr>
      </w:pPr>
      <w:proofErr w:type="spellStart"/>
      <w:r w:rsidRPr="00CA1C21">
        <w:rPr>
          <w:rFonts w:cs="Times New Roman"/>
        </w:rPr>
        <w:t>T</w:t>
      </w:r>
      <w:r w:rsidRPr="00CA1C21">
        <w:rPr>
          <w:rFonts w:cs="Times New Roman"/>
          <w:vertAlign w:val="subscript"/>
        </w:rPr>
        <w:t>min</w:t>
      </w:r>
      <w:proofErr w:type="spellEnd"/>
      <w:r w:rsidRPr="00CA1C21">
        <w:rPr>
          <w:rFonts w:cs="Times New Roman"/>
          <w:vertAlign w:val="subscript"/>
        </w:rPr>
        <w:t xml:space="preserve">, </w:t>
      </w:r>
      <w:proofErr w:type="spellStart"/>
      <w:r w:rsidRPr="00CA1C21">
        <w:rPr>
          <w:rFonts w:cs="Times New Roman"/>
          <w:vertAlign w:val="subscript"/>
        </w:rPr>
        <w:t>K^</w:t>
      </w:r>
      <w:proofErr w:type="spellEnd"/>
      <w:r w:rsidRPr="00CA1C21">
        <w:rPr>
          <w:rFonts w:cs="Times New Roman"/>
          <w:vertAlign w:val="subscript"/>
        </w:rPr>
        <w:t>4</w:t>
      </w:r>
      <w:r w:rsidRPr="00CA1C21">
        <w:rPr>
          <w:rFonts w:cs="Times New Roman"/>
        </w:rPr>
        <w:t xml:space="preserve"> </w:t>
      </w:r>
      <w:r w:rsidR="00CA1C21" w:rsidRPr="00CA1C21">
        <w:rPr>
          <w:rFonts w:cs="Times New Roman"/>
        </w:rPr>
        <w:t xml:space="preserve">temperatura absoluta </w:t>
      </w:r>
      <w:r w:rsidR="00CA1C21">
        <w:rPr>
          <w:rFonts w:cs="Times New Roman"/>
        </w:rPr>
        <w:t>mínima</w:t>
      </w:r>
      <w:r w:rsidR="00CA1C21" w:rsidRPr="00CA1C21">
        <w:rPr>
          <w:rFonts w:cs="Times New Roman"/>
        </w:rPr>
        <w:t xml:space="preserve"> durante o período de 24h </w:t>
      </w:r>
      <w:r w:rsidRPr="00CA1C21">
        <w:rPr>
          <w:rFonts w:cs="Times New Roman"/>
        </w:rPr>
        <w:t>[K = °C + 273.16],</w:t>
      </w:r>
    </w:p>
    <w:p w:rsidR="00F436EF" w:rsidRDefault="00F436EF" w:rsidP="00F436EF">
      <w:pPr>
        <w:rPr>
          <w:rFonts w:cs="Times New Roman"/>
          <w:lang w:val="en-US"/>
        </w:rPr>
      </w:pPr>
      <w:r w:rsidRPr="00375212">
        <w:rPr>
          <w:rFonts w:cs="Times New Roman"/>
          <w:lang w:val="en-US"/>
        </w:rPr>
        <w:t>e</w:t>
      </w:r>
      <w:r w:rsidRPr="00375212">
        <w:rPr>
          <w:rFonts w:cs="Times New Roman"/>
          <w:vertAlign w:val="subscript"/>
          <w:lang w:val="en-US"/>
        </w:rPr>
        <w:t>a</w:t>
      </w:r>
      <w:r w:rsidRPr="00375212">
        <w:rPr>
          <w:rFonts w:cs="Times New Roman"/>
          <w:lang w:val="en-US"/>
        </w:rPr>
        <w:t xml:space="preserve"> </w:t>
      </w:r>
      <w:r w:rsidRPr="00CA1C21">
        <w:rPr>
          <w:rFonts w:cs="Times New Roman"/>
          <w:highlight w:val="yellow"/>
          <w:lang w:val="en-US"/>
        </w:rPr>
        <w:t xml:space="preserve">actual </w:t>
      </w:r>
      <w:proofErr w:type="spellStart"/>
      <w:r w:rsidRPr="00CA1C21">
        <w:rPr>
          <w:rFonts w:cs="Times New Roman"/>
          <w:highlight w:val="yellow"/>
          <w:lang w:val="en-US"/>
        </w:rPr>
        <w:t>vapour</w:t>
      </w:r>
      <w:proofErr w:type="spellEnd"/>
      <w:r w:rsidRPr="00CA1C21">
        <w:rPr>
          <w:rFonts w:cs="Times New Roman"/>
          <w:highlight w:val="yellow"/>
          <w:lang w:val="en-US"/>
        </w:rPr>
        <w:t xml:space="preserve"> pressure</w:t>
      </w:r>
      <w:r w:rsidRPr="00375212">
        <w:rPr>
          <w:rFonts w:cs="Times New Roman"/>
          <w:lang w:val="en-US"/>
        </w:rPr>
        <w:t xml:space="preserve"> [</w:t>
      </w:r>
      <w:proofErr w:type="spellStart"/>
      <w:r w:rsidRPr="00375212">
        <w:rPr>
          <w:rFonts w:cs="Times New Roman"/>
          <w:lang w:val="en-US"/>
        </w:rPr>
        <w:t>kPa</w:t>
      </w:r>
      <w:proofErr w:type="spellEnd"/>
      <w:r w:rsidRPr="00375212">
        <w:rPr>
          <w:rFonts w:cs="Times New Roman"/>
          <w:lang w:val="en-US"/>
        </w:rPr>
        <w:t>],</w:t>
      </w:r>
    </w:p>
    <w:p w:rsidR="00F436EF" w:rsidRPr="00CA1C21" w:rsidRDefault="00F436EF" w:rsidP="00F436EF">
      <w:pPr>
        <w:rPr>
          <w:rFonts w:cs="Times New Roman"/>
        </w:rPr>
      </w:pPr>
      <w:proofErr w:type="spellStart"/>
      <w:r w:rsidRPr="00CA1C21">
        <w:rPr>
          <w:rFonts w:cs="Times New Roman"/>
        </w:rPr>
        <w:t>R</w:t>
      </w:r>
      <w:r w:rsidRPr="00CA1C21">
        <w:rPr>
          <w:rFonts w:cs="Times New Roman"/>
          <w:vertAlign w:val="subscript"/>
        </w:rPr>
        <w:t>s</w:t>
      </w:r>
      <w:proofErr w:type="spellEnd"/>
      <w:r w:rsidRPr="00CA1C21">
        <w:rPr>
          <w:rFonts w:cs="Times New Roman"/>
        </w:rPr>
        <w:t>/</w:t>
      </w:r>
      <w:proofErr w:type="spellStart"/>
      <w:r w:rsidRPr="00CA1C21">
        <w:rPr>
          <w:rFonts w:cs="Times New Roman"/>
        </w:rPr>
        <w:t>R</w:t>
      </w:r>
      <w:r w:rsidRPr="00CA1C21">
        <w:rPr>
          <w:rFonts w:cs="Times New Roman"/>
          <w:vertAlign w:val="subscript"/>
        </w:rPr>
        <w:t>so</w:t>
      </w:r>
      <w:proofErr w:type="spellEnd"/>
      <w:r w:rsidRPr="00CA1C21">
        <w:rPr>
          <w:rFonts w:cs="Times New Roman"/>
        </w:rPr>
        <w:t xml:space="preserve"> </w:t>
      </w:r>
      <w:r w:rsidR="00CA1C21" w:rsidRPr="00CA1C21">
        <w:rPr>
          <w:rFonts w:cs="Times New Roman"/>
        </w:rPr>
        <w:t>radiação de onda curta relativa</w:t>
      </w:r>
      <w:r w:rsidRPr="00CA1C21">
        <w:rPr>
          <w:rFonts w:cs="Times New Roman"/>
        </w:rPr>
        <w:t xml:space="preserve"> (</w:t>
      </w:r>
      <w:r w:rsidR="00CA1C21" w:rsidRPr="00CA1C21">
        <w:rPr>
          <w:rFonts w:cs="Times New Roman"/>
        </w:rPr>
        <w:t>limitada a</w:t>
      </w:r>
      <w:r w:rsidRPr="00CA1C21">
        <w:rPr>
          <w:rFonts w:cs="Times New Roman"/>
        </w:rPr>
        <w:t xml:space="preserve"> £ 1.0),</w:t>
      </w:r>
    </w:p>
    <w:p w:rsidR="00F436EF" w:rsidRPr="00CA1C21" w:rsidRDefault="00F436EF" w:rsidP="00F436EF">
      <w:pPr>
        <w:rPr>
          <w:rFonts w:cs="Times New Roman"/>
        </w:rPr>
      </w:pPr>
      <w:proofErr w:type="spellStart"/>
      <w:r w:rsidRPr="00CA1C21">
        <w:rPr>
          <w:rFonts w:cs="Times New Roman"/>
        </w:rPr>
        <w:t>R</w:t>
      </w:r>
      <w:r w:rsidRPr="00CA1C21">
        <w:rPr>
          <w:rFonts w:cs="Times New Roman"/>
          <w:vertAlign w:val="subscript"/>
        </w:rPr>
        <w:t>s</w:t>
      </w:r>
      <w:proofErr w:type="spellEnd"/>
      <w:r w:rsidRPr="00CA1C21">
        <w:rPr>
          <w:rFonts w:cs="Times New Roman"/>
        </w:rPr>
        <w:t xml:space="preserve"> </w:t>
      </w:r>
      <w:r w:rsidR="00CA1C21" w:rsidRPr="00CA1C21">
        <w:rPr>
          <w:rFonts w:cs="Times New Roman"/>
        </w:rPr>
        <w:t xml:space="preserve">radiação solar medida ou calculada </w:t>
      </w:r>
      <w:r w:rsidRPr="00CA1C21">
        <w:rPr>
          <w:rFonts w:cs="Times New Roman"/>
        </w:rPr>
        <w:t>[MJ m</w:t>
      </w:r>
      <w:r w:rsidRPr="00CA1C21">
        <w:rPr>
          <w:rFonts w:cs="Times New Roman"/>
          <w:vertAlign w:val="superscript"/>
        </w:rPr>
        <w:t>-2</w:t>
      </w:r>
      <w:r w:rsidRPr="00CA1C21">
        <w:rPr>
          <w:rFonts w:cs="Times New Roman"/>
        </w:rPr>
        <w:t xml:space="preserve"> </w:t>
      </w:r>
      <w:r w:rsidR="00CA1C21" w:rsidRPr="00CA1C21">
        <w:rPr>
          <w:rFonts w:cs="Times New Roman"/>
        </w:rPr>
        <w:t>dia</w:t>
      </w:r>
      <w:r w:rsidRPr="00CA1C21">
        <w:rPr>
          <w:rFonts w:cs="Times New Roman"/>
          <w:vertAlign w:val="superscript"/>
        </w:rPr>
        <w:t>-1</w:t>
      </w:r>
      <w:r w:rsidRPr="00CA1C21">
        <w:rPr>
          <w:rFonts w:cs="Times New Roman"/>
        </w:rPr>
        <w:t>],</w:t>
      </w:r>
    </w:p>
    <w:p w:rsidR="00F436EF" w:rsidRPr="00CA1C21" w:rsidRDefault="00F436EF" w:rsidP="00F436EF">
      <w:pPr>
        <w:rPr>
          <w:rFonts w:cs="Times New Roman"/>
        </w:rPr>
      </w:pPr>
      <w:proofErr w:type="spellStart"/>
      <w:r w:rsidRPr="00CA1C21">
        <w:rPr>
          <w:rFonts w:cs="Times New Roman"/>
        </w:rPr>
        <w:t>R</w:t>
      </w:r>
      <w:r w:rsidRPr="00CA1C21">
        <w:rPr>
          <w:rFonts w:cs="Times New Roman"/>
          <w:vertAlign w:val="subscript"/>
        </w:rPr>
        <w:t>so</w:t>
      </w:r>
      <w:proofErr w:type="spellEnd"/>
      <w:r w:rsidRPr="00CA1C21">
        <w:rPr>
          <w:rFonts w:cs="Times New Roman"/>
        </w:rPr>
        <w:t xml:space="preserve"> </w:t>
      </w:r>
      <w:r w:rsidR="00CA1C21" w:rsidRPr="00CA1C21">
        <w:rPr>
          <w:rFonts w:cs="Times New Roman"/>
        </w:rPr>
        <w:t xml:space="preserve">radiação de céu limpo calculada </w:t>
      </w:r>
      <w:r w:rsidRPr="00CA1C21">
        <w:rPr>
          <w:rFonts w:cs="Times New Roman"/>
        </w:rPr>
        <w:t>[MJ m</w:t>
      </w:r>
      <w:r w:rsidRPr="00CA1C21">
        <w:rPr>
          <w:rFonts w:cs="Times New Roman"/>
          <w:vertAlign w:val="superscript"/>
        </w:rPr>
        <w:t>-2</w:t>
      </w:r>
      <w:r w:rsidRPr="00CA1C21">
        <w:rPr>
          <w:rFonts w:cs="Times New Roman"/>
        </w:rPr>
        <w:t xml:space="preserve"> </w:t>
      </w:r>
      <w:r w:rsidR="00CA1C21" w:rsidRPr="00CA1C21">
        <w:rPr>
          <w:rFonts w:cs="Times New Roman"/>
        </w:rPr>
        <w:t>dia</w:t>
      </w:r>
      <w:r w:rsidRPr="00CA1C21">
        <w:rPr>
          <w:rFonts w:cs="Times New Roman"/>
          <w:vertAlign w:val="superscript"/>
        </w:rPr>
        <w:t>-1</w:t>
      </w:r>
      <w:r w:rsidRPr="00CA1C21">
        <w:rPr>
          <w:rFonts w:cs="Times New Roman"/>
        </w:rPr>
        <w:t>].</w:t>
      </w:r>
    </w:p>
    <w:p w:rsidR="00F436EF" w:rsidRPr="00CA1C21" w:rsidRDefault="00F436EF" w:rsidP="00F436EF">
      <w:pPr>
        <w:rPr>
          <w:rFonts w:cs="Times New Roman"/>
        </w:rPr>
      </w:pPr>
    </w:p>
    <w:p w:rsidR="00815064" w:rsidRDefault="006F4620" w:rsidP="0073137C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ab/>
      </w:r>
    </w:p>
    <w:p w:rsidR="00A45004" w:rsidRDefault="00A45004" w:rsidP="0073137C">
      <w:pPr>
        <w:autoSpaceDE w:val="0"/>
        <w:autoSpaceDN w:val="0"/>
        <w:adjustRightInd w:val="0"/>
        <w:rPr>
          <w:szCs w:val="24"/>
        </w:rPr>
      </w:pPr>
    </w:p>
    <w:p w:rsidR="00A45004" w:rsidRDefault="00A45004" w:rsidP="0073137C">
      <w:pPr>
        <w:autoSpaceDE w:val="0"/>
        <w:autoSpaceDN w:val="0"/>
        <w:adjustRightInd w:val="0"/>
        <w:rPr>
          <w:szCs w:val="24"/>
        </w:rPr>
      </w:pPr>
    </w:p>
    <w:p w:rsidR="00A45004" w:rsidRDefault="00A45004" w:rsidP="0073137C">
      <w:pPr>
        <w:autoSpaceDE w:val="0"/>
        <w:autoSpaceDN w:val="0"/>
        <w:adjustRightInd w:val="0"/>
        <w:rPr>
          <w:szCs w:val="24"/>
        </w:rPr>
      </w:pPr>
    </w:p>
    <w:p w:rsidR="00A45004" w:rsidRDefault="00A45004" w:rsidP="0073137C">
      <w:pPr>
        <w:autoSpaceDE w:val="0"/>
        <w:autoSpaceDN w:val="0"/>
        <w:adjustRightInd w:val="0"/>
        <w:rPr>
          <w:szCs w:val="24"/>
        </w:rPr>
      </w:pPr>
    </w:p>
    <w:p w:rsidR="00A7661B" w:rsidRDefault="00A7661B" w:rsidP="0073137C">
      <w:pPr>
        <w:autoSpaceDE w:val="0"/>
        <w:autoSpaceDN w:val="0"/>
        <w:adjustRightInd w:val="0"/>
        <w:rPr>
          <w:szCs w:val="24"/>
        </w:rPr>
      </w:pPr>
    </w:p>
    <w:p w:rsidR="00A7661B" w:rsidRDefault="00A7661B" w:rsidP="0073137C">
      <w:pPr>
        <w:autoSpaceDE w:val="0"/>
        <w:autoSpaceDN w:val="0"/>
        <w:adjustRightInd w:val="0"/>
        <w:rPr>
          <w:szCs w:val="24"/>
        </w:rPr>
      </w:pPr>
    </w:p>
    <w:p w:rsidR="00A7661B" w:rsidRDefault="00A7661B" w:rsidP="0073137C">
      <w:pPr>
        <w:autoSpaceDE w:val="0"/>
        <w:autoSpaceDN w:val="0"/>
        <w:adjustRightInd w:val="0"/>
        <w:rPr>
          <w:szCs w:val="24"/>
        </w:rPr>
      </w:pPr>
    </w:p>
    <w:p w:rsidR="00A7661B" w:rsidRDefault="00A7661B" w:rsidP="0073137C">
      <w:pPr>
        <w:autoSpaceDE w:val="0"/>
        <w:autoSpaceDN w:val="0"/>
        <w:adjustRightInd w:val="0"/>
        <w:rPr>
          <w:szCs w:val="24"/>
        </w:rPr>
      </w:pPr>
    </w:p>
    <w:p w:rsidR="00A7661B" w:rsidRDefault="00A7661B" w:rsidP="0073137C">
      <w:pPr>
        <w:autoSpaceDE w:val="0"/>
        <w:autoSpaceDN w:val="0"/>
        <w:adjustRightInd w:val="0"/>
        <w:rPr>
          <w:szCs w:val="24"/>
        </w:rPr>
      </w:pPr>
    </w:p>
    <w:p w:rsidR="00A7661B" w:rsidRDefault="00A7661B" w:rsidP="0073137C">
      <w:pPr>
        <w:autoSpaceDE w:val="0"/>
        <w:autoSpaceDN w:val="0"/>
        <w:adjustRightInd w:val="0"/>
        <w:rPr>
          <w:szCs w:val="24"/>
        </w:rPr>
      </w:pPr>
    </w:p>
    <w:p w:rsidR="00A7661B" w:rsidRDefault="00A7661B" w:rsidP="0073137C">
      <w:pPr>
        <w:autoSpaceDE w:val="0"/>
        <w:autoSpaceDN w:val="0"/>
        <w:adjustRightInd w:val="0"/>
        <w:rPr>
          <w:szCs w:val="24"/>
        </w:rPr>
      </w:pPr>
    </w:p>
    <w:p w:rsidR="003C734D" w:rsidRDefault="003C734D" w:rsidP="00A7661B">
      <w:pPr>
        <w:autoSpaceDE w:val="0"/>
        <w:autoSpaceDN w:val="0"/>
        <w:adjustRightInd w:val="0"/>
        <w:rPr>
          <w:szCs w:val="24"/>
        </w:rPr>
      </w:pPr>
    </w:p>
    <w:p w:rsidR="003C734D" w:rsidRDefault="003C734D" w:rsidP="00A7661B">
      <w:pPr>
        <w:autoSpaceDE w:val="0"/>
        <w:autoSpaceDN w:val="0"/>
        <w:adjustRightInd w:val="0"/>
        <w:rPr>
          <w:szCs w:val="24"/>
        </w:rPr>
      </w:pPr>
    </w:p>
    <w:p w:rsidR="003C734D" w:rsidRDefault="003C734D" w:rsidP="00A7661B">
      <w:pPr>
        <w:autoSpaceDE w:val="0"/>
        <w:autoSpaceDN w:val="0"/>
        <w:adjustRightInd w:val="0"/>
        <w:rPr>
          <w:szCs w:val="24"/>
        </w:rPr>
      </w:pPr>
    </w:p>
    <w:p w:rsidR="003C734D" w:rsidRDefault="003C734D" w:rsidP="00A7661B">
      <w:pPr>
        <w:autoSpaceDE w:val="0"/>
        <w:autoSpaceDN w:val="0"/>
        <w:adjustRightInd w:val="0"/>
        <w:rPr>
          <w:szCs w:val="24"/>
        </w:rPr>
      </w:pPr>
    </w:p>
    <w:p w:rsidR="003C734D" w:rsidRDefault="003C734D" w:rsidP="00A7661B">
      <w:pPr>
        <w:autoSpaceDE w:val="0"/>
        <w:autoSpaceDN w:val="0"/>
        <w:adjustRightInd w:val="0"/>
        <w:rPr>
          <w:szCs w:val="24"/>
        </w:rPr>
      </w:pPr>
    </w:p>
    <w:p w:rsidR="003C734D" w:rsidRDefault="003C734D" w:rsidP="00A7661B">
      <w:pPr>
        <w:autoSpaceDE w:val="0"/>
        <w:autoSpaceDN w:val="0"/>
        <w:adjustRightInd w:val="0"/>
        <w:rPr>
          <w:szCs w:val="24"/>
        </w:rPr>
      </w:pPr>
    </w:p>
    <w:p w:rsidR="003C734D" w:rsidRDefault="003C734D" w:rsidP="00A7661B">
      <w:pPr>
        <w:autoSpaceDE w:val="0"/>
        <w:autoSpaceDN w:val="0"/>
        <w:adjustRightInd w:val="0"/>
        <w:rPr>
          <w:szCs w:val="24"/>
        </w:rPr>
      </w:pPr>
    </w:p>
    <w:p w:rsidR="003C734D" w:rsidRDefault="003C734D" w:rsidP="00A7661B">
      <w:pPr>
        <w:autoSpaceDE w:val="0"/>
        <w:autoSpaceDN w:val="0"/>
        <w:adjustRightInd w:val="0"/>
        <w:rPr>
          <w:szCs w:val="24"/>
        </w:rPr>
      </w:pPr>
    </w:p>
    <w:p w:rsidR="003C734D" w:rsidRDefault="003C734D" w:rsidP="00A7661B">
      <w:pPr>
        <w:autoSpaceDE w:val="0"/>
        <w:autoSpaceDN w:val="0"/>
        <w:adjustRightInd w:val="0"/>
        <w:rPr>
          <w:szCs w:val="24"/>
        </w:rPr>
      </w:pPr>
    </w:p>
    <w:p w:rsidR="003C734D" w:rsidRDefault="003C734D" w:rsidP="00A7661B">
      <w:pPr>
        <w:autoSpaceDE w:val="0"/>
        <w:autoSpaceDN w:val="0"/>
        <w:adjustRightInd w:val="0"/>
        <w:rPr>
          <w:szCs w:val="24"/>
        </w:rPr>
      </w:pPr>
    </w:p>
    <w:p w:rsidR="003C734D" w:rsidRDefault="003C734D" w:rsidP="00A7661B">
      <w:pPr>
        <w:autoSpaceDE w:val="0"/>
        <w:autoSpaceDN w:val="0"/>
        <w:adjustRightInd w:val="0"/>
        <w:rPr>
          <w:szCs w:val="24"/>
        </w:rPr>
      </w:pPr>
    </w:p>
    <w:p w:rsidR="003C734D" w:rsidRDefault="003C734D" w:rsidP="00A7661B">
      <w:pPr>
        <w:autoSpaceDE w:val="0"/>
        <w:autoSpaceDN w:val="0"/>
        <w:adjustRightInd w:val="0"/>
        <w:rPr>
          <w:szCs w:val="24"/>
        </w:rPr>
      </w:pPr>
    </w:p>
    <w:p w:rsidR="00A7661B" w:rsidRDefault="00A7661B" w:rsidP="00A7661B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lastRenderedPageBreak/>
        <w:t>BIBLIOGRAFIA</w:t>
      </w:r>
    </w:p>
    <w:p w:rsidR="00A7661B" w:rsidRDefault="00A7661B" w:rsidP="00A7661B">
      <w:pPr>
        <w:autoSpaceDE w:val="0"/>
        <w:autoSpaceDN w:val="0"/>
        <w:adjustRightInd w:val="0"/>
        <w:rPr>
          <w:szCs w:val="24"/>
        </w:rPr>
      </w:pPr>
    </w:p>
    <w:p w:rsidR="0061527D" w:rsidRPr="00A7661B" w:rsidRDefault="004D7298" w:rsidP="00A7661B">
      <w:pPr>
        <w:autoSpaceDE w:val="0"/>
        <w:autoSpaceDN w:val="0"/>
        <w:adjustRightInd w:val="0"/>
        <w:rPr>
          <w:lang w:val="en-US"/>
        </w:rPr>
      </w:pPr>
      <w:r w:rsidRPr="004D7298">
        <w:rPr>
          <w:lang w:val="en-US"/>
        </w:rPr>
        <w:t xml:space="preserve">SENTELHAS, P. C.; SANTOS, D. L.; MACHADO, R. E. </w:t>
      </w:r>
      <w:r w:rsidRPr="004D7298">
        <w:rPr>
          <w:b/>
          <w:bCs/>
          <w:lang w:val="en-US"/>
        </w:rPr>
        <w:t xml:space="preserve">Water deficit and water surplus maps for Brazil, based on FAO Penman-Monteith potential evapotranspiration. </w:t>
      </w:r>
      <w:proofErr w:type="spellStart"/>
      <w:r w:rsidRPr="00A7661B">
        <w:rPr>
          <w:lang w:val="en-US"/>
        </w:rPr>
        <w:t>Ambi</w:t>
      </w:r>
      <w:proofErr w:type="spellEnd"/>
      <w:r w:rsidRPr="00A7661B">
        <w:rPr>
          <w:lang w:val="en-US"/>
        </w:rPr>
        <w:t xml:space="preserve">-Agua, </w:t>
      </w:r>
      <w:proofErr w:type="spellStart"/>
      <w:r w:rsidRPr="00A7661B">
        <w:rPr>
          <w:lang w:val="en-US"/>
        </w:rPr>
        <w:t>Taubaté</w:t>
      </w:r>
      <w:proofErr w:type="spellEnd"/>
      <w:r w:rsidRPr="00A7661B">
        <w:rPr>
          <w:lang w:val="en-US"/>
        </w:rPr>
        <w:t xml:space="preserve">, v. 3, n. 3, p. 28-42, 2008. (doi:10.4136/ambi-agua.59) </w:t>
      </w:r>
    </w:p>
    <w:p w:rsidR="004D7298" w:rsidRDefault="004D7298">
      <w:pPr>
        <w:rPr>
          <w:lang w:val="en-US"/>
        </w:rPr>
      </w:pPr>
    </w:p>
    <w:p w:rsidR="00D31B2C" w:rsidRPr="00A7661B" w:rsidRDefault="00A7661B">
      <w:pPr>
        <w:rPr>
          <w:lang w:val="en-US"/>
        </w:rPr>
      </w:pPr>
      <w:r>
        <w:rPr>
          <w:rFonts w:cs="Times New Roman"/>
          <w:szCs w:val="24"/>
          <w:lang w:val="en-US"/>
        </w:rPr>
        <w:t xml:space="preserve">FAO. </w:t>
      </w:r>
      <w:r w:rsidRPr="00A7661B">
        <w:rPr>
          <w:rFonts w:cs="Times New Roman"/>
          <w:szCs w:val="24"/>
          <w:lang w:val="en-US"/>
        </w:rPr>
        <w:t>Food and Agriculture Organization of the United States</w:t>
      </w:r>
      <w:r>
        <w:rPr>
          <w:rFonts w:cs="Times New Roman"/>
          <w:szCs w:val="24"/>
          <w:lang w:val="en-US"/>
        </w:rPr>
        <w:t xml:space="preserve">. </w:t>
      </w:r>
      <w:r w:rsidR="008B66D7" w:rsidRPr="008B66D7">
        <w:rPr>
          <w:rFonts w:cs="Times New Roman"/>
          <w:szCs w:val="24"/>
          <w:lang w:val="en-US"/>
        </w:rPr>
        <w:t>http://www.fao.org/docrep/x0490e/x0490e06.htm</w:t>
      </w:r>
    </w:p>
    <w:p w:rsidR="00D31B2C" w:rsidRDefault="00D31B2C">
      <w:pPr>
        <w:rPr>
          <w:lang w:val="en-US"/>
        </w:rPr>
      </w:pPr>
    </w:p>
    <w:p w:rsidR="00D31B2C" w:rsidRPr="004D7298" w:rsidRDefault="00D31B2C">
      <w:pPr>
        <w:rPr>
          <w:lang w:val="en-US"/>
        </w:rPr>
      </w:pPr>
    </w:p>
    <w:sectPr w:rsidR="00D31B2C" w:rsidRPr="004D7298" w:rsidSect="0046648A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777BF"/>
    <w:multiLevelType w:val="hybridMultilevel"/>
    <w:tmpl w:val="547CA5DA"/>
    <w:lvl w:ilvl="0" w:tplc="17F4576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E26A8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36D0E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A3AF04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8615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37A54D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78A417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F4C8E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E0BBE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725A3695"/>
    <w:multiLevelType w:val="hybridMultilevel"/>
    <w:tmpl w:val="74705490"/>
    <w:lvl w:ilvl="0" w:tplc="894459A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32FD3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960D99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EAE78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CE64E0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7C39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AAC6EE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F1879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212A39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4D7298"/>
    <w:rsid w:val="000114D9"/>
    <w:rsid w:val="000314C0"/>
    <w:rsid w:val="000722FC"/>
    <w:rsid w:val="0007533A"/>
    <w:rsid w:val="000B3835"/>
    <w:rsid w:val="001A0DA4"/>
    <w:rsid w:val="00244AE4"/>
    <w:rsid w:val="002B2B9E"/>
    <w:rsid w:val="002C7471"/>
    <w:rsid w:val="00342D73"/>
    <w:rsid w:val="0034436E"/>
    <w:rsid w:val="00355CEB"/>
    <w:rsid w:val="00372818"/>
    <w:rsid w:val="003C734D"/>
    <w:rsid w:val="0046648A"/>
    <w:rsid w:val="004804E6"/>
    <w:rsid w:val="004C1D95"/>
    <w:rsid w:val="004C4178"/>
    <w:rsid w:val="004C4870"/>
    <w:rsid w:val="004D7298"/>
    <w:rsid w:val="00544A6C"/>
    <w:rsid w:val="00590705"/>
    <w:rsid w:val="00594E6D"/>
    <w:rsid w:val="005B6422"/>
    <w:rsid w:val="005C7CE9"/>
    <w:rsid w:val="0061527D"/>
    <w:rsid w:val="006769B9"/>
    <w:rsid w:val="006F4620"/>
    <w:rsid w:val="0073137C"/>
    <w:rsid w:val="0075158A"/>
    <w:rsid w:val="00783653"/>
    <w:rsid w:val="007C5C19"/>
    <w:rsid w:val="007D0E6A"/>
    <w:rsid w:val="00815064"/>
    <w:rsid w:val="00885148"/>
    <w:rsid w:val="008B66D7"/>
    <w:rsid w:val="009809D2"/>
    <w:rsid w:val="00A12C04"/>
    <w:rsid w:val="00A45004"/>
    <w:rsid w:val="00A64035"/>
    <w:rsid w:val="00A7661B"/>
    <w:rsid w:val="00B0473F"/>
    <w:rsid w:val="00B246CA"/>
    <w:rsid w:val="00B55B2A"/>
    <w:rsid w:val="00BD6B3A"/>
    <w:rsid w:val="00C235EA"/>
    <w:rsid w:val="00C63CCD"/>
    <w:rsid w:val="00C724AA"/>
    <w:rsid w:val="00CA1C21"/>
    <w:rsid w:val="00CE4B51"/>
    <w:rsid w:val="00D03C32"/>
    <w:rsid w:val="00D31B2C"/>
    <w:rsid w:val="00D8318F"/>
    <w:rsid w:val="00D849BD"/>
    <w:rsid w:val="00D954D7"/>
    <w:rsid w:val="00E310BE"/>
    <w:rsid w:val="00EF0239"/>
    <w:rsid w:val="00EF1E68"/>
    <w:rsid w:val="00F22172"/>
    <w:rsid w:val="00F436EF"/>
    <w:rsid w:val="00FE4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835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28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28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436E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4C4178"/>
  </w:style>
  <w:style w:type="character" w:styleId="Hyperlink">
    <w:name w:val="Hyperlink"/>
    <w:basedOn w:val="Fontepargpadro"/>
    <w:uiPriority w:val="99"/>
    <w:semiHidden/>
    <w:unhideWhenUsed/>
    <w:rsid w:val="004C41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0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36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207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10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8</Pages>
  <Words>1167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</dc:creator>
  <cp:keywords/>
  <dc:description/>
  <cp:lastModifiedBy>Romario</cp:lastModifiedBy>
  <cp:revision>45</cp:revision>
  <dcterms:created xsi:type="dcterms:W3CDTF">2015-07-30T14:14:00Z</dcterms:created>
  <dcterms:modified xsi:type="dcterms:W3CDTF">2016-01-26T21:44:00Z</dcterms:modified>
</cp:coreProperties>
</file>