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1A3A6B"/>
          <w:sz w:val="40"/>
        </w:rPr>
        <w:t>Web-Based Payroll Management System (WBPMS)</w:t>
      </w:r>
    </w:p>
    <w:p>
      <w:pPr>
        <w:jc w:val="center"/>
      </w:pPr>
      <w:r>
        <w:rPr>
          <w:b/>
          <w:color w:val="1F5C99"/>
          <w:sz w:val="30"/>
        </w:rPr>
        <w:t>User Manual</w:t>
      </w:r>
    </w:p>
    <w:p/>
    <w:p>
      <w:pPr>
        <w:spacing w:after="40"/>
        <w:jc w:val="center"/>
      </w:pPr>
      <w:r>
        <w:t>Organization: Light Diamond Enterprises</w:t>
      </w:r>
    </w:p>
    <w:p>
      <w:pPr>
        <w:spacing w:after="40"/>
        <w:jc w:val="center"/>
      </w:pPr>
      <w:r>
        <w:t>System: Web-Based Payroll Management System</w:t>
      </w:r>
    </w:p>
    <w:p>
      <w:pPr>
        <w:spacing w:after="40"/>
        <w:jc w:val="center"/>
      </w:pPr>
      <w:r>
        <w:t>Audience: Business Owner, HR Head, Employee</w:t>
      </w:r>
    </w:p>
    <w:p>
      <w:pPr>
        <w:spacing w:after="40"/>
        <w:jc w:val="center"/>
      </w:pPr>
      <w:r>
        <w:t>Date: September 2026</w:t>
      </w:r>
    </w:p>
    <w:p>
      <w:r>
        <w:br w:type="page"/>
      </w:r>
    </w:p>
    <w:p>
      <w:pPr>
        <w:pStyle w:val="Heading2"/>
        <w:spacing w:before="280" w:after="80"/>
      </w:pPr>
      <w:r>
        <w:rPr>
          <w:color w:val="1A3A6B"/>
        </w:rPr>
        <w:t>Table of Contents</w:t>
      </w:r>
    </w:p>
    <w:p>
      <w:pPr>
        <w:pBdr>
          <w:bottom w:val="single" w:sz="6" w:space="1" w:color="AAAAAA"/>
        </w:pBdr>
        <w:spacing w:before="40" w:after="40"/>
      </w:pPr>
    </w:p>
    <w:p>
      <w:pPr>
        <w:spacing w:before="0" w:after="40"/>
      </w:pPr>
    </w:p>
    <w:p>
      <w:pPr>
        <w:pStyle w:val="Heading2"/>
        <w:spacing w:before="280" w:after="80"/>
      </w:pPr>
      <w:r>
        <w:rPr>
          <w:color w:val="1A3A6B"/>
        </w:rPr>
        <w:t>1. Introduction</w:t>
      </w:r>
    </w:p>
    <w:p>
      <w:pPr>
        <w:spacing w:before="0" w:after="40"/>
      </w:pPr>
    </w:p>
    <w:p>
      <w:pPr>
        <w:spacing w:after="80"/>
      </w:pPr>
      <w:r>
        <w:t>The WBPMS is a browser-based payroll and employee self-service system for Light Diamond Enterprises. It replaces the manual spreadsheet payroll process by:</w:t>
      </w:r>
    </w:p>
    <w:p>
      <w:pPr>
        <w:spacing w:before="0" w:after="40"/>
      </w:pPr>
    </w:p>
    <w:p>
      <w:pPr>
        <w:spacing w:after="60"/>
        <w:ind w:left="283"/>
      </w:pPr>
      <w:r>
        <w:rPr>
          <w:b/>
        </w:rPr>
        <w:t xml:space="preserve">• </w:t>
      </w:r>
      <w:r>
        <w:t xml:space="preserve">Importing biometric attendance data from a </w:t>
      </w:r>
      <w:r>
        <w:rPr>
          <w:rFonts w:ascii="Courier New" w:hAnsi="Courier New"/>
          <w:color w:val="B00000"/>
          <w:sz w:val="18"/>
        </w:rPr>
        <w:t>.xls</w:t>
      </w:r>
      <w:r>
        <w:t xml:space="preserve"> daily-log workbook exported from the biometric device.</w:t>
      </w:r>
    </w:p>
    <w:p>
      <w:pPr>
        <w:spacing w:after="60"/>
        <w:ind w:left="283"/>
      </w:pPr>
      <w:r>
        <w:rPr>
          <w:b/>
        </w:rPr>
        <w:t xml:space="preserve">• </w:t>
      </w:r>
      <w:r>
        <w:t>Computing hours worked, lateness, undertime, overtime, and government-mandated deductions (SSS, PhilHealth, Pag-IBIG) automatically.</w:t>
      </w:r>
    </w:p>
    <w:p>
      <w:pPr>
        <w:spacing w:after="60"/>
        <w:ind w:left="283"/>
      </w:pPr>
      <w:r>
        <w:rPr>
          <w:b/>
        </w:rPr>
        <w:t xml:space="preserve">• </w:t>
      </w:r>
      <w:r>
        <w:t>Routing completed payroll runs through an HR Head → Business Owner approval workflow.</w:t>
      </w:r>
    </w:p>
    <w:p>
      <w:pPr>
        <w:spacing w:after="60"/>
        <w:ind w:left="283"/>
      </w:pPr>
      <w:r>
        <w:rPr>
          <w:b/>
        </w:rPr>
        <w:t xml:space="preserve">• </w:t>
      </w:r>
      <w:r>
        <w:t>Giving employees read-only access to their own attendance records, payslips, and request status.</w:t>
      </w:r>
    </w:p>
    <w:p>
      <w:pPr>
        <w:spacing w:before="0" w:after="40"/>
      </w:pPr>
    </w:p>
    <w:p>
      <w:pPr>
        <w:spacing w:after="80"/>
      </w:pPr>
      <w:r>
        <w:t>The system has three roles. Each role sees only the modules relevant to its function:</w:t>
      </w:r>
    </w:p>
    <w:p>
      <w:pPr>
        <w:spacing w:before="0" w:after="40"/>
      </w:pP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C9DCF0"/>
          </w:tcPr>
          <w:p>
            <w:pPr>
              <w:spacing w:before="40" w:after="40"/>
            </w:pPr>
            <w:r/>
            <w:r>
              <w:rPr>
                <w:b/>
                <w:sz w:val="18"/>
              </w:rPr>
              <w:t>Role</w:t>
            </w:r>
          </w:p>
        </w:tc>
        <w:tc>
          <w:tcPr>
            <w:tcW w:type="dxa" w:w="4320"/>
            <w:shd w:val="clear" w:color="auto" w:fill="C9DCF0"/>
          </w:tcPr>
          <w:p>
            <w:pPr>
              <w:spacing w:before="40" w:after="40"/>
            </w:pPr>
            <w:r/>
            <w:r>
              <w:rPr>
                <w:b/>
                <w:sz w:val="18"/>
              </w:rPr>
              <w:t>What they do</w:t>
            </w:r>
          </w:p>
        </w:tc>
      </w:tr>
      <w:tr>
        <w:tc>
          <w:tcPr>
            <w:tcW w:type="dxa" w:w="4320"/>
          </w:tcPr>
          <w:p>
            <w:pPr>
              <w:spacing w:before="40" w:after="40"/>
            </w:pPr>
            <w:r/>
            <w:r>
              <w:rPr>
                <w:sz w:val="18"/>
              </w:rPr>
              <w:t>Business Owner</w:t>
            </w:r>
          </w:p>
        </w:tc>
        <w:tc>
          <w:tcPr>
            <w:tcW w:type="dxa" w:w="4320"/>
          </w:tcPr>
          <w:p>
            <w:pPr>
              <w:spacing w:before="40" w:after="40"/>
            </w:pPr>
            <w:r/>
            <w:r>
              <w:rPr>
                <w:sz w:val="18"/>
              </w:rPr>
              <w:t>Approves or returns payroll runs; approves escalated employee requests; monitors financial reports.</w:t>
            </w:r>
          </w:p>
        </w:tc>
      </w:tr>
      <w:tr>
        <w:tc>
          <w:tcPr>
            <w:tcW w:type="dxa" w:w="4320"/>
            <w:shd w:val="clear" w:color="auto" w:fill="F0F5FB"/>
          </w:tcPr>
          <w:p>
            <w:pPr>
              <w:spacing w:before="40" w:after="40"/>
            </w:pPr>
            <w:r/>
            <w:r>
              <w:rPr>
                <w:sz w:val="18"/>
              </w:rPr>
              <w:t>HR Head</w:t>
            </w:r>
          </w:p>
        </w:tc>
        <w:tc>
          <w:tcPr>
            <w:tcW w:type="dxa" w:w="4320"/>
            <w:shd w:val="clear" w:color="auto" w:fill="F0F5FB"/>
          </w:tcPr>
          <w:p>
            <w:pPr>
              <w:spacing w:before="40" w:after="40"/>
            </w:pPr>
            <w:r/>
            <w:r>
              <w:rPr>
                <w:sz w:val="18"/>
              </w:rPr>
              <w:t>Manages employees, schedules, attendance, requests, salary, deductions, payroll, and reports.</w:t>
            </w:r>
          </w:p>
        </w:tc>
      </w:tr>
      <w:tr>
        <w:tc>
          <w:tcPr>
            <w:tcW w:type="dxa" w:w="4320"/>
          </w:tcPr>
          <w:p>
            <w:pPr>
              <w:spacing w:before="40" w:after="40"/>
            </w:pPr>
            <w:r/>
            <w:r>
              <w:rPr>
                <w:sz w:val="18"/>
              </w:rPr>
              <w:t>Employee</w:t>
            </w:r>
          </w:p>
        </w:tc>
        <w:tc>
          <w:tcPr>
            <w:tcW w:type="dxa" w:w="4320"/>
          </w:tcPr>
          <w:p>
            <w:pPr>
              <w:spacing w:before="40" w:after="40"/>
            </w:pPr>
            <w:r/>
            <w:r>
              <w:rPr>
                <w:sz w:val="18"/>
              </w:rPr>
              <w:t>Views own attendance and payslips; submits leave, overtime, and cash-advance requests.</w:t>
            </w:r>
          </w:p>
        </w:tc>
      </w:tr>
    </w:tbl>
    <w:p>
      <w:pPr>
        <w:spacing w:after="80"/>
      </w:pPr>
    </w:p>
    <w:p>
      <w:pPr>
        <w:spacing w:before="0" w:after="40"/>
      </w:pPr>
    </w:p>
    <w:p>
      <w:pPr>
        <w:jc w:val="center"/>
      </w:pPr>
      <w:r>
        <w:rPr>
          <w:i/>
          <w:color w:val="888888"/>
        </w:rPr>
        <w:t>Display conventions used throughout this manual:</w:t>
      </w:r>
    </w:p>
    <w:p>
      <w:pPr>
        <w:spacing w:after="60"/>
        <w:ind w:left="283"/>
      </w:pPr>
      <w:r>
        <w:rPr>
          <w:b/>
        </w:rPr>
        <w:t xml:space="preserve">• </w:t>
      </w:r>
      <w:r>
        <w:t xml:space="preserve">Dates are shown as </w:t>
      </w:r>
      <w:r>
        <w:rPr>
          <w:rFonts w:ascii="Courier New" w:hAnsi="Courier New"/>
          <w:color w:val="B00000"/>
          <w:sz w:val="18"/>
        </w:rPr>
        <w:t>MM/DD/YY</w:t>
      </w:r>
      <w:r>
        <w:t>.</w:t>
      </w:r>
    </w:p>
    <w:p>
      <w:pPr>
        <w:spacing w:after="60"/>
        <w:ind w:left="283"/>
      </w:pPr>
      <w:r>
        <w:rPr>
          <w:b/>
        </w:rPr>
        <w:t xml:space="preserve">• </w:t>
      </w:r>
      <w:r>
        <w:t xml:space="preserve">Times are in 24-hour format (e.g., </w:t>
      </w:r>
      <w:r>
        <w:rPr>
          <w:rFonts w:ascii="Courier New" w:hAnsi="Courier New"/>
          <w:color w:val="B00000"/>
          <w:sz w:val="18"/>
        </w:rPr>
        <w:t>17:00</w:t>
      </w:r>
      <w:r>
        <w:t>).</w:t>
      </w:r>
    </w:p>
    <w:p>
      <w:pPr>
        <w:spacing w:after="60"/>
        <w:ind w:left="283"/>
      </w:pPr>
      <w:r>
        <w:rPr>
          <w:b/>
        </w:rPr>
        <w:t xml:space="preserve">• </w:t>
      </w:r>
      <w:r>
        <w:t>Currency is Philippine Peso (₱).</w:t>
      </w:r>
    </w:p>
    <w:p>
      <w:pPr>
        <w:spacing w:before="0" w:after="40"/>
      </w:pPr>
    </w:p>
    <w:p>
      <w:pPr>
        <w:pBdr>
          <w:bottom w:val="single" w:sz="6" w:space="1" w:color="AAAAAA"/>
        </w:pBdr>
        <w:spacing w:before="40" w:after="40"/>
      </w:pPr>
    </w:p>
    <w:p>
      <w:pPr>
        <w:spacing w:before="0" w:after="40"/>
      </w:pPr>
    </w:p>
    <w:p>
      <w:pPr>
        <w:pStyle w:val="Heading2"/>
        <w:spacing w:before="280" w:after="80"/>
      </w:pPr>
      <w:r>
        <w:rPr>
          <w:color w:val="1A3A6B"/>
        </w:rPr>
        <w:t>2. Getting Started — Login and Password</w:t>
      </w:r>
    </w:p>
    <w:p>
      <w:pPr>
        <w:spacing w:before="0" w:after="40"/>
      </w:pPr>
    </w:p>
    <w:p>
      <w:pPr>
        <w:pStyle w:val="Heading3"/>
        <w:spacing w:before="160" w:after="80"/>
      </w:pPr>
      <w:r>
        <w:rPr>
          <w:color w:val="1F5C99"/>
        </w:rPr>
        <w:t>2.1 Logging In</w:t>
      </w:r>
    </w:p>
    <w:p>
      <w:pPr>
        <w:spacing w:before="0" w:after="40"/>
      </w:pPr>
    </w:p>
    <w:p>
      <w:pPr>
        <w:spacing w:after="60"/>
        <w:ind w:left="283"/>
      </w:pPr>
      <w:r>
        <w:rPr>
          <w:b/>
        </w:rPr>
        <w:t xml:space="preserve">1. </w:t>
      </w:r>
      <w:r>
        <w:t>Open Chrome, Firefox, or Edge and navigate to the WBPMS address provided by your administrator.</w:t>
      </w:r>
    </w:p>
    <w:p>
      <w:pPr>
        <w:spacing w:after="60"/>
        <w:ind w:left="283"/>
      </w:pPr>
      <w:r>
        <w:rPr>
          <w:b/>
        </w:rPr>
        <w:t xml:space="preserve">2. </w:t>
      </w:r>
      <w:r>
        <w:t xml:space="preserve">The </w:t>
      </w:r>
      <w:r>
        <w:rPr>
          <w:b/>
        </w:rPr>
        <w:t>Login</w:t>
      </w:r>
      <w:r>
        <w:t xml:space="preserve"> page appears, showing the Light Diamond Enterprises logo.</w:t>
      </w:r>
    </w:p>
    <w:p>
      <w:pPr>
        <w:spacing w:after="60"/>
        <w:ind w:left="283"/>
      </w:pPr>
      <w:r>
        <w:rPr>
          <w:b/>
        </w:rPr>
        <w:t xml:space="preserve">3. </w:t>
      </w:r>
      <w:r>
        <w:t xml:space="preserve">Enter your </w:t>
      </w:r>
      <w:r>
        <w:rPr>
          <w:b/>
        </w:rPr>
        <w:t>Username</w:t>
      </w:r>
      <w:r>
        <w:t xml:space="preserve"> in the first field.</w:t>
      </w:r>
    </w:p>
    <w:p>
      <w:pPr>
        <w:spacing w:after="60"/>
        <w:ind w:left="283"/>
      </w:pPr>
      <w:r>
        <w:rPr>
          <w:b/>
        </w:rPr>
        <w:t xml:space="preserve">4. </w:t>
      </w:r>
      <w:r>
        <w:t xml:space="preserve">Enter your </w:t>
      </w:r>
      <w:r>
        <w:rPr>
          <w:b/>
        </w:rPr>
        <w:t>Password</w:t>
      </w:r>
      <w:r>
        <w:t xml:space="preserve"> in the second field. Click the eye icon on the right to show or hide the password characters.</w:t>
      </w:r>
    </w:p>
    <w:p>
      <w:pPr>
        <w:spacing w:after="60"/>
        <w:ind w:left="283"/>
      </w:pPr>
      <w:r>
        <w:rPr>
          <w:b/>
        </w:rPr>
        <w:t xml:space="preserve">5. </w:t>
      </w:r>
      <w:r>
        <w:t xml:space="preserve">Click </w:t>
      </w:r>
      <w:r>
        <w:rPr>
          <w:b/>
        </w:rPr>
        <w:t>Login</w:t>
      </w:r>
      <w:r>
        <w:t>.</w:t>
      </w:r>
    </w:p>
    <w:p>
      <w:pPr>
        <w:spacing w:after="60"/>
        <w:ind w:left="283"/>
      </w:pPr>
      <w:r>
        <w:rPr>
          <w:b/>
        </w:rPr>
        <w:t xml:space="preserve">6. </w:t>
      </w:r>
      <w:r>
        <w:t>If your credentials are correct, the system redirects you to your role's dashboard automatically.</w:t>
      </w:r>
    </w:p>
    <w:p>
      <w:pPr>
        <w:spacing w:after="60"/>
        <w:ind w:left="283"/>
      </w:pPr>
      <w:r>
        <w:rPr>
          <w:b/>
        </w:rPr>
        <w:t xml:space="preserve">7. </w:t>
      </w:r>
      <w:r>
        <w:t xml:space="preserve">If you see a red error banner ("Invalid username or password"), check the spelling of your username and password, then click </w:t>
      </w:r>
      <w:r>
        <w:rPr>
          <w:b/>
        </w:rPr>
        <w:t>Login</w:t>
      </w:r>
      <w:r>
        <w:t xml:space="preserve"> again.</w:t>
      </w:r>
    </w:p>
    <w:p>
      <w:pPr>
        <w:spacing w:before="0" w:after="40"/>
      </w:pPr>
    </w:p>
    <w:p>
      <w:pPr>
        <w:spacing w:before="80" w:after="80"/>
        <w:ind w:left="454"/>
      </w:pPr>
      <w:r>
        <w:rPr>
          <w:i/>
          <w:color w:val="555555"/>
        </w:rPr>
        <w:t>All login attempts are logged and audited. Do not share your credentials with anyone.</w:t>
      </w:r>
    </w:p>
    <w:p>
      <w:pPr>
        <w:spacing w:before="0" w:after="40"/>
      </w:pPr>
    </w:p>
    <w:p>
      <w:pPr>
        <w:pStyle w:val="Heading3"/>
        <w:spacing w:before="160" w:after="80"/>
      </w:pPr>
      <w:r>
        <w:rPr>
          <w:color w:val="1F5C99"/>
        </w:rPr>
        <w:t>2.2 Mandatory First-Login Password Change</w:t>
      </w:r>
    </w:p>
    <w:p>
      <w:pPr>
        <w:spacing w:before="0" w:after="40"/>
      </w:pPr>
    </w:p>
    <w:p>
      <w:pPr>
        <w:spacing w:after="80"/>
      </w:pPr>
      <w:r>
        <w:t xml:space="preserve">When your account is newly created, or after an administrator resets your password, the system redirects you to the </w:t>
      </w:r>
      <w:r>
        <w:rPr>
          <w:b/>
        </w:rPr>
        <w:t>Change Password</w:t>
      </w:r>
      <w:r>
        <w:t xml:space="preserve"> page immediately after login. You cannot access any other page until this step is completed.</w:t>
      </w:r>
    </w:p>
    <w:p>
      <w:pPr>
        <w:spacing w:before="0" w:after="40"/>
      </w:pPr>
    </w:p>
    <w:p>
      <w:pPr>
        <w:spacing w:after="60"/>
        <w:ind w:left="283"/>
      </w:pPr>
      <w:r>
        <w:rPr>
          <w:b/>
        </w:rPr>
        <w:t xml:space="preserve">1. </w:t>
      </w:r>
      <w:r>
        <w:t xml:space="preserve">Enter a new password in the </w:t>
      </w:r>
      <w:r>
        <w:rPr>
          <w:b/>
        </w:rPr>
        <w:t>New Password</w:t>
      </w:r>
      <w:r>
        <w:t xml:space="preserve"> field.</w:t>
      </w:r>
    </w:p>
    <w:p>
      <w:pPr>
        <w:spacing w:after="60"/>
        <w:ind w:left="283"/>
      </w:pPr>
      <w:r>
        <w:rPr>
          <w:b/>
        </w:rPr>
        <w:t xml:space="preserve">2. </w:t>
      </w:r>
      <w:r>
        <w:t xml:space="preserve">Re-enter the exact same password in the </w:t>
      </w:r>
      <w:r>
        <w:rPr>
          <w:b/>
        </w:rPr>
        <w:t>Confirm Password</w:t>
      </w:r>
      <w:r>
        <w:t xml:space="preserve"> field.</w:t>
      </w:r>
    </w:p>
    <w:p>
      <w:pPr>
        <w:spacing w:after="60"/>
        <w:ind w:left="283"/>
      </w:pPr>
      <w:r>
        <w:rPr>
          <w:b/>
        </w:rPr>
        <w:t xml:space="preserve">3. </w:t>
      </w:r>
      <w:r>
        <w:t xml:space="preserve">Click </w:t>
      </w:r>
      <w:r>
        <w:rPr>
          <w:b/>
        </w:rPr>
        <w:t>Change Password</w:t>
      </w:r>
      <w:r>
        <w:t>.</w:t>
      </w:r>
    </w:p>
    <w:p>
      <w:pPr>
        <w:spacing w:after="60"/>
        <w:ind w:left="283"/>
      </w:pPr>
      <w:r>
        <w:rPr>
          <w:b/>
        </w:rPr>
        <w:t xml:space="preserve">4. </w:t>
      </w:r>
      <w:r>
        <w:t>The system saves the new password and redirects you to your dashboard.</w:t>
      </w:r>
    </w:p>
    <w:p>
      <w:pPr>
        <w:spacing w:before="0" w:after="40"/>
      </w:pPr>
    </w:p>
    <w:p>
      <w:pPr>
        <w:pStyle w:val="Heading3"/>
        <w:spacing w:before="160" w:after="80"/>
      </w:pPr>
      <w:r>
        <w:rPr>
          <w:color w:val="1F5C99"/>
        </w:rPr>
        <w:t>2.3 Changing Your Password at Any Time</w:t>
      </w:r>
    </w:p>
    <w:p>
      <w:pPr>
        <w:spacing w:before="0" w:after="40"/>
      </w:pPr>
    </w:p>
    <w:p>
      <w:pPr>
        <w:spacing w:after="80"/>
      </w:pPr>
      <w:r>
        <w:t>Any user can change their password while logged in:</w:t>
      </w:r>
    </w:p>
    <w:p>
      <w:pPr>
        <w:spacing w:before="0" w:after="40"/>
      </w:pPr>
    </w:p>
    <w:p>
      <w:pPr>
        <w:spacing w:after="60"/>
        <w:ind w:left="283"/>
      </w:pPr>
      <w:r>
        <w:rPr>
          <w:b/>
        </w:rPr>
        <w:t xml:space="preserve">1. </w:t>
      </w:r>
      <w:r>
        <w:t xml:space="preserve">Navigate to </w:t>
      </w:r>
      <w:r>
        <w:rPr>
          <w:rFonts w:ascii="Courier New" w:hAnsi="Courier New"/>
          <w:color w:val="B00000"/>
          <w:sz w:val="18"/>
        </w:rPr>
        <w:t>/change-password</w:t>
      </w:r>
      <w:r>
        <w:t xml:space="preserve"> in your browser address bar, or use any navigation link labeled </w:t>
      </w:r>
      <w:r>
        <w:rPr>
          <w:b/>
        </w:rPr>
        <w:t>Change Password</w:t>
      </w:r>
      <w:r>
        <w:t xml:space="preserve"> if present.</w:t>
      </w:r>
    </w:p>
    <w:p>
      <w:pPr>
        <w:spacing w:after="60"/>
        <w:ind w:left="283"/>
      </w:pPr>
      <w:r>
        <w:rPr>
          <w:b/>
        </w:rPr>
        <w:t xml:space="preserve">2. </w:t>
      </w:r>
      <w:r>
        <w:t>Enter your new password and confirm it.</w:t>
      </w:r>
    </w:p>
    <w:p>
      <w:pPr>
        <w:spacing w:after="60"/>
        <w:ind w:left="283"/>
      </w:pPr>
      <w:r>
        <w:rPr>
          <w:b/>
        </w:rPr>
        <w:t xml:space="preserve">3. </w:t>
      </w:r>
      <w:r>
        <w:t xml:space="preserve">Click </w:t>
      </w:r>
      <w:r>
        <w:rPr>
          <w:b/>
        </w:rPr>
        <w:t>Change Password</w:t>
      </w:r>
      <w:r>
        <w:t>.</w:t>
      </w:r>
    </w:p>
    <w:p>
      <w:pPr>
        <w:spacing w:before="0" w:after="40"/>
      </w:pPr>
    </w:p>
    <w:p>
      <w:pPr>
        <w:pStyle w:val="Heading3"/>
        <w:spacing w:before="160" w:after="80"/>
      </w:pPr>
      <w:r>
        <w:rPr>
          <w:color w:val="1F5C99"/>
        </w:rPr>
        <w:t>2.4 Logging Out</w:t>
      </w:r>
    </w:p>
    <w:p>
      <w:pPr>
        <w:spacing w:before="0" w:after="40"/>
      </w:pPr>
    </w:p>
    <w:p>
      <w:pPr>
        <w:spacing w:after="80"/>
      </w:pPr>
      <w:r>
        <w:t xml:space="preserve">Click </w:t>
      </w:r>
      <w:r>
        <w:rPr>
          <w:b/>
        </w:rPr>
        <w:t>Logout</w:t>
      </w:r>
      <w:r>
        <w:t xml:space="preserve"> in the navigation menu at any time. The system immediately ends your session and returns you to the Login page. Always log out when using a shared computer.</w:t>
      </w:r>
    </w:p>
    <w:p>
      <w:pPr>
        <w:spacing w:before="0" w:after="40"/>
      </w:pPr>
    </w:p>
    <w:p>
      <w:pPr>
        <w:pBdr>
          <w:bottom w:val="single" w:sz="6" w:space="1" w:color="AAAAAA"/>
        </w:pBdr>
        <w:spacing w:before="40" w:after="40"/>
      </w:pPr>
    </w:p>
    <w:p>
      <w:pPr>
        <w:spacing w:before="0" w:after="40"/>
      </w:pPr>
    </w:p>
    <w:p>
      <w:pPr>
        <w:pStyle w:val="Heading2"/>
        <w:spacing w:before="280" w:after="80"/>
      </w:pPr>
      <w:r>
        <w:rPr>
          <w:color w:val="1A3A6B"/>
        </w:rPr>
        <w:t>3. Business Owner Guide</w:t>
      </w:r>
    </w:p>
    <w:p>
      <w:pPr>
        <w:spacing w:before="0" w:after="40"/>
      </w:pPr>
    </w:p>
    <w:p>
      <w:pPr>
        <w:pStyle w:val="Heading3"/>
        <w:spacing w:before="160" w:after="80"/>
      </w:pPr>
      <w:r>
        <w:rPr>
          <w:color w:val="1F5C99"/>
        </w:rPr>
        <w:t>3.1 Owner Dashboard</w:t>
      </w:r>
    </w:p>
    <w:p>
      <w:pPr>
        <w:spacing w:before="0" w:after="40"/>
      </w:pPr>
    </w:p>
    <w:p>
      <w:pPr>
        <w:spacing w:after="80"/>
      </w:pPr>
      <w:r/>
      <w:r>
        <w:rPr>
          <w:b/>
        </w:rPr>
        <w:t>URL:</w:t>
      </w:r>
      <w:r>
        <w:t xml:space="preserve"> </w:t>
      </w:r>
      <w:r>
        <w:rPr>
          <w:rFonts w:ascii="Courier New" w:hAnsi="Courier New"/>
          <w:color w:val="B00000"/>
          <w:sz w:val="18"/>
        </w:rPr>
        <w:t>/owner/dashboard</w:t>
      </w:r>
      <w:r/>
    </w:p>
    <w:p>
      <w:pPr>
        <w:spacing w:before="0" w:after="40"/>
      </w:pPr>
    </w:p>
    <w:p>
      <w:pPr>
        <w:spacing w:after="80"/>
      </w:pPr>
      <w:r>
        <w:t>After logging in as Business Owner, you land on the Owner Dashboard.</w:t>
      </w:r>
    </w:p>
    <w:p>
      <w:pPr>
        <w:spacing w:before="0" w:after="40"/>
      </w:pPr>
    </w:p>
    <w:p>
      <w:pPr>
        <w:jc w:val="center"/>
      </w:pPr>
      <w:r>
        <w:rPr>
          <w:i/>
          <w:color w:val="888888"/>
        </w:rPr>
        <w:t>Stat cards across the top of the page:</w:t>
      </w:r>
    </w:p>
    <w:p>
      <w:pPr>
        <w:spacing w:before="0" w:after="40"/>
      </w:pP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C9DCF0"/>
          </w:tcPr>
          <w:p>
            <w:pPr>
              <w:spacing w:before="40" w:after="40"/>
            </w:pPr>
            <w:r/>
            <w:r>
              <w:rPr>
                <w:b/>
                <w:sz w:val="18"/>
              </w:rPr>
              <w:t>Card</w:t>
            </w:r>
          </w:p>
        </w:tc>
        <w:tc>
          <w:tcPr>
            <w:tcW w:type="dxa" w:w="4320"/>
            <w:shd w:val="clear" w:color="auto" w:fill="C9DCF0"/>
          </w:tcPr>
          <w:p>
            <w:pPr>
              <w:spacing w:before="40" w:after="40"/>
            </w:pPr>
            <w:r/>
            <w:r>
              <w:rPr>
                <w:b/>
                <w:sz w:val="18"/>
              </w:rPr>
              <w:t>What it shows</w:t>
            </w:r>
          </w:p>
        </w:tc>
      </w:tr>
      <w:tr>
        <w:tc>
          <w:tcPr>
            <w:tcW w:type="dxa" w:w="4320"/>
          </w:tcPr>
          <w:p>
            <w:pPr>
              <w:spacing w:before="40" w:after="40"/>
            </w:pPr>
            <w:r/>
            <w:r>
              <w:rPr>
                <w:sz w:val="18"/>
              </w:rPr>
              <w:t>Payroll Pending Approval</w:t>
            </w:r>
          </w:p>
        </w:tc>
        <w:tc>
          <w:tcPr>
            <w:tcW w:type="dxa" w:w="4320"/>
          </w:tcPr>
          <w:p>
            <w:pPr>
              <w:spacing w:before="40" w:after="40"/>
            </w:pPr>
            <w:r/>
            <w:r>
              <w:rPr>
                <w:sz w:val="18"/>
              </w:rPr>
              <w:t>Number of payroll runs submitted by HR waiting for your decision. Shown in amber when non-zero. Click Review payroll → to go to the payroll list.</w:t>
            </w:r>
          </w:p>
        </w:tc>
      </w:tr>
      <w:tr>
        <w:tc>
          <w:tcPr>
            <w:tcW w:type="dxa" w:w="4320"/>
            <w:shd w:val="clear" w:color="auto" w:fill="F0F5FB"/>
          </w:tcPr>
          <w:p>
            <w:pPr>
              <w:spacing w:before="40" w:after="40"/>
            </w:pPr>
            <w:r/>
            <w:r>
              <w:rPr>
                <w:sz w:val="18"/>
              </w:rPr>
              <w:t>Requests Awaiting Approval</w:t>
            </w:r>
          </w:p>
        </w:tc>
        <w:tc>
          <w:tcPr>
            <w:tcW w:type="dxa" w:w="4320"/>
            <w:shd w:val="clear" w:color="auto" w:fill="F0F5FB"/>
          </w:tcPr>
          <w:p>
            <w:pPr>
              <w:spacing w:before="40" w:after="40"/>
            </w:pPr>
            <w:r/>
            <w:r>
              <w:rPr>
                <w:sz w:val="18"/>
              </w:rPr>
              <w:t>Employee requests that require your approval. Shown in indigo when non-zero. Click Review requests → to go to the request queue.</w:t>
            </w:r>
          </w:p>
        </w:tc>
      </w:tr>
      <w:tr>
        <w:tc>
          <w:tcPr>
            <w:tcW w:type="dxa" w:w="4320"/>
          </w:tcPr>
          <w:p>
            <w:pPr>
              <w:spacing w:before="40" w:after="40"/>
            </w:pPr>
            <w:r/>
            <w:r>
              <w:rPr>
                <w:sz w:val="18"/>
              </w:rPr>
              <w:t>Approved This Period</w:t>
            </w:r>
          </w:p>
        </w:tc>
        <w:tc>
          <w:tcPr>
            <w:tcW w:type="dxa" w:w="4320"/>
          </w:tcPr>
          <w:p>
            <w:pPr>
              <w:spacing w:before="40" w:after="40"/>
            </w:pPr>
            <w:r/>
            <w:r>
              <w:rPr>
                <w:sz w:val="18"/>
              </w:rPr>
              <w:t>Payroll runs you have already approved in the current pay period.</w:t>
            </w:r>
          </w:p>
        </w:tc>
      </w:tr>
      <w:tr>
        <w:tc>
          <w:tcPr>
            <w:tcW w:type="dxa" w:w="4320"/>
            <w:shd w:val="clear" w:color="auto" w:fill="F0F5FB"/>
          </w:tcPr>
          <w:p>
            <w:pPr>
              <w:spacing w:before="40" w:after="40"/>
            </w:pPr>
            <w:r/>
            <w:r>
              <w:rPr>
                <w:sz w:val="18"/>
              </w:rPr>
              <w:t>Active Branches</w:t>
            </w:r>
          </w:p>
        </w:tc>
        <w:tc>
          <w:tcPr>
            <w:tcW w:type="dxa" w:w="4320"/>
            <w:shd w:val="clear" w:color="auto" w:fill="F0F5FB"/>
          </w:tcPr>
          <w:p>
            <w:pPr>
              <w:spacing w:before="40" w:after="40"/>
            </w:pPr>
            <w:r/>
            <w:r>
              <w:rPr>
                <w:sz w:val="18"/>
              </w:rPr>
              <w:t>Total number of active company branches configured in the system.</w:t>
            </w:r>
          </w:p>
        </w:tc>
      </w:tr>
    </w:tbl>
    <w:p>
      <w:pPr>
        <w:spacing w:after="80"/>
      </w:pPr>
    </w:p>
    <w:p>
      <w:pPr>
        <w:spacing w:before="0" w:after="40"/>
      </w:pPr>
    </w:p>
    <w:p>
      <w:pPr>
        <w:spacing w:after="80"/>
      </w:pPr>
      <w:r/>
      <w:r>
        <w:rPr>
          <w:b/>
        </w:rPr>
        <w:t>Payroll Runs Awaiting Your Approval</w:t>
      </w:r>
      <w:r>
        <w:t xml:space="preserve"> — a table showing every submitted run with its branch, pay period, employee count, submission date, status badge (Pending Approval), and a </w:t>
      </w:r>
      <w:r>
        <w:rPr>
          <w:b/>
        </w:rPr>
        <w:t>Review</w:t>
      </w:r>
      <w:r>
        <w:t xml:space="preserve"> button. Click </w:t>
      </w:r>
      <w:r>
        <w:rPr>
          <w:b/>
        </w:rPr>
        <w:t>Review</w:t>
      </w:r>
      <w:r>
        <w:t xml:space="preserve"> to open that run's detail page.</w:t>
      </w:r>
    </w:p>
    <w:p>
      <w:pPr>
        <w:spacing w:before="0" w:after="40"/>
      </w:pPr>
    </w:p>
    <w:p>
      <w:pPr>
        <w:spacing w:after="80"/>
      </w:pPr>
      <w:r/>
      <w:r>
        <w:rPr>
          <w:b/>
        </w:rPr>
        <w:t>Recently Approved</w:t>
      </w:r>
      <w:r>
        <w:t xml:space="preserve"> — a table of runs you have already approved, showing branch, period, gross total, net total, and approval date.</w:t>
      </w:r>
    </w:p>
    <w:p>
      <w:pPr>
        <w:spacing w:before="0" w:after="40"/>
      </w:pPr>
    </w:p>
    <w:p>
      <w:pPr>
        <w:pBdr>
          <w:bottom w:val="single" w:sz="6" w:space="1" w:color="AAAAAA"/>
        </w:pBdr>
        <w:spacing w:before="40" w:after="40"/>
      </w:pPr>
    </w:p>
    <w:p>
      <w:pPr>
        <w:spacing w:before="0" w:after="40"/>
      </w:pPr>
    </w:p>
    <w:p>
      <w:pPr>
        <w:pStyle w:val="Heading3"/>
        <w:spacing w:before="160" w:after="80"/>
      </w:pPr>
      <w:r>
        <w:rPr>
          <w:color w:val="1F5C99"/>
        </w:rPr>
        <w:t>3.2 User Management</w:t>
      </w:r>
    </w:p>
    <w:p>
      <w:pPr>
        <w:spacing w:before="0" w:after="40"/>
      </w:pPr>
    </w:p>
    <w:p>
      <w:pPr>
        <w:spacing w:after="80"/>
      </w:pPr>
      <w:r/>
      <w:r>
        <w:rPr>
          <w:b/>
        </w:rPr>
        <w:t>URL:</w:t>
      </w:r>
      <w:r>
        <w:t xml:space="preserve"> </w:t>
      </w:r>
      <w:r>
        <w:rPr>
          <w:rFonts w:ascii="Courier New" w:hAnsi="Courier New"/>
          <w:color w:val="B00000"/>
          <w:sz w:val="18"/>
        </w:rPr>
        <w:t>/users</w:t>
      </w:r>
      <w:r/>
    </w:p>
    <w:p>
      <w:pPr>
        <w:spacing w:after="80"/>
      </w:pPr>
      <w:r/>
      <w:r>
        <w:rPr>
          <w:b/>
        </w:rPr>
        <w:t>Access:</w:t>
      </w:r>
      <w:r>
        <w:t xml:space="preserve"> Business Owner (full access), HR Head (view list + reset Employee passwords only)</w:t>
      </w:r>
    </w:p>
    <w:p>
      <w:pPr>
        <w:spacing w:before="0" w:after="40"/>
      </w:pPr>
    </w:p>
    <w:p>
      <w:pPr>
        <w:spacing w:after="80"/>
      </w:pPr>
      <w:r>
        <w:t>The User Management page lists all system accounts.</w:t>
      </w:r>
    </w:p>
    <w:p>
      <w:pPr>
        <w:spacing w:before="0" w:after="40"/>
      </w:pPr>
    </w:p>
    <w:p>
      <w:pPr>
        <w:spacing w:after="80"/>
      </w:pPr>
      <w:r/>
      <w:r>
        <w:rPr>
          <w:b/>
        </w:rPr>
        <w:t>Summary cards:</w:t>
      </w:r>
      <w:r>
        <w:t xml:space="preserve"> Total Users | Active | Inactive | Archived</w:t>
      </w:r>
    </w:p>
    <w:p>
      <w:pPr>
        <w:spacing w:before="0" w:after="40"/>
      </w:pPr>
    </w:p>
    <w:p>
      <w:pPr>
        <w:spacing w:after="80"/>
      </w:pPr>
      <w:r/>
      <w:r>
        <w:rPr>
          <w:b/>
        </w:rPr>
        <w:t>Search:</w:t>
      </w:r>
      <w:r>
        <w:t xml:space="preserve"> Type any text in the search box to filter the table instantly by username, email, role, or linked employee name.</w:t>
      </w:r>
    </w:p>
    <w:p>
      <w:pPr>
        <w:spacing w:before="0" w:after="40"/>
      </w:pPr>
    </w:p>
    <w:p>
      <w:pPr>
        <w:pStyle w:val="Heading4"/>
        <w:spacing w:before="160" w:after="80"/>
      </w:pPr>
      <w:r>
        <w:rPr>
          <w:color w:val="444444"/>
        </w:rPr>
        <w:t>3.2.1 Creating a New User Account</w:t>
      </w:r>
    </w:p>
    <w:p>
      <w:pPr>
        <w:spacing w:before="0" w:after="40"/>
      </w:pPr>
    </w:p>
    <w:p>
      <w:pPr>
        <w:spacing w:after="80"/>
      </w:pPr>
      <w:r>
        <w:t>Only the Business Owner can create user accounts.</w:t>
      </w:r>
    </w:p>
    <w:p>
      <w:pPr>
        <w:spacing w:before="0" w:after="40"/>
      </w:pPr>
    </w:p>
    <w:p>
      <w:pPr>
        <w:spacing w:after="60"/>
        <w:ind w:left="283"/>
      </w:pPr>
      <w:r>
        <w:rPr>
          <w:b/>
        </w:rPr>
        <w:t xml:space="preserve">1. </w:t>
      </w:r>
      <w:r>
        <w:t xml:space="preserve">Click </w:t>
      </w:r>
      <w:r>
        <w:rPr>
          <w:b/>
        </w:rPr>
        <w:t>+ New User</w:t>
      </w:r>
      <w:r>
        <w:t xml:space="preserve"> at the top right.</w:t>
      </w:r>
    </w:p>
    <w:p>
      <w:pPr>
        <w:spacing w:after="60"/>
        <w:ind w:left="283"/>
      </w:pPr>
      <w:r>
        <w:rPr>
          <w:b/>
        </w:rPr>
        <w:t xml:space="preserve">2. </w:t>
      </w:r>
      <w:r>
        <w:t>Fill in the user form:</w:t>
      </w:r>
    </w:p>
    <w:p>
      <w:pPr>
        <w:spacing w:after="60"/>
        <w:ind w:left="595"/>
      </w:pPr>
      <w:r>
        <w:rPr>
          <w:b/>
        </w:rPr>
        <w:t xml:space="preserve">• </w:t>
      </w:r>
      <w:r/>
      <w:r>
        <w:rPr>
          <w:b/>
        </w:rPr>
        <w:t>Username</w:t>
      </w:r>
      <w:r>
        <w:t xml:space="preserve"> — the login name, must be unique (required).</w:t>
      </w:r>
    </w:p>
    <w:p>
      <w:pPr>
        <w:spacing w:after="60"/>
        <w:ind w:left="595"/>
      </w:pPr>
      <w:r>
        <w:rPr>
          <w:b/>
        </w:rPr>
        <w:t xml:space="preserve">• </w:t>
      </w:r>
      <w:r/>
      <w:r>
        <w:rPr>
          <w:b/>
        </w:rPr>
        <w:t>Email</w:t>
      </w:r>
      <w:r>
        <w:t xml:space="preserve"> — the account email address (required).</w:t>
      </w:r>
    </w:p>
    <w:p>
      <w:pPr>
        <w:spacing w:after="60"/>
        <w:ind w:left="595"/>
      </w:pPr>
      <w:r>
        <w:rPr>
          <w:b/>
        </w:rPr>
        <w:t xml:space="preserve">• </w:t>
      </w:r>
      <w:r/>
      <w:r>
        <w:rPr>
          <w:b/>
        </w:rPr>
        <w:t>Role</w:t>
      </w:r>
      <w:r>
        <w:t xml:space="preserve"> — select one: </w:t>
      </w:r>
      <w:r>
        <w:rPr>
          <w:rFonts w:ascii="Courier New" w:hAnsi="Courier New"/>
          <w:color w:val="B00000"/>
          <w:sz w:val="18"/>
        </w:rPr>
        <w:t>BusinessOwner</w:t>
      </w:r>
      <w:r>
        <w:t xml:space="preserve">, </w:t>
      </w:r>
      <w:r>
        <w:rPr>
          <w:rFonts w:ascii="Courier New" w:hAnsi="Courier New"/>
          <w:color w:val="B00000"/>
          <w:sz w:val="18"/>
        </w:rPr>
        <w:t>HRHead</w:t>
      </w:r>
      <w:r>
        <w:t xml:space="preserve">, or </w:t>
      </w:r>
      <w:r>
        <w:rPr>
          <w:rFonts w:ascii="Courier New" w:hAnsi="Courier New"/>
          <w:color w:val="B00000"/>
          <w:sz w:val="18"/>
        </w:rPr>
        <w:t>Employee</w:t>
      </w:r>
      <w:r>
        <w:t>.</w:t>
      </w:r>
    </w:p>
    <w:p>
      <w:pPr>
        <w:spacing w:after="60"/>
        <w:ind w:left="595"/>
      </w:pPr>
      <w:r>
        <w:rPr>
          <w:b/>
        </w:rPr>
        <w:t xml:space="preserve">• </w:t>
      </w:r>
      <w:r/>
      <w:r>
        <w:rPr>
          <w:b/>
        </w:rPr>
        <w:t>Linked Employee</w:t>
      </w:r>
      <w:r>
        <w:t xml:space="preserve"> — required when the role is </w:t>
      </w:r>
      <w:r>
        <w:rPr>
          <w:rFonts w:ascii="Courier New" w:hAnsi="Courier New"/>
          <w:color w:val="B00000"/>
          <w:sz w:val="18"/>
        </w:rPr>
        <w:t>Employee</w:t>
      </w:r>
      <w:r>
        <w:t>. Select the employee record this account belongs to from the dropdown.</w:t>
      </w:r>
    </w:p>
    <w:p>
      <w:pPr>
        <w:spacing w:after="60"/>
        <w:ind w:left="595"/>
      </w:pPr>
      <w:r>
        <w:rPr>
          <w:b/>
        </w:rPr>
        <w:t xml:space="preserve">• </w:t>
      </w:r>
      <w:r/>
      <w:r>
        <w:rPr>
          <w:b/>
        </w:rPr>
        <w:t>Password</w:t>
      </w:r>
      <w:r>
        <w:t xml:space="preserve"> — a temporary initial password. The user will be forced to change it on first login.</w:t>
      </w:r>
    </w:p>
    <w:p>
      <w:pPr>
        <w:spacing w:after="60"/>
        <w:ind w:left="283"/>
      </w:pPr>
      <w:r>
        <w:rPr>
          <w:b/>
        </w:rPr>
        <w:t xml:space="preserve">3. </w:t>
      </w:r>
      <w:r>
        <w:t xml:space="preserve">Click </w:t>
      </w:r>
      <w:r>
        <w:rPr>
          <w:b/>
        </w:rPr>
        <w:t>Save</w:t>
      </w:r>
      <w:r>
        <w:t>.</w:t>
      </w:r>
    </w:p>
    <w:p>
      <w:pPr>
        <w:spacing w:after="60"/>
        <w:ind w:left="283"/>
      </w:pPr>
      <w:r>
        <w:rPr>
          <w:b/>
        </w:rPr>
        <w:t xml:space="preserve">4. </w:t>
      </w:r>
      <w:r>
        <w:t>The new account appears in the table with Active status.</w:t>
      </w:r>
    </w:p>
    <w:p>
      <w:pPr>
        <w:spacing w:before="0" w:after="40"/>
      </w:pPr>
    </w:p>
    <w:p>
      <w:pPr>
        <w:pStyle w:val="Heading4"/>
        <w:spacing w:before="160" w:after="80"/>
      </w:pPr>
      <w:r>
        <w:rPr>
          <w:color w:val="444444"/>
        </w:rPr>
        <w:t>3.2.2 Editing a User Account</w:t>
      </w:r>
    </w:p>
    <w:p>
      <w:pPr>
        <w:spacing w:before="0" w:after="40"/>
      </w:pPr>
    </w:p>
    <w:p>
      <w:pPr>
        <w:spacing w:after="60"/>
        <w:ind w:left="283"/>
      </w:pPr>
      <w:r>
        <w:rPr>
          <w:b/>
        </w:rPr>
        <w:t xml:space="preserve">1. </w:t>
      </w:r>
      <w:r>
        <w:t>Find the user in the table.</w:t>
      </w:r>
    </w:p>
    <w:p>
      <w:pPr>
        <w:spacing w:after="60"/>
        <w:ind w:left="283"/>
      </w:pPr>
      <w:r>
        <w:rPr>
          <w:b/>
        </w:rPr>
        <w:t xml:space="preserve">2. </w:t>
      </w:r>
      <w:r>
        <w:t xml:space="preserve">Click </w:t>
      </w:r>
      <w:r>
        <w:rPr>
          <w:b/>
        </w:rPr>
        <w:t>Edit</w:t>
      </w:r>
      <w:r>
        <w:t xml:space="preserve"> on that row.</w:t>
      </w:r>
    </w:p>
    <w:p>
      <w:pPr>
        <w:spacing w:after="60"/>
        <w:ind w:left="283"/>
      </w:pPr>
      <w:r>
        <w:rPr>
          <w:b/>
        </w:rPr>
        <w:t xml:space="preserve">3. </w:t>
      </w:r>
      <w:r>
        <w:t>Update the fields as needed.</w:t>
      </w:r>
    </w:p>
    <w:p>
      <w:pPr>
        <w:spacing w:after="60"/>
        <w:ind w:left="283"/>
      </w:pPr>
      <w:r>
        <w:rPr>
          <w:b/>
        </w:rPr>
        <w:t xml:space="preserve">4. </w:t>
      </w:r>
      <w:r>
        <w:t xml:space="preserve">Click </w:t>
      </w:r>
      <w:r>
        <w:rPr>
          <w:b/>
        </w:rPr>
        <w:t>Save</w:t>
      </w:r>
      <w:r>
        <w:t>.</w:t>
      </w:r>
    </w:p>
    <w:p>
      <w:pPr>
        <w:spacing w:before="0" w:after="40"/>
      </w:pPr>
    </w:p>
    <w:p>
      <w:pPr>
        <w:pStyle w:val="Heading4"/>
        <w:spacing w:before="160" w:after="80"/>
      </w:pPr>
      <w:r>
        <w:rPr>
          <w:color w:val="444444"/>
        </w:rPr>
        <w:t>3.2.3 Deactivating or Activating a User</w:t>
      </w:r>
    </w:p>
    <w:p>
      <w:pPr>
        <w:spacing w:before="0" w:after="40"/>
      </w:pPr>
    </w:p>
    <w:p>
      <w:pPr>
        <w:spacing w:after="60"/>
        <w:ind w:left="283"/>
      </w:pPr>
      <w:r>
        <w:rPr>
          <w:b/>
        </w:rPr>
        <w:t xml:space="preserve">• </w:t>
      </w:r>
      <w:r>
        <w:t xml:space="preserve">To </w:t>
      </w:r>
      <w:r>
        <w:rPr>
          <w:b/>
        </w:rPr>
        <w:t>deactivate</w:t>
      </w:r>
      <w:r>
        <w:t xml:space="preserve"> (block login while keeping the account): click </w:t>
      </w:r>
      <w:r>
        <w:rPr>
          <w:b/>
        </w:rPr>
        <w:t>Deactivate</w:t>
      </w:r>
      <w:r>
        <w:t xml:space="preserve"> on the row, then confirm the dialog. The status changes to Inactive.</w:t>
      </w:r>
    </w:p>
    <w:p>
      <w:pPr>
        <w:spacing w:after="60"/>
        <w:ind w:left="283"/>
      </w:pPr>
      <w:r>
        <w:rPr>
          <w:b/>
        </w:rPr>
        <w:t xml:space="preserve">• </w:t>
      </w:r>
      <w:r>
        <w:t xml:space="preserve">To </w:t>
      </w:r>
      <w:r>
        <w:rPr>
          <w:b/>
        </w:rPr>
        <w:t>reactivate</w:t>
      </w:r>
      <w:r>
        <w:t xml:space="preserve">: click </w:t>
      </w:r>
      <w:r>
        <w:rPr>
          <w:b/>
        </w:rPr>
        <w:t>Activate</w:t>
      </w:r>
      <w:r>
        <w:t xml:space="preserve"> on the row, then confirm. The status returns to Active.</w:t>
      </w:r>
    </w:p>
    <w:p>
      <w:pPr>
        <w:spacing w:before="0" w:after="40"/>
      </w:pPr>
    </w:p>
    <w:p>
      <w:pPr>
        <w:spacing w:after="80"/>
      </w:pPr>
      <w:r>
        <w:t>The account record and all its data are preserved in both cases.</w:t>
      </w:r>
    </w:p>
    <w:p>
      <w:pPr>
        <w:spacing w:before="0" w:after="40"/>
      </w:pPr>
    </w:p>
    <w:p>
      <w:pPr>
        <w:pStyle w:val="Heading4"/>
        <w:spacing w:before="160" w:after="80"/>
      </w:pPr>
      <w:r>
        <w:rPr>
          <w:color w:val="444444"/>
        </w:rPr>
        <w:t>3.2.4 Archiving a User</w:t>
      </w:r>
    </w:p>
    <w:p>
      <w:pPr>
        <w:spacing w:before="0" w:after="40"/>
      </w:pPr>
    </w:p>
    <w:p>
      <w:pPr>
        <w:spacing w:after="80"/>
      </w:pPr>
      <w:r>
        <w:t>Use archive when the account is permanently no longer needed (e.g., employee has left and the account will never be used again).</w:t>
      </w:r>
    </w:p>
    <w:p>
      <w:pPr>
        <w:spacing w:before="0" w:after="40"/>
      </w:pPr>
    </w:p>
    <w:p>
      <w:pPr>
        <w:spacing w:after="60"/>
        <w:ind w:left="283"/>
      </w:pPr>
      <w:r>
        <w:rPr>
          <w:b/>
        </w:rPr>
        <w:t xml:space="preserve">1. </w:t>
      </w:r>
      <w:r>
        <w:t xml:space="preserve">Click </w:t>
      </w:r>
      <w:r>
        <w:rPr>
          <w:b/>
        </w:rPr>
        <w:t>Archive</w:t>
      </w:r>
      <w:r>
        <w:t xml:space="preserve"> on the row.</w:t>
      </w:r>
    </w:p>
    <w:p>
      <w:pPr>
        <w:spacing w:after="60"/>
        <w:ind w:left="283"/>
      </w:pPr>
      <w:r>
        <w:rPr>
          <w:b/>
        </w:rPr>
        <w:t xml:space="preserve">2. </w:t>
      </w:r>
      <w:r>
        <w:t>Confirm the prompt ("Archive this user? This cannot be undone.").</w:t>
      </w:r>
    </w:p>
    <w:p>
      <w:pPr>
        <w:spacing w:after="60"/>
        <w:ind w:left="283"/>
      </w:pPr>
      <w:r>
        <w:rPr>
          <w:b/>
        </w:rPr>
        <w:t xml:space="preserve">3. </w:t>
      </w:r>
      <w:r>
        <w:t>The account is permanently deactivated. It appears in the list with an Archived badge but cannot be restored through the interface.</w:t>
      </w:r>
    </w:p>
    <w:p>
      <w:pPr>
        <w:spacing w:before="0" w:after="40"/>
      </w:pPr>
    </w:p>
    <w:p>
      <w:pPr>
        <w:spacing w:before="80" w:after="80"/>
        <w:ind w:left="454"/>
      </w:pPr>
      <w:r>
        <w:rPr>
          <w:i/>
          <w:color w:val="555555"/>
        </w:rPr>
        <w:t>Archiving a user account does not archive the linked employee record. Use Employee Management to archive the employee separately.</w:t>
      </w:r>
    </w:p>
    <w:p>
      <w:pPr>
        <w:spacing w:before="0" w:after="40"/>
      </w:pPr>
    </w:p>
    <w:p>
      <w:pPr>
        <w:pStyle w:val="Heading4"/>
        <w:spacing w:before="160" w:after="80"/>
      </w:pPr>
      <w:r>
        <w:rPr>
          <w:color w:val="444444"/>
        </w:rPr>
        <w:t>3.2.5 Resetting a User's Password</w:t>
      </w:r>
    </w:p>
    <w:p>
      <w:pPr>
        <w:spacing w:before="0" w:after="40"/>
      </w:pPr>
    </w:p>
    <w:p>
      <w:pPr>
        <w:spacing w:after="60"/>
        <w:ind w:left="283"/>
      </w:pPr>
      <w:r>
        <w:rPr>
          <w:b/>
        </w:rPr>
        <w:t xml:space="preserve">1. </w:t>
      </w:r>
      <w:r>
        <w:t xml:space="preserve">Click </w:t>
      </w:r>
      <w:r>
        <w:rPr>
          <w:b/>
        </w:rPr>
        <w:t>Reset Password</w:t>
      </w:r>
      <w:r>
        <w:t xml:space="preserve"> on the row of the user whose password needs to be reset.</w:t>
      </w:r>
    </w:p>
    <w:p>
      <w:pPr>
        <w:spacing w:after="60"/>
        <w:ind w:left="283"/>
      </w:pPr>
      <w:r>
        <w:rPr>
          <w:b/>
        </w:rPr>
        <w:t xml:space="preserve">2. </w:t>
      </w:r>
      <w:r>
        <w:t>Confirm the prompt.</w:t>
      </w:r>
    </w:p>
    <w:p>
      <w:pPr>
        <w:spacing w:after="60"/>
        <w:ind w:left="283"/>
      </w:pPr>
      <w:r>
        <w:rPr>
          <w:b/>
        </w:rPr>
        <w:t xml:space="preserve">3. </w:t>
      </w:r>
      <w:r>
        <w:t>The system generates a new temporary password and displays it once on screen. Record this password and provide it securely to the user. The user will be required to change it on next login.</w:t>
      </w:r>
    </w:p>
    <w:p>
      <w:pPr>
        <w:spacing w:before="0" w:after="40"/>
      </w:pPr>
    </w:p>
    <w:p>
      <w:pPr>
        <w:spacing w:before="80" w:after="80"/>
        <w:ind w:left="454"/>
      </w:pPr>
      <w:r>
        <w:rPr>
          <w:i/>
          <w:color w:val="555555"/>
        </w:rPr>
        <w:t>The Business Owner can reset any account's password. The HR Head can only reset passwords for Employee-role accounts.</w:t>
      </w:r>
    </w:p>
    <w:p>
      <w:pPr>
        <w:spacing w:before="0" w:after="40"/>
      </w:pPr>
    </w:p>
    <w:p>
      <w:pPr>
        <w:pBdr>
          <w:bottom w:val="single" w:sz="6" w:space="1" w:color="AAAAAA"/>
        </w:pBdr>
        <w:spacing w:before="40" w:after="40"/>
      </w:pPr>
    </w:p>
    <w:p>
      <w:pPr>
        <w:spacing w:before="0" w:after="40"/>
      </w:pPr>
    </w:p>
    <w:p>
      <w:pPr>
        <w:pStyle w:val="Heading3"/>
        <w:spacing w:before="160" w:after="80"/>
      </w:pPr>
      <w:r>
        <w:rPr>
          <w:color w:val="1F5C99"/>
        </w:rPr>
        <w:t>3.3 Payroll Approval</w:t>
      </w:r>
    </w:p>
    <w:p>
      <w:pPr>
        <w:spacing w:before="0" w:after="40"/>
      </w:pPr>
    </w:p>
    <w:p>
      <w:pPr>
        <w:spacing w:after="80"/>
      </w:pPr>
      <w:r/>
      <w:r>
        <w:rPr>
          <w:b/>
        </w:rPr>
        <w:t>URL:</w:t>
      </w:r>
      <w:r>
        <w:t xml:space="preserve"> </w:t>
      </w:r>
      <w:r>
        <w:rPr>
          <w:rFonts w:ascii="Courier New" w:hAnsi="Courier New"/>
          <w:color w:val="B00000"/>
          <w:sz w:val="18"/>
        </w:rPr>
        <w:t>/owner/payroll</w:t>
      </w:r>
      <w:r/>
    </w:p>
    <w:p>
      <w:pPr>
        <w:spacing w:before="0" w:after="40"/>
      </w:pPr>
    </w:p>
    <w:p>
      <w:pPr>
        <w:spacing w:after="80"/>
      </w:pPr>
      <w:r>
        <w:t xml:space="preserve">This page lists all payroll runs that have been submitted to you by the HR Head. Runs with </w:t>
      </w:r>
      <w:r>
        <w:rPr>
          <w:b/>
        </w:rPr>
        <w:t>Pending Approval</w:t>
      </w:r>
      <w:r>
        <w:t xml:space="preserve"> status require your action.</w:t>
      </w:r>
    </w:p>
    <w:p>
      <w:pPr>
        <w:spacing w:before="0" w:after="40"/>
      </w:pPr>
    </w:p>
    <w:p>
      <w:pPr>
        <w:pStyle w:val="Heading4"/>
        <w:spacing w:before="160" w:after="80"/>
      </w:pPr>
      <w:r>
        <w:rPr>
          <w:color w:val="444444"/>
        </w:rPr>
        <w:t>3.3.1 Viewing the Payroll List</w:t>
      </w:r>
    </w:p>
    <w:p>
      <w:pPr>
        <w:spacing w:before="0" w:after="40"/>
      </w:pPr>
    </w:p>
    <w:p>
      <w:pPr>
        <w:spacing w:after="80"/>
      </w:pPr>
      <w:r>
        <w:t xml:space="preserve">The table shows each run's branch, pay period, employee count, gross total, net total, status, created date, and a </w:t>
      </w:r>
      <w:r>
        <w:rPr>
          <w:b/>
        </w:rPr>
        <w:t>Review</w:t>
      </w:r>
      <w:r>
        <w:t xml:space="preserve"> button. If a run was previously returned by you, the return reason appears in red below the row.</w:t>
      </w:r>
    </w:p>
    <w:p>
      <w:pPr>
        <w:spacing w:before="0" w:after="40"/>
      </w:pPr>
    </w:p>
    <w:p>
      <w:pPr>
        <w:pStyle w:val="Heading4"/>
        <w:spacing w:before="160" w:after="80"/>
      </w:pPr>
      <w:r>
        <w:rPr>
          <w:color w:val="444444"/>
        </w:rPr>
        <w:t>3.3.2 Reviewing a Payroll Run</w:t>
      </w:r>
    </w:p>
    <w:p>
      <w:pPr>
        <w:spacing w:before="0" w:after="40"/>
      </w:pPr>
    </w:p>
    <w:p>
      <w:pPr>
        <w:spacing w:after="60"/>
        <w:ind w:left="283"/>
      </w:pPr>
      <w:r>
        <w:rPr>
          <w:b/>
        </w:rPr>
        <w:t xml:space="preserve">1. </w:t>
      </w:r>
      <w:r>
        <w:t xml:space="preserve">Click </w:t>
      </w:r>
      <w:r>
        <w:rPr>
          <w:b/>
        </w:rPr>
        <w:t>Review</w:t>
      </w:r>
      <w:r>
        <w:t xml:space="preserve"> next to the run you want to act on.</w:t>
      </w:r>
    </w:p>
    <w:p>
      <w:pPr>
        <w:spacing w:after="60"/>
        <w:ind w:left="283"/>
      </w:pPr>
      <w:r>
        <w:rPr>
          <w:b/>
        </w:rPr>
        <w:t xml:space="preserve">2. </w:t>
      </w:r>
      <w:r>
        <w:t>The review page shows a summary strip at the top:</w:t>
      </w:r>
    </w:p>
    <w:p>
      <w:pPr>
        <w:spacing w:after="60"/>
        <w:ind w:left="595"/>
      </w:pPr>
      <w:r>
        <w:rPr>
          <w:b/>
        </w:rPr>
        <w:t xml:space="preserve">• </w:t>
      </w:r>
      <w:r>
        <w:t>Number of employees included.</w:t>
      </w:r>
    </w:p>
    <w:p>
      <w:pPr>
        <w:spacing w:after="60"/>
        <w:ind w:left="595"/>
      </w:pPr>
      <w:r>
        <w:rPr>
          <w:b/>
        </w:rPr>
        <w:t xml:space="preserve">• </w:t>
      </w:r>
      <w:r>
        <w:t>Gross Total — total earnings before deductions.</w:t>
      </w:r>
    </w:p>
    <w:p>
      <w:pPr>
        <w:spacing w:after="60"/>
        <w:ind w:left="595"/>
      </w:pPr>
      <w:r>
        <w:rPr>
          <w:b/>
        </w:rPr>
        <w:t xml:space="preserve">• </w:t>
      </w:r>
      <w:r>
        <w:t>Total Deductions — all SSS, PhilHealth, Pag-IBIG, cash advances, and manual deductions combined.</w:t>
      </w:r>
    </w:p>
    <w:p>
      <w:pPr>
        <w:spacing w:after="60"/>
        <w:ind w:left="595"/>
      </w:pPr>
      <w:r>
        <w:rPr>
          <w:b/>
        </w:rPr>
        <w:t xml:space="preserve">• </w:t>
      </w:r>
      <w:r>
        <w:t>Net Total — total take-home pay.</w:t>
      </w:r>
    </w:p>
    <w:p>
      <w:pPr>
        <w:spacing w:after="60"/>
        <w:ind w:left="595"/>
      </w:pPr>
      <w:r>
        <w:rPr>
          <w:b/>
        </w:rPr>
        <w:t xml:space="preserve">• </w:t>
      </w:r>
      <w:r>
        <w:t>Submission date.</w:t>
      </w:r>
    </w:p>
    <w:p>
      <w:pPr>
        <w:spacing w:after="60"/>
        <w:ind w:left="283"/>
      </w:pPr>
      <w:r>
        <w:rPr>
          <w:b/>
        </w:rPr>
        <w:t xml:space="preserve">3. </w:t>
      </w:r>
      <w:r/>
      <w:r>
        <w:rPr>
          <w:b/>
        </w:rPr>
        <w:t>Earnings Breakdown</w:t>
      </w:r>
      <w:r>
        <w:t xml:space="preserve"> table — lists each earning type (Basic Pay, Overtime, Holiday Premium, manual additions) with the number of records and total amount.</w:t>
      </w:r>
    </w:p>
    <w:p>
      <w:pPr>
        <w:spacing w:after="60"/>
        <w:ind w:left="283"/>
      </w:pPr>
      <w:r>
        <w:rPr>
          <w:b/>
        </w:rPr>
        <w:t xml:space="preserve">4. </w:t>
      </w:r>
      <w:r/>
      <w:r>
        <w:rPr>
          <w:b/>
        </w:rPr>
        <w:t>Deductions Breakdown</w:t>
      </w:r>
      <w:r>
        <w:t xml:space="preserve"> table — lists each deduction type (SSS, PhilHealth, Pag-IBIG, Cash Advance, manual deductions) with counts and totals.</w:t>
      </w:r>
    </w:p>
    <w:p>
      <w:pPr>
        <w:spacing w:after="60"/>
        <w:ind w:left="283"/>
      </w:pPr>
      <w:r>
        <w:rPr>
          <w:b/>
        </w:rPr>
        <w:t xml:space="preserve">5. </w:t>
      </w:r>
      <w:r/>
      <w:r>
        <w:rPr>
          <w:b/>
        </w:rPr>
        <w:t>Per-employee table</w:t>
      </w:r>
      <w:r>
        <w:t xml:space="preserve"> — each employee row shows name and number, gross pay, total deductions, and net pay. Click </w:t>
      </w:r>
      <w:r>
        <w:rPr>
          <w:b/>
        </w:rPr>
        <w:t>View [N] items</w:t>
      </w:r>
      <w:r>
        <w:t xml:space="preserve"> under Earning Details or Deduction Details to expand the line-item breakdown for that employee.</w:t>
      </w:r>
    </w:p>
    <w:p>
      <w:pPr>
        <w:spacing w:after="60"/>
        <w:ind w:left="283"/>
      </w:pPr>
      <w:r>
        <w:rPr>
          <w:b/>
        </w:rPr>
        <w:t xml:space="preserve">6. </w:t>
      </w:r>
      <w:r>
        <w:t>Two supporting document buttons are available at the top right:</w:t>
      </w:r>
    </w:p>
    <w:p>
      <w:pPr>
        <w:spacing w:after="60"/>
        <w:ind w:left="595"/>
      </w:pPr>
      <w:r>
        <w:rPr>
          <w:b/>
        </w:rPr>
        <w:t xml:space="preserve">• </w:t>
      </w:r>
      <w:r/>
      <w:r>
        <w:rPr>
          <w:b/>
        </w:rPr>
        <w:t>Cut-off Timesheet</w:t>
      </w:r>
      <w:r>
        <w:t xml:space="preserve"> — opens a printable attendance detail for all employees in this run.</w:t>
      </w:r>
    </w:p>
    <w:p>
      <w:pPr>
        <w:spacing w:after="60"/>
        <w:ind w:left="595"/>
      </w:pPr>
      <w:r>
        <w:rPr>
          <w:b/>
        </w:rPr>
        <w:t xml:space="preserve">• </w:t>
      </w:r>
      <w:r/>
      <w:r>
        <w:rPr>
          <w:b/>
        </w:rPr>
        <w:t>Disbursement Summary</w:t>
      </w:r>
      <w:r>
        <w:t xml:space="preserve"> — opens the BDO deposit-slip preparation list (available once the run is Approved).</w:t>
      </w:r>
    </w:p>
    <w:p>
      <w:pPr>
        <w:spacing w:before="0" w:after="40"/>
      </w:pPr>
    </w:p>
    <w:p>
      <w:pPr>
        <w:pStyle w:val="Heading4"/>
        <w:spacing w:before="160" w:after="80"/>
      </w:pPr>
      <w:r>
        <w:rPr>
          <w:color w:val="444444"/>
        </w:rPr>
        <w:t>3.3.3 Approving a Payroll Run</w:t>
      </w:r>
    </w:p>
    <w:p>
      <w:pPr>
        <w:spacing w:before="0" w:after="40"/>
      </w:pPr>
    </w:p>
    <w:p>
      <w:pPr>
        <w:spacing w:after="80"/>
      </w:pPr>
      <w:r>
        <w:t>After reviewing the figures:</w:t>
      </w:r>
    </w:p>
    <w:p>
      <w:pPr>
        <w:spacing w:before="0" w:after="40"/>
      </w:pPr>
    </w:p>
    <w:p>
      <w:pPr>
        <w:spacing w:after="60"/>
        <w:ind w:left="283"/>
      </w:pPr>
      <w:r>
        <w:rPr>
          <w:b/>
        </w:rPr>
        <w:t xml:space="preserve">1. </w:t>
      </w:r>
      <w:r>
        <w:t xml:space="preserve">Scroll down to the </w:t>
      </w:r>
      <w:r>
        <w:rPr>
          <w:b/>
        </w:rPr>
        <w:t>Approve Payroll</w:t>
      </w:r>
      <w:r>
        <w:t xml:space="preserve"> card.</w:t>
      </w:r>
    </w:p>
    <w:p>
      <w:pPr>
        <w:spacing w:after="60"/>
        <w:ind w:left="283"/>
      </w:pPr>
      <w:r>
        <w:rPr>
          <w:b/>
        </w:rPr>
        <w:t xml:space="preserve">2. </w:t>
      </w:r>
      <w:r>
        <w:t xml:space="preserve">Click </w:t>
      </w:r>
      <w:r>
        <w:rPr>
          <w:b/>
        </w:rPr>
        <w:t>✓ Approve Payroll</w:t>
      </w:r>
      <w:r>
        <w:t>.</w:t>
      </w:r>
    </w:p>
    <w:p>
      <w:pPr>
        <w:spacing w:after="60"/>
        <w:ind w:left="283"/>
      </w:pPr>
      <w:r>
        <w:rPr>
          <w:b/>
        </w:rPr>
        <w:t xml:space="preserve">3. </w:t>
      </w:r>
      <w:r>
        <w:t>Confirm the dialog ("Approve this payroll run? This action cannot be undone.").</w:t>
      </w:r>
    </w:p>
    <w:p>
      <w:pPr>
        <w:spacing w:after="60"/>
        <w:ind w:left="283"/>
      </w:pPr>
      <w:r>
        <w:rPr>
          <w:b/>
        </w:rPr>
        <w:t xml:space="preserve">4. </w:t>
      </w:r>
      <w:r>
        <w:t xml:space="preserve">The run status changes to </w:t>
      </w:r>
      <w:r>
        <w:rPr>
          <w:b/>
        </w:rPr>
        <w:t>Approved</w:t>
      </w:r>
      <w:r>
        <w:t>. Employee payslips become visible to employees immediately.</w:t>
      </w:r>
    </w:p>
    <w:p>
      <w:pPr>
        <w:spacing w:before="0" w:after="40"/>
      </w:pPr>
    </w:p>
    <w:p>
      <w:pPr>
        <w:spacing w:before="80" w:after="80"/>
        <w:ind w:left="454"/>
      </w:pPr>
      <w:r>
        <w:rPr>
          <w:i/>
          <w:color w:val="555555"/>
        </w:rPr>
        <w:t>Approval is permanent and irreversible.</w:t>
      </w:r>
    </w:p>
    <w:p>
      <w:pPr>
        <w:spacing w:before="0" w:after="40"/>
      </w:pPr>
    </w:p>
    <w:p>
      <w:pPr>
        <w:pStyle w:val="Heading4"/>
        <w:spacing w:before="160" w:after="80"/>
      </w:pPr>
      <w:r>
        <w:rPr>
          <w:color w:val="444444"/>
        </w:rPr>
        <w:t>3.3.4 Returning a Payroll Run for Revision</w:t>
      </w:r>
    </w:p>
    <w:p>
      <w:pPr>
        <w:spacing w:before="0" w:after="40"/>
      </w:pPr>
    </w:p>
    <w:p>
      <w:pPr>
        <w:spacing w:after="80"/>
      </w:pPr>
      <w:r>
        <w:t>If figures need correction:</w:t>
      </w:r>
    </w:p>
    <w:p>
      <w:pPr>
        <w:spacing w:before="0" w:after="40"/>
      </w:pPr>
    </w:p>
    <w:p>
      <w:pPr>
        <w:spacing w:after="60"/>
        <w:ind w:left="283"/>
      </w:pPr>
      <w:r>
        <w:rPr>
          <w:b/>
        </w:rPr>
        <w:t xml:space="preserve">1. </w:t>
      </w:r>
      <w:r>
        <w:t xml:space="preserve">Scroll down to the </w:t>
      </w:r>
      <w:r>
        <w:rPr>
          <w:b/>
        </w:rPr>
        <w:t>Return for Revision</w:t>
      </w:r>
      <w:r>
        <w:t xml:space="preserve"> card.</w:t>
      </w:r>
    </w:p>
    <w:p>
      <w:pPr>
        <w:spacing w:after="60"/>
        <w:ind w:left="283"/>
      </w:pPr>
      <w:r>
        <w:rPr>
          <w:b/>
        </w:rPr>
        <w:t xml:space="preserve">2. </w:t>
      </w:r>
      <w:r>
        <w:t xml:space="preserve">Type your reason in the </w:t>
      </w:r>
      <w:r>
        <w:rPr>
          <w:b/>
        </w:rPr>
        <w:t>Return Reason</w:t>
      </w:r>
      <w:r>
        <w:t xml:space="preserve"> text area (required).</w:t>
      </w:r>
    </w:p>
    <w:p>
      <w:pPr>
        <w:spacing w:after="60"/>
        <w:ind w:left="283"/>
      </w:pPr>
      <w:r>
        <w:rPr>
          <w:b/>
        </w:rPr>
        <w:t xml:space="preserve">3. </w:t>
      </w:r>
      <w:r>
        <w:t xml:space="preserve">Click </w:t>
      </w:r>
      <w:r>
        <w:rPr>
          <w:b/>
        </w:rPr>
        <w:t>↩ Return to HR</w:t>
      </w:r>
      <w:r>
        <w:t>.</w:t>
      </w:r>
    </w:p>
    <w:p>
      <w:pPr>
        <w:spacing w:after="60"/>
        <w:ind w:left="283"/>
      </w:pPr>
      <w:r>
        <w:rPr>
          <w:b/>
        </w:rPr>
        <w:t xml:space="preserve">4. </w:t>
      </w:r>
      <w:r>
        <w:t>Confirm the dialog.</w:t>
      </w:r>
    </w:p>
    <w:p>
      <w:pPr>
        <w:spacing w:after="60"/>
        <w:ind w:left="283"/>
      </w:pPr>
      <w:r>
        <w:rPr>
          <w:b/>
        </w:rPr>
        <w:t xml:space="preserve">5. </w:t>
      </w:r>
      <w:r>
        <w:t xml:space="preserve">The run status changes to </w:t>
      </w:r>
      <w:r>
        <w:rPr>
          <w:b/>
        </w:rPr>
        <w:t>Returned</w:t>
      </w:r>
      <w:r>
        <w:t>. The HR Head sees the reason on the payroll detail page and must recompute and resubmit.</w:t>
      </w:r>
    </w:p>
    <w:p>
      <w:pPr>
        <w:spacing w:before="0" w:after="40"/>
      </w:pPr>
    </w:p>
    <w:p>
      <w:pPr>
        <w:pBdr>
          <w:bottom w:val="single" w:sz="6" w:space="1" w:color="AAAAAA"/>
        </w:pBdr>
        <w:spacing w:before="40" w:after="40"/>
      </w:pPr>
    </w:p>
    <w:p>
      <w:pPr>
        <w:spacing w:before="0" w:after="40"/>
      </w:pPr>
    </w:p>
    <w:p>
      <w:pPr>
        <w:pStyle w:val="Heading3"/>
        <w:spacing w:before="160" w:after="80"/>
      </w:pPr>
      <w:r>
        <w:rPr>
          <w:color w:val="1F5C99"/>
        </w:rPr>
        <w:t>3.4 Request Approval</w:t>
      </w:r>
    </w:p>
    <w:p>
      <w:pPr>
        <w:spacing w:before="0" w:after="40"/>
      </w:pPr>
    </w:p>
    <w:p>
      <w:pPr>
        <w:spacing w:after="80"/>
      </w:pPr>
      <w:r/>
      <w:r>
        <w:rPr>
          <w:b/>
        </w:rPr>
        <w:t>URL:</w:t>
      </w:r>
      <w:r>
        <w:t xml:space="preserve"> </w:t>
      </w:r>
      <w:r>
        <w:rPr>
          <w:rFonts w:ascii="Courier New" w:hAnsi="Courier New"/>
          <w:color w:val="B00000"/>
          <w:sz w:val="18"/>
        </w:rPr>
        <w:t>/owner/requests</w:t>
      </w:r>
      <w:r/>
    </w:p>
    <w:p>
      <w:pPr>
        <w:spacing w:before="0" w:after="40"/>
      </w:pPr>
    </w:p>
    <w:p>
      <w:pPr>
        <w:spacing w:after="80"/>
      </w:pPr>
      <w:r>
        <w:t xml:space="preserve">Employee requests that have been </w:t>
      </w:r>
      <w:r>
        <w:rPr>
          <w:b/>
        </w:rPr>
        <w:t>pre-approved by HR</w:t>
      </w:r>
      <w:r>
        <w:t xml:space="preserve"> (status: HRApproved) are forwarded to you here for final approval. Requests still Pending with HR do not appear in this queue.</w:t>
      </w:r>
    </w:p>
    <w:p>
      <w:pPr>
        <w:spacing w:before="0" w:after="40"/>
      </w:pPr>
    </w:p>
    <w:p>
      <w:pPr>
        <w:spacing w:after="80"/>
      </w:pPr>
      <w:r>
        <w:t>The two-stage workflow is:</w:t>
      </w:r>
    </w:p>
    <w:p>
      <w:pPr>
        <w:spacing w:after="60"/>
        <w:ind w:left="283"/>
      </w:pPr>
      <w:r>
        <w:rPr>
          <w:b/>
        </w:rPr>
        <w:t xml:space="preserve">1. </w:t>
      </w:r>
      <w:r>
        <w:t xml:space="preserve">Employee submits → </w:t>
      </w:r>
      <w:r>
        <w:rPr>
          <w:b/>
        </w:rPr>
        <w:t>Pending</w:t>
      </w:r>
      <w:r>
        <w:t xml:space="preserve"> (HR acts)</w:t>
      </w:r>
    </w:p>
    <w:p>
      <w:pPr>
        <w:spacing w:after="60"/>
        <w:ind w:left="283"/>
      </w:pPr>
      <w:r>
        <w:rPr>
          <w:b/>
        </w:rPr>
        <w:t xml:space="preserve">2. </w:t>
      </w:r>
      <w:r>
        <w:t xml:space="preserve">HR approves → </w:t>
      </w:r>
      <w:r>
        <w:rPr>
          <w:b/>
        </w:rPr>
        <w:t>HRApproved</w:t>
      </w:r>
      <w:r>
        <w:t xml:space="preserve"> (Owner acts)</w:t>
      </w:r>
    </w:p>
    <w:p>
      <w:pPr>
        <w:spacing w:after="60"/>
        <w:ind w:left="283"/>
      </w:pPr>
      <w:r>
        <w:rPr>
          <w:b/>
        </w:rPr>
        <w:t xml:space="preserve">3. </w:t>
      </w:r>
      <w:r>
        <w:t xml:space="preserve">Owner approves → </w:t>
      </w:r>
      <w:r>
        <w:rPr>
          <w:b/>
        </w:rPr>
        <w:t>Approved</w:t>
      </w:r>
      <w:r>
        <w:t xml:space="preserve"> (effects applied) — or Owner returns → </w:t>
      </w:r>
      <w:r>
        <w:rPr>
          <w:b/>
        </w:rPr>
        <w:t>Returned</w:t>
      </w:r>
      <w:r>
        <w:t xml:space="preserve"> (HR revises)</w:t>
      </w:r>
    </w:p>
    <w:p>
      <w:pPr>
        <w:spacing w:before="0" w:after="40"/>
      </w:pPr>
    </w:p>
    <w:p>
      <w:pPr>
        <w:pStyle w:val="Heading4"/>
        <w:spacing w:before="160" w:after="80"/>
      </w:pPr>
      <w:r>
        <w:rPr>
          <w:color w:val="444444"/>
        </w:rPr>
        <w:t>3.4.1 Viewing the Request List</w:t>
      </w:r>
    </w:p>
    <w:p>
      <w:pPr>
        <w:spacing w:before="0" w:after="40"/>
      </w:pPr>
    </w:p>
    <w:p>
      <w:pPr>
        <w:spacing w:after="80"/>
      </w:pPr>
      <w:r>
        <w:t xml:space="preserve">The list shows the employee name, request type (Leave / Overtime / Cash Advance), submission date, HR approval date, and current status. Click </w:t>
      </w:r>
      <w:r>
        <w:rPr>
          <w:b/>
        </w:rPr>
        <w:t>View</w:t>
      </w:r>
      <w:r>
        <w:t xml:space="preserve"> on any row to open the full request detail.</w:t>
      </w:r>
    </w:p>
    <w:p>
      <w:pPr>
        <w:spacing w:before="0" w:after="40"/>
      </w:pPr>
    </w:p>
    <w:p>
      <w:pPr>
        <w:pStyle w:val="Heading4"/>
        <w:spacing w:before="160" w:after="80"/>
      </w:pPr>
      <w:r>
        <w:rPr>
          <w:color w:val="444444"/>
        </w:rPr>
        <w:t>3.4.2 Viewing a Request Detail</w:t>
      </w:r>
    </w:p>
    <w:p>
      <w:pPr>
        <w:spacing w:before="0" w:after="40"/>
      </w:pPr>
    </w:p>
    <w:p>
      <w:pPr>
        <w:spacing w:after="80"/>
      </w:pPr>
      <w:r>
        <w:t>The detail page shows:</w:t>
      </w:r>
    </w:p>
    <w:p>
      <w:pPr>
        <w:spacing w:after="60"/>
        <w:ind w:left="283"/>
      </w:pPr>
      <w:r>
        <w:rPr>
          <w:b/>
        </w:rPr>
        <w:t xml:space="preserve">• </w:t>
      </w:r>
      <w:r>
        <w:t>Employee name, employee number, and branch.</w:t>
      </w:r>
    </w:p>
    <w:p>
      <w:pPr>
        <w:spacing w:after="60"/>
        <w:ind w:left="283"/>
      </w:pPr>
      <w:r>
        <w:rPr>
          <w:b/>
        </w:rPr>
        <w:t xml:space="preserve">• </w:t>
      </w:r>
      <w:r>
        <w:t>Request type and type-specific details:</w:t>
      </w:r>
    </w:p>
    <w:p>
      <w:pPr>
        <w:spacing w:after="60"/>
        <w:ind w:left="595"/>
      </w:pPr>
      <w:r>
        <w:rPr>
          <w:b/>
        </w:rPr>
        <w:t xml:space="preserve">• </w:t>
      </w:r>
      <w:r/>
      <w:r>
        <w:rPr>
          <w:b/>
        </w:rPr>
        <w:t>Leave:</w:t>
      </w:r>
      <w:r>
        <w:t xml:space="preserve"> from date, to date, and number of days.</w:t>
      </w:r>
    </w:p>
    <w:p>
      <w:pPr>
        <w:spacing w:after="60"/>
        <w:ind w:left="595"/>
      </w:pPr>
      <w:r>
        <w:rPr>
          <w:b/>
        </w:rPr>
        <w:t xml:space="preserve">• </w:t>
      </w:r>
      <w:r/>
      <w:r>
        <w:rPr>
          <w:b/>
        </w:rPr>
        <w:t>Overtime:</w:t>
      </w:r>
      <w:r>
        <w:t xml:space="preserve"> date, start time, end time, and total hours.</w:t>
      </w:r>
    </w:p>
    <w:p>
      <w:pPr>
        <w:spacing w:after="60"/>
        <w:ind w:left="595"/>
      </w:pPr>
      <w:r>
        <w:rPr>
          <w:b/>
        </w:rPr>
        <w:t xml:space="preserve">• </w:t>
      </w:r>
      <w:r/>
      <w:r>
        <w:rPr>
          <w:b/>
        </w:rPr>
        <w:t>Cash Advance:</w:t>
      </w:r>
      <w:r>
        <w:t xml:space="preserve"> amount requested.</w:t>
      </w:r>
    </w:p>
    <w:p>
      <w:pPr>
        <w:spacing w:after="60"/>
        <w:ind w:left="283"/>
      </w:pPr>
      <w:r>
        <w:rPr>
          <w:b/>
        </w:rPr>
        <w:t xml:space="preserve">• </w:t>
      </w:r>
      <w:r>
        <w:t>Reason or notes entered by the employee.</w:t>
      </w:r>
    </w:p>
    <w:p>
      <w:pPr>
        <w:spacing w:after="60"/>
        <w:ind w:left="283"/>
      </w:pPr>
      <w:r>
        <w:rPr>
          <w:b/>
        </w:rPr>
        <w:t xml:space="preserve">• </w:t>
      </w:r>
      <w:r>
        <w:t>Approval history showing previous actions by HR.</w:t>
      </w:r>
    </w:p>
    <w:p>
      <w:pPr>
        <w:spacing w:before="0" w:after="40"/>
      </w:pPr>
    </w:p>
    <w:p>
      <w:pPr>
        <w:pStyle w:val="Heading4"/>
        <w:spacing w:before="160" w:after="80"/>
      </w:pPr>
      <w:r>
        <w:rPr>
          <w:color w:val="444444"/>
        </w:rPr>
        <w:t>3.4.3 Approving a Request (Final Approval)</w:t>
      </w:r>
    </w:p>
    <w:p>
      <w:pPr>
        <w:spacing w:before="0" w:after="40"/>
      </w:pPr>
    </w:p>
    <w:p>
      <w:pPr>
        <w:spacing w:after="60"/>
        <w:ind w:left="283"/>
      </w:pPr>
      <w:r>
        <w:rPr>
          <w:b/>
        </w:rPr>
        <w:t xml:space="preserve">1. </w:t>
      </w:r>
      <w:r>
        <w:t xml:space="preserve">On the detail page, click </w:t>
      </w:r>
      <w:r>
        <w:rPr>
          <w:b/>
        </w:rPr>
        <w:t>Approve</w:t>
      </w:r>
      <w:r>
        <w:t>.</w:t>
      </w:r>
    </w:p>
    <w:p>
      <w:pPr>
        <w:spacing w:after="60"/>
        <w:ind w:left="283"/>
      </w:pPr>
      <w:r>
        <w:rPr>
          <w:b/>
        </w:rPr>
        <w:t xml:space="preserve">2. </w:t>
      </w:r>
      <w:r>
        <w:t>Confirm the prompt.</w:t>
      </w:r>
    </w:p>
    <w:p>
      <w:pPr>
        <w:spacing w:after="60"/>
        <w:ind w:left="283"/>
      </w:pPr>
      <w:r>
        <w:rPr>
          <w:b/>
        </w:rPr>
        <w:t xml:space="preserve">3. </w:t>
      </w:r>
      <w:r>
        <w:t xml:space="preserve">The request status changes to </w:t>
      </w:r>
      <w:r>
        <w:rPr>
          <w:b/>
        </w:rPr>
        <w:t>Approved</w:t>
      </w:r>
      <w:r>
        <w:t>.</w:t>
      </w:r>
    </w:p>
    <w:p>
      <w:pPr>
        <w:spacing w:after="60"/>
        <w:ind w:left="283"/>
      </w:pPr>
      <w:r>
        <w:rPr>
          <w:b/>
        </w:rPr>
        <w:t xml:space="preserve">4. </w:t>
      </w:r>
      <w:r>
        <w:t>All side-effects are applied immediately: leave balance is deducted, overtime is flagged for payroll matching, and cash advance is queued for payroll deduction.</w:t>
      </w:r>
    </w:p>
    <w:p>
      <w:pPr>
        <w:spacing w:before="0" w:after="40"/>
      </w:pPr>
    </w:p>
    <w:p>
      <w:pPr>
        <w:pStyle w:val="Heading4"/>
        <w:spacing w:before="160" w:after="80"/>
      </w:pPr>
      <w:r>
        <w:rPr>
          <w:color w:val="444444"/>
        </w:rPr>
        <w:t>3.4.4 Returning a Request to HR</w:t>
      </w:r>
    </w:p>
    <w:p>
      <w:pPr>
        <w:spacing w:before="0" w:after="40"/>
      </w:pPr>
    </w:p>
    <w:p>
      <w:pPr>
        <w:spacing w:after="80"/>
      </w:pPr>
      <w:r>
        <w:t>If the request needs revision or clarification before you can approve it:</w:t>
      </w:r>
    </w:p>
    <w:p>
      <w:pPr>
        <w:spacing w:before="0" w:after="40"/>
      </w:pPr>
    </w:p>
    <w:p>
      <w:pPr>
        <w:spacing w:after="60"/>
        <w:ind w:left="283"/>
      </w:pPr>
      <w:r>
        <w:rPr>
          <w:b/>
        </w:rPr>
        <w:t xml:space="preserve">1. </w:t>
      </w:r>
      <w:r>
        <w:t xml:space="preserve">On the detail page, click </w:t>
      </w:r>
      <w:r>
        <w:rPr>
          <w:b/>
        </w:rPr>
        <w:t>Return</w:t>
      </w:r>
      <w:r>
        <w:t>.</w:t>
      </w:r>
    </w:p>
    <w:p>
      <w:pPr>
        <w:spacing w:after="60"/>
        <w:ind w:left="283"/>
      </w:pPr>
      <w:r>
        <w:rPr>
          <w:b/>
        </w:rPr>
        <w:t xml:space="preserve">2. </w:t>
      </w:r>
      <w:r>
        <w:t xml:space="preserve">Enter a reason in the </w:t>
      </w:r>
      <w:r>
        <w:rPr>
          <w:b/>
        </w:rPr>
        <w:t>Owner Notes</w:t>
      </w:r>
      <w:r>
        <w:t xml:space="preserve"> text field (required).</w:t>
      </w:r>
    </w:p>
    <w:p>
      <w:pPr>
        <w:spacing w:after="60"/>
        <w:ind w:left="283"/>
      </w:pPr>
      <w:r>
        <w:rPr>
          <w:b/>
        </w:rPr>
        <w:t xml:space="preserve">3. </w:t>
      </w:r>
      <w:r>
        <w:t xml:space="preserve">Click </w:t>
      </w:r>
      <w:r>
        <w:rPr>
          <w:b/>
        </w:rPr>
        <w:t>Return</w:t>
      </w:r>
      <w:r>
        <w:t>.</w:t>
      </w:r>
    </w:p>
    <w:p>
      <w:pPr>
        <w:spacing w:after="60"/>
        <w:ind w:left="283"/>
      </w:pPr>
      <w:r>
        <w:rPr>
          <w:b/>
        </w:rPr>
        <w:t xml:space="preserve">4. </w:t>
      </w:r>
      <w:r>
        <w:t xml:space="preserve">The request status changes to </w:t>
      </w:r>
      <w:r>
        <w:rPr>
          <w:b/>
        </w:rPr>
        <w:t>Returned</w:t>
      </w:r>
      <w:r>
        <w:t xml:space="preserve"> and HR sees your notes. HR can revise and re-approve to send it back to your queue.</w:t>
      </w:r>
    </w:p>
    <w:p>
      <w:pPr>
        <w:spacing w:before="0" w:after="40"/>
      </w:pPr>
    </w:p>
    <w:p>
      <w:pPr>
        <w:pBdr>
          <w:bottom w:val="single" w:sz="6" w:space="1" w:color="AAAAAA"/>
        </w:pBdr>
        <w:spacing w:before="40" w:after="40"/>
      </w:pPr>
    </w:p>
    <w:p>
      <w:pPr>
        <w:spacing w:before="0" w:after="40"/>
      </w:pPr>
    </w:p>
    <w:p>
      <w:pPr>
        <w:pStyle w:val="Heading3"/>
        <w:spacing w:before="160" w:after="80"/>
      </w:pPr>
      <w:r>
        <w:rPr>
          <w:color w:val="1F5C99"/>
        </w:rPr>
        <w:t>3.5 Reports (Owner)</w:t>
      </w:r>
    </w:p>
    <w:p>
      <w:pPr>
        <w:spacing w:before="0" w:after="40"/>
      </w:pPr>
    </w:p>
    <w:p>
      <w:pPr>
        <w:spacing w:after="80"/>
      </w:pPr>
      <w:r/>
      <w:r>
        <w:rPr>
          <w:b/>
        </w:rPr>
        <w:t>URL:</w:t>
      </w:r>
      <w:r>
        <w:t xml:space="preserve"> </w:t>
      </w:r>
      <w:r>
        <w:rPr>
          <w:rFonts w:ascii="Courier New" w:hAnsi="Courier New"/>
          <w:color w:val="B00000"/>
          <w:sz w:val="18"/>
        </w:rPr>
        <w:t>/hr/reports</w:t>
      </w:r>
      <w:r/>
    </w:p>
    <w:p>
      <w:pPr>
        <w:spacing w:before="0" w:after="40"/>
      </w:pPr>
    </w:p>
    <w:p>
      <w:pPr>
        <w:spacing w:after="80"/>
      </w:pPr>
      <w:r>
        <w:t>The Business Owner has read-only access to all reports. See Section 4.9 Reports Management for full step-by-step instructions. Everything described there applies to the Business Owner as well — you can view all report types and print them, but you cannot modify the underlying data.</w:t>
      </w:r>
    </w:p>
    <w:p>
      <w:pPr>
        <w:spacing w:before="0" w:after="40"/>
      </w:pPr>
    </w:p>
    <w:p>
      <w:pPr>
        <w:pBdr>
          <w:bottom w:val="single" w:sz="6" w:space="1" w:color="AAAAAA"/>
        </w:pBdr>
        <w:spacing w:before="40" w:after="40"/>
      </w:pPr>
    </w:p>
    <w:p>
      <w:pPr>
        <w:spacing w:before="0" w:after="40"/>
      </w:pPr>
    </w:p>
    <w:p>
      <w:pPr>
        <w:pStyle w:val="Heading2"/>
        <w:spacing w:before="280" w:after="80"/>
      </w:pPr>
      <w:r>
        <w:rPr>
          <w:color w:val="1A3A6B"/>
        </w:rPr>
        <w:t>4. HR Head Guide</w:t>
      </w:r>
    </w:p>
    <w:p>
      <w:pPr>
        <w:spacing w:before="0" w:after="40"/>
      </w:pPr>
    </w:p>
    <w:p>
      <w:pPr>
        <w:pStyle w:val="Heading3"/>
        <w:spacing w:before="160" w:after="80"/>
      </w:pPr>
      <w:r>
        <w:rPr>
          <w:color w:val="1F5C99"/>
        </w:rPr>
        <w:t>4.1 HR Dashboard</w:t>
      </w:r>
    </w:p>
    <w:p>
      <w:pPr>
        <w:spacing w:before="0" w:after="40"/>
      </w:pPr>
    </w:p>
    <w:p>
      <w:pPr>
        <w:spacing w:after="80"/>
      </w:pPr>
      <w:r/>
      <w:r>
        <w:rPr>
          <w:b/>
        </w:rPr>
        <w:t>URL:</w:t>
      </w:r>
      <w:r>
        <w:t xml:space="preserve"> </w:t>
      </w:r>
      <w:r>
        <w:rPr>
          <w:rFonts w:ascii="Courier New" w:hAnsi="Courier New"/>
          <w:color w:val="B00000"/>
          <w:sz w:val="18"/>
        </w:rPr>
        <w:t>/hr/dashboard</w:t>
      </w:r>
      <w:r/>
    </w:p>
    <w:p>
      <w:pPr>
        <w:spacing w:before="0" w:after="40"/>
      </w:pPr>
    </w:p>
    <w:p>
      <w:pPr>
        <w:spacing w:after="80"/>
      </w:pPr>
      <w:r>
        <w:t>After logging in as HR Head, you land on the HR Dashboard.</w:t>
      </w:r>
    </w:p>
    <w:p>
      <w:pPr>
        <w:spacing w:before="0" w:after="40"/>
      </w:pPr>
    </w:p>
    <w:p>
      <w:pPr>
        <w:jc w:val="center"/>
      </w:pPr>
      <w:r>
        <w:rPr>
          <w:i/>
          <w:color w:val="888888"/>
        </w:rPr>
        <w:t>Stat cards:</w:t>
      </w:r>
    </w:p>
    <w:p>
      <w:pPr>
        <w:spacing w:before="0" w:after="40"/>
      </w:pP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C9DCF0"/>
          </w:tcPr>
          <w:p>
            <w:pPr>
              <w:spacing w:before="40" w:after="40"/>
            </w:pPr>
            <w:r/>
            <w:r>
              <w:rPr>
                <w:b/>
                <w:sz w:val="18"/>
              </w:rPr>
              <w:t>Card</w:t>
            </w:r>
          </w:p>
        </w:tc>
        <w:tc>
          <w:tcPr>
            <w:tcW w:type="dxa" w:w="4320"/>
            <w:shd w:val="clear" w:color="auto" w:fill="C9DCF0"/>
          </w:tcPr>
          <w:p>
            <w:pPr>
              <w:spacing w:before="40" w:after="40"/>
            </w:pPr>
            <w:r/>
            <w:r>
              <w:rPr>
                <w:b/>
                <w:sz w:val="18"/>
              </w:rPr>
              <w:t>What it shows</w:t>
            </w:r>
          </w:p>
        </w:tc>
      </w:tr>
      <w:tr>
        <w:tc>
          <w:tcPr>
            <w:tcW w:type="dxa" w:w="4320"/>
          </w:tcPr>
          <w:p>
            <w:pPr>
              <w:spacing w:before="40" w:after="40"/>
            </w:pPr>
            <w:r/>
            <w:r>
              <w:rPr>
                <w:sz w:val="18"/>
              </w:rPr>
              <w:t>Active Employees</w:t>
            </w:r>
          </w:p>
        </w:tc>
        <w:tc>
          <w:tcPr>
            <w:tcW w:type="dxa" w:w="4320"/>
          </w:tcPr>
          <w:p>
            <w:pPr>
              <w:spacing w:before="40" w:after="40"/>
            </w:pPr>
            <w:r/>
            <w:r>
              <w:rPr>
                <w:sz w:val="18"/>
              </w:rPr>
              <w:t>Total active employees across all branches. Click View all → to go to the employee list.</w:t>
            </w:r>
          </w:p>
        </w:tc>
      </w:tr>
      <w:tr>
        <w:tc>
          <w:tcPr>
            <w:tcW w:type="dxa" w:w="4320"/>
            <w:shd w:val="clear" w:color="auto" w:fill="F0F5FB"/>
          </w:tcPr>
          <w:p>
            <w:pPr>
              <w:spacing w:before="40" w:after="40"/>
            </w:pPr>
            <w:r/>
            <w:r>
              <w:rPr>
                <w:sz w:val="18"/>
              </w:rPr>
              <w:t>Pending Requests</w:t>
            </w:r>
          </w:p>
        </w:tc>
        <w:tc>
          <w:tcPr>
            <w:tcW w:type="dxa" w:w="4320"/>
            <w:shd w:val="clear" w:color="auto" w:fill="F0F5FB"/>
          </w:tcPr>
          <w:p>
            <w:pPr>
              <w:spacing w:before="40" w:after="40"/>
            </w:pPr>
            <w:r/>
            <w:r>
              <w:rPr>
                <w:sz w:val="18"/>
              </w:rPr>
              <w:t>Leave, overtime, and cash-advance requests awaiting your action. Shown in amber when non-zero. Click Review → to go to the request list.</w:t>
            </w:r>
          </w:p>
        </w:tc>
      </w:tr>
      <w:tr>
        <w:tc>
          <w:tcPr>
            <w:tcW w:type="dxa" w:w="4320"/>
          </w:tcPr>
          <w:p>
            <w:pPr>
              <w:spacing w:before="40" w:after="40"/>
            </w:pPr>
            <w:r/>
            <w:r>
              <w:rPr>
                <w:sz w:val="18"/>
              </w:rPr>
              <w:t>Incomplete Attendance</w:t>
            </w:r>
          </w:p>
        </w:tc>
        <w:tc>
          <w:tcPr>
            <w:tcW w:type="dxa" w:w="4320"/>
          </w:tcPr>
          <w:p>
            <w:pPr>
              <w:spacing w:before="40" w:after="40"/>
            </w:pPr>
            <w:r/>
            <w:r>
              <w:rPr>
                <w:sz w:val="18"/>
              </w:rPr>
              <w:t>Employees with incomplete or unreviewed attendance records in the current period. Shown in red when non-zero. Click Review → to go to attendance.</w:t>
            </w:r>
          </w:p>
        </w:tc>
      </w:tr>
      <w:tr>
        <w:tc>
          <w:tcPr>
            <w:tcW w:type="dxa" w:w="4320"/>
            <w:shd w:val="clear" w:color="auto" w:fill="F0F5FB"/>
          </w:tcPr>
          <w:p>
            <w:pPr>
              <w:spacing w:before="40" w:after="40"/>
            </w:pPr>
            <w:r/>
            <w:r>
              <w:rPr>
                <w:sz w:val="18"/>
              </w:rPr>
              <w:t>Payroll Drafts</w:t>
            </w:r>
          </w:p>
        </w:tc>
        <w:tc>
          <w:tcPr>
            <w:tcW w:type="dxa" w:w="4320"/>
            <w:shd w:val="clear" w:color="auto" w:fill="F0F5FB"/>
          </w:tcPr>
          <w:p>
            <w:pPr>
              <w:spacing w:before="40" w:after="40"/>
            </w:pPr>
            <w:r/>
            <w:r>
              <w:rPr>
                <w:sz w:val="18"/>
              </w:rPr>
              <w:t>Payroll runs currently in Draft or Computed state waiting to be submitted. Click View → to go to payroll.</w:t>
            </w:r>
          </w:p>
        </w:tc>
      </w:tr>
    </w:tbl>
    <w:p>
      <w:pPr>
        <w:spacing w:after="80"/>
      </w:pPr>
    </w:p>
    <w:p>
      <w:pPr>
        <w:spacing w:before="0" w:after="40"/>
      </w:pPr>
    </w:p>
    <w:p>
      <w:pPr>
        <w:spacing w:after="80"/>
      </w:pPr>
      <w:r/>
      <w:r>
        <w:rPr>
          <w:b/>
        </w:rPr>
        <w:t>Recent Requests table</w:t>
      </w:r>
      <w:r>
        <w:t xml:space="preserve"> — the latest requests showing employee name, type, submission date, and status. Click </w:t>
      </w:r>
      <w:r>
        <w:rPr>
          <w:b/>
        </w:rPr>
        <w:t>All requests</w:t>
      </w:r>
      <w:r>
        <w:t xml:space="preserve"> to open the full list.</w:t>
      </w:r>
    </w:p>
    <w:p>
      <w:pPr>
        <w:spacing w:before="0" w:after="40"/>
      </w:pPr>
    </w:p>
    <w:p>
      <w:pPr>
        <w:spacing w:after="80"/>
      </w:pPr>
      <w:r/>
      <w:r>
        <w:rPr>
          <w:b/>
        </w:rPr>
        <w:t>Payroll Runs table</w:t>
      </w:r>
      <w:r>
        <w:t xml:space="preserve"> — current runs with branch, period, employee count, and status badge. Click </w:t>
      </w:r>
      <w:r>
        <w:rPr>
          <w:b/>
        </w:rPr>
        <w:t>View</w:t>
      </w:r>
      <w:r>
        <w:t xml:space="preserve"> on a row to open that run. Click </w:t>
      </w:r>
      <w:r>
        <w:rPr>
          <w:b/>
        </w:rPr>
        <w:t>New run</w:t>
      </w:r>
      <w:r>
        <w:t xml:space="preserve"> to create a payroll run immediately.</w:t>
      </w:r>
    </w:p>
    <w:p>
      <w:pPr>
        <w:spacing w:before="0" w:after="40"/>
      </w:pPr>
    </w:p>
    <w:p>
      <w:pPr>
        <w:jc w:val="center"/>
      </w:pPr>
      <w:r>
        <w:rPr>
          <w:i/>
          <w:color w:val="888888"/>
        </w:rPr>
        <w:t>Quick Actions row at the bottom:</w:t>
      </w:r>
    </w:p>
    <w:p>
      <w:pPr>
        <w:spacing w:before="0" w:after="40"/>
      </w:pP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C9DCF0"/>
          </w:tcPr>
          <w:p>
            <w:pPr>
              <w:spacing w:before="40" w:after="40"/>
            </w:pPr>
            <w:r/>
            <w:r>
              <w:rPr>
                <w:b/>
                <w:sz w:val="18"/>
              </w:rPr>
              <w:t>Button</w:t>
            </w:r>
          </w:p>
        </w:tc>
        <w:tc>
          <w:tcPr>
            <w:tcW w:type="dxa" w:w="4320"/>
            <w:shd w:val="clear" w:color="auto" w:fill="C9DCF0"/>
          </w:tcPr>
          <w:p>
            <w:pPr>
              <w:spacing w:before="40" w:after="40"/>
            </w:pPr>
            <w:r/>
            <w:r>
              <w:rPr>
                <w:b/>
                <w:sz w:val="18"/>
              </w:rPr>
              <w:t>Goes to</w:t>
            </w:r>
          </w:p>
        </w:tc>
      </w:tr>
      <w:tr>
        <w:tc>
          <w:tcPr>
            <w:tcW w:type="dxa" w:w="4320"/>
          </w:tcPr>
          <w:p>
            <w:pPr>
              <w:spacing w:before="40" w:after="40"/>
            </w:pPr>
            <w:r/>
            <w:r>
              <w:rPr>
                <w:sz w:val="18"/>
              </w:rPr>
              <w:t>Add Employee</w:t>
            </w:r>
          </w:p>
        </w:tc>
        <w:tc>
          <w:tcPr>
            <w:tcW w:type="dxa" w:w="4320"/>
          </w:tcPr>
          <w:p>
            <w:pPr>
              <w:spacing w:before="40" w:after="40"/>
            </w:pPr>
            <w:r/>
            <w:r>
              <w:rPr>
                <w:sz w:val="18"/>
              </w:rPr>
              <w:t>/hr/employees/new</w:t>
            </w:r>
          </w:p>
        </w:tc>
      </w:tr>
      <w:tr>
        <w:tc>
          <w:tcPr>
            <w:tcW w:type="dxa" w:w="4320"/>
            <w:shd w:val="clear" w:color="auto" w:fill="F0F5FB"/>
          </w:tcPr>
          <w:p>
            <w:pPr>
              <w:spacing w:before="40" w:after="40"/>
            </w:pPr>
            <w:r/>
            <w:r>
              <w:rPr>
                <w:sz w:val="18"/>
              </w:rPr>
              <w:t>Import Attendance</w:t>
            </w:r>
          </w:p>
        </w:tc>
        <w:tc>
          <w:tcPr>
            <w:tcW w:type="dxa" w:w="4320"/>
            <w:shd w:val="clear" w:color="auto" w:fill="F0F5FB"/>
          </w:tcPr>
          <w:p>
            <w:pPr>
              <w:spacing w:before="40" w:after="40"/>
            </w:pPr>
            <w:r/>
            <w:r>
              <w:rPr>
                <w:sz w:val="18"/>
              </w:rPr>
              <w:t>/hr/attendance/import</w:t>
            </w:r>
          </w:p>
        </w:tc>
      </w:tr>
      <w:tr>
        <w:tc>
          <w:tcPr>
            <w:tcW w:type="dxa" w:w="4320"/>
          </w:tcPr>
          <w:p>
            <w:pPr>
              <w:spacing w:before="40" w:after="40"/>
            </w:pPr>
            <w:r/>
            <w:r>
              <w:rPr>
                <w:sz w:val="18"/>
              </w:rPr>
              <w:t>Manage Schedules</w:t>
            </w:r>
          </w:p>
        </w:tc>
        <w:tc>
          <w:tcPr>
            <w:tcW w:type="dxa" w:w="4320"/>
          </w:tcPr>
          <w:p>
            <w:pPr>
              <w:spacing w:before="40" w:after="40"/>
            </w:pPr>
            <w:r/>
            <w:r>
              <w:rPr>
                <w:sz w:val="18"/>
              </w:rPr>
              <w:t>/hr/schedules</w:t>
            </w:r>
          </w:p>
        </w:tc>
      </w:tr>
      <w:tr>
        <w:tc>
          <w:tcPr>
            <w:tcW w:type="dxa" w:w="4320"/>
            <w:shd w:val="clear" w:color="auto" w:fill="F0F5FB"/>
          </w:tcPr>
          <w:p>
            <w:pPr>
              <w:spacing w:before="40" w:after="40"/>
            </w:pPr>
            <w:r/>
            <w:r>
              <w:rPr>
                <w:sz w:val="18"/>
              </w:rPr>
              <w:t>Generate Payroll</w:t>
            </w:r>
          </w:p>
        </w:tc>
        <w:tc>
          <w:tcPr>
            <w:tcW w:type="dxa" w:w="4320"/>
            <w:shd w:val="clear" w:color="auto" w:fill="F0F5FB"/>
          </w:tcPr>
          <w:p>
            <w:pPr>
              <w:spacing w:before="40" w:after="40"/>
            </w:pPr>
            <w:r/>
            <w:r>
              <w:rPr>
                <w:sz w:val="18"/>
              </w:rPr>
              <w:t>/hr/payroll/create</w:t>
            </w:r>
          </w:p>
        </w:tc>
      </w:tr>
    </w:tbl>
    <w:p>
      <w:pPr>
        <w:spacing w:after="80"/>
      </w:pPr>
    </w:p>
    <w:p>
      <w:pPr>
        <w:spacing w:before="0" w:after="40"/>
      </w:pPr>
    </w:p>
    <w:p>
      <w:pPr>
        <w:pBdr>
          <w:bottom w:val="single" w:sz="6" w:space="1" w:color="AAAAAA"/>
        </w:pBdr>
        <w:spacing w:before="40" w:after="40"/>
      </w:pPr>
    </w:p>
    <w:p>
      <w:pPr>
        <w:spacing w:before="0" w:after="40"/>
      </w:pPr>
    </w:p>
    <w:p>
      <w:pPr>
        <w:pStyle w:val="Heading3"/>
        <w:spacing w:before="160" w:after="80"/>
      </w:pPr>
      <w:r>
        <w:rPr>
          <w:color w:val="1F5C99"/>
        </w:rPr>
        <w:t>4.2 Employee Management</w:t>
      </w:r>
    </w:p>
    <w:p>
      <w:pPr>
        <w:spacing w:before="0" w:after="40"/>
      </w:pPr>
    </w:p>
    <w:p>
      <w:pPr>
        <w:spacing w:after="80"/>
      </w:pPr>
      <w:r/>
      <w:r>
        <w:rPr>
          <w:b/>
        </w:rPr>
        <w:t>URL:</w:t>
      </w:r>
      <w:r>
        <w:t xml:space="preserve"> </w:t>
      </w:r>
      <w:r>
        <w:rPr>
          <w:rFonts w:ascii="Courier New" w:hAnsi="Courier New"/>
          <w:color w:val="B00000"/>
          <w:sz w:val="18"/>
        </w:rPr>
        <w:t>/hr/employees</w:t>
      </w:r>
      <w:r/>
    </w:p>
    <w:p>
      <w:pPr>
        <w:spacing w:before="0" w:after="40"/>
      </w:pPr>
    </w:p>
    <w:p>
      <w:pPr>
        <w:pStyle w:val="Heading4"/>
        <w:spacing w:before="160" w:after="80"/>
      </w:pPr>
      <w:r>
        <w:rPr>
          <w:color w:val="444444"/>
        </w:rPr>
        <w:t>4.2.1 Viewing the Employee List</w:t>
      </w:r>
    </w:p>
    <w:p>
      <w:pPr>
        <w:spacing w:before="0" w:after="40"/>
      </w:pPr>
    </w:p>
    <w:p>
      <w:pPr>
        <w:spacing w:after="80"/>
      </w:pPr>
      <w:r>
        <w:t>The list shows each employee's number, full name (Last, First), branch, current work schedule, effective-from date, and status badge (Active / Inactive / Archived).</w:t>
      </w:r>
    </w:p>
    <w:p>
      <w:pPr>
        <w:spacing w:before="0" w:after="40"/>
      </w:pPr>
    </w:p>
    <w:p>
      <w:pPr>
        <w:jc w:val="center"/>
      </w:pPr>
      <w:r>
        <w:rPr>
          <w:i/>
          <w:color w:val="888888"/>
        </w:rPr>
        <w:t>Filtering the list:</w:t>
      </w:r>
    </w:p>
    <w:p>
      <w:pPr>
        <w:spacing w:before="0" w:after="40"/>
      </w:pPr>
    </w:p>
    <w:p>
      <w:pPr>
        <w:spacing w:after="60"/>
        <w:ind w:left="283"/>
      </w:pPr>
      <w:r>
        <w:rPr>
          <w:b/>
        </w:rPr>
        <w:t xml:space="preserve">1. </w:t>
      </w:r>
      <w:r>
        <w:t xml:space="preserve">Enter a name or employee number in the </w:t>
      </w:r>
      <w:r>
        <w:rPr>
          <w:b/>
        </w:rPr>
        <w:t>Search</w:t>
      </w:r>
      <w:r>
        <w:t xml:space="preserve"> box.</w:t>
      </w:r>
    </w:p>
    <w:p>
      <w:pPr>
        <w:spacing w:after="60"/>
        <w:ind w:left="283"/>
      </w:pPr>
      <w:r>
        <w:rPr>
          <w:b/>
        </w:rPr>
        <w:t xml:space="preserve">2. </w:t>
      </w:r>
      <w:r>
        <w:t xml:space="preserve">Select a </w:t>
      </w:r>
      <w:r>
        <w:rPr>
          <w:b/>
        </w:rPr>
        <w:t>Branch</w:t>
      </w:r>
      <w:r>
        <w:t xml:space="preserve"> from the dropdown to show only that branch.</w:t>
      </w:r>
    </w:p>
    <w:p>
      <w:pPr>
        <w:spacing w:after="60"/>
        <w:ind w:left="283"/>
      </w:pPr>
      <w:r>
        <w:rPr>
          <w:b/>
        </w:rPr>
        <w:t xml:space="preserve">3. </w:t>
      </w:r>
      <w:r>
        <w:t xml:space="preserve">Select a </w:t>
      </w:r>
      <w:r>
        <w:rPr>
          <w:b/>
        </w:rPr>
        <w:t>Status</w:t>
      </w:r>
      <w:r>
        <w:t xml:space="preserve"> (Active, Inactive, or Archived) from the dropdown.</w:t>
      </w:r>
    </w:p>
    <w:p>
      <w:pPr>
        <w:spacing w:after="60"/>
        <w:ind w:left="283"/>
      </w:pPr>
      <w:r>
        <w:rPr>
          <w:b/>
        </w:rPr>
        <w:t xml:space="preserve">4. </w:t>
      </w:r>
      <w:r>
        <w:t xml:space="preserve">Click </w:t>
      </w:r>
      <w:r>
        <w:rPr>
          <w:b/>
        </w:rPr>
        <w:t>Filter</w:t>
      </w:r>
      <w:r>
        <w:t>.</w:t>
      </w:r>
    </w:p>
    <w:p>
      <w:pPr>
        <w:spacing w:after="60"/>
        <w:ind w:left="283"/>
      </w:pPr>
      <w:r>
        <w:rPr>
          <w:b/>
        </w:rPr>
        <w:t xml:space="preserve">5. </w:t>
      </w:r>
      <w:r>
        <w:t xml:space="preserve">To clear all filters and show everyone, click </w:t>
      </w:r>
      <w:r>
        <w:rPr>
          <w:b/>
        </w:rPr>
        <w:t>Clear</w:t>
      </w:r>
      <w:r>
        <w:t>.</w:t>
      </w:r>
    </w:p>
    <w:p>
      <w:pPr>
        <w:spacing w:before="0" w:after="40"/>
      </w:pPr>
    </w:p>
    <w:p>
      <w:pPr>
        <w:pStyle w:val="Heading4"/>
        <w:spacing w:before="160" w:after="80"/>
      </w:pPr>
      <w:r>
        <w:rPr>
          <w:color w:val="444444"/>
        </w:rPr>
        <w:t>4.2.2 Adding a New Employee</w:t>
      </w:r>
    </w:p>
    <w:p>
      <w:pPr>
        <w:spacing w:before="0" w:after="40"/>
      </w:pPr>
    </w:p>
    <w:p>
      <w:pPr>
        <w:spacing w:after="60"/>
        <w:ind w:left="283"/>
      </w:pPr>
      <w:r>
        <w:rPr>
          <w:b/>
        </w:rPr>
        <w:t xml:space="preserve">1. </w:t>
      </w:r>
      <w:r>
        <w:t xml:space="preserve">Click </w:t>
      </w:r>
      <w:r>
        <w:rPr>
          <w:b/>
        </w:rPr>
        <w:t>Add Employee</w:t>
      </w:r>
      <w:r>
        <w:t xml:space="preserve"> at the top right.</w:t>
      </w:r>
    </w:p>
    <w:p>
      <w:pPr>
        <w:spacing w:after="60"/>
        <w:ind w:left="283"/>
      </w:pPr>
      <w:r>
        <w:rPr>
          <w:b/>
        </w:rPr>
        <w:t xml:space="preserve">2. </w:t>
      </w:r>
      <w:r>
        <w:t xml:space="preserve">Fill in the </w:t>
      </w:r>
      <w:r>
        <w:rPr>
          <w:b/>
        </w:rPr>
        <w:t>Personal Information</w:t>
      </w:r>
      <w:r>
        <w:t xml:space="preserve"> section:</w:t>
      </w:r>
    </w:p>
    <w:p>
      <w:pPr>
        <w:spacing w:after="60"/>
        <w:ind w:left="595"/>
      </w:pPr>
      <w:r>
        <w:rPr>
          <w:b/>
        </w:rPr>
        <w:t xml:space="preserve">• </w:t>
      </w:r>
      <w:r/>
      <w:r>
        <w:rPr>
          <w:b/>
        </w:rPr>
        <w:t>First name</w:t>
      </w:r>
      <w:r>
        <w:t xml:space="preserve"> (required)</w:t>
      </w:r>
    </w:p>
    <w:p>
      <w:pPr>
        <w:spacing w:after="60"/>
        <w:ind w:left="595"/>
      </w:pPr>
      <w:r>
        <w:rPr>
          <w:b/>
        </w:rPr>
        <w:t xml:space="preserve">• </w:t>
      </w:r>
      <w:r/>
      <w:r>
        <w:rPr>
          <w:b/>
        </w:rPr>
        <w:t>Middle name</w:t>
      </w:r>
      <w:r>
        <w:t xml:space="preserve"> (optional)</w:t>
      </w:r>
    </w:p>
    <w:p>
      <w:pPr>
        <w:spacing w:after="60"/>
        <w:ind w:left="595"/>
      </w:pPr>
      <w:r>
        <w:rPr>
          <w:b/>
        </w:rPr>
        <w:t xml:space="preserve">• </w:t>
      </w:r>
      <w:r/>
      <w:r>
        <w:rPr>
          <w:b/>
        </w:rPr>
        <w:t>Last name</w:t>
      </w:r>
      <w:r>
        <w:t xml:space="preserve"> (required)</w:t>
      </w:r>
    </w:p>
    <w:p>
      <w:pPr>
        <w:spacing w:after="60"/>
        <w:ind w:left="595"/>
      </w:pPr>
      <w:r>
        <w:rPr>
          <w:b/>
        </w:rPr>
        <w:t xml:space="preserve">• </w:t>
      </w:r>
      <w:r/>
      <w:r>
        <w:rPr>
          <w:b/>
        </w:rPr>
        <w:t>Birthdate</w:t>
      </w:r>
      <w:r>
        <w:t xml:space="preserve"> (optional)</w:t>
      </w:r>
    </w:p>
    <w:p>
      <w:pPr>
        <w:spacing w:after="60"/>
        <w:ind w:left="595"/>
      </w:pPr>
      <w:r>
        <w:rPr>
          <w:b/>
        </w:rPr>
        <w:t xml:space="preserve">• </w:t>
      </w:r>
      <w:r/>
      <w:r>
        <w:rPr>
          <w:b/>
        </w:rPr>
        <w:t>Contact number</w:t>
      </w:r>
      <w:r>
        <w:t xml:space="preserve"> (optional, format: 09XXXXXXXXX)</w:t>
      </w:r>
    </w:p>
    <w:p>
      <w:pPr>
        <w:spacing w:after="60"/>
        <w:ind w:left="595"/>
      </w:pPr>
      <w:r>
        <w:rPr>
          <w:b/>
        </w:rPr>
        <w:t xml:space="preserve">• </w:t>
      </w:r>
      <w:r/>
      <w:r>
        <w:rPr>
          <w:b/>
        </w:rPr>
        <w:t>Email</w:t>
      </w:r>
      <w:r>
        <w:t xml:space="preserve"> (optional)</w:t>
      </w:r>
    </w:p>
    <w:p>
      <w:pPr>
        <w:spacing w:after="60"/>
        <w:ind w:left="283"/>
      </w:pPr>
      <w:r>
        <w:rPr>
          <w:b/>
        </w:rPr>
        <w:t xml:space="preserve">3. </w:t>
      </w:r>
      <w:r>
        <w:t xml:space="preserve">Fill in the </w:t>
      </w:r>
      <w:r>
        <w:rPr>
          <w:b/>
        </w:rPr>
        <w:t>Position and Type</w:t>
      </w:r>
      <w:r>
        <w:t xml:space="preserve"> section:</w:t>
      </w:r>
    </w:p>
    <w:p>
      <w:pPr>
        <w:spacing w:after="60"/>
        <w:ind w:left="595"/>
      </w:pPr>
      <w:r>
        <w:rPr>
          <w:b/>
        </w:rPr>
        <w:t xml:space="preserve">• </w:t>
      </w:r>
      <w:r/>
      <w:r>
        <w:rPr>
          <w:b/>
        </w:rPr>
        <w:t>Position / Job title</w:t>
      </w:r>
      <w:r>
        <w:t xml:space="preserve"> — select from the dropdown. If the title is not listed, select </w:t>
      </w:r>
      <w:r>
        <w:rPr>
          <w:b/>
        </w:rPr>
        <w:t>Other (type below)</w:t>
      </w:r>
      <w:r>
        <w:t xml:space="preserve"> and type the title in the field that appears. To add a new title permanently, click </w:t>
      </w:r>
      <w:r>
        <w:rPr>
          <w:b/>
        </w:rPr>
        <w:t>Add it in Settings →</w:t>
      </w:r>
      <w:r>
        <w:t xml:space="preserve"> which opens the Positions settings in a new tab.</w:t>
      </w:r>
    </w:p>
    <w:p>
      <w:pPr>
        <w:spacing w:after="60"/>
        <w:ind w:left="595"/>
      </w:pPr>
      <w:r>
        <w:rPr>
          <w:b/>
        </w:rPr>
        <w:t xml:space="preserve">• </w:t>
      </w:r>
      <w:r/>
      <w:r>
        <w:rPr>
          <w:b/>
        </w:rPr>
        <w:t>Employee type</w:t>
      </w:r>
      <w:r>
        <w:t xml:space="preserve"> — select </w:t>
      </w:r>
      <w:r>
        <w:rPr>
          <w:rFonts w:ascii="Courier New" w:hAnsi="Courier New"/>
          <w:color w:val="B00000"/>
          <w:sz w:val="18"/>
        </w:rPr>
        <w:t>Regular</w:t>
      </w:r>
      <w:r>
        <w:t xml:space="preserve"> or </w:t>
      </w:r>
      <w:r>
        <w:rPr>
          <w:rFonts w:ascii="Courier New" w:hAnsi="Courier New"/>
          <w:color w:val="B00000"/>
          <w:sz w:val="18"/>
        </w:rPr>
        <w:t>Contractual</w:t>
      </w:r>
      <w:r>
        <w:t>.</w:t>
      </w:r>
    </w:p>
    <w:p>
      <w:pPr>
        <w:spacing w:after="60"/>
        <w:ind w:left="283"/>
      </w:pPr>
      <w:r>
        <w:rPr>
          <w:b/>
        </w:rPr>
        <w:t xml:space="preserve">4. </w:t>
      </w:r>
      <w:r>
        <w:t xml:space="preserve">Fill in the </w:t>
      </w:r>
      <w:r>
        <w:rPr>
          <w:b/>
        </w:rPr>
        <w:t>Employment</w:t>
      </w:r>
      <w:r>
        <w:t xml:space="preserve"> section:</w:t>
      </w:r>
    </w:p>
    <w:p>
      <w:pPr>
        <w:spacing w:after="60"/>
        <w:ind w:left="595"/>
      </w:pPr>
      <w:r>
        <w:rPr>
          <w:b/>
        </w:rPr>
        <w:t xml:space="preserve">• </w:t>
      </w:r>
      <w:r/>
      <w:r>
        <w:rPr>
          <w:b/>
        </w:rPr>
        <w:t>Employee number</w:t>
      </w:r>
      <w:r>
        <w:t xml:space="preserve"> (required, must be unique)</w:t>
      </w:r>
    </w:p>
    <w:p>
      <w:pPr>
        <w:spacing w:after="60"/>
        <w:ind w:left="595"/>
      </w:pPr>
      <w:r>
        <w:rPr>
          <w:b/>
        </w:rPr>
        <w:t xml:space="preserve">• </w:t>
      </w:r>
      <w:r/>
      <w:r>
        <w:rPr>
          <w:b/>
        </w:rPr>
        <w:t>Effective from / Hire date</w:t>
      </w:r>
      <w:r>
        <w:t xml:space="preserve"> (required)</w:t>
      </w:r>
    </w:p>
    <w:p>
      <w:pPr>
        <w:spacing w:after="60"/>
        <w:ind w:left="283"/>
      </w:pPr>
      <w:r>
        <w:rPr>
          <w:b/>
        </w:rPr>
        <w:t xml:space="preserve">5. </w:t>
      </w:r>
      <w:r>
        <w:t xml:space="preserve">Fill in the </w:t>
      </w:r>
      <w:r>
        <w:rPr>
          <w:b/>
        </w:rPr>
        <w:t>Government IDs</w:t>
      </w:r>
      <w:r>
        <w:t xml:space="preserve"> section (all optional):</w:t>
      </w:r>
    </w:p>
    <w:p>
      <w:pPr>
        <w:spacing w:after="60"/>
        <w:ind w:left="595"/>
      </w:pPr>
      <w:r>
        <w:rPr>
          <w:b/>
        </w:rPr>
        <w:t xml:space="preserve">• </w:t>
      </w:r>
      <w:r>
        <w:t>SSS number, PhilHealth number, Pag-IBIG number, TIN</w:t>
      </w:r>
    </w:p>
    <w:p>
      <w:pPr>
        <w:spacing w:after="60"/>
        <w:ind w:left="283"/>
      </w:pPr>
      <w:r>
        <w:rPr>
          <w:b/>
        </w:rPr>
        <w:t xml:space="preserve">6. </w:t>
      </w:r>
      <w:r>
        <w:t xml:space="preserve">Fill in the </w:t>
      </w:r>
      <w:r>
        <w:rPr>
          <w:b/>
        </w:rPr>
        <w:t>Assignment &amp; Salary</w:t>
      </w:r>
      <w:r>
        <w:t xml:space="preserve"> section:</w:t>
      </w:r>
    </w:p>
    <w:p>
      <w:pPr>
        <w:spacing w:after="60"/>
        <w:ind w:left="595"/>
      </w:pPr>
      <w:r>
        <w:rPr>
          <w:b/>
        </w:rPr>
        <w:t xml:space="preserve">• </w:t>
      </w:r>
      <w:r/>
      <w:r>
        <w:rPr>
          <w:b/>
        </w:rPr>
        <w:t>Branch</w:t>
      </w:r>
      <w:r>
        <w:t xml:space="preserve"> (required) — select the employee's assigned branch.</w:t>
      </w:r>
    </w:p>
    <w:p>
      <w:pPr>
        <w:spacing w:after="60"/>
        <w:ind w:left="595"/>
      </w:pPr>
      <w:r>
        <w:rPr>
          <w:b/>
        </w:rPr>
        <w:t xml:space="preserve">• </w:t>
      </w:r>
      <w:r/>
      <w:r>
        <w:rPr>
          <w:b/>
        </w:rPr>
        <w:t>Work schedule</w:t>
      </w:r>
      <w:r>
        <w:t xml:space="preserve"> (required) — select the shift template.</w:t>
      </w:r>
    </w:p>
    <w:p>
      <w:pPr>
        <w:spacing w:after="60"/>
        <w:ind w:left="595"/>
      </w:pPr>
      <w:r>
        <w:rPr>
          <w:b/>
        </w:rPr>
        <w:t xml:space="preserve">• </w:t>
      </w:r>
      <w:r/>
      <w:r>
        <w:rPr>
          <w:b/>
        </w:rPr>
        <w:t>Daily rate (₱)</w:t>
      </w:r>
      <w:r>
        <w:t xml:space="preserve"> (required) — the employee's starting daily rate.</w:t>
      </w:r>
    </w:p>
    <w:p>
      <w:pPr>
        <w:spacing w:after="60"/>
        <w:ind w:left="595"/>
      </w:pPr>
      <w:r>
        <w:rPr>
          <w:b/>
        </w:rPr>
        <w:t xml:space="preserve">• </w:t>
      </w:r>
      <w:r/>
      <w:r>
        <w:rPr>
          <w:b/>
        </w:rPr>
        <w:t>Status</w:t>
      </w:r>
      <w:r>
        <w:t xml:space="preserve"> — Active or Inactive.</w:t>
      </w:r>
    </w:p>
    <w:p>
      <w:pPr>
        <w:spacing w:after="60"/>
        <w:ind w:left="283"/>
      </w:pPr>
      <w:r>
        <w:rPr>
          <w:b/>
        </w:rPr>
        <w:t xml:space="preserve">7. </w:t>
      </w:r>
      <w:r>
        <w:t xml:space="preserve">Fill in the </w:t>
      </w:r>
      <w:r>
        <w:rPr>
          <w:b/>
        </w:rPr>
        <w:t>Biometric Enrollment</w:t>
      </w:r>
      <w:r>
        <w:t xml:space="preserve"> section:</w:t>
      </w:r>
    </w:p>
    <w:p>
      <w:pPr>
        <w:spacing w:after="60"/>
        <w:ind w:left="595"/>
      </w:pPr>
      <w:r>
        <w:rPr>
          <w:b/>
        </w:rPr>
        <w:t xml:space="preserve">• </w:t>
      </w:r>
      <w:r/>
      <w:r>
        <w:rPr>
          <w:b/>
        </w:rPr>
        <w:t>Biometric device</w:t>
      </w:r>
      <w:r>
        <w:t xml:space="preserve"> (required) — select the device this employee uses to punch in/out.</w:t>
      </w:r>
    </w:p>
    <w:p>
      <w:pPr>
        <w:spacing w:after="60"/>
        <w:ind w:left="595"/>
      </w:pPr>
      <w:r>
        <w:rPr>
          <w:b/>
        </w:rPr>
        <w:t xml:space="preserve">• </w:t>
      </w:r>
      <w:r/>
      <w:r>
        <w:rPr>
          <w:b/>
        </w:rPr>
        <w:t>Enroll ID</w:t>
      </w:r>
      <w:r>
        <w:t xml:space="preserve"> (required) — the numeric enrollment code assigned to this employee on the biometric device.</w:t>
      </w:r>
    </w:p>
    <w:p>
      <w:pPr>
        <w:spacing w:after="60"/>
        <w:ind w:left="283"/>
      </w:pPr>
      <w:r>
        <w:rPr>
          <w:b/>
        </w:rPr>
        <w:t xml:space="preserve">8. </w:t>
      </w:r>
      <w:r>
        <w:t xml:space="preserve">Click </w:t>
      </w:r>
      <w:r>
        <w:rPr>
          <w:b/>
        </w:rPr>
        <w:t>Create Employee</w:t>
      </w:r>
      <w:r>
        <w:t>.</w:t>
      </w:r>
    </w:p>
    <w:p>
      <w:pPr>
        <w:spacing w:after="60"/>
        <w:ind w:left="283"/>
      </w:pPr>
      <w:r>
        <w:rPr>
          <w:b/>
        </w:rPr>
        <w:t xml:space="preserve">9. </w:t>
      </w:r>
      <w:r>
        <w:t>A confirmation page appears showing the new employee number. Note it for reference.</w:t>
      </w:r>
    </w:p>
    <w:p>
      <w:pPr>
        <w:spacing w:before="0" w:after="40"/>
      </w:pPr>
    </w:p>
    <w:p>
      <w:pPr>
        <w:spacing w:before="80" w:after="80"/>
        <w:ind w:left="454"/>
      </w:pPr>
      <w:r>
        <w:rPr>
          <w:i/>
          <w:color w:val="555555"/>
        </w:rPr>
        <w:t>After creating an employee, if they need system login access, go to User Management to create their user account and link it to this employee record.</w:t>
      </w:r>
    </w:p>
    <w:p>
      <w:pPr>
        <w:spacing w:before="0" w:after="40"/>
      </w:pPr>
    </w:p>
    <w:p>
      <w:pPr>
        <w:pStyle w:val="Heading4"/>
        <w:spacing w:before="160" w:after="80"/>
      </w:pPr>
      <w:r>
        <w:rPr>
          <w:color w:val="444444"/>
        </w:rPr>
        <w:t>4.2.3 Viewing an Employee Profile</w:t>
      </w:r>
    </w:p>
    <w:p>
      <w:pPr>
        <w:spacing w:before="0" w:after="40"/>
      </w:pPr>
    </w:p>
    <w:p>
      <w:pPr>
        <w:spacing w:after="80"/>
      </w:pPr>
      <w:r>
        <w:t xml:space="preserve">Click the employee's name in the list, or click </w:t>
      </w:r>
      <w:r>
        <w:rPr>
          <w:b/>
        </w:rPr>
        <w:t>View</w:t>
      </w:r>
      <w:r>
        <w:t xml:space="preserve"> on their row.</w:t>
      </w:r>
    </w:p>
    <w:p>
      <w:pPr>
        <w:spacing w:before="0" w:after="40"/>
      </w:pPr>
    </w:p>
    <w:p>
      <w:pPr>
        <w:spacing w:after="80"/>
      </w:pPr>
      <w:r>
        <w:t>The profile page shows five information cards:</w:t>
      </w:r>
    </w:p>
    <w:p>
      <w:pPr>
        <w:spacing w:after="60"/>
        <w:ind w:left="283"/>
      </w:pPr>
      <w:r>
        <w:rPr>
          <w:b/>
        </w:rPr>
        <w:t xml:space="preserve">• </w:t>
      </w:r>
      <w:r/>
      <w:r>
        <w:rPr>
          <w:b/>
        </w:rPr>
        <w:t>Personal Information</w:t>
      </w:r>
      <w:r>
        <w:t xml:space="preserve"> — name, birthdate, contact, email.</w:t>
      </w:r>
    </w:p>
    <w:p>
      <w:pPr>
        <w:spacing w:after="60"/>
        <w:ind w:left="283"/>
      </w:pPr>
      <w:r>
        <w:rPr>
          <w:b/>
        </w:rPr>
        <w:t xml:space="preserve">• </w:t>
      </w:r>
      <w:r/>
      <w:r>
        <w:rPr>
          <w:b/>
        </w:rPr>
        <w:t>Employment</w:t>
      </w:r>
      <w:r>
        <w:t xml:space="preserve"> — employee number, type, position, hire date, current status.</w:t>
      </w:r>
    </w:p>
    <w:p>
      <w:pPr>
        <w:spacing w:after="60"/>
        <w:ind w:left="283"/>
      </w:pPr>
      <w:r>
        <w:rPr>
          <w:b/>
        </w:rPr>
        <w:t xml:space="preserve">• </w:t>
      </w:r>
      <w:r/>
      <w:r>
        <w:rPr>
          <w:b/>
        </w:rPr>
        <w:t>Government IDs</w:t>
      </w:r>
      <w:r>
        <w:t xml:space="preserve"> — SSS, PhilHealth, Pag-IBIG, TIN.</w:t>
      </w:r>
    </w:p>
    <w:p>
      <w:pPr>
        <w:spacing w:after="60"/>
        <w:ind w:left="283"/>
      </w:pPr>
      <w:r>
        <w:rPr>
          <w:b/>
        </w:rPr>
        <w:t xml:space="preserve">• </w:t>
      </w:r>
      <w:r/>
      <w:r>
        <w:rPr>
          <w:b/>
        </w:rPr>
        <w:t>Assignment &amp; Pay</w:t>
      </w:r>
      <w:r>
        <w:t xml:space="preserve"> — current branch (with branch-since date), work schedule and hours, current daily rate (with rate-since date).</w:t>
      </w:r>
    </w:p>
    <w:p>
      <w:pPr>
        <w:spacing w:after="60"/>
        <w:ind w:left="283"/>
      </w:pPr>
      <w:r>
        <w:rPr>
          <w:b/>
        </w:rPr>
        <w:t xml:space="preserve">• </w:t>
      </w:r>
      <w:r/>
      <w:r>
        <w:rPr>
          <w:b/>
        </w:rPr>
        <w:t>Biometric &amp; Login</w:t>
      </w:r>
      <w:r>
        <w:t xml:space="preserve"> — device name, enrollment code, linked username and account status. Shows a "Password change required" badge if the user has not yet changed their first-login password.</w:t>
      </w:r>
    </w:p>
    <w:p>
      <w:pPr>
        <w:spacing w:before="0" w:after="40"/>
      </w:pPr>
    </w:p>
    <w:p>
      <w:pPr>
        <w:spacing w:after="80"/>
      </w:pPr>
      <w:r>
        <w:t xml:space="preserve">Below the cards, if the employee has been transferred, a </w:t>
      </w:r>
      <w:r>
        <w:rPr>
          <w:b/>
        </w:rPr>
        <w:t>Branch History</w:t>
      </w:r>
      <w:r>
        <w:t xml:space="preserve"> table shows each branch assignment with from/to dates and transfer reason.</w:t>
      </w:r>
    </w:p>
    <w:p>
      <w:pPr>
        <w:spacing w:before="0" w:after="40"/>
      </w:pPr>
    </w:p>
    <w:p>
      <w:pPr>
        <w:spacing w:after="80"/>
      </w:pPr>
      <w:r>
        <w:t xml:space="preserve">If salary records exist, a </w:t>
      </w:r>
      <w:r>
        <w:rPr>
          <w:b/>
        </w:rPr>
        <w:t>Salary History</w:t>
      </w:r>
      <w:r>
        <w:t xml:space="preserve"> table shows each daily rate with effective dates and status (Active / Superseded).</w:t>
      </w:r>
    </w:p>
    <w:p>
      <w:pPr>
        <w:spacing w:before="0" w:after="40"/>
      </w:pPr>
    </w:p>
    <w:p>
      <w:pPr>
        <w:jc w:val="center"/>
      </w:pPr>
      <w:r>
        <w:rPr>
          <w:i/>
          <w:color w:val="888888"/>
        </w:rPr>
        <w:t>Action buttons at the top of the profile:</w:t>
      </w:r>
    </w:p>
    <w:p>
      <w:pPr>
        <w:spacing w:after="60"/>
        <w:ind w:left="283"/>
      </w:pPr>
      <w:r>
        <w:rPr>
          <w:b/>
        </w:rPr>
        <w:t xml:space="preserve">• </w:t>
      </w:r>
      <w:r/>
      <w:r>
        <w:rPr>
          <w:b/>
        </w:rPr>
        <w:t>Edit</w:t>
      </w:r>
      <w:r>
        <w:t xml:space="preserve"> — opens the edit form.</w:t>
      </w:r>
    </w:p>
    <w:p>
      <w:pPr>
        <w:spacing w:after="60"/>
        <w:ind w:left="283"/>
      </w:pPr>
      <w:r>
        <w:rPr>
          <w:b/>
        </w:rPr>
        <w:t xml:space="preserve">• </w:t>
      </w:r>
      <w:r/>
      <w:r>
        <w:rPr>
          <w:b/>
        </w:rPr>
        <w:t>Documents</w:t>
      </w:r>
      <w:r>
        <w:t xml:space="preserve"> — opens the documents page. Shows a blue count badge if documents exist.</w:t>
      </w:r>
    </w:p>
    <w:p>
      <w:pPr>
        <w:spacing w:after="60"/>
        <w:ind w:left="283"/>
      </w:pPr>
      <w:r>
        <w:rPr>
          <w:b/>
        </w:rPr>
        <w:t xml:space="preserve">• </w:t>
      </w:r>
      <w:r/>
      <w:r>
        <w:rPr>
          <w:b/>
        </w:rPr>
        <w:t>Transfer</w:t>
      </w:r>
      <w:r>
        <w:t xml:space="preserve"> — opens the branch transfer form (active/inactive employees only).</w:t>
      </w:r>
    </w:p>
    <w:p>
      <w:pPr>
        <w:spacing w:after="60"/>
        <w:ind w:left="283"/>
      </w:pPr>
      <w:r>
        <w:rPr>
          <w:b/>
        </w:rPr>
        <w:t xml:space="preserve">• </w:t>
      </w:r>
      <w:r/>
      <w:r>
        <w:rPr>
          <w:b/>
        </w:rPr>
        <w:t>Archive</w:t>
      </w:r>
      <w:r>
        <w:t xml:space="preserve"> — archives the employee (active/inactive employees only).</w:t>
      </w:r>
    </w:p>
    <w:p>
      <w:pPr>
        <w:spacing w:after="60"/>
        <w:ind w:left="283"/>
      </w:pPr>
      <w:r>
        <w:rPr>
          <w:b/>
        </w:rPr>
        <w:t xml:space="preserve">• </w:t>
      </w:r>
      <w:r/>
      <w:r>
        <w:rPr>
          <w:b/>
        </w:rPr>
        <w:t>Rehire</w:t>
      </w:r>
      <w:r>
        <w:t xml:space="preserve"> — rehires the employee (archived employees only).</w:t>
      </w:r>
    </w:p>
    <w:p>
      <w:pPr>
        <w:spacing w:before="0" w:after="40"/>
      </w:pPr>
    </w:p>
    <w:p>
      <w:pPr>
        <w:pStyle w:val="Heading4"/>
        <w:spacing w:before="160" w:after="80"/>
      </w:pPr>
      <w:r>
        <w:rPr>
          <w:color w:val="444444"/>
        </w:rPr>
        <w:t>4.2.4 Editing an Employee</w:t>
      </w:r>
    </w:p>
    <w:p>
      <w:pPr>
        <w:spacing w:before="0" w:after="40"/>
      </w:pPr>
    </w:p>
    <w:p>
      <w:pPr>
        <w:spacing w:after="60"/>
        <w:ind w:left="283"/>
      </w:pPr>
      <w:r>
        <w:rPr>
          <w:b/>
        </w:rPr>
        <w:t xml:space="preserve">1. </w:t>
      </w:r>
      <w:r>
        <w:t xml:space="preserve">Click </w:t>
      </w:r>
      <w:r>
        <w:rPr>
          <w:b/>
        </w:rPr>
        <w:t>Edit</w:t>
      </w:r>
      <w:r>
        <w:t xml:space="preserve"> on the employee list or profile page.</w:t>
      </w:r>
    </w:p>
    <w:p>
      <w:pPr>
        <w:spacing w:after="60"/>
        <w:ind w:left="283"/>
      </w:pPr>
      <w:r>
        <w:rPr>
          <w:b/>
        </w:rPr>
        <w:t xml:space="preserve">2. </w:t>
      </w:r>
      <w:r>
        <w:t xml:space="preserve">All fields are editable except </w:t>
      </w:r>
      <w:r>
        <w:rPr>
          <w:b/>
        </w:rPr>
        <w:t>Employee number</w:t>
      </w:r>
      <w:r>
        <w:t xml:space="preserve"> and </w:t>
      </w:r>
      <w:r>
        <w:rPr>
          <w:b/>
        </w:rPr>
        <w:t>Hire date</w:t>
      </w:r>
      <w:r>
        <w:t xml:space="preserve"> (shown in gray, read-only to preserve history).</w:t>
      </w:r>
    </w:p>
    <w:p>
      <w:pPr>
        <w:spacing w:after="60"/>
        <w:ind w:left="283"/>
      </w:pPr>
      <w:r>
        <w:rPr>
          <w:b/>
        </w:rPr>
        <w:t xml:space="preserve">3. </w:t>
      </w:r>
      <w:r>
        <w:t xml:space="preserve">The </w:t>
      </w:r>
      <w:r>
        <w:rPr>
          <w:b/>
        </w:rPr>
        <w:t>Branch</w:t>
      </w:r>
      <w:r>
        <w:t xml:space="preserve"> field is also read-only on the edit form — to change branches, use the </w:t>
      </w:r>
      <w:r>
        <w:rPr>
          <w:b/>
        </w:rPr>
        <w:t>Transfer Branch</w:t>
      </w:r>
      <w:r>
        <w:t xml:space="preserve"> button instead so the effective date is recorded.</w:t>
      </w:r>
    </w:p>
    <w:p>
      <w:pPr>
        <w:spacing w:after="60"/>
        <w:ind w:left="283"/>
      </w:pPr>
      <w:r>
        <w:rPr>
          <w:b/>
        </w:rPr>
        <w:t xml:space="preserve">4. </w:t>
      </w:r>
      <w:r>
        <w:t>Update any field as needed.</w:t>
      </w:r>
    </w:p>
    <w:p>
      <w:pPr>
        <w:spacing w:after="60"/>
        <w:ind w:left="283"/>
      </w:pPr>
      <w:r>
        <w:rPr>
          <w:b/>
        </w:rPr>
        <w:t xml:space="preserve">5. </w:t>
      </w:r>
      <w:r>
        <w:t xml:space="preserve">Click </w:t>
      </w:r>
      <w:r>
        <w:rPr>
          <w:b/>
        </w:rPr>
        <w:t>Save Changes</w:t>
      </w:r>
      <w:r>
        <w:t>.</w:t>
      </w:r>
    </w:p>
    <w:p>
      <w:pPr>
        <w:spacing w:before="0" w:after="40"/>
      </w:pPr>
    </w:p>
    <w:p>
      <w:pPr>
        <w:pStyle w:val="Heading4"/>
        <w:spacing w:before="160" w:after="80"/>
      </w:pPr>
      <w:r>
        <w:rPr>
          <w:color w:val="444444"/>
        </w:rPr>
        <w:t>4.2.5 Transferring an Employee to Another Branch</w:t>
      </w:r>
    </w:p>
    <w:p>
      <w:pPr>
        <w:spacing w:before="0" w:after="40"/>
      </w:pPr>
    </w:p>
    <w:p>
      <w:pPr>
        <w:spacing w:after="60"/>
        <w:ind w:left="283"/>
      </w:pPr>
      <w:r>
        <w:rPr>
          <w:b/>
        </w:rPr>
        <w:t xml:space="preserve">1. </w:t>
      </w:r>
      <w:r>
        <w:t xml:space="preserve">On the employee profile or list, click </w:t>
      </w:r>
      <w:r>
        <w:rPr>
          <w:b/>
        </w:rPr>
        <w:t>Transfer</w:t>
      </w:r>
      <w:r>
        <w:t>.</w:t>
      </w:r>
    </w:p>
    <w:p>
      <w:pPr>
        <w:spacing w:after="60"/>
        <w:ind w:left="283"/>
      </w:pPr>
      <w:r>
        <w:rPr>
          <w:b/>
        </w:rPr>
        <w:t xml:space="preserve">2. </w:t>
      </w:r>
      <w:r>
        <w:t>On the transfer form:</w:t>
      </w:r>
    </w:p>
    <w:p>
      <w:pPr>
        <w:spacing w:after="60"/>
        <w:ind w:left="595"/>
      </w:pPr>
      <w:r>
        <w:rPr>
          <w:b/>
        </w:rPr>
        <w:t xml:space="preserve">• </w:t>
      </w:r>
      <w:r>
        <w:t xml:space="preserve">Select the </w:t>
      </w:r>
      <w:r>
        <w:rPr>
          <w:b/>
        </w:rPr>
        <w:t>Destination Branch</w:t>
      </w:r>
      <w:r>
        <w:t xml:space="preserve"> from the dropdown.</w:t>
      </w:r>
    </w:p>
    <w:p>
      <w:pPr>
        <w:spacing w:after="60"/>
        <w:ind w:left="595"/>
      </w:pPr>
      <w:r>
        <w:rPr>
          <w:b/>
        </w:rPr>
        <w:t xml:space="preserve">• </w:t>
      </w:r>
      <w:r>
        <w:t xml:space="preserve">Enter the </w:t>
      </w:r>
      <w:r>
        <w:rPr>
          <w:b/>
        </w:rPr>
        <w:t>Transfer Effective Date</w:t>
      </w:r>
      <w:r>
        <w:t xml:space="preserve"> (the date the new assignment begins).</w:t>
      </w:r>
    </w:p>
    <w:p>
      <w:pPr>
        <w:spacing w:after="60"/>
        <w:ind w:left="595"/>
      </w:pPr>
      <w:r>
        <w:rPr>
          <w:b/>
        </w:rPr>
        <w:t xml:space="preserve">• </w:t>
      </w:r>
      <w:r>
        <w:t xml:space="preserve">Optionally enter a </w:t>
      </w:r>
      <w:r>
        <w:rPr>
          <w:b/>
        </w:rPr>
        <w:t>Transfer Reason</w:t>
      </w:r>
      <w:r>
        <w:t xml:space="preserve"> (e.g., "Reassigned by management").</w:t>
      </w:r>
    </w:p>
    <w:p>
      <w:pPr>
        <w:spacing w:after="60"/>
        <w:ind w:left="283"/>
      </w:pPr>
      <w:r>
        <w:rPr>
          <w:b/>
        </w:rPr>
        <w:t xml:space="preserve">3. </w:t>
      </w:r>
      <w:r>
        <w:t xml:space="preserve">Click </w:t>
      </w:r>
      <w:r>
        <w:rPr>
          <w:b/>
        </w:rPr>
        <w:t>Transfer</w:t>
      </w:r>
      <w:r>
        <w:t>.</w:t>
      </w:r>
    </w:p>
    <w:p>
      <w:pPr>
        <w:spacing w:before="0" w:after="40"/>
      </w:pPr>
    </w:p>
    <w:p>
      <w:pPr>
        <w:spacing w:after="80"/>
      </w:pPr>
      <w:r>
        <w:t>The system closes the old branch assignment on the day before the effective date and opens a new one. Payroll for a given period uses the branch assignment active on the period start date.</w:t>
      </w:r>
    </w:p>
    <w:p>
      <w:pPr>
        <w:spacing w:before="0" w:after="40"/>
      </w:pPr>
    </w:p>
    <w:p>
      <w:pPr>
        <w:pStyle w:val="Heading4"/>
        <w:spacing w:before="160" w:after="80"/>
      </w:pPr>
      <w:r>
        <w:rPr>
          <w:color w:val="444444"/>
        </w:rPr>
        <w:t>4.2.6 Archiving an Employee</w:t>
      </w:r>
    </w:p>
    <w:p>
      <w:pPr>
        <w:spacing w:before="0" w:after="40"/>
      </w:pPr>
    </w:p>
    <w:p>
      <w:pPr>
        <w:spacing w:after="80"/>
      </w:pPr>
      <w:r>
        <w:t>Use this when an employee separates from the company (resignation, termination, retirement, etc.).</w:t>
      </w:r>
    </w:p>
    <w:p>
      <w:pPr>
        <w:spacing w:before="0" w:after="40"/>
      </w:pPr>
    </w:p>
    <w:p>
      <w:pPr>
        <w:spacing w:after="60"/>
        <w:ind w:left="283"/>
      </w:pPr>
      <w:r>
        <w:rPr>
          <w:b/>
        </w:rPr>
        <w:t xml:space="preserve">1. </w:t>
      </w:r>
      <w:r>
        <w:t xml:space="preserve">On the employee profile or list, click </w:t>
      </w:r>
      <w:r>
        <w:rPr>
          <w:b/>
        </w:rPr>
        <w:t>Archive</w:t>
      </w:r>
      <w:r>
        <w:t>.</w:t>
      </w:r>
    </w:p>
    <w:p>
      <w:pPr>
        <w:spacing w:after="60"/>
        <w:ind w:left="283"/>
      </w:pPr>
      <w:r>
        <w:rPr>
          <w:b/>
        </w:rPr>
        <w:t xml:space="preserve">2. </w:t>
      </w:r>
      <w:r>
        <w:t>On the archive form:</w:t>
      </w:r>
    </w:p>
    <w:p>
      <w:pPr>
        <w:spacing w:after="60"/>
        <w:ind w:left="595"/>
      </w:pPr>
      <w:r>
        <w:rPr>
          <w:b/>
        </w:rPr>
        <w:t xml:space="preserve">• </w:t>
      </w:r>
      <w:r>
        <w:t xml:space="preserve">Enter the </w:t>
      </w:r>
      <w:r>
        <w:rPr>
          <w:b/>
        </w:rPr>
        <w:t>Separation Date</w:t>
      </w:r>
      <w:r>
        <w:t>.</w:t>
      </w:r>
    </w:p>
    <w:p>
      <w:pPr>
        <w:spacing w:after="60"/>
        <w:ind w:left="595"/>
      </w:pPr>
      <w:r>
        <w:rPr>
          <w:b/>
        </w:rPr>
        <w:t xml:space="preserve">• </w:t>
      </w:r>
      <w:r>
        <w:t xml:space="preserve">Enter the </w:t>
      </w:r>
      <w:r>
        <w:rPr>
          <w:b/>
        </w:rPr>
        <w:t>Reason</w:t>
      </w:r>
      <w:r>
        <w:t xml:space="preserve"> (e.g., Resigned, Terminated, Retired).</w:t>
      </w:r>
    </w:p>
    <w:p>
      <w:pPr>
        <w:spacing w:after="60"/>
        <w:ind w:left="283"/>
      </w:pPr>
      <w:r>
        <w:rPr>
          <w:b/>
        </w:rPr>
        <w:t xml:space="preserve">3. </w:t>
      </w:r>
      <w:r>
        <w:t xml:space="preserve">Click </w:t>
      </w:r>
      <w:r>
        <w:rPr>
          <w:b/>
        </w:rPr>
        <w:t>Archive</w:t>
      </w:r>
      <w:r>
        <w:t>.</w:t>
      </w:r>
    </w:p>
    <w:p>
      <w:pPr>
        <w:spacing w:before="0" w:after="40"/>
      </w:pPr>
    </w:p>
    <w:p>
      <w:pPr>
        <w:spacing w:after="80"/>
      </w:pPr>
      <w:r>
        <w:t>Archived employees are excluded from new payroll runs and do not appear in the default Active filter. All historical data (payslips, attendance, requests, salary records) is preserved.</w:t>
      </w:r>
    </w:p>
    <w:p>
      <w:pPr>
        <w:spacing w:before="0" w:after="40"/>
      </w:pPr>
    </w:p>
    <w:p>
      <w:pPr>
        <w:pStyle w:val="Heading4"/>
        <w:spacing w:before="160" w:after="80"/>
      </w:pPr>
      <w:r>
        <w:rPr>
          <w:color w:val="444444"/>
        </w:rPr>
        <w:t>4.2.7 Rehiring an Archived Employee</w:t>
      </w:r>
    </w:p>
    <w:p>
      <w:pPr>
        <w:spacing w:before="0" w:after="40"/>
      </w:pPr>
    </w:p>
    <w:p>
      <w:pPr>
        <w:spacing w:after="60"/>
        <w:ind w:left="283"/>
      </w:pPr>
      <w:r>
        <w:rPr>
          <w:b/>
        </w:rPr>
        <w:t xml:space="preserve">1. </w:t>
      </w:r>
      <w:r>
        <w:t xml:space="preserve">On the employee list, set the Status filter to </w:t>
      </w:r>
      <w:r>
        <w:rPr>
          <w:b/>
        </w:rPr>
        <w:t>Archived</w:t>
      </w:r>
      <w:r>
        <w:t xml:space="preserve"> and click </w:t>
      </w:r>
      <w:r>
        <w:rPr>
          <w:b/>
        </w:rPr>
        <w:t>Filter</w:t>
      </w:r>
      <w:r>
        <w:t>.</w:t>
      </w:r>
    </w:p>
    <w:p>
      <w:pPr>
        <w:spacing w:after="60"/>
        <w:ind w:left="283"/>
      </w:pPr>
      <w:r>
        <w:rPr>
          <w:b/>
        </w:rPr>
        <w:t xml:space="preserve">2. </w:t>
      </w:r>
      <w:r>
        <w:t xml:space="preserve">Find the employee and click </w:t>
      </w:r>
      <w:r>
        <w:rPr>
          <w:b/>
        </w:rPr>
        <w:t>Rehire</w:t>
      </w:r>
      <w:r>
        <w:t>.</w:t>
      </w:r>
    </w:p>
    <w:p>
      <w:pPr>
        <w:spacing w:after="60"/>
        <w:ind w:left="283"/>
      </w:pPr>
      <w:r>
        <w:rPr>
          <w:b/>
        </w:rPr>
        <w:t xml:space="preserve">3. </w:t>
      </w:r>
      <w:r>
        <w:t>On the rehire form:</w:t>
      </w:r>
    </w:p>
    <w:p>
      <w:pPr>
        <w:spacing w:after="60"/>
        <w:ind w:left="595"/>
      </w:pPr>
      <w:r>
        <w:rPr>
          <w:b/>
        </w:rPr>
        <w:t xml:space="preserve">• </w:t>
      </w:r>
      <w:r>
        <w:t xml:space="preserve">Enter the new </w:t>
      </w:r>
      <w:r>
        <w:rPr>
          <w:b/>
        </w:rPr>
        <w:t>Hire Date</w:t>
      </w:r>
      <w:r>
        <w:t>.</w:t>
      </w:r>
    </w:p>
    <w:p>
      <w:pPr>
        <w:spacing w:after="60"/>
        <w:ind w:left="595"/>
      </w:pPr>
      <w:r>
        <w:rPr>
          <w:b/>
        </w:rPr>
        <w:t xml:space="preserve">• </w:t>
      </w:r>
      <w:r>
        <w:t xml:space="preserve">Select the new </w:t>
      </w:r>
      <w:r>
        <w:rPr>
          <w:b/>
        </w:rPr>
        <w:t>Branch</w:t>
      </w:r>
      <w:r>
        <w:t>.</w:t>
      </w:r>
    </w:p>
    <w:p>
      <w:pPr>
        <w:spacing w:after="60"/>
        <w:ind w:left="595"/>
      </w:pPr>
      <w:r>
        <w:rPr>
          <w:b/>
        </w:rPr>
        <w:t xml:space="preserve">• </w:t>
      </w:r>
      <w:r>
        <w:t xml:space="preserve">Select or type the new </w:t>
      </w:r>
      <w:r>
        <w:rPr>
          <w:b/>
        </w:rPr>
        <w:t>Job Position</w:t>
      </w:r>
      <w:r>
        <w:t>.</w:t>
      </w:r>
    </w:p>
    <w:p>
      <w:pPr>
        <w:spacing w:after="60"/>
        <w:ind w:left="595"/>
      </w:pPr>
      <w:r>
        <w:rPr>
          <w:b/>
        </w:rPr>
        <w:t xml:space="preserve">• </w:t>
      </w:r>
      <w:r>
        <w:t xml:space="preserve">Enter the new </w:t>
      </w:r>
      <w:r>
        <w:rPr>
          <w:b/>
        </w:rPr>
        <w:t>Daily Rate</w:t>
      </w:r>
      <w:r>
        <w:t xml:space="preserve"> and </w:t>
      </w:r>
      <w:r>
        <w:rPr>
          <w:b/>
        </w:rPr>
        <w:t>Effective From</w:t>
      </w:r>
      <w:r>
        <w:t xml:space="preserve"> date.</w:t>
      </w:r>
    </w:p>
    <w:p>
      <w:pPr>
        <w:spacing w:after="60"/>
        <w:ind w:left="283"/>
      </w:pPr>
      <w:r>
        <w:rPr>
          <w:b/>
        </w:rPr>
        <w:t xml:space="preserve">4. </w:t>
      </w:r>
      <w:r>
        <w:t xml:space="preserve">Click </w:t>
      </w:r>
      <w:r>
        <w:rPr>
          <w:b/>
        </w:rPr>
        <w:t>Rehire</w:t>
      </w:r>
      <w:r>
        <w:t>.</w:t>
      </w:r>
    </w:p>
    <w:p>
      <w:pPr>
        <w:spacing w:before="0" w:after="40"/>
      </w:pPr>
    </w:p>
    <w:p>
      <w:pPr>
        <w:spacing w:after="80"/>
      </w:pPr>
      <w:r>
        <w:t>The employee becomes active again. Their prior history remains intact and linked to the same employee record.</w:t>
      </w:r>
    </w:p>
    <w:p>
      <w:pPr>
        <w:spacing w:before="0" w:after="40"/>
      </w:pPr>
    </w:p>
    <w:p>
      <w:pPr>
        <w:pStyle w:val="Heading4"/>
        <w:spacing w:before="160" w:after="80"/>
      </w:pPr>
      <w:r>
        <w:rPr>
          <w:color w:val="444444"/>
        </w:rPr>
        <w:t>4.2.8 Managing Employee Documents</w:t>
      </w:r>
    </w:p>
    <w:p>
      <w:pPr>
        <w:spacing w:before="0" w:after="40"/>
      </w:pPr>
    </w:p>
    <w:p>
      <w:pPr>
        <w:spacing w:after="60"/>
        <w:ind w:left="283"/>
      </w:pPr>
      <w:r>
        <w:rPr>
          <w:b/>
        </w:rPr>
        <w:t xml:space="preserve">1. </w:t>
      </w:r>
      <w:r>
        <w:t xml:space="preserve">On the employee profile, click </w:t>
      </w:r>
      <w:r>
        <w:rPr>
          <w:b/>
        </w:rPr>
        <w:t>Documents</w:t>
      </w:r>
      <w:r>
        <w:t xml:space="preserve"> (or the Documents button with its count badge).</w:t>
      </w:r>
    </w:p>
    <w:p>
      <w:pPr>
        <w:spacing w:after="60"/>
        <w:ind w:left="283"/>
      </w:pPr>
      <w:r>
        <w:rPr>
          <w:b/>
        </w:rPr>
        <w:t xml:space="preserve">2. </w:t>
      </w:r>
      <w:r>
        <w:t>The documents page shows a table of all uploaded files with document type, upload date, version, and verification status.</w:t>
      </w:r>
    </w:p>
    <w:p>
      <w:pPr>
        <w:spacing w:before="0" w:after="40"/>
      </w:pPr>
    </w:p>
    <w:p>
      <w:pPr>
        <w:jc w:val="center"/>
      </w:pPr>
      <w:r>
        <w:rPr>
          <w:i/>
          <w:color w:val="888888"/>
        </w:rPr>
        <w:t>Uploading a new document:</w:t>
      </w:r>
    </w:p>
    <w:p>
      <w:pPr>
        <w:spacing w:after="60"/>
        <w:ind w:left="283"/>
      </w:pPr>
      <w:r>
        <w:rPr>
          <w:b/>
        </w:rPr>
        <w:t xml:space="preserve">1. </w:t>
      </w:r>
      <w:r>
        <w:t xml:space="preserve">Click </w:t>
      </w:r>
      <w:r>
        <w:rPr>
          <w:b/>
        </w:rPr>
        <w:t>Upload Document</w:t>
      </w:r>
      <w:r>
        <w:t>.</w:t>
      </w:r>
    </w:p>
    <w:p>
      <w:pPr>
        <w:spacing w:after="60"/>
        <w:ind w:left="283"/>
      </w:pPr>
      <w:r>
        <w:rPr>
          <w:b/>
        </w:rPr>
        <w:t xml:space="preserve">2. </w:t>
      </w:r>
      <w:r>
        <w:t xml:space="preserve">Select the </w:t>
      </w:r>
      <w:r>
        <w:rPr>
          <w:b/>
        </w:rPr>
        <w:t>Document Type</w:t>
      </w:r>
      <w:r>
        <w:t xml:space="preserve"> from the dropdown (e.g., NBI Clearance, SSS ID, Contract).</w:t>
      </w:r>
    </w:p>
    <w:p>
      <w:pPr>
        <w:spacing w:after="60"/>
        <w:ind w:left="283"/>
      </w:pPr>
      <w:r>
        <w:rPr>
          <w:b/>
        </w:rPr>
        <w:t xml:space="preserve">3. </w:t>
      </w:r>
      <w:r>
        <w:t xml:space="preserve">Click </w:t>
      </w:r>
      <w:r>
        <w:rPr>
          <w:b/>
        </w:rPr>
        <w:t>Choose File</w:t>
      </w:r>
      <w:r>
        <w:t xml:space="preserve"> and select the file from your computer.</w:t>
      </w:r>
    </w:p>
    <w:p>
      <w:pPr>
        <w:spacing w:after="60"/>
        <w:ind w:left="283"/>
      </w:pPr>
      <w:r>
        <w:rPr>
          <w:b/>
        </w:rPr>
        <w:t xml:space="preserve">4. </w:t>
      </w:r>
      <w:r>
        <w:t xml:space="preserve">Click </w:t>
      </w:r>
      <w:r>
        <w:rPr>
          <w:b/>
        </w:rPr>
        <w:t>Upload</w:t>
      </w:r>
      <w:r>
        <w:t>.</w:t>
      </w:r>
    </w:p>
    <w:p>
      <w:pPr>
        <w:spacing w:before="0" w:after="40"/>
      </w:pPr>
    </w:p>
    <w:p>
      <w:pPr>
        <w:jc w:val="center"/>
      </w:pPr>
      <w:r>
        <w:rPr>
          <w:i/>
          <w:color w:val="888888"/>
        </w:rPr>
        <w:t>Verifying a document:</w:t>
      </w:r>
    </w:p>
    <w:p>
      <w:pPr>
        <w:spacing w:after="80"/>
      </w:pPr>
      <w:r>
        <w:t xml:space="preserve">Click </w:t>
      </w:r>
      <w:r>
        <w:rPr>
          <w:b/>
        </w:rPr>
        <w:t>Verify</w:t>
      </w:r>
      <w:r>
        <w:t xml:space="preserve"> next to the document to mark it as verified by HR. The verified badge appears immediately.</w:t>
      </w:r>
    </w:p>
    <w:p>
      <w:pPr>
        <w:spacing w:before="0" w:after="40"/>
      </w:pPr>
    </w:p>
    <w:p>
      <w:pPr>
        <w:jc w:val="center"/>
      </w:pPr>
      <w:r>
        <w:rPr>
          <w:i/>
          <w:color w:val="888888"/>
        </w:rPr>
        <w:t>Replacing a document (new version):</w:t>
      </w:r>
    </w:p>
    <w:p>
      <w:pPr>
        <w:spacing w:after="60"/>
        <w:ind w:left="283"/>
      </w:pPr>
      <w:r>
        <w:rPr>
          <w:b/>
        </w:rPr>
        <w:t xml:space="preserve">1. </w:t>
      </w:r>
      <w:r>
        <w:t xml:space="preserve">Click </w:t>
      </w:r>
      <w:r>
        <w:rPr>
          <w:b/>
        </w:rPr>
        <w:t>Replace</w:t>
      </w:r>
      <w:r>
        <w:t xml:space="preserve"> next to the document.</w:t>
      </w:r>
    </w:p>
    <w:p>
      <w:pPr>
        <w:spacing w:after="60"/>
        <w:ind w:left="283"/>
      </w:pPr>
      <w:r>
        <w:rPr>
          <w:b/>
        </w:rPr>
        <w:t xml:space="preserve">2. </w:t>
      </w:r>
      <w:r>
        <w:t>Upload the new file.</w:t>
      </w:r>
    </w:p>
    <w:p>
      <w:pPr>
        <w:spacing w:after="60"/>
        <w:ind w:left="283"/>
      </w:pPr>
      <w:r>
        <w:rPr>
          <w:b/>
        </w:rPr>
        <w:t xml:space="preserve">3. </w:t>
      </w:r>
      <w:r>
        <w:t>The old file is retained as a prior version; the new file becomes the current version.</w:t>
      </w:r>
    </w:p>
    <w:p>
      <w:pPr>
        <w:spacing w:before="0" w:after="40"/>
      </w:pPr>
    </w:p>
    <w:p>
      <w:pPr>
        <w:jc w:val="center"/>
      </w:pPr>
      <w:r>
        <w:rPr>
          <w:i/>
          <w:color w:val="888888"/>
        </w:rPr>
        <w:t>Archiving a document:</w:t>
      </w:r>
    </w:p>
    <w:p>
      <w:pPr>
        <w:spacing w:after="80"/>
      </w:pPr>
      <w:r>
        <w:t xml:space="preserve">Click </w:t>
      </w:r>
      <w:r>
        <w:rPr>
          <w:b/>
        </w:rPr>
        <w:t>Archive</w:t>
      </w:r>
      <w:r>
        <w:t xml:space="preserve"> next to the document and confirm. The document is marked as archived and no longer shown as the current version.</w:t>
      </w:r>
    </w:p>
    <w:p>
      <w:pPr>
        <w:spacing w:before="0" w:after="40"/>
      </w:pPr>
    </w:p>
    <w:p>
      <w:pPr>
        <w:pBdr>
          <w:bottom w:val="single" w:sz="6" w:space="1" w:color="AAAAAA"/>
        </w:pBdr>
        <w:spacing w:before="40" w:after="40"/>
      </w:pPr>
    </w:p>
    <w:p>
      <w:pPr>
        <w:spacing w:before="0" w:after="40"/>
      </w:pPr>
    </w:p>
    <w:p>
      <w:pPr>
        <w:pStyle w:val="Heading3"/>
        <w:spacing w:before="160" w:after="80"/>
      </w:pPr>
      <w:r>
        <w:rPr>
          <w:color w:val="1F5C99"/>
        </w:rPr>
        <w:t>4.3 Work Schedules</w:t>
      </w:r>
    </w:p>
    <w:p>
      <w:pPr>
        <w:spacing w:before="0" w:after="40"/>
      </w:pPr>
    </w:p>
    <w:p>
      <w:pPr>
        <w:spacing w:after="80"/>
      </w:pPr>
      <w:r/>
      <w:r>
        <w:rPr>
          <w:b/>
        </w:rPr>
        <w:t>URL:</w:t>
      </w:r>
      <w:r>
        <w:t xml:space="preserve"> </w:t>
      </w:r>
      <w:r>
        <w:rPr>
          <w:rFonts w:ascii="Courier New" w:hAnsi="Courier New"/>
          <w:color w:val="B00000"/>
          <w:sz w:val="18"/>
        </w:rPr>
        <w:t>/hr/schedules</w:t>
      </w:r>
      <w:r/>
    </w:p>
    <w:p>
      <w:pPr>
        <w:spacing w:before="0" w:after="40"/>
      </w:pPr>
    </w:p>
    <w:p>
      <w:pPr>
        <w:spacing w:after="80"/>
      </w:pPr>
      <w:r/>
      <w:r>
        <w:rPr>
          <w:b/>
        </w:rPr>
        <w:t>Stat cards:</w:t>
      </w:r>
      <w:r>
        <w:t xml:space="preserve"> Total Schedules | Active | Holidays on Record | Upcoming Holidays</w:t>
      </w:r>
    </w:p>
    <w:p>
      <w:pPr>
        <w:spacing w:before="0" w:after="40"/>
      </w:pPr>
    </w:p>
    <w:p>
      <w:pPr>
        <w:pStyle w:val="Heading4"/>
        <w:spacing w:before="160" w:after="80"/>
      </w:pPr>
      <w:r>
        <w:rPr>
          <w:color w:val="444444"/>
        </w:rPr>
        <w:t>4.3.1 Understanding Schedules</w:t>
      </w:r>
    </w:p>
    <w:p>
      <w:pPr>
        <w:spacing w:before="0" w:after="40"/>
      </w:pPr>
    </w:p>
    <w:p>
      <w:pPr>
        <w:spacing w:after="80"/>
      </w:pPr>
      <w:r>
        <w:t xml:space="preserve">A </w:t>
      </w:r>
      <w:r>
        <w:rPr>
          <w:b/>
        </w:rPr>
        <w:t>Schedule Template</w:t>
      </w:r>
      <w:r>
        <w:t xml:space="preserve"> defines a named shift configuration:</w:t>
      </w:r>
    </w:p>
    <w:p>
      <w:pPr>
        <w:spacing w:after="60"/>
        <w:ind w:left="283"/>
      </w:pPr>
      <w:r>
        <w:rPr>
          <w:b/>
        </w:rPr>
        <w:t xml:space="preserve">• </w:t>
      </w:r>
      <w:r>
        <w:t>Working days (any combination of Monday–Sunday).</w:t>
      </w:r>
    </w:p>
    <w:p>
      <w:pPr>
        <w:spacing w:after="60"/>
        <w:ind w:left="283"/>
      </w:pPr>
      <w:r>
        <w:rPr>
          <w:b/>
        </w:rPr>
        <w:t xml:space="preserve">• </w:t>
      </w:r>
      <w:r>
        <w:t xml:space="preserve">Time In and Time Out (24-hour format, e.g., </w:t>
      </w:r>
      <w:r>
        <w:rPr>
          <w:rFonts w:ascii="Courier New" w:hAnsi="Courier New"/>
          <w:color w:val="B00000"/>
          <w:sz w:val="18"/>
        </w:rPr>
        <w:t>08:00</w:t>
      </w:r>
      <w:r>
        <w:t xml:space="preserve"> and </w:t>
      </w:r>
      <w:r>
        <w:rPr>
          <w:rFonts w:ascii="Courier New" w:hAnsi="Courier New"/>
          <w:color w:val="B00000"/>
          <w:sz w:val="18"/>
        </w:rPr>
        <w:t>17:00</w:t>
      </w:r>
      <w:r>
        <w:t>).</w:t>
      </w:r>
    </w:p>
    <w:p>
      <w:pPr>
        <w:spacing w:after="60"/>
        <w:ind w:left="283"/>
      </w:pPr>
      <w:r>
        <w:rPr>
          <w:b/>
        </w:rPr>
        <w:t xml:space="preserve">• </w:t>
      </w:r>
      <w:r>
        <w:t>Break minutes (total unpaid break per day, subtracted when computing hours worked).</w:t>
      </w:r>
    </w:p>
    <w:p>
      <w:pPr>
        <w:spacing w:after="60"/>
        <w:ind w:left="283"/>
      </w:pPr>
      <w:r>
        <w:rPr>
          <w:b/>
        </w:rPr>
        <w:t xml:space="preserve">• </w:t>
      </w:r>
      <w:r>
        <w:t>Effective From date and optional Effective To date.</w:t>
      </w:r>
    </w:p>
    <w:p>
      <w:pPr>
        <w:spacing w:before="0" w:after="40"/>
      </w:pPr>
    </w:p>
    <w:p>
      <w:pPr>
        <w:spacing w:after="80"/>
      </w:pPr>
      <w:r>
        <w:t>Templates are reusable. Create a template once (e.g., "Day Shift"), then assign it to as many employees as needed. When an employee's schedule changes, create a new assignment — do not delete the old one.</w:t>
      </w:r>
    </w:p>
    <w:p>
      <w:pPr>
        <w:spacing w:before="0" w:after="40"/>
      </w:pPr>
    </w:p>
    <w:p>
      <w:pPr>
        <w:spacing w:after="80"/>
      </w:pPr>
      <w:r>
        <w:t xml:space="preserve">The </w:t>
      </w:r>
      <w:r>
        <w:rPr>
          <w:b/>
        </w:rPr>
        <w:t>Assignments</w:t>
      </w:r>
      <w:r>
        <w:t xml:space="preserve"> section below the templates table shows every current employee-to-schedule link.</w:t>
      </w:r>
    </w:p>
    <w:p>
      <w:pPr>
        <w:spacing w:before="0" w:after="40"/>
      </w:pPr>
    </w:p>
    <w:p>
      <w:pPr>
        <w:pStyle w:val="Heading4"/>
        <w:spacing w:before="160" w:after="80"/>
      </w:pPr>
      <w:r>
        <w:rPr>
          <w:color w:val="444444"/>
        </w:rPr>
        <w:t>4.3.2 Creating a Schedule Template</w:t>
      </w:r>
    </w:p>
    <w:p>
      <w:pPr>
        <w:spacing w:before="0" w:after="40"/>
      </w:pPr>
    </w:p>
    <w:p>
      <w:pPr>
        <w:spacing w:after="60"/>
        <w:ind w:left="283"/>
      </w:pPr>
      <w:r>
        <w:rPr>
          <w:b/>
        </w:rPr>
        <w:t xml:space="preserve">1. </w:t>
      </w:r>
      <w:r>
        <w:t xml:space="preserve">Click </w:t>
      </w:r>
      <w:r>
        <w:rPr>
          <w:b/>
        </w:rPr>
        <w:t>+ New Schedule</w:t>
      </w:r>
      <w:r>
        <w:t>.</w:t>
      </w:r>
    </w:p>
    <w:p>
      <w:pPr>
        <w:spacing w:after="60"/>
        <w:ind w:left="283"/>
      </w:pPr>
      <w:r>
        <w:rPr>
          <w:b/>
        </w:rPr>
        <w:t xml:space="preserve">2. </w:t>
      </w:r>
      <w:r>
        <w:t>A modal dialog opens. Fill in:</w:t>
      </w:r>
    </w:p>
    <w:p>
      <w:pPr>
        <w:spacing w:after="60"/>
        <w:ind w:left="595"/>
      </w:pPr>
      <w:r>
        <w:rPr>
          <w:b/>
        </w:rPr>
        <w:t xml:space="preserve">• </w:t>
      </w:r>
      <w:r/>
      <w:r>
        <w:rPr>
          <w:b/>
        </w:rPr>
        <w:t>Schedule Name</w:t>
      </w:r>
      <w:r>
        <w:t xml:space="preserve"> (required, e.g., "Day Shift", "Night Shift").</w:t>
      </w:r>
    </w:p>
    <w:p>
      <w:pPr>
        <w:spacing w:after="60"/>
        <w:ind w:left="595"/>
      </w:pPr>
      <w:r>
        <w:rPr>
          <w:b/>
        </w:rPr>
        <w:t xml:space="preserve">• </w:t>
      </w:r>
      <w:r/>
      <w:r>
        <w:rPr>
          <w:b/>
        </w:rPr>
        <w:t>Working Days</w:t>
      </w:r>
      <w:r>
        <w:t xml:space="preserve"> — check each day that is a regular working day.</w:t>
      </w:r>
    </w:p>
    <w:p>
      <w:pPr>
        <w:spacing w:after="60"/>
        <w:ind w:left="595"/>
      </w:pPr>
      <w:r>
        <w:rPr>
          <w:b/>
        </w:rPr>
        <w:t xml:space="preserve">• </w:t>
      </w:r>
      <w:r/>
      <w:r>
        <w:rPr>
          <w:b/>
        </w:rPr>
        <w:t>Time In</w:t>
      </w:r>
      <w:r>
        <w:t xml:space="preserve"> — shift start time in 24-hour format.</w:t>
      </w:r>
    </w:p>
    <w:p>
      <w:pPr>
        <w:spacing w:after="60"/>
        <w:ind w:left="595"/>
      </w:pPr>
      <w:r>
        <w:rPr>
          <w:b/>
        </w:rPr>
        <w:t xml:space="preserve">• </w:t>
      </w:r>
      <w:r/>
      <w:r>
        <w:rPr>
          <w:b/>
        </w:rPr>
        <w:t>Time Out</w:t>
      </w:r>
      <w:r>
        <w:t xml:space="preserve"> — shift end time in 24-hour format.</w:t>
      </w:r>
    </w:p>
    <w:p>
      <w:pPr>
        <w:spacing w:after="60"/>
        <w:ind w:left="595"/>
      </w:pPr>
      <w:r>
        <w:rPr>
          <w:b/>
        </w:rPr>
        <w:t xml:space="preserve">• </w:t>
      </w:r>
      <w:r/>
      <w:r>
        <w:rPr>
          <w:b/>
        </w:rPr>
        <w:t>Break (minutes)</w:t>
      </w:r>
      <w:r>
        <w:t xml:space="preserve"> — total unpaid break time per day (e.g., </w:t>
      </w:r>
      <w:r>
        <w:rPr>
          <w:rFonts w:ascii="Courier New" w:hAnsi="Courier New"/>
          <w:color w:val="B00000"/>
          <w:sz w:val="18"/>
        </w:rPr>
        <w:t>60</w:t>
      </w:r>
      <w:r>
        <w:t xml:space="preserve"> for a 1-hour lunch break).</w:t>
      </w:r>
    </w:p>
    <w:p>
      <w:pPr>
        <w:spacing w:after="60"/>
        <w:ind w:left="595"/>
      </w:pPr>
      <w:r>
        <w:rPr>
          <w:b/>
        </w:rPr>
        <w:t xml:space="preserve">• </w:t>
      </w:r>
      <w:r/>
      <w:r>
        <w:rPr>
          <w:b/>
        </w:rPr>
        <w:t>Effective From</w:t>
      </w:r>
      <w:r>
        <w:t xml:space="preserve"> — the date this schedule takes effect.</w:t>
      </w:r>
    </w:p>
    <w:p>
      <w:pPr>
        <w:spacing w:after="60"/>
        <w:ind w:left="283"/>
      </w:pPr>
      <w:r>
        <w:rPr>
          <w:b/>
        </w:rPr>
        <w:t xml:space="preserve">3. </w:t>
      </w:r>
      <w:r>
        <w:t xml:space="preserve">Click </w:t>
      </w:r>
      <w:r>
        <w:rPr>
          <w:b/>
        </w:rPr>
        <w:t>Save</w:t>
      </w:r>
      <w:r>
        <w:t>.</w:t>
      </w:r>
    </w:p>
    <w:p>
      <w:pPr>
        <w:spacing w:after="60"/>
        <w:ind w:left="283"/>
      </w:pPr>
      <w:r>
        <w:rPr>
          <w:b/>
        </w:rPr>
        <w:t xml:space="preserve">4. </w:t>
      </w:r>
      <w:r>
        <w:t>The new template appears in the Schedule Templates table.</w:t>
      </w:r>
    </w:p>
    <w:p>
      <w:pPr>
        <w:spacing w:before="0" w:after="40"/>
      </w:pPr>
    </w:p>
    <w:p>
      <w:pPr>
        <w:pStyle w:val="Heading4"/>
        <w:spacing w:before="160" w:after="80"/>
      </w:pPr>
      <w:r>
        <w:rPr>
          <w:color w:val="444444"/>
        </w:rPr>
        <w:t>4.3.3 Editing a Schedule Template</w:t>
      </w:r>
    </w:p>
    <w:p>
      <w:pPr>
        <w:spacing w:before="0" w:after="40"/>
      </w:pPr>
    </w:p>
    <w:p>
      <w:pPr>
        <w:spacing w:after="60"/>
        <w:ind w:left="283"/>
      </w:pPr>
      <w:r>
        <w:rPr>
          <w:b/>
        </w:rPr>
        <w:t xml:space="preserve">1. </w:t>
      </w:r>
      <w:r>
        <w:t>Find the template in the Schedule Templates table.</w:t>
      </w:r>
    </w:p>
    <w:p>
      <w:pPr>
        <w:spacing w:after="60"/>
        <w:ind w:left="283"/>
      </w:pPr>
      <w:r>
        <w:rPr>
          <w:b/>
        </w:rPr>
        <w:t xml:space="preserve">2. </w:t>
      </w:r>
      <w:r>
        <w:t xml:space="preserve">Click </w:t>
      </w:r>
      <w:r>
        <w:rPr>
          <w:b/>
        </w:rPr>
        <w:t>Edit</w:t>
      </w:r>
      <w:r>
        <w:t xml:space="preserve"> on that row.</w:t>
      </w:r>
    </w:p>
    <w:p>
      <w:pPr>
        <w:spacing w:after="60"/>
        <w:ind w:left="283"/>
      </w:pPr>
      <w:r>
        <w:rPr>
          <w:b/>
        </w:rPr>
        <w:t xml:space="preserve">3. </w:t>
      </w:r>
      <w:r>
        <w:t>An edit form opens. Update any field.</w:t>
      </w:r>
    </w:p>
    <w:p>
      <w:pPr>
        <w:spacing w:after="60"/>
        <w:ind w:left="283"/>
      </w:pPr>
      <w:r>
        <w:rPr>
          <w:b/>
        </w:rPr>
        <w:t xml:space="preserve">4. </w:t>
      </w:r>
      <w:r>
        <w:t xml:space="preserve">Click </w:t>
      </w:r>
      <w:r>
        <w:rPr>
          <w:b/>
        </w:rPr>
        <w:t>Save</w:t>
      </w:r>
      <w:r>
        <w:t>.</w:t>
      </w:r>
    </w:p>
    <w:p>
      <w:pPr>
        <w:spacing w:before="0" w:after="40"/>
      </w:pPr>
    </w:p>
    <w:p>
      <w:pPr>
        <w:spacing w:before="80" w:after="80"/>
        <w:ind w:left="454"/>
      </w:pPr>
      <w:r>
        <w:rPr>
          <w:i/>
          <w:color w:val="555555"/>
        </w:rPr>
        <w:t>Editing an existing template changes how attendance is calculated for all employees currently assigned to it. If only some employees are changing their hours, create a new template instead and reassign those employees to it.</w:t>
      </w:r>
    </w:p>
    <w:p>
      <w:pPr>
        <w:spacing w:before="0" w:after="40"/>
      </w:pPr>
    </w:p>
    <w:p>
      <w:pPr>
        <w:pStyle w:val="Heading4"/>
        <w:spacing w:before="160" w:after="80"/>
      </w:pPr>
      <w:r>
        <w:rPr>
          <w:color w:val="444444"/>
        </w:rPr>
        <w:t>4.3.4 Assigning a Schedule to an Employee</w:t>
      </w:r>
    </w:p>
    <w:p>
      <w:pPr>
        <w:spacing w:before="0" w:after="40"/>
      </w:pPr>
    </w:p>
    <w:p>
      <w:pPr>
        <w:spacing w:after="60"/>
        <w:ind w:left="283"/>
      </w:pPr>
      <w:r>
        <w:rPr>
          <w:b/>
        </w:rPr>
        <w:t xml:space="preserve">1. </w:t>
      </w:r>
      <w:r>
        <w:t xml:space="preserve">Click </w:t>
      </w:r>
      <w:r>
        <w:rPr>
          <w:b/>
        </w:rPr>
        <w:t>Assign to Employee</w:t>
      </w:r>
      <w:r>
        <w:t>.</w:t>
      </w:r>
    </w:p>
    <w:p>
      <w:pPr>
        <w:spacing w:after="60"/>
        <w:ind w:left="283"/>
      </w:pPr>
      <w:r>
        <w:rPr>
          <w:b/>
        </w:rPr>
        <w:t xml:space="preserve">2. </w:t>
      </w:r>
      <w:r>
        <w:t>On the assignment form:</w:t>
      </w:r>
    </w:p>
    <w:p>
      <w:pPr>
        <w:spacing w:after="60"/>
        <w:ind w:left="595"/>
      </w:pPr>
      <w:r>
        <w:rPr>
          <w:b/>
        </w:rPr>
        <w:t xml:space="preserve">• </w:t>
      </w:r>
      <w:r>
        <w:t xml:space="preserve">Select the </w:t>
      </w:r>
      <w:r>
        <w:rPr>
          <w:b/>
        </w:rPr>
        <w:t>Employee</w:t>
      </w:r>
      <w:r>
        <w:t xml:space="preserve"> from the dropdown (shows name and employee number).</w:t>
      </w:r>
    </w:p>
    <w:p>
      <w:pPr>
        <w:spacing w:after="60"/>
        <w:ind w:left="595"/>
      </w:pPr>
      <w:r>
        <w:rPr>
          <w:b/>
        </w:rPr>
        <w:t xml:space="preserve">• </w:t>
      </w:r>
      <w:r>
        <w:t xml:space="preserve">Select the </w:t>
      </w:r>
      <w:r>
        <w:rPr>
          <w:b/>
        </w:rPr>
        <w:t>Work Schedule</w:t>
      </w:r>
      <w:r>
        <w:t xml:space="preserve"> template.</w:t>
      </w:r>
    </w:p>
    <w:p>
      <w:pPr>
        <w:spacing w:after="60"/>
        <w:ind w:left="595"/>
      </w:pPr>
      <w:r>
        <w:rPr>
          <w:b/>
        </w:rPr>
        <w:t xml:space="preserve">• </w:t>
      </w:r>
      <w:r>
        <w:t xml:space="preserve">Set the </w:t>
      </w:r>
      <w:r>
        <w:rPr>
          <w:b/>
        </w:rPr>
        <w:t>Effective From</w:t>
      </w:r>
      <w:r>
        <w:t xml:space="preserve"> date.</w:t>
      </w:r>
    </w:p>
    <w:p>
      <w:pPr>
        <w:spacing w:after="60"/>
        <w:ind w:left="595"/>
      </w:pPr>
      <w:r>
        <w:rPr>
          <w:b/>
        </w:rPr>
        <w:t xml:space="preserve">• </w:t>
      </w:r>
      <w:r>
        <w:t xml:space="preserve">Optionally enter </w:t>
      </w:r>
      <w:r>
        <w:rPr>
          <w:b/>
        </w:rPr>
        <w:t>Notes</w:t>
      </w:r>
      <w:r>
        <w:t xml:space="preserve"> (e.g., "Transferred to night shift").</w:t>
      </w:r>
    </w:p>
    <w:p>
      <w:pPr>
        <w:spacing w:after="60"/>
        <w:ind w:left="283"/>
      </w:pPr>
      <w:r>
        <w:rPr>
          <w:b/>
        </w:rPr>
        <w:t xml:space="preserve">3. </w:t>
      </w:r>
      <w:r>
        <w:t xml:space="preserve">Click </w:t>
      </w:r>
      <w:r>
        <w:rPr>
          <w:b/>
        </w:rPr>
        <w:t>Assign Schedule</w:t>
      </w:r>
      <w:r>
        <w:t>.</w:t>
      </w:r>
    </w:p>
    <w:p>
      <w:pPr>
        <w:spacing w:before="0" w:after="40"/>
      </w:pPr>
    </w:p>
    <w:p>
      <w:pPr>
        <w:spacing w:after="80"/>
      </w:pPr>
      <w:r>
        <w:t>If the employee already has an active schedule assignment, it is automatically closed the day before the new effective date. The employee will now have the new schedule for all subsequent attendance records.</w:t>
      </w:r>
    </w:p>
    <w:p>
      <w:pPr>
        <w:spacing w:before="0" w:after="40"/>
      </w:pPr>
    </w:p>
    <w:p>
      <w:pPr>
        <w:pStyle w:val="Heading4"/>
        <w:spacing w:before="160" w:after="80"/>
      </w:pPr>
      <w:r>
        <w:rPr>
          <w:color w:val="444444"/>
        </w:rPr>
        <w:t>4.3.5 Viewing the Assignments Table</w:t>
      </w:r>
    </w:p>
    <w:p>
      <w:pPr>
        <w:spacing w:before="0" w:after="40"/>
      </w:pPr>
    </w:p>
    <w:p>
      <w:pPr>
        <w:spacing w:after="80"/>
      </w:pPr>
      <w:r>
        <w:t>The Assignments section on the main schedules page shows every employee currently linked to a schedule, with the schedule name and effective dates. Use the inline search box to filter by employee name.</w:t>
      </w:r>
    </w:p>
    <w:p>
      <w:pPr>
        <w:spacing w:before="0" w:after="40"/>
      </w:pPr>
    </w:p>
    <w:p>
      <w:pPr>
        <w:pBdr>
          <w:bottom w:val="single" w:sz="6" w:space="1" w:color="AAAAAA"/>
        </w:pBdr>
        <w:spacing w:before="40" w:after="40"/>
      </w:pPr>
    </w:p>
    <w:p>
      <w:pPr>
        <w:spacing w:before="0" w:after="40"/>
      </w:pPr>
    </w:p>
    <w:p>
      <w:pPr>
        <w:pStyle w:val="Heading3"/>
        <w:spacing w:before="160" w:after="80"/>
      </w:pPr>
      <w:r>
        <w:rPr>
          <w:color w:val="1F5C99"/>
        </w:rPr>
        <w:t>4.4 Attendance Management</w:t>
      </w:r>
    </w:p>
    <w:p>
      <w:pPr>
        <w:spacing w:before="0" w:after="40"/>
      </w:pPr>
    </w:p>
    <w:p>
      <w:pPr>
        <w:spacing w:after="80"/>
      </w:pPr>
      <w:r/>
      <w:r>
        <w:rPr>
          <w:b/>
        </w:rPr>
        <w:t>URL:</w:t>
      </w:r>
      <w:r>
        <w:t xml:space="preserve"> </w:t>
      </w:r>
      <w:r>
        <w:rPr>
          <w:rFonts w:ascii="Courier New" w:hAnsi="Courier New"/>
          <w:color w:val="B00000"/>
          <w:sz w:val="18"/>
        </w:rPr>
        <w:t>/hr/attendance</w:t>
      </w:r>
      <w:r/>
    </w:p>
    <w:p>
      <w:pPr>
        <w:spacing w:before="0" w:after="40"/>
      </w:pPr>
    </w:p>
    <w:p>
      <w:pPr>
        <w:spacing w:after="80"/>
      </w:pPr>
      <w:r/>
      <w:r>
        <w:rPr>
          <w:b/>
        </w:rPr>
        <w:t>Stat cards:</w:t>
      </w:r>
      <w:r>
        <w:t xml:space="preserve"> Total (records in range) | Complete | Incomplete | Unmatched</w:t>
      </w:r>
    </w:p>
    <w:p>
      <w:pPr>
        <w:spacing w:before="0" w:after="40"/>
      </w:pPr>
    </w:p>
    <w:p>
      <w:pPr>
        <w:pStyle w:val="Heading4"/>
        <w:spacing w:before="160" w:after="80"/>
      </w:pPr>
      <w:r>
        <w:rPr>
          <w:color w:val="444444"/>
        </w:rPr>
        <w:t>4.4.1 Viewing Attendance Records</w:t>
      </w:r>
    </w:p>
    <w:p>
      <w:pPr>
        <w:spacing w:before="0" w:after="40"/>
      </w:pPr>
    </w:p>
    <w:p>
      <w:pPr>
        <w:spacing w:after="80"/>
      </w:pPr>
      <w:r>
        <w:t>The attendance page shows a timesheet grid for a selected date range. Each row is one employee-day.</w:t>
      </w:r>
    </w:p>
    <w:p>
      <w:pPr>
        <w:spacing w:before="0" w:after="40"/>
      </w:pPr>
    </w:p>
    <w:p>
      <w:pPr>
        <w:jc w:val="center"/>
      </w:pPr>
      <w:r>
        <w:rPr>
          <w:i/>
          <w:color w:val="888888"/>
        </w:rPr>
        <w:t>Selecting the date range:</w:t>
      </w:r>
    </w:p>
    <w:p>
      <w:pPr>
        <w:spacing w:before="0" w:after="40"/>
      </w:pPr>
    </w:p>
    <w:p>
      <w:pPr>
        <w:spacing w:after="60"/>
        <w:ind w:left="283"/>
      </w:pPr>
      <w:r>
        <w:rPr>
          <w:b/>
        </w:rPr>
        <w:t xml:space="preserve">• </w:t>
      </w:r>
      <w:r>
        <w:t xml:space="preserve">Click the </w:t>
      </w:r>
      <w:r>
        <w:rPr>
          <w:b/>
        </w:rPr>
        <w:t>By Month</w:t>
      </w:r>
      <w:r>
        <w:t xml:space="preserve"> tab and use the month picker to select a calendar month.</w:t>
      </w:r>
    </w:p>
    <w:p>
      <w:pPr>
        <w:spacing w:after="60"/>
        <w:ind w:left="283"/>
      </w:pPr>
      <w:r>
        <w:rPr>
          <w:b/>
        </w:rPr>
        <w:t xml:space="preserve">• </w:t>
      </w:r>
      <w:r>
        <w:t xml:space="preserve">Click the </w:t>
      </w:r>
      <w:r>
        <w:rPr>
          <w:b/>
        </w:rPr>
        <w:t>By Cut-off</w:t>
      </w:r>
      <w:r>
        <w:t xml:space="preserve"> tab and select a payroll cut-off period from the dropdown.</w:t>
      </w:r>
    </w:p>
    <w:p>
      <w:pPr>
        <w:spacing w:before="0" w:after="40"/>
      </w:pPr>
    </w:p>
    <w:p>
      <w:pPr>
        <w:jc w:val="center"/>
      </w:pPr>
      <w:r>
        <w:rPr>
          <w:i/>
          <w:color w:val="888888"/>
        </w:rPr>
        <w:t>Narrowing results:</w:t>
      </w:r>
    </w:p>
    <w:p>
      <w:pPr>
        <w:spacing w:before="0" w:after="40"/>
      </w:pPr>
    </w:p>
    <w:p>
      <w:pPr>
        <w:spacing w:after="60"/>
        <w:ind w:left="283"/>
      </w:pPr>
      <w:r>
        <w:rPr>
          <w:b/>
        </w:rPr>
        <w:t xml:space="preserve">• </w:t>
      </w:r>
      <w:r>
        <w:t xml:space="preserve">Select a </w:t>
      </w:r>
      <w:r>
        <w:rPr>
          <w:b/>
        </w:rPr>
        <w:t>Branch</w:t>
      </w:r>
      <w:r>
        <w:t xml:space="preserve"> from the branch dropdown.</w:t>
      </w:r>
    </w:p>
    <w:p>
      <w:pPr>
        <w:spacing w:after="60"/>
        <w:ind w:left="283"/>
      </w:pPr>
      <w:r>
        <w:rPr>
          <w:b/>
        </w:rPr>
        <w:t xml:space="preserve">• </w:t>
      </w:r>
      <w:r>
        <w:t xml:space="preserve">Type a name or employee number in the </w:t>
      </w:r>
      <w:r>
        <w:rPr>
          <w:b/>
        </w:rPr>
        <w:t>Search</w:t>
      </w:r>
      <w:r>
        <w:t xml:space="preserve"> box.</w:t>
      </w:r>
    </w:p>
    <w:p>
      <w:pPr>
        <w:spacing w:after="60"/>
        <w:ind w:left="283"/>
      </w:pPr>
      <w:r>
        <w:rPr>
          <w:b/>
        </w:rPr>
        <w:t xml:space="preserve">• </w:t>
      </w:r>
      <w:r>
        <w:t xml:space="preserve">Click </w:t>
      </w:r>
      <w:r>
        <w:rPr>
          <w:b/>
        </w:rPr>
        <w:t>Filter</w:t>
      </w:r>
      <w:r>
        <w:t>.</w:t>
      </w:r>
    </w:p>
    <w:p>
      <w:pPr>
        <w:spacing w:before="0" w:after="40"/>
      </w:pPr>
    </w:p>
    <w:p>
      <w:pPr>
        <w:spacing w:after="80"/>
      </w:pPr>
      <w:r/>
      <w:r>
        <w:rPr>
          <w:b/>
        </w:rPr>
        <w:t>Printing the current view:</w:t>
      </w:r>
      <w:r>
        <w:t xml:space="preserve"> Click </w:t>
      </w:r>
      <w:r>
        <w:rPr>
          <w:b/>
        </w:rPr>
        <w:t>Print Attendance</w:t>
      </w:r>
      <w:r>
        <w:t xml:space="preserve"> to open a print-ready version of the table.</w:t>
      </w:r>
    </w:p>
    <w:p>
      <w:pPr>
        <w:spacing w:before="0" w:after="40"/>
      </w:pPr>
    </w:p>
    <w:p>
      <w:pPr>
        <w:pStyle w:val="Heading4"/>
        <w:spacing w:before="160" w:after="80"/>
      </w:pPr>
      <w:r>
        <w:rPr>
          <w:color w:val="444444"/>
        </w:rPr>
        <w:t>4.4.2 Importing a Biometric Attendance Workbook</w:t>
      </w:r>
    </w:p>
    <w:p>
      <w:pPr>
        <w:spacing w:before="0" w:after="40"/>
      </w:pPr>
    </w:p>
    <w:p>
      <w:pPr>
        <w:spacing w:after="80"/>
      </w:pPr>
      <w:r>
        <w:t xml:space="preserve">The biometric device exports a monthly </w:t>
      </w:r>
      <w:r>
        <w:rPr>
          <w:rFonts w:ascii="Courier New" w:hAnsi="Courier New"/>
          <w:color w:val="B00000"/>
          <w:sz w:val="18"/>
        </w:rPr>
        <w:t>.xls</w:t>
      </w:r>
      <w:r>
        <w:t xml:space="preserve"> (BIFF/Excel 97–2003) daily-log file. This is the primary way attendance data enters the system. The import happens in five steps.</w:t>
      </w:r>
    </w:p>
    <w:p>
      <w:pPr>
        <w:spacing w:before="0" w:after="40"/>
      </w:pPr>
    </w:p>
    <w:p>
      <w:pPr>
        <w:jc w:val="center"/>
      </w:pPr>
      <w:r>
        <w:rPr>
          <w:i/>
          <w:color w:val="888888"/>
        </w:rPr>
        <w:t>Step 1 — Go to the import page.</w:t>
      </w:r>
    </w:p>
    <w:p>
      <w:pPr>
        <w:spacing w:before="0" w:after="40"/>
      </w:pPr>
    </w:p>
    <w:p>
      <w:pPr>
        <w:spacing w:after="80"/>
      </w:pPr>
      <w:r>
        <w:t xml:space="preserve">Click </w:t>
      </w:r>
      <w:r>
        <w:rPr>
          <w:b/>
        </w:rPr>
        <w:t>Import Workbook</w:t>
      </w:r>
      <w:r>
        <w:t xml:space="preserve"> on the Attendance page (top right), or click </w:t>
      </w:r>
      <w:r>
        <w:rPr>
          <w:b/>
        </w:rPr>
        <w:t>Import Attendance</w:t>
      </w:r>
      <w:r>
        <w:t xml:space="preserve"> in the HR Dashboard quick actions.</w:t>
      </w:r>
    </w:p>
    <w:p>
      <w:pPr>
        <w:spacing w:before="0" w:after="40"/>
      </w:pPr>
    </w:p>
    <w:p>
      <w:pPr>
        <w:jc w:val="center"/>
      </w:pPr>
      <w:r>
        <w:rPr>
          <w:i/>
          <w:color w:val="888888"/>
        </w:rPr>
        <w:t>Step 2 — Upload the workbook.</w:t>
      </w:r>
    </w:p>
    <w:p>
      <w:pPr>
        <w:spacing w:before="0" w:after="40"/>
      </w:pPr>
    </w:p>
    <w:p>
      <w:pPr>
        <w:spacing w:after="60"/>
        <w:ind w:left="283"/>
      </w:pPr>
      <w:r>
        <w:rPr>
          <w:b/>
        </w:rPr>
        <w:t xml:space="preserve">1. </w:t>
      </w:r>
      <w:r>
        <w:t xml:space="preserve">Select the </w:t>
      </w:r>
      <w:r>
        <w:rPr>
          <w:b/>
        </w:rPr>
        <w:t>Biometric Device</w:t>
      </w:r>
      <w:r>
        <w:t xml:space="preserve"> that generated the workbook from the dropdown.</w:t>
      </w:r>
    </w:p>
    <w:p>
      <w:pPr>
        <w:spacing w:after="60"/>
        <w:ind w:left="283"/>
      </w:pPr>
      <w:r>
        <w:rPr>
          <w:b/>
        </w:rPr>
        <w:t xml:space="preserve">2. </w:t>
      </w:r>
      <w:r>
        <w:t xml:space="preserve">Select the </w:t>
      </w:r>
      <w:r>
        <w:rPr>
          <w:b/>
        </w:rPr>
        <w:t>Source Year</w:t>
      </w:r>
      <w:r>
        <w:t xml:space="preserve"> (e.g., </w:t>
      </w:r>
      <w:r>
        <w:rPr>
          <w:rFonts w:ascii="Courier New" w:hAnsi="Courier New"/>
          <w:color w:val="B00000"/>
          <w:sz w:val="18"/>
        </w:rPr>
        <w:t>2026</w:t>
      </w:r>
      <w:r>
        <w:t>).</w:t>
      </w:r>
    </w:p>
    <w:p>
      <w:pPr>
        <w:spacing w:after="60"/>
        <w:ind w:left="283"/>
      </w:pPr>
      <w:r>
        <w:rPr>
          <w:b/>
        </w:rPr>
        <w:t xml:space="preserve">3. </w:t>
      </w:r>
      <w:r>
        <w:t xml:space="preserve">Select the </w:t>
      </w:r>
      <w:r>
        <w:rPr>
          <w:b/>
        </w:rPr>
        <w:t>Source Month</w:t>
      </w:r>
      <w:r>
        <w:t xml:space="preserve"> (e.g., </w:t>
      </w:r>
      <w:r>
        <w:rPr>
          <w:rFonts w:ascii="Courier New" w:hAnsi="Courier New"/>
          <w:color w:val="B00000"/>
          <w:sz w:val="18"/>
        </w:rPr>
        <w:t>August</w:t>
      </w:r>
      <w:r>
        <w:t>).</w:t>
      </w:r>
    </w:p>
    <w:p>
      <w:pPr>
        <w:spacing w:after="60"/>
        <w:ind w:left="283"/>
      </w:pPr>
      <w:r>
        <w:rPr>
          <w:b/>
        </w:rPr>
        <w:t xml:space="preserve">4. </w:t>
      </w:r>
      <w:r>
        <w:t xml:space="preserve">Click </w:t>
      </w:r>
      <w:r>
        <w:rPr>
          <w:b/>
        </w:rPr>
        <w:t>Choose File</w:t>
      </w:r>
      <w:r>
        <w:t xml:space="preserve"> and select the </w:t>
      </w:r>
      <w:r>
        <w:rPr>
          <w:rFonts w:ascii="Courier New" w:hAnsi="Courier New"/>
          <w:color w:val="B00000"/>
          <w:sz w:val="18"/>
        </w:rPr>
        <w:t>.xls</w:t>
      </w:r>
      <w:r>
        <w:t xml:space="preserve"> file exported from the biometric device.</w:t>
      </w:r>
    </w:p>
    <w:p>
      <w:pPr>
        <w:spacing w:after="60"/>
        <w:ind w:left="283"/>
      </w:pPr>
      <w:r>
        <w:rPr>
          <w:b/>
        </w:rPr>
        <w:t xml:space="preserve">5. </w:t>
      </w:r>
      <w:r>
        <w:t xml:space="preserve">Click </w:t>
      </w:r>
      <w:r>
        <w:rPr>
          <w:b/>
        </w:rPr>
        <w:t>Upload</w:t>
      </w:r>
      <w:r>
        <w:t>.</w:t>
      </w:r>
    </w:p>
    <w:p>
      <w:pPr>
        <w:spacing w:before="0" w:after="40"/>
      </w:pPr>
    </w:p>
    <w:p>
      <w:pPr>
        <w:spacing w:after="80"/>
      </w:pPr>
      <w:r>
        <w:t>The system checks the file's OLE signature, column structure, and size limits. If the file fails validation, a red error message lists each problem. Correct the file and try again — no data is saved on a failed upload.</w:t>
      </w:r>
    </w:p>
    <w:p>
      <w:pPr>
        <w:spacing w:before="0" w:after="40"/>
      </w:pPr>
    </w:p>
    <w:p>
      <w:pPr>
        <w:jc w:val="center"/>
      </w:pPr>
      <w:r>
        <w:rPr>
          <w:i/>
          <w:color w:val="888888"/>
        </w:rPr>
        <w:t>Step 3 — Review the preview.</w:t>
      </w:r>
    </w:p>
    <w:p>
      <w:pPr>
        <w:spacing w:before="0" w:after="40"/>
      </w:pPr>
    </w:p>
    <w:p>
      <w:pPr>
        <w:spacing w:after="80"/>
      </w:pPr>
      <w:r>
        <w:t>If parsing succeeds, a preview panel appears showing:</w:t>
      </w:r>
    </w:p>
    <w:p>
      <w:pPr>
        <w:spacing w:after="60"/>
        <w:ind w:left="283"/>
      </w:pPr>
      <w:r>
        <w:rPr>
          <w:b/>
        </w:rPr>
        <w:t xml:space="preserve">• </w:t>
      </w:r>
      <w:r>
        <w:t>File name and period.</w:t>
      </w:r>
    </w:p>
    <w:p>
      <w:pPr>
        <w:spacing w:after="60"/>
        <w:ind w:left="283"/>
      </w:pPr>
      <w:r>
        <w:rPr>
          <w:b/>
        </w:rPr>
        <w:t xml:space="preserve">• </w:t>
      </w:r>
      <w:r>
        <w:t>Total punches parsed and number of unique enrollment codes found.</w:t>
      </w:r>
    </w:p>
    <w:p>
      <w:pPr>
        <w:spacing w:after="60"/>
        <w:ind w:left="283"/>
      </w:pPr>
      <w:r>
        <w:rPr>
          <w:b/>
        </w:rPr>
        <w:t xml:space="preserve">• </w:t>
      </w:r>
      <w:r>
        <w:t>Date range detected in the workbook.</w:t>
      </w:r>
    </w:p>
    <w:p>
      <w:pPr>
        <w:spacing w:after="60"/>
        <w:ind w:left="283"/>
      </w:pPr>
      <w:r>
        <w:rPr>
          <w:b/>
        </w:rPr>
        <w:t xml:space="preserve">• </w:t>
      </w:r>
      <w:r>
        <w:t>A sample table of the first parsed punches (row number, punch date/time, enrollment ID, name in device).</w:t>
      </w:r>
    </w:p>
    <w:p>
      <w:pPr>
        <w:spacing w:before="0" w:after="40"/>
      </w:pPr>
    </w:p>
    <w:p>
      <w:pPr>
        <w:spacing w:after="80"/>
      </w:pPr>
      <w:r>
        <w:t xml:space="preserve">Review the sample to confirm the file content is correct (right month, right device). If it looks wrong, click </w:t>
      </w:r>
      <w:r>
        <w:rPr>
          <w:b/>
        </w:rPr>
        <w:t>Cancel / choose another file</w:t>
      </w:r>
      <w:r>
        <w:t xml:space="preserve"> to start over.</w:t>
      </w:r>
    </w:p>
    <w:p>
      <w:pPr>
        <w:spacing w:before="0" w:after="40"/>
      </w:pPr>
    </w:p>
    <w:p>
      <w:pPr>
        <w:jc w:val="center"/>
      </w:pPr>
      <w:r>
        <w:rPr>
          <w:i/>
          <w:color w:val="888888"/>
        </w:rPr>
        <w:t>Step 4 — Save as Draft.</w:t>
      </w:r>
    </w:p>
    <w:p>
      <w:pPr>
        <w:spacing w:before="0" w:after="40"/>
      </w:pPr>
    </w:p>
    <w:p>
      <w:pPr>
        <w:spacing w:after="80"/>
      </w:pPr>
      <w:r>
        <w:t xml:space="preserve">Click </w:t>
      </w:r>
      <w:r>
        <w:rPr>
          <w:b/>
        </w:rPr>
        <w:t>Save as Draft</w:t>
      </w:r>
      <w:r>
        <w:t xml:space="preserve">. The punches are stored in an import batch but attendance records are not yet generated. The batch appears in the </w:t>
      </w:r>
      <w:r>
        <w:rPr>
          <w:b/>
        </w:rPr>
        <w:t>Recent Import Batches</w:t>
      </w:r>
      <w:r>
        <w:t xml:space="preserve"> table.</w:t>
      </w:r>
    </w:p>
    <w:p>
      <w:pPr>
        <w:spacing w:before="0" w:after="40"/>
      </w:pPr>
    </w:p>
    <w:p>
      <w:pPr>
        <w:jc w:val="center"/>
      </w:pPr>
      <w:r>
        <w:rPr>
          <w:i/>
          <w:color w:val="888888"/>
        </w:rPr>
        <w:t>Step 5 — Approve the import.</w:t>
      </w:r>
    </w:p>
    <w:p>
      <w:pPr>
        <w:spacing w:before="0" w:after="40"/>
      </w:pPr>
    </w:p>
    <w:p>
      <w:pPr>
        <w:spacing w:after="60"/>
        <w:ind w:left="283"/>
      </w:pPr>
      <w:r>
        <w:rPr>
          <w:b/>
        </w:rPr>
        <w:t xml:space="preserve">1. </w:t>
      </w:r>
      <w:r>
        <w:t>In the Recent Import Batches table, find the batch just created.</w:t>
      </w:r>
    </w:p>
    <w:p>
      <w:pPr>
        <w:spacing w:after="60"/>
        <w:ind w:left="283"/>
      </w:pPr>
      <w:r>
        <w:rPr>
          <w:b/>
        </w:rPr>
        <w:t xml:space="preserve">2. </w:t>
      </w:r>
      <w:r>
        <w:t xml:space="preserve">Click </w:t>
      </w:r>
      <w:r>
        <w:rPr>
          <w:b/>
        </w:rPr>
        <w:t>Approve</w:t>
      </w:r>
      <w:r>
        <w:t>.</w:t>
      </w:r>
    </w:p>
    <w:p>
      <w:pPr>
        <w:spacing w:after="60"/>
        <w:ind w:left="283"/>
      </w:pPr>
      <w:r>
        <w:rPr>
          <w:b/>
        </w:rPr>
        <w:t xml:space="preserve">3. </w:t>
      </w:r>
      <w:r>
        <w:t>The system matches each enrollment code to an employee record, generates a timesheet row per employee per day, and computes hours worked, late minutes, undertime minutes, and overtime minutes based on the employee's assigned schedule.</w:t>
      </w:r>
    </w:p>
    <w:p>
      <w:pPr>
        <w:spacing w:after="60"/>
        <w:ind w:left="283"/>
      </w:pPr>
      <w:r>
        <w:rPr>
          <w:b/>
        </w:rPr>
        <w:t xml:space="preserve">4. </w:t>
      </w:r>
      <w:r>
        <w:t xml:space="preserve">Punches whose enrollment code does not match any employee are flagged as </w:t>
      </w:r>
      <w:r>
        <w:rPr>
          <w:b/>
        </w:rPr>
        <w:t>Unmatched</w:t>
      </w:r>
      <w:r>
        <w:t xml:space="preserve"> and shown in the Unmatched count card.</w:t>
      </w:r>
    </w:p>
    <w:p>
      <w:pPr>
        <w:spacing w:before="0" w:after="40"/>
      </w:pPr>
    </w:p>
    <w:p>
      <w:pPr>
        <w:spacing w:after="80"/>
      </w:pPr>
      <w:r>
        <w:t xml:space="preserve">To discard a draft batch before approving it, click </w:t>
      </w:r>
      <w:r>
        <w:rPr>
          <w:b/>
        </w:rPr>
        <w:t>Cancel</w:t>
      </w:r>
      <w:r>
        <w:t xml:space="preserve"> on that batch row.</w:t>
      </w:r>
    </w:p>
    <w:p>
      <w:pPr>
        <w:spacing w:before="0" w:after="40"/>
      </w:pPr>
    </w:p>
    <w:p>
      <w:pPr>
        <w:pStyle w:val="Heading4"/>
        <w:spacing w:before="160" w:after="80"/>
      </w:pPr>
      <w:r>
        <w:rPr>
          <w:color w:val="444444"/>
        </w:rPr>
        <w:t>4.4.3 Handling Unmatched Punches</w:t>
      </w:r>
    </w:p>
    <w:p>
      <w:pPr>
        <w:spacing w:before="0" w:after="40"/>
      </w:pPr>
    </w:p>
    <w:p>
      <w:pPr>
        <w:spacing w:after="80"/>
      </w:pPr>
      <w:r>
        <w:t>Unmatched punches appear when a biometric enrollment code in the workbook does not correspond to any employee in the system. Common causes:</w:t>
      </w:r>
    </w:p>
    <w:p>
      <w:pPr>
        <w:spacing w:before="0" w:after="40"/>
      </w:pPr>
    </w:p>
    <w:p>
      <w:pPr>
        <w:spacing w:after="60"/>
        <w:ind w:left="283"/>
      </w:pPr>
      <w:r>
        <w:rPr>
          <w:b/>
        </w:rPr>
        <w:t xml:space="preserve">• </w:t>
      </w:r>
      <w:r>
        <w:t>A new employee was enrolled on the device but not yet added to WBPMS.</w:t>
      </w:r>
    </w:p>
    <w:p>
      <w:pPr>
        <w:spacing w:after="60"/>
        <w:ind w:left="283"/>
      </w:pPr>
      <w:r>
        <w:rPr>
          <w:b/>
        </w:rPr>
        <w:t xml:space="preserve">• </w:t>
      </w:r>
      <w:r>
        <w:t>The Enroll ID on the employee record does not match the ID in the workbook.</w:t>
      </w:r>
    </w:p>
    <w:p>
      <w:pPr>
        <w:spacing w:before="0" w:after="40"/>
      </w:pPr>
    </w:p>
    <w:p>
      <w:pPr>
        <w:jc w:val="center"/>
      </w:pPr>
      <w:r>
        <w:rPr>
          <w:i/>
          <w:color w:val="888888"/>
        </w:rPr>
        <w:t>To resolve:</w:t>
      </w:r>
    </w:p>
    <w:p>
      <w:pPr>
        <w:spacing w:after="60"/>
        <w:ind w:left="283"/>
      </w:pPr>
      <w:r>
        <w:rPr>
          <w:b/>
        </w:rPr>
        <w:t xml:space="preserve">1. </w:t>
      </w:r>
      <w:r>
        <w:t>Identify which enrollment code is unmatched.</w:t>
      </w:r>
    </w:p>
    <w:p>
      <w:pPr>
        <w:spacing w:after="60"/>
        <w:ind w:left="283"/>
      </w:pPr>
      <w:r>
        <w:rPr>
          <w:b/>
        </w:rPr>
        <w:t xml:space="preserve">2. </w:t>
      </w:r>
      <w:r>
        <w:t xml:space="preserve">Go to the employee's profile, click </w:t>
      </w:r>
      <w:r>
        <w:rPr>
          <w:b/>
        </w:rPr>
        <w:t>Edit</w:t>
      </w:r>
      <w:r>
        <w:t xml:space="preserve">, and verify the </w:t>
      </w:r>
      <w:r>
        <w:rPr>
          <w:b/>
        </w:rPr>
        <w:t>Enroll ID</w:t>
      </w:r>
      <w:r>
        <w:t xml:space="preserve"> field matches the code in the workbook.</w:t>
      </w:r>
    </w:p>
    <w:p>
      <w:pPr>
        <w:spacing w:after="60"/>
        <w:ind w:left="283"/>
      </w:pPr>
      <w:r>
        <w:rPr>
          <w:b/>
        </w:rPr>
        <w:t xml:space="preserve">3. </w:t>
      </w:r>
      <w:r>
        <w:t>If the employee does not yet exist, add them first (see Section 4.2.2).</w:t>
      </w:r>
    </w:p>
    <w:p>
      <w:pPr>
        <w:spacing w:after="60"/>
        <w:ind w:left="283"/>
      </w:pPr>
      <w:r>
        <w:rPr>
          <w:b/>
        </w:rPr>
        <w:t xml:space="preserve">4. </w:t>
      </w:r>
      <w:r>
        <w:t>Re-run the import approval for the batch.</w:t>
      </w:r>
    </w:p>
    <w:p>
      <w:pPr>
        <w:spacing w:before="0" w:after="40"/>
      </w:pPr>
    </w:p>
    <w:p>
      <w:pPr>
        <w:pStyle w:val="Heading4"/>
        <w:spacing w:before="160" w:after="80"/>
      </w:pPr>
      <w:r>
        <w:rPr>
          <w:color w:val="444444"/>
        </w:rPr>
        <w:t>4.4.4 Adjusting an Attendance Record</w:t>
      </w:r>
    </w:p>
    <w:p>
      <w:pPr>
        <w:spacing w:before="0" w:after="40"/>
      </w:pPr>
    </w:p>
    <w:p>
      <w:pPr>
        <w:spacing w:after="80"/>
      </w:pPr>
      <w:r>
        <w:t>Use this when a punch was missed, a time is incorrect, or approved overtime needs to be added manually.</w:t>
      </w:r>
    </w:p>
    <w:p>
      <w:pPr>
        <w:spacing w:before="0" w:after="40"/>
      </w:pPr>
    </w:p>
    <w:p>
      <w:pPr>
        <w:spacing w:after="60"/>
        <w:ind w:left="283"/>
      </w:pPr>
      <w:r>
        <w:rPr>
          <w:b/>
        </w:rPr>
        <w:t xml:space="preserve">1. </w:t>
      </w:r>
      <w:r>
        <w:t>In the attendance list, find the employee's record for the relevant date.</w:t>
      </w:r>
    </w:p>
    <w:p>
      <w:pPr>
        <w:spacing w:after="60"/>
        <w:ind w:left="283"/>
      </w:pPr>
      <w:r>
        <w:rPr>
          <w:b/>
        </w:rPr>
        <w:t xml:space="preserve">2. </w:t>
      </w:r>
      <w:r>
        <w:t xml:space="preserve">Click </w:t>
      </w:r>
      <w:r>
        <w:rPr>
          <w:b/>
        </w:rPr>
        <w:t>Adjust</w:t>
      </w:r>
      <w:r>
        <w:t xml:space="preserve"> on that row.</w:t>
      </w:r>
    </w:p>
    <w:p>
      <w:pPr>
        <w:spacing w:after="60"/>
        <w:ind w:left="283"/>
      </w:pPr>
      <w:r>
        <w:rPr>
          <w:b/>
        </w:rPr>
        <w:t xml:space="preserve">3. </w:t>
      </w:r>
      <w:r>
        <w:t>The adjust page shows a summary card at the top with the employee name and number, date, schedule, current status, and current worked/overtime minutes.</w:t>
      </w:r>
    </w:p>
    <w:p>
      <w:pPr>
        <w:spacing w:after="60"/>
        <w:ind w:left="283"/>
      </w:pPr>
      <w:r>
        <w:rPr>
          <w:b/>
        </w:rPr>
        <w:t xml:space="preserve">4. </w:t>
      </w:r>
      <w:r>
        <w:t>Fill in the adjustment form:</w:t>
      </w:r>
    </w:p>
    <w:p>
      <w:pPr>
        <w:spacing w:after="60"/>
        <w:ind w:left="595"/>
      </w:pPr>
      <w:r>
        <w:rPr>
          <w:b/>
        </w:rPr>
        <w:t xml:space="preserve">• </w:t>
      </w:r>
      <w:r/>
      <w:r>
        <w:rPr>
          <w:b/>
        </w:rPr>
        <w:t>Time In</w:t>
      </w:r>
      <w:r>
        <w:t xml:space="preserve"> (required) — corrected clock-in time.</w:t>
      </w:r>
    </w:p>
    <w:p>
      <w:pPr>
        <w:spacing w:after="60"/>
        <w:ind w:left="595"/>
      </w:pPr>
      <w:r>
        <w:rPr>
          <w:b/>
        </w:rPr>
        <w:t xml:space="preserve">• </w:t>
      </w:r>
      <w:r/>
      <w:r>
        <w:rPr>
          <w:b/>
        </w:rPr>
        <w:t>Time Out</w:t>
      </w:r>
      <w:r>
        <w:t xml:space="preserve"> (required) — corrected clock-out time.</w:t>
      </w:r>
    </w:p>
    <w:p>
      <w:pPr>
        <w:spacing w:after="60"/>
        <w:ind w:left="595"/>
      </w:pPr>
      <w:r>
        <w:rPr>
          <w:b/>
        </w:rPr>
        <w:t xml:space="preserve">• </w:t>
      </w:r>
      <w:r/>
      <w:r>
        <w:rPr>
          <w:b/>
        </w:rPr>
        <w:t>Manual overtime minutes</w:t>
      </w:r>
      <w:r>
        <w:t xml:space="preserve"> (optional) — enter a number to override the system's overtime calculation. Leave blank to use the value derived from the corrected times. Enter </w:t>
      </w:r>
      <w:r>
        <w:rPr>
          <w:rFonts w:ascii="Courier New" w:hAnsi="Courier New"/>
          <w:color w:val="B00000"/>
          <w:sz w:val="18"/>
        </w:rPr>
        <w:t>0</w:t>
      </w:r>
      <w:r>
        <w:t xml:space="preserve"> to explicitly remove overtime.</w:t>
      </w:r>
    </w:p>
    <w:p>
      <w:pPr>
        <w:spacing w:after="60"/>
        <w:ind w:left="595"/>
      </w:pPr>
      <w:r>
        <w:rPr>
          <w:b/>
        </w:rPr>
        <w:t xml:space="preserve">• </w:t>
      </w:r>
      <w:r/>
      <w:r>
        <w:rPr>
          <w:b/>
        </w:rPr>
        <w:t>Reason and supporting reference</w:t>
      </w:r>
      <w:r>
        <w:t xml:space="preserve"> (required) — describe why the adjustment is needed (e.g., "Supervisor-approved overtime, gate log reference #123").</w:t>
      </w:r>
    </w:p>
    <w:p>
      <w:pPr>
        <w:spacing w:after="60"/>
        <w:ind w:left="283"/>
      </w:pPr>
      <w:r>
        <w:rPr>
          <w:b/>
        </w:rPr>
        <w:t xml:space="preserve">5. </w:t>
      </w:r>
      <w:r>
        <w:t xml:space="preserve">Click </w:t>
      </w:r>
      <w:r>
        <w:rPr>
          <w:b/>
        </w:rPr>
        <w:t>Save audited adjustment</w:t>
      </w:r>
      <w:r>
        <w:t>.</w:t>
      </w:r>
    </w:p>
    <w:p>
      <w:pPr>
        <w:spacing w:before="0" w:after="40"/>
      </w:pPr>
    </w:p>
    <w:p>
      <w:pPr>
        <w:spacing w:before="80" w:after="80"/>
        <w:ind w:left="454"/>
      </w:pPr>
      <w:r>
        <w:rPr>
          <w:i/>
          <w:color w:val="555555"/>
        </w:rPr>
        <w:t>Adjustments are blocked if the related payroll run has already been **Approved**. If the run is only Computed or Pending, save the adjustment and then recompute the run.</w:t>
      </w:r>
    </w:p>
    <w:p>
      <w:pPr>
        <w:spacing w:before="0" w:after="40"/>
      </w:pPr>
    </w:p>
    <w:p>
      <w:pPr>
        <w:spacing w:after="80"/>
      </w:pPr>
      <w:r>
        <w:t>All adjustments are permanently logged with the HR user's identity.</w:t>
      </w:r>
    </w:p>
    <w:p>
      <w:pPr>
        <w:spacing w:before="0" w:after="40"/>
      </w:pPr>
    </w:p>
    <w:p>
      <w:pPr>
        <w:pStyle w:val="Heading4"/>
        <w:spacing w:before="160" w:after="80"/>
      </w:pPr>
      <w:r>
        <w:rPr>
          <w:color w:val="444444"/>
        </w:rPr>
        <w:t>4.4.5 Attendance Policy Flags</w:t>
      </w:r>
    </w:p>
    <w:p>
      <w:pPr>
        <w:spacing w:before="0" w:after="40"/>
      </w:pPr>
    </w:p>
    <w:p>
      <w:pPr>
        <w:spacing w:after="80"/>
      </w:pPr>
      <w:r/>
      <w:r>
        <w:rPr>
          <w:b/>
        </w:rPr>
        <w:t>URL:</w:t>
      </w:r>
      <w:r>
        <w:t xml:space="preserve"> </w:t>
      </w:r>
      <w:r>
        <w:rPr>
          <w:rFonts w:ascii="Courier New" w:hAnsi="Courier New"/>
          <w:color w:val="B00000"/>
          <w:sz w:val="18"/>
        </w:rPr>
        <w:t>/hr/attendance/policy/flags</w:t>
      </w:r>
      <w:r/>
    </w:p>
    <w:p>
      <w:pPr>
        <w:spacing w:before="0" w:after="40"/>
      </w:pPr>
    </w:p>
    <w:p>
      <w:pPr>
        <w:spacing w:after="80"/>
      </w:pPr>
      <w:r>
        <w:t>The system can evaluate attendance records against configurable policy rules (e.g., habitual tardiness, excessive absences).</w:t>
      </w:r>
    </w:p>
    <w:p>
      <w:pPr>
        <w:spacing w:before="0" w:after="40"/>
      </w:pPr>
    </w:p>
    <w:p>
      <w:pPr>
        <w:jc w:val="center"/>
      </w:pPr>
      <w:r>
        <w:rPr>
          <w:i/>
          <w:color w:val="888888"/>
        </w:rPr>
        <w:t>Running an evaluation:</w:t>
      </w:r>
    </w:p>
    <w:p>
      <w:pPr>
        <w:spacing w:before="0" w:after="40"/>
      </w:pPr>
    </w:p>
    <w:p>
      <w:pPr>
        <w:spacing w:after="60"/>
        <w:ind w:left="283"/>
      </w:pPr>
      <w:r>
        <w:rPr>
          <w:b/>
        </w:rPr>
        <w:t xml:space="preserve">1. </w:t>
      </w:r>
      <w:r>
        <w:t xml:space="preserve">Click </w:t>
      </w:r>
      <w:r>
        <w:rPr>
          <w:b/>
        </w:rPr>
        <w:t>Evaluate</w:t>
      </w:r>
      <w:r>
        <w:t xml:space="preserve"> at the top of the flags page.</w:t>
      </w:r>
    </w:p>
    <w:p>
      <w:pPr>
        <w:spacing w:after="60"/>
        <w:ind w:left="283"/>
      </w:pPr>
      <w:r>
        <w:rPr>
          <w:b/>
        </w:rPr>
        <w:t xml:space="preserve">2. </w:t>
      </w:r>
      <w:r>
        <w:t>The system processes current attendance data and lists employees who have triggered a policy threshold.</w:t>
      </w:r>
    </w:p>
    <w:p>
      <w:pPr>
        <w:spacing w:after="60"/>
        <w:ind w:left="283"/>
      </w:pPr>
      <w:r>
        <w:rPr>
          <w:b/>
        </w:rPr>
        <w:t xml:space="preserve">3. </w:t>
      </w:r>
      <w:r>
        <w:t>Each flag row shows the employee name, violation type, count, and current flag status.</w:t>
      </w:r>
    </w:p>
    <w:p>
      <w:pPr>
        <w:spacing w:before="0" w:after="40"/>
      </w:pPr>
    </w:p>
    <w:p>
      <w:pPr>
        <w:jc w:val="center"/>
      </w:pPr>
      <w:r>
        <w:rPr>
          <w:i/>
          <w:color w:val="888888"/>
        </w:rPr>
        <w:t>Reviewing a flag:</w:t>
      </w:r>
    </w:p>
    <w:p>
      <w:pPr>
        <w:spacing w:before="0" w:after="40"/>
      </w:pPr>
    </w:p>
    <w:p>
      <w:pPr>
        <w:spacing w:after="60"/>
        <w:ind w:left="283"/>
      </w:pPr>
      <w:r>
        <w:rPr>
          <w:b/>
        </w:rPr>
        <w:t xml:space="preserve">1. </w:t>
      </w:r>
      <w:r>
        <w:t xml:space="preserve">Click </w:t>
      </w:r>
      <w:r>
        <w:rPr>
          <w:b/>
        </w:rPr>
        <w:t>Review</w:t>
      </w:r>
      <w:r>
        <w:t xml:space="preserve"> next to a flag.</w:t>
      </w:r>
    </w:p>
    <w:p>
      <w:pPr>
        <w:spacing w:after="60"/>
        <w:ind w:left="283"/>
      </w:pPr>
      <w:r>
        <w:rPr>
          <w:b/>
        </w:rPr>
        <w:t xml:space="preserve">2. </w:t>
      </w:r>
      <w:r>
        <w:t>Add a note describing the action taken (e.g., "Verbal warning issued 09/10/26").</w:t>
      </w:r>
    </w:p>
    <w:p>
      <w:pPr>
        <w:spacing w:after="60"/>
        <w:ind w:left="283"/>
      </w:pPr>
      <w:r>
        <w:rPr>
          <w:b/>
        </w:rPr>
        <w:t xml:space="preserve">3. </w:t>
      </w:r>
      <w:r>
        <w:t xml:space="preserve">Click </w:t>
      </w:r>
      <w:r>
        <w:rPr>
          <w:b/>
        </w:rPr>
        <w:t>Save</w:t>
      </w:r>
      <w:r>
        <w:t>.</w:t>
      </w:r>
    </w:p>
    <w:p>
      <w:pPr>
        <w:spacing w:after="60"/>
        <w:ind w:left="283"/>
      </w:pPr>
      <w:r>
        <w:rPr>
          <w:b/>
        </w:rPr>
        <w:t xml:space="preserve">4. </w:t>
      </w:r>
      <w:r>
        <w:t>The flag is marked as reviewed.</w:t>
      </w:r>
    </w:p>
    <w:p>
      <w:pPr>
        <w:spacing w:before="0" w:after="40"/>
      </w:pPr>
    </w:p>
    <w:p>
      <w:pPr>
        <w:spacing w:before="80" w:after="80"/>
        <w:ind w:left="454"/>
      </w:pPr>
      <w:r>
        <w:rPr>
          <w:i/>
          <w:color w:val="555555"/>
        </w:rPr>
        <w:t>The system generates alerts only. It does not automatically suspend or terminate employees. All disciplinary decisions remain with HR and management.</w:t>
      </w:r>
    </w:p>
    <w:p>
      <w:pPr>
        <w:spacing w:before="0" w:after="40"/>
      </w:pPr>
    </w:p>
    <w:p>
      <w:pPr>
        <w:pStyle w:val="Heading4"/>
        <w:spacing w:before="160" w:after="80"/>
      </w:pPr>
      <w:r>
        <w:rPr>
          <w:color w:val="444444"/>
        </w:rPr>
        <w:t>4.4.6 Attendance Frequency Report</w:t>
      </w:r>
    </w:p>
    <w:p>
      <w:pPr>
        <w:spacing w:before="0" w:after="40"/>
      </w:pPr>
    </w:p>
    <w:p>
      <w:pPr>
        <w:spacing w:after="80"/>
      </w:pPr>
      <w:r/>
      <w:r>
        <w:rPr>
          <w:b/>
        </w:rPr>
        <w:t>URL:</w:t>
      </w:r>
      <w:r>
        <w:t xml:space="preserve"> </w:t>
      </w:r>
      <w:r>
        <w:rPr>
          <w:rFonts w:ascii="Courier New" w:hAnsi="Courier New"/>
          <w:color w:val="B00000"/>
          <w:sz w:val="18"/>
        </w:rPr>
        <w:t>/hr/attendance/frequency-report</w:t>
      </w:r>
      <w:r/>
    </w:p>
    <w:p>
      <w:pPr>
        <w:spacing w:before="0" w:after="40"/>
      </w:pPr>
    </w:p>
    <w:p>
      <w:pPr>
        <w:spacing w:after="80"/>
      </w:pPr>
      <w:r>
        <w:t>The Attendance Frequency Report gives a summary of tardiness occurrences and verified absences for a selected date range. It is used for attendance review and disciplinary monitoring.</w:t>
      </w:r>
    </w:p>
    <w:p>
      <w:pPr>
        <w:spacing w:before="0" w:after="40"/>
      </w:pPr>
    </w:p>
    <w:p>
      <w:pPr>
        <w:jc w:val="center"/>
      </w:pPr>
      <w:r>
        <w:rPr>
          <w:i/>
          <w:color w:val="888888"/>
        </w:rPr>
        <w:t>Opening the report:</w:t>
      </w:r>
    </w:p>
    <w:p>
      <w:pPr>
        <w:spacing w:before="0" w:after="40"/>
      </w:pPr>
    </w:p>
    <w:p>
      <w:pPr>
        <w:spacing w:after="60"/>
        <w:ind w:left="283"/>
      </w:pPr>
      <w:r>
        <w:rPr>
          <w:b/>
        </w:rPr>
        <w:t xml:space="preserve">1. </w:t>
      </w:r>
      <w:r>
        <w:t xml:space="preserve">On the Attendance page, click </w:t>
      </w:r>
      <w:r>
        <w:rPr>
          <w:b/>
        </w:rPr>
        <w:t>Frequency Report</w:t>
      </w:r>
      <w:r>
        <w:t xml:space="preserve"> (top action row).</w:t>
      </w:r>
    </w:p>
    <w:p>
      <w:pPr>
        <w:spacing w:before="0" w:after="40"/>
      </w:pPr>
    </w:p>
    <w:p>
      <w:pPr>
        <w:jc w:val="center"/>
      </w:pPr>
      <w:r>
        <w:rPr>
          <w:i/>
          <w:color w:val="888888"/>
        </w:rPr>
        <w:t>Filtering the report:</w:t>
      </w:r>
    </w:p>
    <w:p>
      <w:pPr>
        <w:spacing w:before="0" w:after="40"/>
      </w:pPr>
    </w:p>
    <w:p>
      <w:pPr>
        <w:spacing w:after="60"/>
        <w:ind w:left="283"/>
      </w:pPr>
      <w:r>
        <w:rPr>
          <w:b/>
        </w:rPr>
        <w:t xml:space="preserve">1. </w:t>
      </w:r>
      <w:r>
        <w:t xml:space="preserve">Enter a </w:t>
      </w:r>
      <w:r>
        <w:rPr>
          <w:b/>
        </w:rPr>
        <w:t>From</w:t>
      </w:r>
      <w:r>
        <w:t xml:space="preserve"> date and a </w:t>
      </w:r>
      <w:r>
        <w:rPr>
          <w:b/>
        </w:rPr>
        <w:t>To</w:t>
      </w:r>
      <w:r>
        <w:t xml:space="preserve"> date to define the period.</w:t>
      </w:r>
    </w:p>
    <w:p>
      <w:pPr>
        <w:spacing w:after="60"/>
        <w:ind w:left="283"/>
      </w:pPr>
      <w:r>
        <w:rPr>
          <w:b/>
        </w:rPr>
        <w:t xml:space="preserve">2. </w:t>
      </w:r>
      <w:r>
        <w:t xml:space="preserve">Optionally select a </w:t>
      </w:r>
      <w:r>
        <w:rPr>
          <w:b/>
        </w:rPr>
        <w:t>Branch</w:t>
      </w:r>
      <w:r>
        <w:t xml:space="preserve"> to narrow results to one branch.</w:t>
      </w:r>
    </w:p>
    <w:p>
      <w:pPr>
        <w:spacing w:after="60"/>
        <w:ind w:left="283"/>
      </w:pPr>
      <w:r>
        <w:rPr>
          <w:b/>
        </w:rPr>
        <w:t xml:space="preserve">3. </w:t>
      </w:r>
      <w:r>
        <w:t xml:space="preserve">Optionally type an employee name or employee number in the </w:t>
      </w:r>
      <w:r>
        <w:rPr>
          <w:b/>
        </w:rPr>
        <w:t>Employee</w:t>
      </w:r>
      <w:r>
        <w:t xml:space="preserve"> search box.</w:t>
      </w:r>
    </w:p>
    <w:p>
      <w:pPr>
        <w:spacing w:after="60"/>
        <w:ind w:left="283"/>
      </w:pPr>
      <w:r>
        <w:rPr>
          <w:b/>
        </w:rPr>
        <w:t xml:space="preserve">4. </w:t>
      </w:r>
      <w:r>
        <w:t xml:space="preserve">Click </w:t>
      </w:r>
      <w:r>
        <w:rPr>
          <w:b/>
        </w:rPr>
        <w:t>Apply</w:t>
      </w:r>
      <w:r>
        <w:t xml:space="preserve"> to refresh the results. Click </w:t>
      </w:r>
      <w:r>
        <w:rPr>
          <w:b/>
        </w:rPr>
        <w:t>Reset</w:t>
      </w:r>
      <w:r>
        <w:t xml:space="preserve"> to clear all filters.</w:t>
      </w:r>
    </w:p>
    <w:p>
      <w:pPr>
        <w:spacing w:before="0" w:after="40"/>
      </w:pPr>
    </w:p>
    <w:p>
      <w:pPr>
        <w:jc w:val="center"/>
      </w:pPr>
      <w:r>
        <w:rPr>
          <w:i/>
          <w:color w:val="888888"/>
        </w:rPr>
        <w:t>Reading the summary cards:</w:t>
      </w:r>
    </w:p>
    <w:p>
      <w:pPr>
        <w:spacing w:before="0" w:after="40"/>
      </w:pP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C9DCF0"/>
          </w:tcPr>
          <w:p>
            <w:pPr>
              <w:spacing w:before="40" w:after="40"/>
            </w:pPr>
            <w:r/>
            <w:r>
              <w:rPr>
                <w:b/>
                <w:sz w:val="18"/>
              </w:rPr>
              <w:t>Card</w:t>
            </w:r>
          </w:p>
        </w:tc>
        <w:tc>
          <w:tcPr>
            <w:tcW w:type="dxa" w:w="4320"/>
            <w:shd w:val="clear" w:color="auto" w:fill="C9DCF0"/>
          </w:tcPr>
          <w:p>
            <w:pPr>
              <w:spacing w:before="40" w:after="40"/>
            </w:pPr>
            <w:r/>
            <w:r>
              <w:rPr>
                <w:b/>
                <w:sz w:val="18"/>
              </w:rPr>
              <w:t>What it shows</w:t>
            </w:r>
          </w:p>
        </w:tc>
      </w:tr>
      <w:tr>
        <w:tc>
          <w:tcPr>
            <w:tcW w:type="dxa" w:w="4320"/>
          </w:tcPr>
          <w:p>
            <w:pPr>
              <w:spacing w:before="40" w:after="40"/>
            </w:pPr>
            <w:r/>
            <w:r>
              <w:rPr>
                <w:sz w:val="18"/>
              </w:rPr>
              <w:t>Tardy occurrences</w:t>
            </w:r>
          </w:p>
        </w:tc>
        <w:tc>
          <w:tcPr>
            <w:tcW w:type="dxa" w:w="4320"/>
          </w:tcPr>
          <w:p>
            <w:pPr>
              <w:spacing w:before="40" w:after="40"/>
            </w:pPr>
            <w:r/>
            <w:r>
              <w:rPr>
                <w:sz w:val="18"/>
              </w:rPr>
              <w:t>Total number of days any employee arrived late across the period.</w:t>
            </w:r>
          </w:p>
        </w:tc>
      </w:tr>
      <w:tr>
        <w:tc>
          <w:tcPr>
            <w:tcW w:type="dxa" w:w="4320"/>
            <w:shd w:val="clear" w:color="auto" w:fill="F0F5FB"/>
          </w:tcPr>
          <w:p>
            <w:pPr>
              <w:spacing w:before="40" w:after="40"/>
            </w:pPr>
            <w:r/>
            <w:r>
              <w:rPr>
                <w:sz w:val="18"/>
              </w:rPr>
              <w:t>Total late minutes</w:t>
            </w:r>
          </w:p>
        </w:tc>
        <w:tc>
          <w:tcPr>
            <w:tcW w:type="dxa" w:w="4320"/>
            <w:shd w:val="clear" w:color="auto" w:fill="F0F5FB"/>
          </w:tcPr>
          <w:p>
            <w:pPr>
              <w:spacing w:before="40" w:after="40"/>
            </w:pPr>
            <w:r/>
            <w:r>
              <w:rPr>
                <w:sz w:val="18"/>
              </w:rPr>
              <w:t>Sum of all late minutes accumulated across all employees.</w:t>
            </w:r>
          </w:p>
        </w:tc>
      </w:tr>
      <w:tr>
        <w:tc>
          <w:tcPr>
            <w:tcW w:type="dxa" w:w="4320"/>
          </w:tcPr>
          <w:p>
            <w:pPr>
              <w:spacing w:before="40" w:after="40"/>
            </w:pPr>
            <w:r/>
            <w:r>
              <w:rPr>
                <w:sz w:val="18"/>
              </w:rPr>
              <w:t>Verified absence days</w:t>
            </w:r>
          </w:p>
        </w:tc>
        <w:tc>
          <w:tcPr>
            <w:tcW w:type="dxa" w:w="4320"/>
          </w:tcPr>
          <w:p>
            <w:pPr>
              <w:spacing w:before="40" w:after="40"/>
            </w:pPr>
            <w:r/>
            <w:r>
              <w:rPr>
                <w:sz w:val="18"/>
              </w:rPr>
              <w:t>Total absence days excluding approved leave, holidays, unscheduled days, and dates without approved import coverage.</w:t>
            </w:r>
          </w:p>
        </w:tc>
      </w:tr>
      <w:tr>
        <w:tc>
          <w:tcPr>
            <w:tcW w:type="dxa" w:w="4320"/>
            <w:shd w:val="clear" w:color="auto" w:fill="F0F5FB"/>
          </w:tcPr>
          <w:p>
            <w:pPr>
              <w:spacing w:before="40" w:after="40"/>
            </w:pPr>
            <w:r/>
            <w:r>
              <w:rPr>
                <w:sz w:val="18"/>
              </w:rPr>
              <w:t>Employees with incidents</w:t>
            </w:r>
          </w:p>
        </w:tc>
        <w:tc>
          <w:tcPr>
            <w:tcW w:type="dxa" w:w="4320"/>
            <w:shd w:val="clear" w:color="auto" w:fill="F0F5FB"/>
          </w:tcPr>
          <w:p>
            <w:pPr>
              <w:spacing w:before="40" w:after="40"/>
            </w:pPr>
            <w:r/>
            <w:r>
              <w:rPr>
                <w:sz w:val="18"/>
              </w:rPr>
              <w:t>Number of distinct employees who had at least one tardy or absence incident.</w:t>
            </w:r>
          </w:p>
        </w:tc>
      </w:tr>
    </w:tbl>
    <w:p>
      <w:pPr>
        <w:spacing w:after="80"/>
      </w:pPr>
    </w:p>
    <w:p>
      <w:pPr>
        <w:spacing w:before="0" w:after="40"/>
      </w:pPr>
    </w:p>
    <w:p>
      <w:pPr>
        <w:jc w:val="center"/>
      </w:pPr>
      <w:r>
        <w:rPr>
          <w:i/>
          <w:color w:val="888888"/>
        </w:rPr>
        <w:t>Highest frequency chart:</w:t>
      </w:r>
    </w:p>
    <w:p>
      <w:pPr>
        <w:spacing w:before="0" w:after="40"/>
      </w:pPr>
    </w:p>
    <w:p>
      <w:pPr>
        <w:spacing w:after="80"/>
      </w:pPr>
      <w:r>
        <w:t>The chart ranks the top employees by incident count. Use the toggle buttons above the chart to switch between:</w:t>
      </w:r>
    </w:p>
    <w:p>
      <w:pPr>
        <w:spacing w:after="60"/>
        <w:ind w:left="283"/>
      </w:pPr>
      <w:r>
        <w:rPr>
          <w:b/>
        </w:rPr>
        <w:t xml:space="preserve">• </w:t>
      </w:r>
      <w:r/>
      <w:r>
        <w:rPr>
          <w:b/>
        </w:rPr>
        <w:t>Combined</w:t>
      </w:r>
      <w:r>
        <w:t xml:space="preserve"> — total tardiness + absence incidents per employee.</w:t>
      </w:r>
    </w:p>
    <w:p>
      <w:pPr>
        <w:spacing w:after="60"/>
        <w:ind w:left="283"/>
      </w:pPr>
      <w:r>
        <w:rPr>
          <w:b/>
        </w:rPr>
        <w:t xml:space="preserve">• </w:t>
      </w:r>
      <w:r/>
      <w:r>
        <w:rPr>
          <w:b/>
        </w:rPr>
        <w:t>Tardiness</w:t>
      </w:r>
      <w:r>
        <w:t xml:space="preserve"> — tardy days only.</w:t>
      </w:r>
    </w:p>
    <w:p>
      <w:pPr>
        <w:spacing w:after="60"/>
        <w:ind w:left="283"/>
      </w:pPr>
      <w:r>
        <w:rPr>
          <w:b/>
        </w:rPr>
        <w:t xml:space="preserve">• </w:t>
      </w:r>
      <w:r/>
      <w:r>
        <w:rPr>
          <w:b/>
        </w:rPr>
        <w:t>Absences</w:t>
      </w:r>
      <w:r>
        <w:t xml:space="preserve"> — verified absence days only.</w:t>
      </w:r>
    </w:p>
    <w:p>
      <w:pPr>
        <w:spacing w:before="0" w:after="40"/>
      </w:pPr>
    </w:p>
    <w:p>
      <w:pPr>
        <w:spacing w:after="80"/>
      </w:pPr>
      <w:r>
        <w:t>The employee table below the chart is automatically sorted to match the selected chart category.</w:t>
      </w:r>
    </w:p>
    <w:p>
      <w:pPr>
        <w:spacing w:before="0" w:after="40"/>
      </w:pPr>
    </w:p>
    <w:p>
      <w:pPr>
        <w:jc w:val="center"/>
      </w:pPr>
      <w:r>
        <w:rPr>
          <w:i/>
          <w:color w:val="888888"/>
        </w:rPr>
        <w:t>Employee frequency detail table:</w:t>
      </w:r>
    </w:p>
    <w:p>
      <w:pPr>
        <w:spacing w:before="0" w:after="40"/>
      </w:pP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C9DCF0"/>
          </w:tcPr>
          <w:p>
            <w:pPr>
              <w:spacing w:before="40" w:after="40"/>
            </w:pPr>
            <w:r/>
            <w:r>
              <w:rPr>
                <w:b/>
                <w:sz w:val="18"/>
              </w:rPr>
              <w:t>Column</w:t>
            </w:r>
          </w:p>
        </w:tc>
        <w:tc>
          <w:tcPr>
            <w:tcW w:type="dxa" w:w="4320"/>
            <w:shd w:val="clear" w:color="auto" w:fill="C9DCF0"/>
          </w:tcPr>
          <w:p>
            <w:pPr>
              <w:spacing w:before="40" w:after="40"/>
            </w:pPr>
            <w:r/>
            <w:r>
              <w:rPr>
                <w:b/>
                <w:sz w:val="18"/>
              </w:rPr>
              <w:t>Description</w:t>
            </w:r>
          </w:p>
        </w:tc>
      </w:tr>
      <w:tr>
        <w:tc>
          <w:tcPr>
            <w:tcW w:type="dxa" w:w="4320"/>
          </w:tcPr>
          <w:p>
            <w:pPr>
              <w:spacing w:before="40" w:after="40"/>
            </w:pPr>
            <w:r/>
            <w:r>
              <w:rPr>
                <w:sz w:val="18"/>
              </w:rPr>
              <w:t>Employee</w:t>
            </w:r>
          </w:p>
        </w:tc>
        <w:tc>
          <w:tcPr>
            <w:tcW w:type="dxa" w:w="4320"/>
          </w:tcPr>
          <w:p>
            <w:pPr>
              <w:spacing w:before="40" w:after="40"/>
            </w:pPr>
            <w:r/>
            <w:r>
              <w:rPr>
                <w:sz w:val="18"/>
              </w:rPr>
              <w:t>Employee name and employee number.</w:t>
            </w:r>
          </w:p>
        </w:tc>
      </w:tr>
      <w:tr>
        <w:tc>
          <w:tcPr>
            <w:tcW w:type="dxa" w:w="4320"/>
            <w:shd w:val="clear" w:color="auto" w:fill="F0F5FB"/>
          </w:tcPr>
          <w:p>
            <w:pPr>
              <w:spacing w:before="40" w:after="40"/>
            </w:pPr>
            <w:r/>
            <w:r>
              <w:rPr>
                <w:sz w:val="18"/>
              </w:rPr>
              <w:t>Branch</w:t>
            </w:r>
          </w:p>
        </w:tc>
        <w:tc>
          <w:tcPr>
            <w:tcW w:type="dxa" w:w="4320"/>
            <w:shd w:val="clear" w:color="auto" w:fill="F0F5FB"/>
          </w:tcPr>
          <w:p>
            <w:pPr>
              <w:spacing w:before="40" w:after="40"/>
            </w:pPr>
            <w:r/>
            <w:r>
              <w:rPr>
                <w:sz w:val="18"/>
              </w:rPr>
              <w:t>Employee's assigned branch.</w:t>
            </w:r>
          </w:p>
        </w:tc>
      </w:tr>
      <w:tr>
        <w:tc>
          <w:tcPr>
            <w:tcW w:type="dxa" w:w="4320"/>
          </w:tcPr>
          <w:p>
            <w:pPr>
              <w:spacing w:before="40" w:after="40"/>
            </w:pPr>
            <w:r/>
            <w:r>
              <w:rPr>
                <w:sz w:val="18"/>
              </w:rPr>
              <w:t>Tardy days</w:t>
            </w:r>
          </w:p>
        </w:tc>
        <w:tc>
          <w:tcPr>
            <w:tcW w:type="dxa" w:w="4320"/>
          </w:tcPr>
          <w:p>
            <w:pPr>
              <w:spacing w:before="40" w:after="40"/>
            </w:pPr>
            <w:r/>
            <w:r>
              <w:rPr>
                <w:sz w:val="18"/>
              </w:rPr>
              <w:t>Number of days the employee was late during the period.</w:t>
            </w:r>
          </w:p>
        </w:tc>
      </w:tr>
      <w:tr>
        <w:tc>
          <w:tcPr>
            <w:tcW w:type="dxa" w:w="4320"/>
            <w:shd w:val="clear" w:color="auto" w:fill="F0F5FB"/>
          </w:tcPr>
          <w:p>
            <w:pPr>
              <w:spacing w:before="40" w:after="40"/>
            </w:pPr>
            <w:r/>
            <w:r>
              <w:rPr>
                <w:sz w:val="18"/>
              </w:rPr>
              <w:t>Late minutes</w:t>
            </w:r>
          </w:p>
        </w:tc>
        <w:tc>
          <w:tcPr>
            <w:tcW w:type="dxa" w:w="4320"/>
            <w:shd w:val="clear" w:color="auto" w:fill="F0F5FB"/>
          </w:tcPr>
          <w:p>
            <w:pPr>
              <w:spacing w:before="40" w:after="40"/>
            </w:pPr>
            <w:r/>
            <w:r>
              <w:rPr>
                <w:sz w:val="18"/>
              </w:rPr>
              <w:t>Total accumulated late minutes.</w:t>
            </w:r>
          </w:p>
        </w:tc>
      </w:tr>
      <w:tr>
        <w:tc>
          <w:tcPr>
            <w:tcW w:type="dxa" w:w="4320"/>
          </w:tcPr>
          <w:p>
            <w:pPr>
              <w:spacing w:before="40" w:after="40"/>
            </w:pPr>
            <w:r/>
            <w:r>
              <w:rPr>
                <w:sz w:val="18"/>
              </w:rPr>
              <w:t>Absence days</w:t>
            </w:r>
          </w:p>
        </w:tc>
        <w:tc>
          <w:tcPr>
            <w:tcW w:type="dxa" w:w="4320"/>
          </w:tcPr>
          <w:p>
            <w:pPr>
              <w:spacing w:before="40" w:after="40"/>
            </w:pPr>
            <w:r/>
            <w:r>
              <w:rPr>
                <w:sz w:val="18"/>
              </w:rPr>
              <w:t>Number of verified absence days (exclusions applied).</w:t>
            </w:r>
          </w:p>
        </w:tc>
      </w:tr>
      <w:tr>
        <w:tc>
          <w:tcPr>
            <w:tcW w:type="dxa" w:w="4320"/>
            <w:shd w:val="clear" w:color="auto" w:fill="F0F5FB"/>
          </w:tcPr>
          <w:p>
            <w:pPr>
              <w:spacing w:before="40" w:after="40"/>
            </w:pPr>
            <w:r/>
            <w:r>
              <w:rPr>
                <w:sz w:val="18"/>
              </w:rPr>
              <w:t>Total frequency</w:t>
            </w:r>
          </w:p>
        </w:tc>
        <w:tc>
          <w:tcPr>
            <w:tcW w:type="dxa" w:w="4320"/>
            <w:shd w:val="clear" w:color="auto" w:fill="F0F5FB"/>
          </w:tcPr>
          <w:p>
            <w:pPr>
              <w:spacing w:before="40" w:after="40"/>
            </w:pPr>
            <w:r/>
            <w:r>
              <w:rPr>
                <w:sz w:val="18"/>
              </w:rPr>
              <w:t>Combined tardiness + absence count used for ranking.</w:t>
            </w:r>
          </w:p>
        </w:tc>
      </w:tr>
    </w:tbl>
    <w:p>
      <w:pPr>
        <w:spacing w:after="80"/>
      </w:pPr>
    </w:p>
    <w:p>
      <w:pPr>
        <w:spacing w:before="0" w:after="40"/>
      </w:pPr>
    </w:p>
    <w:p>
      <w:pPr>
        <w:jc w:val="center"/>
      </w:pPr>
      <w:r>
        <w:rPr>
          <w:i/>
          <w:color w:val="888888"/>
        </w:rPr>
        <w:t>Printing the report:</w:t>
      </w:r>
    </w:p>
    <w:p>
      <w:pPr>
        <w:spacing w:before="0" w:after="40"/>
      </w:pPr>
    </w:p>
    <w:p>
      <w:pPr>
        <w:spacing w:after="80"/>
      </w:pPr>
      <w:r>
        <w:t xml:space="preserve">Click </w:t>
      </w:r>
      <w:r>
        <w:rPr>
          <w:b/>
        </w:rPr>
        <w:t>Print Report</w:t>
      </w:r>
      <w:r>
        <w:t xml:space="preserve"> at the top right. The page renders in landscape orientation with all filters and interactive controls hidden.</w:t>
      </w:r>
    </w:p>
    <w:p>
      <w:pPr>
        <w:spacing w:before="0" w:after="40"/>
      </w:pPr>
    </w:p>
    <w:p>
      <w:pPr>
        <w:spacing w:before="80" w:after="80"/>
        <w:ind w:left="454"/>
      </w:pPr>
      <w:r>
        <w:rPr>
          <w:i/>
          <w:color w:val="555555"/>
        </w:rPr>
        <w:t>Frequency counts are for attendance review purposes only. The system does not automatically apply discipline or penalties.</w:t>
      </w:r>
    </w:p>
    <w:p>
      <w:pPr>
        <w:spacing w:before="0" w:after="40"/>
      </w:pPr>
    </w:p>
    <w:p>
      <w:pPr>
        <w:pBdr>
          <w:bottom w:val="single" w:sz="6" w:space="1" w:color="AAAAAA"/>
        </w:pBdr>
        <w:spacing w:before="40" w:after="40"/>
      </w:pPr>
    </w:p>
    <w:p>
      <w:pPr>
        <w:spacing w:before="0" w:after="40"/>
      </w:pPr>
    </w:p>
    <w:p>
      <w:pPr>
        <w:pStyle w:val="Heading3"/>
        <w:spacing w:before="160" w:after="80"/>
      </w:pPr>
      <w:r>
        <w:rPr>
          <w:color w:val="1F5C99"/>
        </w:rPr>
        <w:t>4.5 Request Management</w:t>
      </w:r>
    </w:p>
    <w:p>
      <w:pPr>
        <w:spacing w:before="0" w:after="40"/>
      </w:pPr>
    </w:p>
    <w:p>
      <w:pPr>
        <w:spacing w:after="80"/>
      </w:pPr>
      <w:r/>
      <w:r>
        <w:rPr>
          <w:b/>
        </w:rPr>
        <w:t>URL:</w:t>
      </w:r>
      <w:r>
        <w:t xml:space="preserve"> </w:t>
      </w:r>
      <w:r>
        <w:rPr>
          <w:rFonts w:ascii="Courier New" w:hAnsi="Courier New"/>
          <w:color w:val="B00000"/>
          <w:sz w:val="18"/>
        </w:rPr>
        <w:t>/hr/requests</w:t>
      </w:r>
      <w:r/>
    </w:p>
    <w:p>
      <w:pPr>
        <w:spacing w:before="0" w:after="40"/>
      </w:pPr>
    </w:p>
    <w:p>
      <w:pPr>
        <w:spacing w:after="80"/>
      </w:pPr>
      <w:r>
        <w:t>This module handles all leave, overtime, and cash-advance requests — whether submitted by employees through their portal or entered directly by HR.</w:t>
      </w:r>
    </w:p>
    <w:p>
      <w:pPr>
        <w:spacing w:before="0" w:after="40"/>
      </w:pPr>
    </w:p>
    <w:p>
      <w:pPr>
        <w:spacing w:after="80"/>
      </w:pPr>
      <w:r/>
      <w:r>
        <w:rPr>
          <w:b/>
        </w:rPr>
        <w:t>Stat cards:</w:t>
      </w:r>
      <w:r>
        <w:t xml:space="preserve"> Total | Pending | Approved | Rejected</w:t>
      </w:r>
    </w:p>
    <w:p>
      <w:pPr>
        <w:spacing w:before="0" w:after="40"/>
      </w:pPr>
    </w:p>
    <w:p>
      <w:pPr>
        <w:pStyle w:val="Heading4"/>
        <w:spacing w:before="160" w:after="80"/>
      </w:pPr>
      <w:r>
        <w:rPr>
          <w:color w:val="444444"/>
        </w:rPr>
        <w:t>4.5.1 Viewing the Request List</w:t>
      </w:r>
    </w:p>
    <w:p>
      <w:pPr>
        <w:spacing w:before="0" w:after="40"/>
      </w:pPr>
    </w:p>
    <w:p>
      <w:pPr>
        <w:spacing w:after="80"/>
      </w:pPr>
      <w:r>
        <w:t>The table shows: request ID, employee name and number, type badge (colored: Leave = indigo, Overtime = blue, Cash Advance = amber), reason (truncated), submission date, status badge, and action buttons.</w:t>
      </w:r>
    </w:p>
    <w:p>
      <w:pPr>
        <w:spacing w:before="0" w:after="40"/>
      </w:pPr>
    </w:p>
    <w:p>
      <w:pPr>
        <w:jc w:val="center"/>
      </w:pPr>
      <w:r>
        <w:rPr>
          <w:i/>
          <w:color w:val="888888"/>
        </w:rPr>
        <w:t>Filtering the list:</w:t>
      </w:r>
    </w:p>
    <w:p>
      <w:pPr>
        <w:spacing w:before="0" w:after="40"/>
      </w:pPr>
    </w:p>
    <w:p>
      <w:pPr>
        <w:spacing w:after="60"/>
        <w:ind w:left="283"/>
      </w:pPr>
      <w:r>
        <w:rPr>
          <w:b/>
        </w:rPr>
        <w:t xml:space="preserve">1. </w:t>
      </w:r>
      <w:r>
        <w:t xml:space="preserve">Select a </w:t>
      </w:r>
      <w:r>
        <w:rPr>
          <w:b/>
        </w:rPr>
        <w:t>Status</w:t>
      </w:r>
      <w:r>
        <w:t xml:space="preserve"> (All / Pending / Approved / Rejected / Cancelled).</w:t>
      </w:r>
    </w:p>
    <w:p>
      <w:pPr>
        <w:spacing w:after="60"/>
        <w:ind w:left="283"/>
      </w:pPr>
      <w:r>
        <w:rPr>
          <w:b/>
        </w:rPr>
        <w:t xml:space="preserve">2. </w:t>
      </w:r>
      <w:r>
        <w:t xml:space="preserve">Select a </w:t>
      </w:r>
      <w:r>
        <w:rPr>
          <w:b/>
        </w:rPr>
        <w:t>Type</w:t>
      </w:r>
      <w:r>
        <w:t xml:space="preserve"> (All / Leave / Overtime / CashAdvance).</w:t>
      </w:r>
    </w:p>
    <w:p>
      <w:pPr>
        <w:spacing w:after="60"/>
        <w:ind w:left="283"/>
      </w:pPr>
      <w:r>
        <w:rPr>
          <w:b/>
        </w:rPr>
        <w:t xml:space="preserve">3. </w:t>
      </w:r>
      <w:r>
        <w:t xml:space="preserve">Type an employee name or number in the </w:t>
      </w:r>
      <w:r>
        <w:rPr>
          <w:b/>
        </w:rPr>
        <w:t>Employee</w:t>
      </w:r>
      <w:r>
        <w:t xml:space="preserve"> search box.</w:t>
      </w:r>
    </w:p>
    <w:p>
      <w:pPr>
        <w:spacing w:after="60"/>
        <w:ind w:left="283"/>
      </w:pPr>
      <w:r>
        <w:rPr>
          <w:b/>
        </w:rPr>
        <w:t xml:space="preserve">4. </w:t>
      </w:r>
      <w:r>
        <w:t xml:space="preserve">Click </w:t>
      </w:r>
      <w:r>
        <w:rPr>
          <w:b/>
        </w:rPr>
        <w:t>Filter</w:t>
      </w:r>
      <w:r>
        <w:t>.</w:t>
      </w:r>
    </w:p>
    <w:p>
      <w:pPr>
        <w:spacing w:after="60"/>
        <w:ind w:left="283"/>
      </w:pPr>
      <w:r>
        <w:rPr>
          <w:b/>
        </w:rPr>
        <w:t xml:space="preserve">5. </w:t>
      </w:r>
      <w:r>
        <w:t xml:space="preserve">Click </w:t>
      </w:r>
      <w:r>
        <w:rPr>
          <w:b/>
        </w:rPr>
        <w:t>Clear</w:t>
      </w:r>
      <w:r>
        <w:t xml:space="preserve"> to reset all filters.</w:t>
      </w:r>
    </w:p>
    <w:p>
      <w:pPr>
        <w:spacing w:before="0" w:after="40"/>
      </w:pPr>
    </w:p>
    <w:p>
      <w:pPr>
        <w:pStyle w:val="Heading4"/>
        <w:spacing w:before="160" w:after="80"/>
      </w:pPr>
      <w:r>
        <w:rPr>
          <w:color w:val="444444"/>
        </w:rPr>
        <w:t>4.5.2 Creating a Request on Behalf of an Employee</w:t>
      </w:r>
    </w:p>
    <w:p>
      <w:pPr>
        <w:spacing w:before="0" w:after="40"/>
      </w:pPr>
    </w:p>
    <w:p>
      <w:pPr>
        <w:spacing w:after="80"/>
      </w:pPr>
      <w:r>
        <w:t>HR can create a request directly when an employee cannot access the portal.</w:t>
      </w:r>
    </w:p>
    <w:p>
      <w:pPr>
        <w:spacing w:before="0" w:after="40"/>
      </w:pPr>
    </w:p>
    <w:p>
      <w:pPr>
        <w:spacing w:after="60"/>
        <w:ind w:left="283"/>
      </w:pPr>
      <w:r>
        <w:rPr>
          <w:b/>
        </w:rPr>
        <w:t xml:space="preserve">1. </w:t>
      </w:r>
      <w:r>
        <w:t xml:space="preserve">Click </w:t>
      </w:r>
      <w:r>
        <w:rPr>
          <w:b/>
        </w:rPr>
        <w:t>+ New Request</w:t>
      </w:r>
      <w:r>
        <w:t>.</w:t>
      </w:r>
    </w:p>
    <w:p>
      <w:pPr>
        <w:spacing w:after="60"/>
        <w:ind w:left="283"/>
      </w:pPr>
      <w:r>
        <w:rPr>
          <w:b/>
        </w:rPr>
        <w:t xml:space="preserve">2. </w:t>
      </w:r>
      <w:r>
        <w:t xml:space="preserve">Select the </w:t>
      </w:r>
      <w:r>
        <w:rPr>
          <w:b/>
        </w:rPr>
        <w:t>Employee</w:t>
      </w:r>
      <w:r>
        <w:t xml:space="preserve"> from the dropdown.</w:t>
      </w:r>
    </w:p>
    <w:p>
      <w:pPr>
        <w:spacing w:after="60"/>
        <w:ind w:left="283"/>
      </w:pPr>
      <w:r>
        <w:rPr>
          <w:b/>
        </w:rPr>
        <w:t xml:space="preserve">3. </w:t>
      </w:r>
      <w:r>
        <w:t xml:space="preserve">Select the </w:t>
      </w:r>
      <w:r>
        <w:rPr>
          <w:b/>
        </w:rPr>
        <w:t>Request type</w:t>
      </w:r>
      <w:r>
        <w:t>:</w:t>
      </w:r>
    </w:p>
    <w:p>
      <w:pPr>
        <w:spacing w:after="60"/>
        <w:ind w:left="595"/>
      </w:pPr>
      <w:r>
        <w:rPr>
          <w:b/>
        </w:rPr>
        <w:t xml:space="preserve">• </w:t>
      </w:r>
      <w:r>
        <w:t xml:space="preserve">For </w:t>
      </w:r>
      <w:r>
        <w:rPr>
          <w:b/>
        </w:rPr>
        <w:t>Leave</w:t>
      </w:r>
      <w:r>
        <w:t>: enter From date and To date.</w:t>
      </w:r>
    </w:p>
    <w:p>
      <w:pPr>
        <w:spacing w:after="60"/>
        <w:ind w:left="595"/>
      </w:pPr>
      <w:r>
        <w:rPr>
          <w:b/>
        </w:rPr>
        <w:t xml:space="preserve">• </w:t>
      </w:r>
      <w:r>
        <w:t xml:space="preserve">For </w:t>
      </w:r>
      <w:r>
        <w:rPr>
          <w:b/>
        </w:rPr>
        <w:t>Overtime</w:t>
      </w:r>
      <w:r>
        <w:t>: enter OT date, Start time, and End time (24-hour).</w:t>
      </w:r>
    </w:p>
    <w:p>
      <w:pPr>
        <w:spacing w:after="60"/>
        <w:ind w:left="595"/>
      </w:pPr>
      <w:r>
        <w:rPr>
          <w:b/>
        </w:rPr>
        <w:t xml:space="preserve">• </w:t>
      </w:r>
      <w:r>
        <w:t xml:space="preserve">For </w:t>
      </w:r>
      <w:r>
        <w:rPr>
          <w:b/>
        </w:rPr>
        <w:t>Cash Advance</w:t>
      </w:r>
      <w:r>
        <w:t>: enter Amount requested (₱).</w:t>
      </w:r>
    </w:p>
    <w:p>
      <w:pPr>
        <w:spacing w:after="60"/>
        <w:ind w:left="283"/>
      </w:pPr>
      <w:r>
        <w:rPr>
          <w:b/>
        </w:rPr>
        <w:t xml:space="preserve">4. </w:t>
      </w:r>
      <w:r>
        <w:t xml:space="preserve">Enter a </w:t>
      </w:r>
      <w:r>
        <w:rPr>
          <w:b/>
        </w:rPr>
        <w:t>Reason / notes</w:t>
      </w:r>
      <w:r>
        <w:t xml:space="preserve"> (required for all types).</w:t>
      </w:r>
    </w:p>
    <w:p>
      <w:pPr>
        <w:spacing w:after="60"/>
        <w:ind w:left="283"/>
      </w:pPr>
      <w:r>
        <w:rPr>
          <w:b/>
        </w:rPr>
        <w:t xml:space="preserve">5. </w:t>
      </w:r>
      <w:r>
        <w:t xml:space="preserve">Click </w:t>
      </w:r>
      <w:r>
        <w:rPr>
          <w:b/>
        </w:rPr>
        <w:t>Submit Request</w:t>
      </w:r>
      <w:r>
        <w:t>.</w:t>
      </w:r>
    </w:p>
    <w:p>
      <w:pPr>
        <w:spacing w:before="0" w:after="40"/>
      </w:pPr>
    </w:p>
    <w:p>
      <w:pPr>
        <w:pStyle w:val="Heading4"/>
        <w:spacing w:before="160" w:after="80"/>
      </w:pPr>
      <w:r>
        <w:rPr>
          <w:color w:val="444444"/>
        </w:rPr>
        <w:t>4.5.3 Viewing a Request in Detail</w:t>
      </w:r>
    </w:p>
    <w:p>
      <w:pPr>
        <w:spacing w:before="0" w:after="40"/>
      </w:pPr>
    </w:p>
    <w:p>
      <w:pPr>
        <w:spacing w:after="80"/>
      </w:pPr>
      <w:r>
        <w:t xml:space="preserve">Click </w:t>
      </w:r>
      <w:r>
        <w:rPr>
          <w:b/>
        </w:rPr>
        <w:t>View</w:t>
      </w:r>
      <w:r>
        <w:t xml:space="preserve"> on any request row. The detail page shows:</w:t>
      </w:r>
    </w:p>
    <w:p>
      <w:pPr>
        <w:spacing w:after="60"/>
        <w:ind w:left="283"/>
      </w:pPr>
      <w:r>
        <w:rPr>
          <w:b/>
        </w:rPr>
        <w:t xml:space="preserve">• </w:t>
      </w:r>
      <w:r>
        <w:t>Employee name, number, and branch.</w:t>
      </w:r>
    </w:p>
    <w:p>
      <w:pPr>
        <w:spacing w:after="60"/>
        <w:ind w:left="283"/>
      </w:pPr>
      <w:r>
        <w:rPr>
          <w:b/>
        </w:rPr>
        <w:t xml:space="preserve">• </w:t>
      </w:r>
      <w:r>
        <w:t>Request type with all type-specific fields fully expanded.</w:t>
      </w:r>
    </w:p>
    <w:p>
      <w:pPr>
        <w:spacing w:after="60"/>
        <w:ind w:left="283"/>
      </w:pPr>
      <w:r>
        <w:rPr>
          <w:b/>
        </w:rPr>
        <w:t xml:space="preserve">• </w:t>
      </w:r>
      <w:r>
        <w:t>The reason/notes entered.</w:t>
      </w:r>
    </w:p>
    <w:p>
      <w:pPr>
        <w:spacing w:after="60"/>
        <w:ind w:left="283"/>
      </w:pPr>
      <w:r>
        <w:rPr>
          <w:b/>
        </w:rPr>
        <w:t xml:space="preserve">• </w:t>
      </w:r>
      <w:r>
        <w:t>Approval history timeline.</w:t>
      </w:r>
    </w:p>
    <w:p>
      <w:pPr>
        <w:spacing w:before="0" w:after="40"/>
      </w:pPr>
    </w:p>
    <w:p>
      <w:pPr>
        <w:pStyle w:val="Heading4"/>
        <w:spacing w:before="160" w:after="80"/>
      </w:pPr>
      <w:r>
        <w:rPr>
          <w:color w:val="444444"/>
        </w:rPr>
        <w:t>4.5.4 Approving a Request (HR Pre-Approval)</w:t>
      </w:r>
    </w:p>
    <w:p>
      <w:pPr>
        <w:spacing w:before="0" w:after="40"/>
      </w:pPr>
    </w:p>
    <w:p>
      <w:pPr>
        <w:spacing w:after="80"/>
      </w:pPr>
      <w:r>
        <w:t xml:space="preserve">Requests go through a </w:t>
      </w:r>
      <w:r>
        <w:rPr>
          <w:b/>
        </w:rPr>
        <w:t>two-stage approval</w:t>
      </w:r>
      <w:r>
        <w:t>: HR approves first, then the Business Owner gives final approval.</w:t>
      </w:r>
    </w:p>
    <w:p>
      <w:pPr>
        <w:spacing w:before="0" w:after="40"/>
      </w:pPr>
    </w:p>
    <w:p>
      <w:pPr>
        <w:spacing w:after="80"/>
      </w:pPr>
      <w:r>
        <w:t xml:space="preserve">From the </w:t>
      </w:r>
      <w:r>
        <w:rPr>
          <w:b/>
        </w:rPr>
        <w:t>list page:</w:t>
      </w:r>
      <w:r>
        <w:t xml:space="preserve"> Click </w:t>
      </w:r>
      <w:r>
        <w:rPr>
          <w:b/>
        </w:rPr>
        <w:t>Approve</w:t>
      </w:r>
      <w:r>
        <w:t xml:space="preserve"> directly on any Pending row and confirm the dialog.</w:t>
      </w:r>
    </w:p>
    <w:p>
      <w:pPr>
        <w:spacing w:before="0" w:after="40"/>
      </w:pPr>
    </w:p>
    <w:p>
      <w:pPr>
        <w:spacing w:after="80"/>
      </w:pPr>
      <w:r>
        <w:t xml:space="preserve">From the </w:t>
      </w:r>
      <w:r>
        <w:rPr>
          <w:b/>
        </w:rPr>
        <w:t>detail page:</w:t>
      </w:r>
      <w:r>
        <w:t xml:space="preserve"> Click </w:t>
      </w:r>
      <w:r>
        <w:rPr>
          <w:b/>
        </w:rPr>
        <w:t>Approve</w:t>
      </w:r>
      <w:r>
        <w:t xml:space="preserve"> and confirm.</w:t>
      </w:r>
    </w:p>
    <w:p>
      <w:pPr>
        <w:spacing w:before="0" w:after="40"/>
      </w:pPr>
    </w:p>
    <w:p>
      <w:pPr>
        <w:spacing w:after="80"/>
      </w:pPr>
      <w:r>
        <w:t xml:space="preserve">After HR approves, the request status changes to </w:t>
      </w:r>
      <w:r>
        <w:rPr>
          <w:b/>
        </w:rPr>
        <w:t>HRApproved</w:t>
      </w:r>
      <w:r>
        <w:t xml:space="preserve"> and it moves to the Business Owner's request queue for final approval. Leave, overtime, and cash-advance side-effects (leave balance deduction, payroll application) are </w:t>
      </w:r>
      <w:r>
        <w:rPr>
          <w:b/>
        </w:rPr>
        <w:t>not applied yet</w:t>
      </w:r>
      <w:r>
        <w:t xml:space="preserve"> — they take effect only after the Owner gives final approval.</w:t>
      </w:r>
    </w:p>
    <w:p>
      <w:pPr>
        <w:spacing w:before="0" w:after="40"/>
      </w:pPr>
    </w:p>
    <w:p>
      <w:pPr>
        <w:pStyle w:val="Heading4"/>
        <w:spacing w:before="160" w:after="80"/>
      </w:pPr>
      <w:r>
        <w:rPr>
          <w:color w:val="444444"/>
        </w:rPr>
        <w:t>4.5.5 Rejecting a Request</w:t>
      </w:r>
    </w:p>
    <w:p>
      <w:pPr>
        <w:spacing w:before="0" w:after="40"/>
      </w:pPr>
    </w:p>
    <w:p>
      <w:pPr>
        <w:spacing w:after="60"/>
        <w:ind w:left="283"/>
      </w:pPr>
      <w:r>
        <w:rPr>
          <w:b/>
        </w:rPr>
        <w:t xml:space="preserve">1. </w:t>
      </w:r>
      <w:r>
        <w:t>Open the request detail page.</w:t>
      </w:r>
    </w:p>
    <w:p>
      <w:pPr>
        <w:spacing w:after="60"/>
        <w:ind w:left="283"/>
      </w:pPr>
      <w:r>
        <w:rPr>
          <w:b/>
        </w:rPr>
        <w:t xml:space="preserve">2. </w:t>
      </w:r>
      <w:r>
        <w:t xml:space="preserve">Click </w:t>
      </w:r>
      <w:r>
        <w:rPr>
          <w:b/>
        </w:rPr>
        <w:t>Reject</w:t>
      </w:r>
      <w:r>
        <w:t>.</w:t>
      </w:r>
    </w:p>
    <w:p>
      <w:pPr>
        <w:spacing w:after="60"/>
        <w:ind w:left="283"/>
      </w:pPr>
      <w:r>
        <w:rPr>
          <w:b/>
        </w:rPr>
        <w:t xml:space="preserve">3. </w:t>
      </w:r>
      <w:r>
        <w:t xml:space="preserve">Enter a </w:t>
      </w:r>
      <w:r>
        <w:rPr>
          <w:b/>
        </w:rPr>
        <w:t>Rejection Reason</w:t>
      </w:r>
      <w:r>
        <w:t xml:space="preserve"> in the text field (required).</w:t>
      </w:r>
    </w:p>
    <w:p>
      <w:pPr>
        <w:spacing w:after="60"/>
        <w:ind w:left="283"/>
      </w:pPr>
      <w:r>
        <w:rPr>
          <w:b/>
        </w:rPr>
        <w:t xml:space="preserve">4. </w:t>
      </w:r>
      <w:r>
        <w:t xml:space="preserve">Click </w:t>
      </w:r>
      <w:r>
        <w:rPr>
          <w:b/>
        </w:rPr>
        <w:t>Reject</w:t>
      </w:r>
      <w:r>
        <w:t>.</w:t>
      </w:r>
    </w:p>
    <w:p>
      <w:pPr>
        <w:spacing w:before="0" w:after="40"/>
      </w:pPr>
    </w:p>
    <w:p>
      <w:pPr>
        <w:spacing w:after="80"/>
      </w:pPr>
      <w:r>
        <w:t xml:space="preserve">The rejection reason is stored and visible to the employee in their My Requests list under the </w:t>
      </w:r>
      <w:r>
        <w:rPr>
          <w:b/>
        </w:rPr>
        <w:t>HR Note</w:t>
      </w:r>
      <w:r>
        <w:t xml:space="preserve"> column.</w:t>
      </w:r>
    </w:p>
    <w:p>
      <w:pPr>
        <w:spacing w:before="0" w:after="40"/>
      </w:pPr>
    </w:p>
    <w:p>
      <w:pPr>
        <w:pStyle w:val="Heading4"/>
        <w:spacing w:before="160" w:after="80"/>
      </w:pPr>
      <w:r>
        <w:rPr>
          <w:color w:val="444444"/>
        </w:rPr>
        <w:t>4.5.6 Archiving a Request</w:t>
      </w:r>
    </w:p>
    <w:p>
      <w:pPr>
        <w:spacing w:before="0" w:after="40"/>
      </w:pPr>
    </w:p>
    <w:p>
      <w:pPr>
        <w:spacing w:after="80"/>
      </w:pPr>
      <w:r>
        <w:t>After a request is closed (approved, rejected, or cancelled), it can be archived to keep the active list clean:</w:t>
      </w:r>
    </w:p>
    <w:p>
      <w:pPr>
        <w:spacing w:before="0" w:after="40"/>
      </w:pPr>
    </w:p>
    <w:p>
      <w:pPr>
        <w:spacing w:after="60"/>
        <w:ind w:left="283"/>
      </w:pPr>
      <w:r>
        <w:rPr>
          <w:b/>
        </w:rPr>
        <w:t xml:space="preserve">1. </w:t>
      </w:r>
      <w:r>
        <w:t>Open the request detail page.</w:t>
      </w:r>
    </w:p>
    <w:p>
      <w:pPr>
        <w:spacing w:after="60"/>
        <w:ind w:left="283"/>
      </w:pPr>
      <w:r>
        <w:rPr>
          <w:b/>
        </w:rPr>
        <w:t xml:space="preserve">2. </w:t>
      </w:r>
      <w:r>
        <w:t xml:space="preserve">Click </w:t>
      </w:r>
      <w:r>
        <w:rPr>
          <w:b/>
        </w:rPr>
        <w:t>Archive</w:t>
      </w:r>
      <w:r>
        <w:t>.</w:t>
      </w:r>
    </w:p>
    <w:p>
      <w:pPr>
        <w:spacing w:after="60"/>
        <w:ind w:left="283"/>
      </w:pPr>
      <w:r>
        <w:rPr>
          <w:b/>
        </w:rPr>
        <w:t xml:space="preserve">3. </w:t>
      </w:r>
      <w:r>
        <w:t>Confirm the prompt.</w:t>
      </w:r>
    </w:p>
    <w:p>
      <w:pPr>
        <w:spacing w:before="0" w:after="40"/>
      </w:pPr>
    </w:p>
    <w:p>
      <w:pPr>
        <w:spacing w:after="80"/>
      </w:pPr>
      <w:r>
        <w:t>Archived requests are hidden from the default list view but remain in the database for audit purposes.</w:t>
      </w:r>
    </w:p>
    <w:p>
      <w:pPr>
        <w:spacing w:before="0" w:after="40"/>
      </w:pPr>
    </w:p>
    <w:p>
      <w:pPr>
        <w:pBdr>
          <w:bottom w:val="single" w:sz="6" w:space="1" w:color="AAAAAA"/>
        </w:pBdr>
        <w:spacing w:before="40" w:after="40"/>
      </w:pPr>
    </w:p>
    <w:p>
      <w:pPr>
        <w:spacing w:before="0" w:after="40"/>
      </w:pPr>
    </w:p>
    <w:p>
      <w:pPr>
        <w:pStyle w:val="Heading3"/>
        <w:spacing w:before="160" w:after="80"/>
      </w:pPr>
      <w:r>
        <w:rPr>
          <w:color w:val="1F5C99"/>
        </w:rPr>
        <w:t>4.6 Salary Management</w:t>
      </w:r>
    </w:p>
    <w:p>
      <w:pPr>
        <w:spacing w:before="0" w:after="40"/>
      </w:pPr>
    </w:p>
    <w:p>
      <w:pPr>
        <w:spacing w:after="80"/>
      </w:pPr>
      <w:r/>
      <w:r>
        <w:rPr>
          <w:b/>
        </w:rPr>
        <w:t>URL:</w:t>
      </w:r>
      <w:r>
        <w:t xml:space="preserve"> </w:t>
      </w:r>
      <w:r>
        <w:rPr>
          <w:rFonts w:ascii="Courier New" w:hAnsi="Courier New"/>
          <w:color w:val="B00000"/>
          <w:sz w:val="18"/>
        </w:rPr>
        <w:t>/hr/salary</w:t>
      </w:r>
      <w:r/>
    </w:p>
    <w:p>
      <w:pPr>
        <w:spacing w:before="0" w:after="40"/>
      </w:pPr>
    </w:p>
    <w:p>
      <w:pPr>
        <w:spacing w:after="80"/>
      </w:pPr>
      <w:r/>
      <w:r>
        <w:rPr>
          <w:b/>
        </w:rPr>
        <w:t>Stat cards:</w:t>
      </w:r>
      <w:r>
        <w:t xml:space="preserve"> Records | Active | Avg Daily Rate | Highest Rate</w:t>
      </w:r>
    </w:p>
    <w:p>
      <w:pPr>
        <w:spacing w:before="0" w:after="40"/>
      </w:pPr>
    </w:p>
    <w:p>
      <w:pPr>
        <w:pStyle w:val="Heading4"/>
        <w:spacing w:before="160" w:after="80"/>
      </w:pPr>
      <w:r>
        <w:rPr>
          <w:color w:val="444444"/>
        </w:rPr>
        <w:t>4.6.1 Viewing Salary Records</w:t>
      </w:r>
    </w:p>
    <w:p>
      <w:pPr>
        <w:spacing w:before="0" w:after="40"/>
      </w:pPr>
    </w:p>
    <w:p>
      <w:pPr>
        <w:spacing w:after="80"/>
      </w:pPr>
      <w:r>
        <w:t>The table shows: employee name and number, branch, daily rate, effective-from date, effective-to date, and status badge (Active / Superseded / Archived).</w:t>
      </w:r>
    </w:p>
    <w:p>
      <w:pPr>
        <w:spacing w:before="0" w:after="40"/>
      </w:pPr>
    </w:p>
    <w:p>
      <w:pPr>
        <w:jc w:val="center"/>
      </w:pPr>
      <w:r>
        <w:rPr>
          <w:i/>
          <w:color w:val="888888"/>
        </w:rPr>
        <w:t>Filtering:</w:t>
      </w:r>
    </w:p>
    <w:p>
      <w:pPr>
        <w:spacing w:before="0" w:after="40"/>
      </w:pPr>
    </w:p>
    <w:p>
      <w:pPr>
        <w:spacing w:after="60"/>
        <w:ind w:left="283"/>
      </w:pPr>
      <w:r>
        <w:rPr>
          <w:b/>
        </w:rPr>
        <w:t xml:space="preserve">1. </w:t>
      </w:r>
      <w:r>
        <w:t xml:space="preserve">Type a name or employee number in the </w:t>
      </w:r>
      <w:r>
        <w:rPr>
          <w:b/>
        </w:rPr>
        <w:t>Search</w:t>
      </w:r>
      <w:r>
        <w:t xml:space="preserve"> box.</w:t>
      </w:r>
    </w:p>
    <w:p>
      <w:pPr>
        <w:spacing w:after="60"/>
        <w:ind w:left="283"/>
      </w:pPr>
      <w:r>
        <w:rPr>
          <w:b/>
        </w:rPr>
        <w:t xml:space="preserve">2. </w:t>
      </w:r>
      <w:r>
        <w:t xml:space="preserve">Select a </w:t>
      </w:r>
      <w:r>
        <w:rPr>
          <w:b/>
        </w:rPr>
        <w:t>Branch</w:t>
      </w:r>
      <w:r>
        <w:t xml:space="preserve"> from the dropdown.</w:t>
      </w:r>
    </w:p>
    <w:p>
      <w:pPr>
        <w:spacing w:after="60"/>
        <w:ind w:left="283"/>
      </w:pPr>
      <w:r>
        <w:rPr>
          <w:b/>
        </w:rPr>
        <w:t xml:space="preserve">3. </w:t>
      </w:r>
      <w:r>
        <w:t xml:space="preserve">Select a </w:t>
      </w:r>
      <w:r>
        <w:rPr>
          <w:b/>
        </w:rPr>
        <w:t>Status</w:t>
      </w:r>
      <w:r>
        <w:t xml:space="preserve"> (Active, Superseded, Archived, or All).</w:t>
      </w:r>
    </w:p>
    <w:p>
      <w:pPr>
        <w:spacing w:after="60"/>
        <w:ind w:left="283"/>
      </w:pPr>
      <w:r>
        <w:rPr>
          <w:b/>
        </w:rPr>
        <w:t xml:space="preserve">4. </w:t>
      </w:r>
      <w:r>
        <w:t xml:space="preserve">Click </w:t>
      </w:r>
      <w:r>
        <w:rPr>
          <w:b/>
        </w:rPr>
        <w:t>Filter</w:t>
      </w:r>
      <w:r>
        <w:t xml:space="preserve">. Click </w:t>
      </w:r>
      <w:r>
        <w:rPr>
          <w:b/>
        </w:rPr>
        <w:t>Clear</w:t>
      </w:r>
      <w:r>
        <w:t xml:space="preserve"> to reset.</w:t>
      </w:r>
    </w:p>
    <w:p>
      <w:pPr>
        <w:spacing w:before="0" w:after="40"/>
      </w:pPr>
    </w:p>
    <w:p>
      <w:pPr>
        <w:pStyle w:val="Heading4"/>
        <w:spacing w:before="160" w:after="80"/>
      </w:pPr>
      <w:r>
        <w:rPr>
          <w:color w:val="444444"/>
        </w:rPr>
        <w:t>4.6.2 Adding a New Salary Record</w:t>
      </w:r>
    </w:p>
    <w:p>
      <w:pPr>
        <w:spacing w:before="0" w:after="40"/>
      </w:pPr>
    </w:p>
    <w:p>
      <w:pPr>
        <w:spacing w:after="80"/>
      </w:pPr>
      <w:r>
        <w:t>Use this when setting the initial daily rate for a new employee, or when you need to create a record for an employee who has none.</w:t>
      </w:r>
    </w:p>
    <w:p>
      <w:pPr>
        <w:spacing w:before="0" w:after="40"/>
      </w:pPr>
    </w:p>
    <w:p>
      <w:pPr>
        <w:spacing w:after="60"/>
        <w:ind w:left="283"/>
      </w:pPr>
      <w:r>
        <w:rPr>
          <w:b/>
        </w:rPr>
        <w:t xml:space="preserve">1. </w:t>
      </w:r>
      <w:r>
        <w:t xml:space="preserve">Click </w:t>
      </w:r>
      <w:r>
        <w:rPr>
          <w:b/>
        </w:rPr>
        <w:t>+ Add Salary Record</w:t>
      </w:r>
      <w:r>
        <w:t>.</w:t>
      </w:r>
    </w:p>
    <w:p>
      <w:pPr>
        <w:spacing w:after="60"/>
        <w:ind w:left="283"/>
      </w:pPr>
      <w:r>
        <w:rPr>
          <w:b/>
        </w:rPr>
        <w:t xml:space="preserve">2. </w:t>
      </w:r>
      <w:r>
        <w:t xml:space="preserve">Select the </w:t>
      </w:r>
      <w:r>
        <w:rPr>
          <w:b/>
        </w:rPr>
        <w:t>Employee</w:t>
      </w:r>
      <w:r>
        <w:t xml:space="preserve"> from the dropdown.</w:t>
      </w:r>
    </w:p>
    <w:p>
      <w:pPr>
        <w:spacing w:after="60"/>
        <w:ind w:left="283"/>
      </w:pPr>
      <w:r>
        <w:rPr>
          <w:b/>
        </w:rPr>
        <w:t xml:space="preserve">3. </w:t>
      </w:r>
      <w:r>
        <w:t xml:space="preserve">Enter the </w:t>
      </w:r>
      <w:r>
        <w:rPr>
          <w:b/>
        </w:rPr>
        <w:t>Daily Rate (₱)</w:t>
      </w:r>
      <w:r>
        <w:t>.</w:t>
      </w:r>
    </w:p>
    <w:p>
      <w:pPr>
        <w:spacing w:after="60"/>
        <w:ind w:left="283"/>
      </w:pPr>
      <w:r>
        <w:rPr>
          <w:b/>
        </w:rPr>
        <w:t xml:space="preserve">4. </w:t>
      </w:r>
      <w:r>
        <w:t xml:space="preserve">Set the </w:t>
      </w:r>
      <w:r>
        <w:rPr>
          <w:b/>
        </w:rPr>
        <w:t>Effective From</w:t>
      </w:r>
      <w:r>
        <w:t xml:space="preserve"> date (the date this rate takes effect).</w:t>
      </w:r>
    </w:p>
    <w:p>
      <w:pPr>
        <w:spacing w:after="60"/>
        <w:ind w:left="283"/>
      </w:pPr>
      <w:r>
        <w:rPr>
          <w:b/>
        </w:rPr>
        <w:t xml:space="preserve">5. </w:t>
      </w:r>
      <w:r>
        <w:t xml:space="preserve">Click </w:t>
      </w:r>
      <w:r>
        <w:rPr>
          <w:b/>
        </w:rPr>
        <w:t>Create Record</w:t>
      </w:r>
      <w:r>
        <w:t>.</w:t>
      </w:r>
    </w:p>
    <w:p>
      <w:pPr>
        <w:spacing w:before="0" w:after="40"/>
      </w:pPr>
    </w:p>
    <w:p>
      <w:pPr>
        <w:spacing w:after="80"/>
      </w:pPr>
      <w:r>
        <w:t>If the employee already has an Active salary record, it is automatically closed (effective-to is set to the day before the new record's effective-from). The new record becomes Active.</w:t>
      </w:r>
    </w:p>
    <w:p>
      <w:pPr>
        <w:spacing w:before="0" w:after="40"/>
      </w:pPr>
    </w:p>
    <w:p>
      <w:pPr>
        <w:pStyle w:val="Heading4"/>
        <w:spacing w:before="160" w:after="80"/>
      </w:pPr>
      <w:r>
        <w:rPr>
          <w:color w:val="444444"/>
        </w:rPr>
        <w:t>4.6.3 Updating an Existing Daily Rate</w:t>
      </w:r>
    </w:p>
    <w:p>
      <w:pPr>
        <w:spacing w:before="0" w:after="40"/>
      </w:pPr>
    </w:p>
    <w:p>
      <w:pPr>
        <w:spacing w:after="80"/>
      </w:pPr>
      <w:r>
        <w:t>Use this for salary increases, corrections, or any rate change.</w:t>
      </w:r>
    </w:p>
    <w:p>
      <w:pPr>
        <w:spacing w:before="0" w:after="40"/>
      </w:pPr>
    </w:p>
    <w:p>
      <w:pPr>
        <w:spacing w:after="60"/>
        <w:ind w:left="283"/>
      </w:pPr>
      <w:r>
        <w:rPr>
          <w:b/>
        </w:rPr>
        <w:t xml:space="preserve">1. </w:t>
      </w:r>
      <w:r>
        <w:t>Find the employee's Active salary record in the table.</w:t>
      </w:r>
    </w:p>
    <w:p>
      <w:pPr>
        <w:spacing w:after="60"/>
        <w:ind w:left="283"/>
      </w:pPr>
      <w:r>
        <w:rPr>
          <w:b/>
        </w:rPr>
        <w:t xml:space="preserve">2. </w:t>
      </w:r>
      <w:r>
        <w:t xml:space="preserve">Click </w:t>
      </w:r>
      <w:r>
        <w:rPr>
          <w:b/>
        </w:rPr>
        <w:t>Update Rate</w:t>
      </w:r>
      <w:r>
        <w:t xml:space="preserve"> on that row.</w:t>
      </w:r>
    </w:p>
    <w:p>
      <w:pPr>
        <w:spacing w:after="60"/>
        <w:ind w:left="283"/>
      </w:pPr>
      <w:r>
        <w:rPr>
          <w:b/>
        </w:rPr>
        <w:t xml:space="preserve">3. </w:t>
      </w:r>
      <w:r>
        <w:t>On the form:</w:t>
      </w:r>
    </w:p>
    <w:p>
      <w:pPr>
        <w:spacing w:after="60"/>
        <w:ind w:left="595"/>
      </w:pPr>
      <w:r>
        <w:rPr>
          <w:b/>
        </w:rPr>
        <w:t xml:space="preserve">• </w:t>
      </w:r>
      <w:r>
        <w:t>The employee name is shown read-only.</w:t>
      </w:r>
    </w:p>
    <w:p>
      <w:pPr>
        <w:spacing w:after="60"/>
        <w:ind w:left="595"/>
      </w:pPr>
      <w:r>
        <w:rPr>
          <w:b/>
        </w:rPr>
        <w:t xml:space="preserve">• </w:t>
      </w:r>
      <w:r>
        <w:t xml:space="preserve">Enter the new </w:t>
      </w:r>
      <w:r>
        <w:rPr>
          <w:b/>
        </w:rPr>
        <w:t>Daily Rate (₱)</w:t>
      </w:r>
      <w:r>
        <w:t>.</w:t>
      </w:r>
    </w:p>
    <w:p>
      <w:pPr>
        <w:spacing w:after="60"/>
        <w:ind w:left="595"/>
      </w:pPr>
      <w:r>
        <w:rPr>
          <w:b/>
        </w:rPr>
        <w:t xml:space="preserve">• </w:t>
      </w:r>
      <w:r>
        <w:t xml:space="preserve">Set the </w:t>
      </w:r>
      <w:r>
        <w:rPr>
          <w:b/>
        </w:rPr>
        <w:t>Effective From</w:t>
      </w:r>
      <w:r>
        <w:t xml:space="preserve"> date for the new rate.</w:t>
      </w:r>
    </w:p>
    <w:p>
      <w:pPr>
        <w:spacing w:after="60"/>
        <w:ind w:left="595"/>
      </w:pPr>
      <w:r>
        <w:rPr>
          <w:b/>
        </w:rPr>
        <w:t xml:space="preserve">• </w:t>
      </w:r>
      <w:r>
        <w:t>A note below the date field confirms: "A new record will be created; the current record will be closed the day before this date."</w:t>
      </w:r>
    </w:p>
    <w:p>
      <w:pPr>
        <w:spacing w:after="60"/>
        <w:ind w:left="283"/>
      </w:pPr>
      <w:r>
        <w:rPr>
          <w:b/>
        </w:rPr>
        <w:t xml:space="preserve">4. </w:t>
      </w:r>
      <w:r>
        <w:t xml:space="preserve">Click </w:t>
      </w:r>
      <w:r>
        <w:rPr>
          <w:b/>
        </w:rPr>
        <w:t>Save New Rate</w:t>
      </w:r>
      <w:r>
        <w:t>.</w:t>
      </w:r>
    </w:p>
    <w:p>
      <w:pPr>
        <w:spacing w:before="0" w:after="40"/>
      </w:pPr>
    </w:p>
    <w:p>
      <w:pPr>
        <w:spacing w:after="80"/>
      </w:pPr>
      <w:r>
        <w:t xml:space="preserve">A </w:t>
      </w:r>
      <w:r>
        <w:rPr>
          <w:b/>
        </w:rPr>
        <w:t>Rate History</w:t>
      </w:r>
      <w:r>
        <w:t xml:space="preserve"> panel appears on the right side of the form showing all previous rates for this employee, with each rate's status (Active, Superseded, Archived) highlighted.</w:t>
      </w:r>
    </w:p>
    <w:p>
      <w:pPr>
        <w:spacing w:before="0" w:after="40"/>
      </w:pPr>
    </w:p>
    <w:p>
      <w:pPr>
        <w:pStyle w:val="Heading4"/>
        <w:spacing w:before="160" w:after="80"/>
      </w:pPr>
      <w:r>
        <w:rPr>
          <w:color w:val="444444"/>
        </w:rPr>
        <w:t>4.6.4 Archiving a Salary Record</w:t>
      </w:r>
    </w:p>
    <w:p>
      <w:pPr>
        <w:spacing w:before="0" w:after="40"/>
      </w:pPr>
    </w:p>
    <w:p>
      <w:pPr>
        <w:spacing w:after="80"/>
      </w:pPr>
      <w:r>
        <w:t>Use only for data-entry errors on records that have never been used in payroll.</w:t>
      </w:r>
    </w:p>
    <w:p>
      <w:pPr>
        <w:spacing w:before="0" w:after="40"/>
      </w:pPr>
    </w:p>
    <w:p>
      <w:pPr>
        <w:spacing w:after="60"/>
        <w:ind w:left="283"/>
      </w:pPr>
      <w:r>
        <w:rPr>
          <w:b/>
        </w:rPr>
        <w:t xml:space="preserve">1. </w:t>
      </w:r>
      <w:r>
        <w:t>Find the record in the table.</w:t>
      </w:r>
    </w:p>
    <w:p>
      <w:pPr>
        <w:spacing w:after="60"/>
        <w:ind w:left="283"/>
      </w:pPr>
      <w:r>
        <w:rPr>
          <w:b/>
        </w:rPr>
        <w:t xml:space="preserve">2. </w:t>
      </w:r>
      <w:r>
        <w:t xml:space="preserve">Click </w:t>
      </w:r>
      <w:r>
        <w:rPr>
          <w:b/>
        </w:rPr>
        <w:t>Archive</w:t>
      </w:r>
      <w:r>
        <w:t xml:space="preserve"> and confirm.</w:t>
      </w:r>
    </w:p>
    <w:p>
      <w:pPr>
        <w:spacing w:before="0" w:after="40"/>
      </w:pPr>
    </w:p>
    <w:p>
      <w:pPr>
        <w:spacing w:after="80"/>
      </w:pPr>
      <w:r>
        <w:t xml:space="preserve">For legitimate rate changes, always use </w:t>
      </w:r>
      <w:r>
        <w:rPr>
          <w:b/>
        </w:rPr>
        <w:t>Update Rate</w:t>
      </w:r>
      <w:r>
        <w:t xml:space="preserve"> so the history is preserved correctly.</w:t>
      </w:r>
    </w:p>
    <w:p>
      <w:pPr>
        <w:spacing w:before="0" w:after="40"/>
      </w:pPr>
    </w:p>
    <w:p>
      <w:pPr>
        <w:pBdr>
          <w:bottom w:val="single" w:sz="6" w:space="1" w:color="AAAAAA"/>
        </w:pBdr>
        <w:spacing w:before="40" w:after="40"/>
      </w:pPr>
    </w:p>
    <w:p>
      <w:pPr>
        <w:spacing w:before="0" w:after="40"/>
      </w:pPr>
    </w:p>
    <w:p>
      <w:pPr>
        <w:pStyle w:val="Heading3"/>
        <w:spacing w:before="160" w:after="80"/>
      </w:pPr>
      <w:r>
        <w:rPr>
          <w:color w:val="1F5C99"/>
        </w:rPr>
        <w:t>4.7 Benefits and Deductions</w:t>
      </w:r>
    </w:p>
    <w:p>
      <w:pPr>
        <w:spacing w:before="0" w:after="40"/>
      </w:pPr>
    </w:p>
    <w:p>
      <w:pPr>
        <w:spacing w:after="80"/>
      </w:pPr>
      <w:r/>
      <w:r>
        <w:rPr>
          <w:b/>
        </w:rPr>
        <w:t>URL:</w:t>
      </w:r>
      <w:r>
        <w:t xml:space="preserve"> </w:t>
      </w:r>
      <w:r>
        <w:rPr>
          <w:rFonts w:ascii="Courier New" w:hAnsi="Courier New"/>
          <w:color w:val="B00000"/>
          <w:sz w:val="18"/>
        </w:rPr>
        <w:t>/hr/benefits</w:t>
      </w:r>
      <w:r/>
    </w:p>
    <w:p>
      <w:pPr>
        <w:spacing w:before="0" w:after="40"/>
      </w:pPr>
    </w:p>
    <w:p>
      <w:pPr>
        <w:spacing w:after="80"/>
      </w:pPr>
      <w:r/>
      <w:r>
        <w:rPr>
          <w:b/>
        </w:rPr>
        <w:t>Stat cards:</w:t>
      </w:r>
      <w:r>
        <w:t xml:space="preserve"> Policy Versions | Approved Policies | Programs | Contribution Records</w:t>
      </w:r>
    </w:p>
    <w:p>
      <w:pPr>
        <w:spacing w:before="0" w:after="40"/>
      </w:pPr>
    </w:p>
    <w:p>
      <w:pPr>
        <w:spacing w:after="80"/>
      </w:pPr>
      <w:r>
        <w:t>This module manages SSS, PhilHealth, and Pag-IBIG statutory contribution policies and the records computed from payroll runs.</w:t>
      </w:r>
    </w:p>
    <w:p>
      <w:pPr>
        <w:spacing w:before="0" w:after="40"/>
      </w:pPr>
    </w:p>
    <w:p>
      <w:pPr>
        <w:pStyle w:val="Heading4"/>
        <w:spacing w:before="160" w:after="80"/>
      </w:pPr>
      <w:r>
        <w:rPr>
          <w:color w:val="444444"/>
        </w:rPr>
        <w:t>4.7.1 Viewing the Benefits Overview</w:t>
      </w:r>
    </w:p>
    <w:p>
      <w:pPr>
        <w:spacing w:before="0" w:after="40"/>
      </w:pPr>
    </w:p>
    <w:p>
      <w:pPr>
        <w:spacing w:after="80"/>
      </w:pPr>
      <w:r/>
      <w:r>
        <w:rPr>
          <w:b/>
        </w:rPr>
        <w:t>Active Contribution Policies</w:t>
      </w:r>
      <w:r>
        <w:t xml:space="preserve"> table — shows the currently approved policy for each program (SSS, PhilHealth, Pag-IBIG) with its version number and effective dates.</w:t>
      </w:r>
    </w:p>
    <w:p>
      <w:pPr>
        <w:spacing w:before="0" w:after="40"/>
      </w:pPr>
    </w:p>
    <w:p>
      <w:pPr>
        <w:spacing w:after="80"/>
      </w:pPr>
      <w:r/>
      <w:r>
        <w:rPr>
          <w:b/>
        </w:rPr>
        <w:t>Recent Contribution Records</w:t>
      </w:r>
      <w:r>
        <w:t xml:space="preserve"> table — shows per-employee contribution amounts computed by payroll runs. Each row shows: employee name and number, program, pay period, employee share, employer share, and status (Open or Locked).</w:t>
      </w:r>
    </w:p>
    <w:p>
      <w:pPr>
        <w:spacing w:before="0" w:after="40"/>
      </w:pPr>
    </w:p>
    <w:p>
      <w:pPr>
        <w:pStyle w:val="Heading4"/>
        <w:spacing w:before="160" w:after="80"/>
      </w:pPr>
      <w:r>
        <w:rPr>
          <w:color w:val="444444"/>
        </w:rPr>
        <w:t>4.7.2 Managing Contribution Policies</w:t>
      </w:r>
    </w:p>
    <w:p>
      <w:pPr>
        <w:spacing w:before="0" w:after="40"/>
      </w:pPr>
    </w:p>
    <w:p>
      <w:pPr>
        <w:spacing w:after="80"/>
      </w:pPr>
      <w:r/>
      <w:r>
        <w:rPr>
          <w:b/>
        </w:rPr>
        <w:t>URL:</w:t>
      </w:r>
      <w:r>
        <w:t xml:space="preserve"> </w:t>
      </w:r>
      <w:r>
        <w:rPr>
          <w:rFonts w:ascii="Courier New" w:hAnsi="Courier New"/>
          <w:color w:val="B00000"/>
          <w:sz w:val="18"/>
        </w:rPr>
        <w:t>/hr/benefits/policies</w:t>
      </w:r>
      <w:r/>
    </w:p>
    <w:p>
      <w:pPr>
        <w:spacing w:before="0" w:after="40"/>
      </w:pPr>
    </w:p>
    <w:p>
      <w:pPr>
        <w:spacing w:after="60"/>
        <w:ind w:left="283"/>
      </w:pPr>
      <w:r>
        <w:rPr>
          <w:b/>
        </w:rPr>
        <w:t xml:space="preserve">1. </w:t>
      </w:r>
      <w:r>
        <w:t xml:space="preserve">Click </w:t>
      </w:r>
      <w:r>
        <w:rPr>
          <w:b/>
        </w:rPr>
        <w:t>Manage Policies</w:t>
      </w:r>
      <w:r>
        <w:t>.</w:t>
      </w:r>
    </w:p>
    <w:p>
      <w:pPr>
        <w:spacing w:after="60"/>
        <w:ind w:left="283"/>
      </w:pPr>
      <w:r>
        <w:rPr>
          <w:b/>
        </w:rPr>
        <w:t xml:space="preserve">2. </w:t>
      </w:r>
      <w:r>
        <w:t>The policies table lists every version of each program's contribution policy with: program code, version, effective-from, effective-to, status (Draft / Approved / Retired), and created date.</w:t>
      </w:r>
    </w:p>
    <w:p>
      <w:pPr>
        <w:spacing w:after="60"/>
        <w:ind w:left="283"/>
      </w:pPr>
      <w:r>
        <w:rPr>
          <w:b/>
        </w:rPr>
        <w:t xml:space="preserve">3. </w:t>
      </w:r>
      <w:r>
        <w:t xml:space="preserve">To approve a Draft policy, click </w:t>
      </w:r>
      <w:r>
        <w:rPr>
          <w:b/>
        </w:rPr>
        <w:t>Approve</w:t>
      </w:r>
      <w:r>
        <w:t xml:space="preserve"> on that row and confirm.</w:t>
      </w:r>
    </w:p>
    <w:p>
      <w:pPr>
        <w:spacing w:before="0" w:after="40"/>
      </w:pPr>
    </w:p>
    <w:p>
      <w:pPr>
        <w:spacing w:after="80"/>
      </w:pPr>
      <w:r>
        <w:t>When a payroll run is computed, the system automatically uses the Approved policy that was in effect for the pay period's start date. There is no manual per-employee entry needed.</w:t>
      </w:r>
    </w:p>
    <w:p>
      <w:pPr>
        <w:spacing w:before="0" w:after="40"/>
      </w:pPr>
    </w:p>
    <w:p>
      <w:pPr>
        <w:spacing w:before="80" w:after="80"/>
        <w:ind w:left="454"/>
      </w:pPr>
      <w:r>
        <w:rPr>
          <w:i/>
          <w:color w:val="555555"/>
        </w:rPr>
        <w:t>If no policies are listed, run the database seeders (`vendor/bin/phinx seed:run`) to load the demo contribution fixtures.</w:t>
      </w:r>
    </w:p>
    <w:p>
      <w:pPr>
        <w:spacing w:before="0" w:after="40"/>
      </w:pPr>
    </w:p>
    <w:p>
      <w:pPr>
        <w:pStyle w:val="Heading4"/>
        <w:spacing w:before="160" w:after="80"/>
      </w:pPr>
      <w:r>
        <w:rPr>
          <w:color w:val="444444"/>
        </w:rPr>
        <w:t>4.7.3 Locking a Contribution Record</w:t>
      </w:r>
    </w:p>
    <w:p>
      <w:pPr>
        <w:spacing w:before="0" w:after="40"/>
      </w:pPr>
    </w:p>
    <w:p>
      <w:pPr>
        <w:spacing w:after="80"/>
      </w:pPr>
      <w:r>
        <w:t>Once a pay period closes and contribution figures are confirmed, lock the records to prevent further changes:</w:t>
      </w:r>
    </w:p>
    <w:p>
      <w:pPr>
        <w:spacing w:before="0" w:after="40"/>
      </w:pPr>
    </w:p>
    <w:p>
      <w:pPr>
        <w:spacing w:after="60"/>
        <w:ind w:left="283"/>
      </w:pPr>
      <w:r>
        <w:rPr>
          <w:b/>
        </w:rPr>
        <w:t xml:space="preserve">1. </w:t>
      </w:r>
      <w:r>
        <w:t>In the Contribution Records table, find the record.</w:t>
      </w:r>
    </w:p>
    <w:p>
      <w:pPr>
        <w:spacing w:after="60"/>
        <w:ind w:left="283"/>
      </w:pPr>
      <w:r>
        <w:rPr>
          <w:b/>
        </w:rPr>
        <w:t xml:space="preserve">2. </w:t>
      </w:r>
      <w:r>
        <w:t xml:space="preserve">Click </w:t>
      </w:r>
      <w:r>
        <w:rPr>
          <w:b/>
        </w:rPr>
        <w:t>Lock</w:t>
      </w:r>
      <w:r>
        <w:t xml:space="preserve"> and confirm.</w:t>
      </w:r>
    </w:p>
    <w:p>
      <w:pPr>
        <w:spacing w:after="60"/>
        <w:ind w:left="283"/>
      </w:pPr>
      <w:r>
        <w:rPr>
          <w:b/>
        </w:rPr>
        <w:t xml:space="preserve">3. </w:t>
      </w:r>
      <w:r>
        <w:t xml:space="preserve">The status changes to </w:t>
      </w:r>
      <w:r>
        <w:rPr>
          <w:b/>
        </w:rPr>
        <w:t>Locked</w:t>
      </w:r>
      <w:r>
        <w:t>.</w:t>
      </w:r>
    </w:p>
    <w:p>
      <w:pPr>
        <w:spacing w:before="0" w:after="40"/>
      </w:pPr>
    </w:p>
    <w:p>
      <w:pPr>
        <w:pStyle w:val="Heading4"/>
        <w:spacing w:before="160" w:after="80"/>
      </w:pPr>
      <w:r>
        <w:rPr>
          <w:color w:val="444444"/>
        </w:rPr>
        <w:t>4.7.4 Unlocking a Contribution Record</w:t>
      </w:r>
    </w:p>
    <w:p>
      <w:pPr>
        <w:spacing w:before="0" w:after="40"/>
      </w:pPr>
    </w:p>
    <w:p>
      <w:pPr>
        <w:spacing w:after="80"/>
      </w:pPr>
      <w:r>
        <w:t>If a locked record needs correction:</w:t>
      </w:r>
    </w:p>
    <w:p>
      <w:pPr>
        <w:spacing w:before="0" w:after="40"/>
      </w:pPr>
    </w:p>
    <w:p>
      <w:pPr>
        <w:spacing w:after="60"/>
        <w:ind w:left="283"/>
      </w:pPr>
      <w:r>
        <w:rPr>
          <w:b/>
        </w:rPr>
        <w:t xml:space="preserve">1. </w:t>
      </w:r>
      <w:r>
        <w:t xml:space="preserve">Click </w:t>
      </w:r>
      <w:r>
        <w:rPr>
          <w:b/>
        </w:rPr>
        <w:t>Unlock</w:t>
      </w:r>
      <w:r>
        <w:t xml:space="preserve"> next to the Locked record and confirm.</w:t>
      </w:r>
    </w:p>
    <w:p>
      <w:pPr>
        <w:spacing w:after="60"/>
        <w:ind w:left="283"/>
      </w:pPr>
      <w:r>
        <w:rPr>
          <w:b/>
        </w:rPr>
        <w:t xml:space="preserve">2. </w:t>
      </w:r>
      <w:r>
        <w:t>Make corrections through a payroll adjustment or by recomputing the run.</w:t>
      </w:r>
    </w:p>
    <w:p>
      <w:pPr>
        <w:spacing w:after="60"/>
        <w:ind w:left="283"/>
      </w:pPr>
      <w:r>
        <w:rPr>
          <w:b/>
        </w:rPr>
        <w:t xml:space="preserve">3. </w:t>
      </w:r>
      <w:r>
        <w:t>Re-lock the record after corrections.</w:t>
      </w:r>
    </w:p>
    <w:p>
      <w:pPr>
        <w:spacing w:before="0" w:after="40"/>
      </w:pPr>
    </w:p>
    <w:p>
      <w:pPr>
        <w:pBdr>
          <w:bottom w:val="single" w:sz="6" w:space="1" w:color="AAAAAA"/>
        </w:pBdr>
        <w:spacing w:before="40" w:after="40"/>
      </w:pPr>
    </w:p>
    <w:p>
      <w:pPr>
        <w:spacing w:before="0" w:after="40"/>
      </w:pPr>
    </w:p>
    <w:p>
      <w:pPr>
        <w:pStyle w:val="Heading3"/>
        <w:spacing w:before="160" w:after="80"/>
      </w:pPr>
      <w:r>
        <w:rPr>
          <w:color w:val="1F5C99"/>
        </w:rPr>
        <w:t>4.8 Payroll Management</w:t>
      </w:r>
    </w:p>
    <w:p>
      <w:pPr>
        <w:spacing w:before="0" w:after="40"/>
      </w:pPr>
    </w:p>
    <w:p>
      <w:pPr>
        <w:spacing w:after="80"/>
      </w:pPr>
      <w:r/>
      <w:r>
        <w:rPr>
          <w:b/>
        </w:rPr>
        <w:t>URL:</w:t>
      </w:r>
      <w:r>
        <w:t xml:space="preserve"> </w:t>
      </w:r>
      <w:r>
        <w:rPr>
          <w:rFonts w:ascii="Courier New" w:hAnsi="Courier New"/>
          <w:color w:val="B00000"/>
          <w:sz w:val="18"/>
        </w:rPr>
        <w:t>/hr/payroll</w:t>
      </w:r>
      <w:r/>
    </w:p>
    <w:p>
      <w:pPr>
        <w:spacing w:before="0" w:after="40"/>
      </w:pPr>
    </w:p>
    <w:p>
      <w:pPr>
        <w:spacing w:after="80"/>
      </w:pPr>
      <w:r>
        <w:t>A payroll run moves through these stages in order:</w:t>
      </w:r>
    </w:p>
    <w:p>
      <w:pPr>
        <w:spacing w:before="0" w:after="40"/>
      </w:pPr>
    </w:p>
    <w:p>
      <w:pPr>
        <w:ind w:left="567"/>
      </w:pPr>
      <w:r>
        <w:rPr>
          <w:rFonts w:ascii="Courier New" w:hAnsi="Courier New"/>
          <w:color w:val="333333"/>
          <w:sz w:val="18"/>
        </w:rPr>
        <w:t>Draft → Computed → PendingOwnerApproval → Approved</w:t>
      </w:r>
    </w:p>
    <w:p>
      <w:pPr>
        <w:ind w:left="567"/>
      </w:pPr>
      <w:r>
        <w:rPr>
          <w:rFonts w:ascii="Courier New" w:hAnsi="Courier New"/>
          <w:color w:val="333333"/>
          <w:sz w:val="18"/>
        </w:rPr>
        <w:t xml:space="preserve">                                        ↓</w:t>
      </w:r>
    </w:p>
    <w:p>
      <w:pPr>
        <w:ind w:left="567"/>
      </w:pPr>
      <w:r>
        <w:rPr>
          <w:rFonts w:ascii="Courier New" w:hAnsi="Courier New"/>
          <w:color w:val="333333"/>
          <w:sz w:val="18"/>
        </w:rPr>
        <w:t xml:space="preserve">                                      Returned (goes back to HR)</w:t>
      </w:r>
    </w:p>
    <w:p>
      <w:pPr>
        <w:spacing w:before="0" w:after="40"/>
      </w:pPr>
    </w:p>
    <w:p>
      <w:pPr>
        <w:spacing w:after="80"/>
      </w:pPr>
      <w:r/>
      <w:r>
        <w:rPr>
          <w:b/>
        </w:rPr>
        <w:t>Stat cards:</w:t>
      </w:r>
      <w:r>
        <w:t xml:space="preserve"> Total Runs | Draft/Computed | Pending Approval | Approved</w:t>
      </w:r>
    </w:p>
    <w:p>
      <w:pPr>
        <w:spacing w:before="0" w:after="40"/>
      </w:pPr>
    </w:p>
    <w:p>
      <w:pPr>
        <w:pStyle w:val="Heading4"/>
        <w:spacing w:before="160" w:after="80"/>
      </w:pPr>
      <w:r>
        <w:rPr>
          <w:color w:val="444444"/>
        </w:rPr>
        <w:t>4.8.1 Viewing Payroll Runs</w:t>
      </w:r>
    </w:p>
    <w:p>
      <w:pPr>
        <w:spacing w:before="0" w:after="40"/>
      </w:pPr>
    </w:p>
    <w:p>
      <w:pPr>
        <w:spacing w:after="80"/>
      </w:pPr>
      <w:r>
        <w:t xml:space="preserve">The table shows: branch, period, employee count, gross total, net total, status badge, created date, and </w:t>
      </w:r>
      <w:r>
        <w:rPr>
          <w:b/>
        </w:rPr>
        <w:t>View</w:t>
      </w:r>
      <w:r>
        <w:t>.</w:t>
      </w:r>
    </w:p>
    <w:p>
      <w:pPr>
        <w:spacing w:before="0" w:after="40"/>
      </w:pPr>
    </w:p>
    <w:p>
      <w:pPr>
        <w:spacing w:after="60"/>
        <w:ind w:left="283"/>
      </w:pPr>
      <w:r>
        <w:rPr>
          <w:b/>
        </w:rPr>
        <w:t xml:space="preserve">• </w:t>
      </w:r>
      <w:r>
        <w:t>If a run was returned by the Owner, the return reason appears in a red row below it.</w:t>
      </w:r>
    </w:p>
    <w:p>
      <w:pPr>
        <w:spacing w:after="60"/>
        <w:ind w:left="283"/>
      </w:pPr>
      <w:r>
        <w:rPr>
          <w:b/>
        </w:rPr>
        <w:t xml:space="preserve">• </w:t>
      </w:r>
      <w:r>
        <w:t>If a run was cancelled, the cancellation reason appears in a gray row below it.</w:t>
      </w:r>
    </w:p>
    <w:p>
      <w:pPr>
        <w:spacing w:before="0" w:after="40"/>
      </w:pPr>
    </w:p>
    <w:p>
      <w:pPr>
        <w:pStyle w:val="Heading4"/>
        <w:spacing w:before="160" w:after="80"/>
      </w:pPr>
      <w:r>
        <w:rPr>
          <w:color w:val="444444"/>
        </w:rPr>
        <w:t>4.8.2 Prerequisites Before Creating a Payroll Run</w:t>
      </w:r>
    </w:p>
    <w:p>
      <w:pPr>
        <w:spacing w:before="0" w:after="40"/>
      </w:pPr>
    </w:p>
    <w:p>
      <w:pPr>
        <w:spacing w:after="80"/>
      </w:pPr>
      <w:r>
        <w:t>Confirm the following before creating a run for a period:</w:t>
      </w:r>
    </w:p>
    <w:p>
      <w:pPr>
        <w:spacing w:before="0" w:after="40"/>
      </w:pPr>
    </w:p>
    <w:p>
      <w:pPr>
        <w:spacing w:after="60"/>
        <w:ind w:left="283"/>
      </w:pPr>
      <w:r>
        <w:rPr>
          <w:b/>
        </w:rPr>
        <w:t xml:space="preserve">1. </w:t>
      </w:r>
      <w:r>
        <w:t xml:space="preserve">At least one </w:t>
      </w:r>
      <w:r>
        <w:rPr>
          <w:b/>
        </w:rPr>
        <w:t>Payroll Period</w:t>
      </w:r>
      <w:r>
        <w:t xml:space="preserve"> is defined in Settings → Periods covering the target dates.</w:t>
      </w:r>
    </w:p>
    <w:p>
      <w:pPr>
        <w:spacing w:after="60"/>
        <w:ind w:left="283"/>
      </w:pPr>
      <w:r>
        <w:rPr>
          <w:b/>
        </w:rPr>
        <w:t xml:space="preserve">2. </w:t>
      </w:r>
      <w:r>
        <w:t xml:space="preserve">Attendance for the period has been </w:t>
      </w:r>
      <w:r>
        <w:rPr>
          <w:b/>
        </w:rPr>
        <w:t>imported and approved</w:t>
      </w:r>
      <w:r>
        <w:t xml:space="preserve"> (batches show Approved status).</w:t>
      </w:r>
    </w:p>
    <w:p>
      <w:pPr>
        <w:spacing w:after="60"/>
        <w:ind w:left="283"/>
      </w:pPr>
      <w:r>
        <w:rPr>
          <w:b/>
        </w:rPr>
        <w:t xml:space="preserve">3. </w:t>
      </w:r>
      <w:r>
        <w:t xml:space="preserve">All relevant </w:t>
      </w:r>
      <w:r>
        <w:rPr>
          <w:b/>
        </w:rPr>
        <w:t>leave and overtime requests</w:t>
      </w:r>
      <w:r>
        <w:t xml:space="preserve"> for the period are Approved or Rejected (not still Pending).</w:t>
      </w:r>
    </w:p>
    <w:p>
      <w:pPr>
        <w:spacing w:after="60"/>
        <w:ind w:left="283"/>
      </w:pPr>
      <w:r>
        <w:rPr>
          <w:b/>
        </w:rPr>
        <w:t xml:space="preserve">4. </w:t>
      </w:r>
      <w:r>
        <w:t xml:space="preserve">All employees in the branch have an </w:t>
      </w:r>
      <w:r>
        <w:rPr>
          <w:b/>
        </w:rPr>
        <w:t>Active salary record</w:t>
      </w:r>
      <w:r>
        <w:t xml:space="preserve"> covering the period.</w:t>
      </w:r>
    </w:p>
    <w:p>
      <w:pPr>
        <w:spacing w:after="60"/>
        <w:ind w:left="283"/>
      </w:pPr>
      <w:r>
        <w:rPr>
          <w:b/>
        </w:rPr>
        <w:t xml:space="preserve">5. </w:t>
      </w:r>
      <w:r>
        <w:t xml:space="preserve">All employees in the branch have an </w:t>
      </w:r>
      <w:r>
        <w:rPr>
          <w:b/>
        </w:rPr>
        <w:t>Active schedule assignment</w:t>
      </w:r>
      <w:r>
        <w:t xml:space="preserve"> covering the period.</w:t>
      </w:r>
    </w:p>
    <w:p>
      <w:pPr>
        <w:spacing w:before="0" w:after="40"/>
      </w:pPr>
    </w:p>
    <w:p>
      <w:pPr>
        <w:pStyle w:val="Heading4"/>
        <w:spacing w:before="160" w:after="80"/>
      </w:pPr>
      <w:r>
        <w:rPr>
          <w:color w:val="444444"/>
        </w:rPr>
        <w:t>4.8.3 Creating a New Payroll Run</w:t>
      </w:r>
    </w:p>
    <w:p>
      <w:pPr>
        <w:spacing w:before="0" w:after="40"/>
      </w:pPr>
    </w:p>
    <w:p>
      <w:pPr>
        <w:spacing w:after="60"/>
        <w:ind w:left="283"/>
      </w:pPr>
      <w:r>
        <w:rPr>
          <w:b/>
        </w:rPr>
        <w:t xml:space="preserve">1. </w:t>
      </w:r>
      <w:r>
        <w:t xml:space="preserve">Click </w:t>
      </w:r>
      <w:r>
        <w:rPr>
          <w:b/>
        </w:rPr>
        <w:t>+ New Payroll Run</w:t>
      </w:r>
      <w:r>
        <w:t>.</w:t>
      </w:r>
    </w:p>
    <w:p>
      <w:pPr>
        <w:spacing w:after="60"/>
        <w:ind w:left="283"/>
      </w:pPr>
      <w:r>
        <w:rPr>
          <w:b/>
        </w:rPr>
        <w:t xml:space="preserve">2. </w:t>
      </w:r>
      <w:r>
        <w:t>On the create form:</w:t>
      </w:r>
    </w:p>
    <w:p>
      <w:pPr>
        <w:spacing w:after="60"/>
        <w:ind w:left="595"/>
      </w:pPr>
      <w:r>
        <w:rPr>
          <w:b/>
        </w:rPr>
        <w:t xml:space="preserve">• </w:t>
      </w:r>
      <w:r>
        <w:t xml:space="preserve">Use the </w:t>
      </w:r>
      <w:r>
        <w:rPr>
          <w:b/>
        </w:rPr>
        <w:t>Month filter</w:t>
      </w:r>
      <w:r>
        <w:t xml:space="preserve"> dropdown (e.g., "September 2026") to filter the period list by month.</w:t>
      </w:r>
    </w:p>
    <w:p>
      <w:pPr>
        <w:spacing w:after="60"/>
        <w:ind w:left="595"/>
      </w:pPr>
      <w:r>
        <w:rPr>
          <w:b/>
        </w:rPr>
        <w:t xml:space="preserve">• </w:t>
      </w:r>
      <w:r>
        <w:t xml:space="preserve">Select the specific </w:t>
      </w:r>
      <w:r>
        <w:rPr>
          <w:b/>
        </w:rPr>
        <w:t>Payroll Period</w:t>
      </w:r>
      <w:r>
        <w:t xml:space="preserve"> (e.g., "Sep 01–Sep 15, 2026").</w:t>
      </w:r>
    </w:p>
    <w:p>
      <w:pPr>
        <w:spacing w:after="60"/>
        <w:ind w:left="595"/>
      </w:pPr>
      <w:r>
        <w:rPr>
          <w:b/>
        </w:rPr>
        <w:t xml:space="preserve">• </w:t>
      </w:r>
      <w:r>
        <w:t xml:space="preserve">Select the </w:t>
      </w:r>
      <w:r>
        <w:rPr>
          <w:b/>
        </w:rPr>
        <w:t>Branch</w:t>
      </w:r>
      <w:r>
        <w:t>.</w:t>
      </w:r>
    </w:p>
    <w:p>
      <w:pPr>
        <w:spacing w:after="60"/>
        <w:ind w:left="595"/>
      </w:pPr>
      <w:r>
        <w:rPr>
          <w:b/>
        </w:rPr>
        <w:t xml:space="preserve">• </w:t>
      </w:r>
      <w:r>
        <w:t>A note below the Branch field reads: "Eligible employees are those assigned to this branch at the period start date."</w:t>
      </w:r>
    </w:p>
    <w:p>
      <w:pPr>
        <w:spacing w:after="60"/>
        <w:ind w:left="283"/>
      </w:pPr>
      <w:r>
        <w:rPr>
          <w:b/>
        </w:rPr>
        <w:t xml:space="preserve">3. </w:t>
      </w:r>
      <w:r>
        <w:t xml:space="preserve">Click </w:t>
      </w:r>
      <w:r>
        <w:rPr>
          <w:b/>
        </w:rPr>
        <w:t>Create Draft Run</w:t>
      </w:r>
      <w:r>
        <w:t>.</w:t>
      </w:r>
    </w:p>
    <w:p>
      <w:pPr>
        <w:spacing w:before="0" w:after="40"/>
      </w:pPr>
    </w:p>
    <w:p>
      <w:pPr>
        <w:spacing w:after="80"/>
      </w:pPr>
      <w:r>
        <w:t>The system creates a Draft run containing all employees assigned to the selected branch as of the period start date.</w:t>
      </w:r>
    </w:p>
    <w:p>
      <w:pPr>
        <w:spacing w:before="0" w:after="40"/>
      </w:pPr>
    </w:p>
    <w:p>
      <w:pPr>
        <w:pStyle w:val="Heading4"/>
        <w:spacing w:before="160" w:after="80"/>
      </w:pPr>
      <w:r>
        <w:rPr>
          <w:color w:val="444444"/>
        </w:rPr>
        <w:t>4.8.4 Viewing a Payroll Run Detail</w:t>
      </w:r>
    </w:p>
    <w:p>
      <w:pPr>
        <w:spacing w:before="0" w:after="40"/>
      </w:pPr>
    </w:p>
    <w:p>
      <w:pPr>
        <w:spacing w:after="80"/>
      </w:pPr>
      <w:r>
        <w:t xml:space="preserve">Click </w:t>
      </w:r>
      <w:r>
        <w:rPr>
          <w:b/>
        </w:rPr>
        <w:t>View</w:t>
      </w:r>
      <w:r>
        <w:t xml:space="preserve"> on any run to open its detail page. The page shows:</w:t>
      </w:r>
    </w:p>
    <w:p>
      <w:pPr>
        <w:spacing w:before="0" w:after="40"/>
      </w:pPr>
    </w:p>
    <w:p>
      <w:pPr>
        <w:spacing w:after="60"/>
        <w:ind w:left="283"/>
      </w:pPr>
      <w:r>
        <w:rPr>
          <w:b/>
        </w:rPr>
        <w:t xml:space="preserve">• </w:t>
      </w:r>
      <w:r>
        <w:t xml:space="preserve">A </w:t>
      </w:r>
      <w:r>
        <w:rPr>
          <w:b/>
        </w:rPr>
        <w:t>meta strip</w:t>
      </w:r>
      <w:r>
        <w:t xml:space="preserve"> at the top: Branch, Period, Created date, Submitted date, Reviewed date, and the status badge.</w:t>
      </w:r>
    </w:p>
    <w:p>
      <w:pPr>
        <w:spacing w:after="60"/>
        <w:ind w:left="283"/>
      </w:pPr>
      <w:r>
        <w:rPr>
          <w:b/>
        </w:rPr>
        <w:t xml:space="preserve">• </w:t>
      </w:r>
      <w:r>
        <w:t>If the run was returned, a red banner shows the return reason.</w:t>
      </w:r>
    </w:p>
    <w:p>
      <w:pPr>
        <w:spacing w:after="60"/>
        <w:ind w:left="283"/>
      </w:pPr>
      <w:r>
        <w:rPr>
          <w:b/>
        </w:rPr>
        <w:t xml:space="preserve">• </w:t>
      </w:r>
      <w:r>
        <w:t>If the run was cancelled, a gray banner shows the cancellation reason.</w:t>
      </w:r>
    </w:p>
    <w:p>
      <w:pPr>
        <w:spacing w:after="60"/>
        <w:ind w:left="283"/>
      </w:pPr>
      <w:r>
        <w:rPr>
          <w:b/>
        </w:rPr>
        <w:t xml:space="preserve">• </w:t>
      </w:r>
      <w:r/>
      <w:r>
        <w:rPr>
          <w:b/>
        </w:rPr>
        <w:t>Earnings Breakdown</w:t>
      </w:r>
      <w:r>
        <w:t xml:space="preserve"> table — each earning type, record count, and total amount.</w:t>
      </w:r>
    </w:p>
    <w:p>
      <w:pPr>
        <w:spacing w:after="60"/>
        <w:ind w:left="283"/>
      </w:pPr>
      <w:r>
        <w:rPr>
          <w:b/>
        </w:rPr>
        <w:t xml:space="preserve">• </w:t>
      </w:r>
      <w:r/>
      <w:r>
        <w:rPr>
          <w:b/>
        </w:rPr>
        <w:t>Deductions Breakdown</w:t>
      </w:r>
      <w:r>
        <w:t xml:space="preserve"> table — each deduction type, record count, and total amount.</w:t>
      </w:r>
    </w:p>
    <w:p>
      <w:pPr>
        <w:spacing w:after="60"/>
        <w:ind w:left="283"/>
      </w:pPr>
      <w:r>
        <w:rPr>
          <w:b/>
        </w:rPr>
        <w:t xml:space="preserve">• </w:t>
      </w:r>
      <w:r/>
      <w:r>
        <w:rPr>
          <w:b/>
        </w:rPr>
        <w:t>Per-employee table</w:t>
      </w:r>
      <w:r>
        <w:t xml:space="preserve"> — one row per employee with: name/number, expandable earning details, gross pay, total deductions, expandable deduction details, and net pay. The footer row shows grand totals.</w:t>
      </w:r>
    </w:p>
    <w:p>
      <w:pPr>
        <w:spacing w:after="60"/>
        <w:ind w:left="283"/>
      </w:pPr>
      <w:r>
        <w:rPr>
          <w:b/>
        </w:rPr>
        <w:t xml:space="preserve">• </w:t>
      </w:r>
      <w:r>
        <w:t>Action buttons (which appear depend on the current status — see below).</w:t>
      </w:r>
    </w:p>
    <w:p>
      <w:pPr>
        <w:spacing w:before="0" w:after="40"/>
      </w:pPr>
    </w:p>
    <w:p>
      <w:pPr>
        <w:pStyle w:val="Heading4"/>
        <w:spacing w:before="160" w:after="80"/>
      </w:pPr>
      <w:r>
        <w:rPr>
          <w:color w:val="444444"/>
        </w:rPr>
        <w:t>4.8.5 Computing a Payroll Run</w:t>
      </w:r>
    </w:p>
    <w:p>
      <w:pPr>
        <w:spacing w:before="0" w:after="40"/>
      </w:pPr>
    </w:p>
    <w:p>
      <w:pPr>
        <w:spacing w:after="80"/>
      </w:pPr>
      <w:r>
        <w:t xml:space="preserve">Available when status is </w:t>
      </w:r>
      <w:r>
        <w:rPr>
          <w:b/>
        </w:rPr>
        <w:t>Draft</w:t>
      </w:r>
      <w:r>
        <w:t xml:space="preserve"> or </w:t>
      </w:r>
      <w:r>
        <w:rPr>
          <w:b/>
        </w:rPr>
        <w:t>Returned</w:t>
      </w:r>
      <w:r>
        <w:t>.</w:t>
      </w:r>
    </w:p>
    <w:p>
      <w:pPr>
        <w:spacing w:before="0" w:after="40"/>
      </w:pPr>
    </w:p>
    <w:p>
      <w:pPr>
        <w:spacing w:after="60"/>
        <w:ind w:left="283"/>
      </w:pPr>
      <w:r>
        <w:rPr>
          <w:b/>
        </w:rPr>
        <w:t xml:space="preserve">1. </w:t>
      </w:r>
      <w:r>
        <w:t>Open the payroll run detail page.</w:t>
      </w:r>
    </w:p>
    <w:p>
      <w:pPr>
        <w:spacing w:after="60"/>
        <w:ind w:left="283"/>
      </w:pPr>
      <w:r>
        <w:rPr>
          <w:b/>
        </w:rPr>
        <w:t xml:space="preserve">2. </w:t>
      </w:r>
      <w:r>
        <w:t xml:space="preserve">Click </w:t>
      </w:r>
      <w:r>
        <w:rPr>
          <w:b/>
        </w:rPr>
        <w:t>Compute</w:t>
      </w:r>
      <w:r>
        <w:t>.</w:t>
      </w:r>
    </w:p>
    <w:p>
      <w:pPr>
        <w:spacing w:after="60"/>
        <w:ind w:left="283"/>
      </w:pPr>
      <w:r>
        <w:rPr>
          <w:b/>
        </w:rPr>
        <w:t xml:space="preserve">3. </w:t>
      </w:r>
      <w:r>
        <w:t>The system calculates for each employee:</w:t>
      </w:r>
    </w:p>
    <w:p>
      <w:pPr>
        <w:spacing w:after="60"/>
        <w:ind w:left="595"/>
      </w:pPr>
      <w:r>
        <w:rPr>
          <w:b/>
        </w:rPr>
        <w:t xml:space="preserve">• </w:t>
      </w:r>
      <w:r/>
      <w:r>
        <w:rPr>
          <w:b/>
        </w:rPr>
        <w:t>Basic Pay</w:t>
      </w:r>
      <w:r>
        <w:t xml:space="preserve"> — daily rate × number of regular working days attended (late and undertime reduce this).</w:t>
      </w:r>
    </w:p>
    <w:p>
      <w:pPr>
        <w:spacing w:after="60"/>
        <w:ind w:left="595"/>
      </w:pPr>
      <w:r>
        <w:rPr>
          <w:b/>
        </w:rPr>
        <w:t xml:space="preserve">• </w:t>
      </w:r>
      <w:r/>
      <w:r>
        <w:rPr>
          <w:b/>
        </w:rPr>
        <w:t>Overtime Pay</w:t>
      </w:r>
      <w:r>
        <w:t xml:space="preserve"> — approved overtime hours matched to actual attendance, at the applicable premium.</w:t>
      </w:r>
    </w:p>
    <w:p>
      <w:pPr>
        <w:spacing w:after="60"/>
        <w:ind w:left="595"/>
      </w:pPr>
      <w:r>
        <w:rPr>
          <w:b/>
        </w:rPr>
        <w:t xml:space="preserve">• </w:t>
      </w:r>
      <w:r/>
      <w:r>
        <w:rPr>
          <w:b/>
        </w:rPr>
        <w:t>Holiday Premium</w:t>
      </w:r>
      <w:r>
        <w:t xml:space="preserve"> — additional pay for regular or special non-working holidays worked.</w:t>
      </w:r>
    </w:p>
    <w:p>
      <w:pPr>
        <w:spacing w:after="60"/>
        <w:ind w:left="595"/>
      </w:pPr>
      <w:r>
        <w:rPr>
          <w:b/>
        </w:rPr>
        <w:t xml:space="preserve">• </w:t>
      </w:r>
      <w:r/>
      <w:r>
        <w:rPr>
          <w:b/>
        </w:rPr>
        <w:t>Manual Earnings</w:t>
      </w:r>
      <w:r>
        <w:t xml:space="preserve"> — any additional earning adjustments entered by HR.</w:t>
      </w:r>
    </w:p>
    <w:p>
      <w:pPr>
        <w:spacing w:after="60"/>
        <w:ind w:left="595"/>
      </w:pPr>
      <w:r>
        <w:rPr>
          <w:b/>
        </w:rPr>
        <w:t xml:space="preserve">• </w:t>
      </w:r>
      <w:r/>
      <w:r>
        <w:rPr>
          <w:b/>
        </w:rPr>
        <w:t>SSS, PhilHealth, Pag-IBIG</w:t>
      </w:r>
      <w:r>
        <w:t xml:space="preserve"> — employee share deductions based on the active contribution policy.</w:t>
      </w:r>
    </w:p>
    <w:p>
      <w:pPr>
        <w:spacing w:after="60"/>
        <w:ind w:left="595"/>
      </w:pPr>
      <w:r>
        <w:rPr>
          <w:b/>
        </w:rPr>
        <w:t xml:space="preserve">• </w:t>
      </w:r>
      <w:r/>
      <w:r>
        <w:rPr>
          <w:b/>
        </w:rPr>
        <w:t>Cash Advance Deduction</w:t>
      </w:r>
      <w:r>
        <w:t xml:space="preserve"> — from approved cash advance requests in the period.</w:t>
      </w:r>
    </w:p>
    <w:p>
      <w:pPr>
        <w:spacing w:after="60"/>
        <w:ind w:left="595"/>
      </w:pPr>
      <w:r>
        <w:rPr>
          <w:b/>
        </w:rPr>
        <w:t xml:space="preserve">• </w:t>
      </w:r>
      <w:r/>
      <w:r>
        <w:rPr>
          <w:b/>
        </w:rPr>
        <w:t>Manual Deductions</w:t>
      </w:r>
      <w:r>
        <w:t xml:space="preserve"> — any deduction adjustments entered by HR.</w:t>
      </w:r>
    </w:p>
    <w:p>
      <w:pPr>
        <w:spacing w:after="60"/>
        <w:ind w:left="283"/>
      </w:pPr>
      <w:r>
        <w:rPr>
          <w:b/>
        </w:rPr>
        <w:t xml:space="preserve">4. </w:t>
      </w:r>
      <w:r>
        <w:t xml:space="preserve">Status changes to </w:t>
      </w:r>
      <w:r>
        <w:rPr>
          <w:b/>
        </w:rPr>
        <w:t>Computed</w:t>
      </w:r>
      <w:r>
        <w:t>.</w:t>
      </w:r>
    </w:p>
    <w:p>
      <w:pPr>
        <w:spacing w:before="0" w:after="40"/>
      </w:pPr>
    </w:p>
    <w:p>
      <w:pPr>
        <w:pStyle w:val="Heading4"/>
        <w:spacing w:before="160" w:after="80"/>
      </w:pPr>
      <w:r>
        <w:rPr>
          <w:color w:val="444444"/>
        </w:rPr>
        <w:t>4.8.6 Adding a Manual Adjustment to One Employee</w:t>
      </w:r>
    </w:p>
    <w:p>
      <w:pPr>
        <w:spacing w:before="0" w:after="40"/>
      </w:pPr>
    </w:p>
    <w:p>
      <w:pPr>
        <w:spacing w:after="80"/>
      </w:pPr>
      <w:r>
        <w:t xml:space="preserve">Available when status is </w:t>
      </w:r>
      <w:r>
        <w:rPr>
          <w:b/>
        </w:rPr>
        <w:t>Computed</w:t>
      </w:r>
      <w:r>
        <w:t xml:space="preserve"> (before submission).</w:t>
      </w:r>
    </w:p>
    <w:p>
      <w:pPr>
        <w:spacing w:before="0" w:after="40"/>
      </w:pPr>
    </w:p>
    <w:p>
      <w:pPr>
        <w:spacing w:after="60"/>
        <w:ind w:left="283"/>
      </w:pPr>
      <w:r>
        <w:rPr>
          <w:b/>
        </w:rPr>
        <w:t xml:space="preserve">1. </w:t>
      </w:r>
      <w:r>
        <w:t>On the payroll run detail page, find the employee row.</w:t>
      </w:r>
    </w:p>
    <w:p>
      <w:pPr>
        <w:spacing w:after="60"/>
        <w:ind w:left="283"/>
      </w:pPr>
      <w:r>
        <w:rPr>
          <w:b/>
        </w:rPr>
        <w:t xml:space="preserve">2. </w:t>
      </w:r>
      <w:r>
        <w:t xml:space="preserve">Click </w:t>
      </w:r>
      <w:r>
        <w:rPr>
          <w:b/>
        </w:rPr>
        <w:t>Adjust</w:t>
      </w:r>
      <w:r>
        <w:t xml:space="preserve"> on that row.</w:t>
      </w:r>
    </w:p>
    <w:p>
      <w:pPr>
        <w:spacing w:after="60"/>
        <w:ind w:left="283"/>
      </w:pPr>
      <w:r>
        <w:rPr>
          <w:b/>
        </w:rPr>
        <w:t xml:space="preserve">3. </w:t>
      </w:r>
      <w:r>
        <w:t>The adjustment page shows the employee's name and number, and their current Gross / Deductions / Net figures.</w:t>
      </w:r>
    </w:p>
    <w:p>
      <w:pPr>
        <w:spacing w:after="60"/>
        <w:ind w:left="283"/>
      </w:pPr>
      <w:r>
        <w:rPr>
          <w:b/>
        </w:rPr>
        <w:t xml:space="preserve">4. </w:t>
      </w:r>
      <w:r>
        <w:t>Fill in the form:</w:t>
      </w:r>
    </w:p>
    <w:p>
      <w:pPr>
        <w:spacing w:after="60"/>
        <w:ind w:left="595"/>
      </w:pPr>
      <w:r>
        <w:rPr>
          <w:b/>
        </w:rPr>
        <w:t xml:space="preserve">• </w:t>
      </w:r>
      <w:r/>
      <w:r>
        <w:rPr>
          <w:b/>
        </w:rPr>
        <w:t>Adjustment type</w:t>
      </w:r>
      <w:r>
        <w:t xml:space="preserve"> — select </w:t>
      </w:r>
      <w:r>
        <w:rPr>
          <w:rFonts w:ascii="Courier New" w:hAnsi="Courier New"/>
          <w:color w:val="B00000"/>
          <w:sz w:val="18"/>
        </w:rPr>
        <w:t>Additional pay / earning</w:t>
      </w:r>
      <w:r>
        <w:t xml:space="preserve"> or </w:t>
      </w:r>
      <w:r>
        <w:rPr>
          <w:rFonts w:ascii="Courier New" w:hAnsi="Courier New"/>
          <w:color w:val="B00000"/>
          <w:sz w:val="18"/>
        </w:rPr>
        <w:t>Manual deduction</w:t>
      </w:r>
      <w:r>
        <w:t>.</w:t>
      </w:r>
    </w:p>
    <w:p>
      <w:pPr>
        <w:spacing w:after="60"/>
        <w:ind w:left="595"/>
      </w:pPr>
      <w:r>
        <w:rPr>
          <w:b/>
        </w:rPr>
        <w:t xml:space="preserve">• </w:t>
      </w:r>
      <w:r/>
      <w:r>
        <w:rPr>
          <w:b/>
        </w:rPr>
        <w:t>Amount</w:t>
      </w:r>
      <w:r>
        <w:t xml:space="preserve"> — the peso amount (positive number).</w:t>
      </w:r>
    </w:p>
    <w:p>
      <w:pPr>
        <w:spacing w:after="60"/>
        <w:ind w:left="595"/>
      </w:pPr>
      <w:r>
        <w:rPr>
          <w:b/>
        </w:rPr>
        <w:t xml:space="preserve">• </w:t>
      </w:r>
      <w:r/>
      <w:r>
        <w:rPr>
          <w:b/>
        </w:rPr>
        <w:t>Reason and supporting reference</w:t>
      </w:r>
      <w:r>
        <w:t xml:space="preserve"> — describe the adjustment (required, e.g., "Approved clothing allowance", "Loan repayment per voucher #045").</w:t>
      </w:r>
    </w:p>
    <w:p>
      <w:pPr>
        <w:spacing w:after="60"/>
        <w:ind w:left="283"/>
      </w:pPr>
      <w:r>
        <w:rPr>
          <w:b/>
        </w:rPr>
        <w:t xml:space="preserve">5. </w:t>
      </w:r>
      <w:r>
        <w:t xml:space="preserve">Click </w:t>
      </w:r>
      <w:r>
        <w:rPr>
          <w:b/>
        </w:rPr>
        <w:t>Save manual adjustment</w:t>
      </w:r>
      <w:r>
        <w:t>.</w:t>
      </w:r>
    </w:p>
    <w:p>
      <w:pPr>
        <w:spacing w:after="60"/>
        <w:ind w:left="283"/>
      </w:pPr>
      <w:r>
        <w:rPr>
          <w:b/>
        </w:rPr>
        <w:t xml:space="preserve">6. </w:t>
      </w:r>
      <w:r>
        <w:t>The employee's totals are updated immediately. A log entry is created.</w:t>
      </w:r>
    </w:p>
    <w:p>
      <w:pPr>
        <w:spacing w:before="0" w:after="40"/>
      </w:pPr>
    </w:p>
    <w:p>
      <w:pPr>
        <w:spacing w:before="80" w:after="80"/>
        <w:ind w:left="454"/>
      </w:pPr>
      <w:r>
        <w:rPr>
          <w:i/>
          <w:color w:val="555555"/>
        </w:rPr>
        <w:t>Adjustments are locked after the run is Approved. The warning banner on the form reminds you of this.</w:t>
      </w:r>
    </w:p>
    <w:p>
      <w:pPr>
        <w:spacing w:before="0" w:after="40"/>
      </w:pPr>
    </w:p>
    <w:p>
      <w:pPr>
        <w:pStyle w:val="Heading4"/>
        <w:spacing w:before="160" w:after="80"/>
      </w:pPr>
      <w:r>
        <w:rPr>
          <w:color w:val="444444"/>
        </w:rPr>
        <w:t>4.8.7 Submitting for Owner Approval</w:t>
      </w:r>
    </w:p>
    <w:p>
      <w:pPr>
        <w:spacing w:before="0" w:after="40"/>
      </w:pPr>
    </w:p>
    <w:p>
      <w:pPr>
        <w:spacing w:after="80"/>
      </w:pPr>
      <w:r>
        <w:t xml:space="preserve">Available when status is </w:t>
      </w:r>
      <w:r>
        <w:rPr>
          <w:b/>
        </w:rPr>
        <w:t>Computed</w:t>
      </w:r>
      <w:r>
        <w:t>.</w:t>
      </w:r>
    </w:p>
    <w:p>
      <w:pPr>
        <w:spacing w:before="0" w:after="40"/>
      </w:pPr>
    </w:p>
    <w:p>
      <w:pPr>
        <w:spacing w:after="60"/>
        <w:ind w:left="283"/>
      </w:pPr>
      <w:r>
        <w:rPr>
          <w:b/>
        </w:rPr>
        <w:t xml:space="preserve">1. </w:t>
      </w:r>
      <w:r>
        <w:t xml:space="preserve">On the payroll run detail page, click </w:t>
      </w:r>
      <w:r>
        <w:rPr>
          <w:b/>
        </w:rPr>
        <w:t>Submit for Approval</w:t>
      </w:r>
      <w:r>
        <w:t>.</w:t>
      </w:r>
    </w:p>
    <w:p>
      <w:pPr>
        <w:spacing w:after="60"/>
        <w:ind w:left="283"/>
      </w:pPr>
      <w:r>
        <w:rPr>
          <w:b/>
        </w:rPr>
        <w:t xml:space="preserve">2. </w:t>
      </w:r>
      <w:r>
        <w:t>Confirm the prompt.</w:t>
      </w:r>
    </w:p>
    <w:p>
      <w:pPr>
        <w:spacing w:after="60"/>
        <w:ind w:left="283"/>
      </w:pPr>
      <w:r>
        <w:rPr>
          <w:b/>
        </w:rPr>
        <w:t xml:space="preserve">3. </w:t>
      </w:r>
      <w:r>
        <w:t xml:space="preserve">Status changes to </w:t>
      </w:r>
      <w:r>
        <w:rPr>
          <w:b/>
        </w:rPr>
        <w:t>PendingOwnerApproval</w:t>
      </w:r>
      <w:r>
        <w:t>.</w:t>
      </w:r>
    </w:p>
    <w:p>
      <w:pPr>
        <w:spacing w:after="60"/>
        <w:ind w:left="283"/>
      </w:pPr>
      <w:r>
        <w:rPr>
          <w:b/>
        </w:rPr>
        <w:t xml:space="preserve">4. </w:t>
      </w:r>
      <w:r>
        <w:t>The Business Owner sees this run on their dashboard and in their payroll list.</w:t>
      </w:r>
    </w:p>
    <w:p>
      <w:pPr>
        <w:spacing w:before="0" w:after="40"/>
      </w:pPr>
    </w:p>
    <w:p>
      <w:pPr>
        <w:pStyle w:val="Heading4"/>
        <w:spacing w:before="160" w:after="80"/>
      </w:pPr>
      <w:r>
        <w:rPr>
          <w:color w:val="444444"/>
        </w:rPr>
        <w:t>4.8.8 Handling a Returned Run</w:t>
      </w:r>
    </w:p>
    <w:p>
      <w:pPr>
        <w:spacing w:before="0" w:after="40"/>
      </w:pPr>
    </w:p>
    <w:p>
      <w:pPr>
        <w:spacing w:after="80"/>
      </w:pPr>
      <w:r>
        <w:t>When the Business Owner returns a run:</w:t>
      </w:r>
    </w:p>
    <w:p>
      <w:pPr>
        <w:spacing w:before="0" w:after="40"/>
      </w:pPr>
    </w:p>
    <w:p>
      <w:pPr>
        <w:spacing w:after="60"/>
        <w:ind w:left="283"/>
      </w:pPr>
      <w:r>
        <w:rPr>
          <w:b/>
        </w:rPr>
        <w:t xml:space="preserve">1. </w:t>
      </w:r>
      <w:r>
        <w:t xml:space="preserve">Status changes to </w:t>
      </w:r>
      <w:r>
        <w:rPr>
          <w:b/>
        </w:rPr>
        <w:t>Returned</w:t>
      </w:r>
      <w:r>
        <w:t>.</w:t>
      </w:r>
    </w:p>
    <w:p>
      <w:pPr>
        <w:spacing w:after="60"/>
        <w:ind w:left="283"/>
      </w:pPr>
      <w:r>
        <w:rPr>
          <w:b/>
        </w:rPr>
        <w:t xml:space="preserve">2. </w:t>
      </w:r>
      <w:r>
        <w:t>The return reason appears in a red banner at the top of the detail page.</w:t>
      </w:r>
    </w:p>
    <w:p>
      <w:pPr>
        <w:spacing w:after="60"/>
        <w:ind w:left="283"/>
      </w:pPr>
      <w:r>
        <w:rPr>
          <w:b/>
        </w:rPr>
        <w:t xml:space="preserve">3. </w:t>
      </w:r>
      <w:r>
        <w:t>Review the reason and make the necessary corrections:</w:t>
      </w:r>
    </w:p>
    <w:p>
      <w:pPr>
        <w:spacing w:after="60"/>
        <w:ind w:left="595"/>
      </w:pPr>
      <w:r>
        <w:rPr>
          <w:b/>
        </w:rPr>
        <w:t xml:space="preserve">• </w:t>
      </w:r>
      <w:r>
        <w:t xml:space="preserve">Add or edit adjustments (click </w:t>
      </w:r>
      <w:r>
        <w:rPr>
          <w:b/>
        </w:rPr>
        <w:t>Adjust</w:t>
      </w:r>
      <w:r>
        <w:t xml:space="preserve"> on affected employees).</w:t>
      </w:r>
    </w:p>
    <w:p>
      <w:pPr>
        <w:spacing w:after="60"/>
        <w:ind w:left="595"/>
      </w:pPr>
      <w:r>
        <w:rPr>
          <w:b/>
        </w:rPr>
        <w:t xml:space="preserve">• </w:t>
      </w:r>
      <w:r>
        <w:t>If attendance data needs correcting, go to Attendance Management, adjust the record, then come back.</w:t>
      </w:r>
    </w:p>
    <w:p>
      <w:pPr>
        <w:spacing w:after="60"/>
        <w:ind w:left="283"/>
      </w:pPr>
      <w:r>
        <w:rPr>
          <w:b/>
        </w:rPr>
        <w:t xml:space="preserve">4. </w:t>
      </w:r>
      <w:r>
        <w:t xml:space="preserve">Click </w:t>
      </w:r>
      <w:r>
        <w:rPr>
          <w:b/>
        </w:rPr>
        <w:t>Compute</w:t>
      </w:r>
      <w:r>
        <w:t xml:space="preserve"> to recompute with the corrections applied.</w:t>
      </w:r>
    </w:p>
    <w:p>
      <w:pPr>
        <w:spacing w:after="60"/>
        <w:ind w:left="283"/>
      </w:pPr>
      <w:r>
        <w:rPr>
          <w:b/>
        </w:rPr>
        <w:t xml:space="preserve">5. </w:t>
      </w:r>
      <w:r>
        <w:t xml:space="preserve">Click </w:t>
      </w:r>
      <w:r>
        <w:rPr>
          <w:b/>
        </w:rPr>
        <w:t>Submit for Approval</w:t>
      </w:r>
      <w:r>
        <w:t xml:space="preserve"> again.</w:t>
      </w:r>
    </w:p>
    <w:p>
      <w:pPr>
        <w:spacing w:before="0" w:after="40"/>
      </w:pPr>
    </w:p>
    <w:p>
      <w:pPr>
        <w:pStyle w:val="Heading4"/>
        <w:spacing w:before="160" w:after="80"/>
      </w:pPr>
      <w:r>
        <w:rPr>
          <w:color w:val="444444"/>
        </w:rPr>
        <w:t>4.8.9 Cancelling a Payroll Run</w:t>
      </w:r>
    </w:p>
    <w:p>
      <w:pPr>
        <w:spacing w:before="0" w:after="40"/>
      </w:pPr>
    </w:p>
    <w:p>
      <w:pPr>
        <w:spacing w:after="80"/>
      </w:pPr>
      <w:r>
        <w:t xml:space="preserve">Available when status is </w:t>
      </w:r>
      <w:r>
        <w:rPr>
          <w:b/>
        </w:rPr>
        <w:t>Draft</w:t>
      </w:r>
      <w:r>
        <w:t xml:space="preserve"> or </w:t>
      </w:r>
      <w:r>
        <w:rPr>
          <w:b/>
        </w:rPr>
        <w:t>Computed</w:t>
      </w:r>
      <w:r>
        <w:t xml:space="preserve"> only. Submitted or Approved runs cannot be cancelled.</w:t>
      </w:r>
    </w:p>
    <w:p>
      <w:pPr>
        <w:spacing w:before="0" w:after="40"/>
      </w:pPr>
    </w:p>
    <w:p>
      <w:pPr>
        <w:spacing w:after="60"/>
        <w:ind w:left="283"/>
      </w:pPr>
      <w:r>
        <w:rPr>
          <w:b/>
        </w:rPr>
        <w:t xml:space="preserve">1. </w:t>
      </w:r>
      <w:r>
        <w:t xml:space="preserve">On the payroll run detail page, click </w:t>
      </w:r>
      <w:r>
        <w:rPr>
          <w:b/>
        </w:rPr>
        <w:t>Cancel</w:t>
      </w:r>
      <w:r>
        <w:t>.</w:t>
      </w:r>
    </w:p>
    <w:p>
      <w:pPr>
        <w:spacing w:after="60"/>
        <w:ind w:left="283"/>
      </w:pPr>
      <w:r>
        <w:rPr>
          <w:b/>
        </w:rPr>
        <w:t xml:space="preserve">2. </w:t>
      </w:r>
      <w:r>
        <w:t xml:space="preserve">Enter a </w:t>
      </w:r>
      <w:r>
        <w:rPr>
          <w:b/>
        </w:rPr>
        <w:t>Cancellation Reason</w:t>
      </w:r>
      <w:r>
        <w:t xml:space="preserve"> (required).</w:t>
      </w:r>
    </w:p>
    <w:p>
      <w:pPr>
        <w:spacing w:after="60"/>
        <w:ind w:left="283"/>
      </w:pPr>
      <w:r>
        <w:rPr>
          <w:b/>
        </w:rPr>
        <w:t xml:space="preserve">3. </w:t>
      </w:r>
      <w:r>
        <w:t>Confirm.</w:t>
      </w:r>
    </w:p>
    <w:p>
      <w:pPr>
        <w:spacing w:after="60"/>
        <w:ind w:left="283"/>
      </w:pPr>
      <w:r>
        <w:rPr>
          <w:b/>
        </w:rPr>
        <w:t xml:space="preserve">4. </w:t>
      </w:r>
      <w:r>
        <w:t xml:space="preserve">Status changes to </w:t>
      </w:r>
      <w:r>
        <w:rPr>
          <w:b/>
        </w:rPr>
        <w:t>Cancelled</w:t>
      </w:r>
      <w:r>
        <w:t>. The run is permanently closed.</w:t>
      </w:r>
    </w:p>
    <w:p>
      <w:pPr>
        <w:spacing w:before="0" w:after="40"/>
      </w:pPr>
    </w:p>
    <w:p>
      <w:pPr>
        <w:pStyle w:val="Heading4"/>
        <w:spacing w:before="160" w:after="80"/>
      </w:pPr>
      <w:r>
        <w:rPr>
          <w:color w:val="444444"/>
        </w:rPr>
        <w:t>4.8.10 Printing the Cut-off Timesheet</w:t>
      </w:r>
    </w:p>
    <w:p>
      <w:pPr>
        <w:spacing w:before="0" w:after="40"/>
      </w:pPr>
    </w:p>
    <w:p>
      <w:pPr>
        <w:spacing w:after="80"/>
      </w:pPr>
      <w:r/>
      <w:r>
        <w:rPr>
          <w:b/>
        </w:rPr>
        <w:t>URL:</w:t>
      </w:r>
      <w:r>
        <w:t xml:space="preserve"> </w:t>
      </w:r>
      <w:r>
        <w:rPr>
          <w:rFonts w:ascii="Courier New" w:hAnsi="Courier New"/>
          <w:color w:val="B00000"/>
          <w:sz w:val="18"/>
        </w:rPr>
        <w:t>/hr/payroll/{id}/timesheet-print</w:t>
      </w:r>
      <w:r/>
    </w:p>
    <w:p>
      <w:pPr>
        <w:spacing w:before="0" w:after="40"/>
      </w:pPr>
    </w:p>
    <w:p>
      <w:pPr>
        <w:spacing w:after="80"/>
      </w:pPr>
      <w:r>
        <w:t>The Cut-off Timesheet is a printable supporting document that lists every attendance entry included in the payroll computation for a given run.</w:t>
      </w:r>
    </w:p>
    <w:p>
      <w:pPr>
        <w:spacing w:before="0" w:after="40"/>
      </w:pPr>
    </w:p>
    <w:p>
      <w:pPr>
        <w:spacing w:after="60"/>
        <w:ind w:left="283"/>
      </w:pPr>
      <w:r>
        <w:rPr>
          <w:b/>
        </w:rPr>
        <w:t xml:space="preserve">1. </w:t>
      </w:r>
      <w:r>
        <w:t xml:space="preserve">On the payroll run detail page, click </w:t>
      </w:r>
      <w:r>
        <w:rPr>
          <w:b/>
        </w:rPr>
        <w:t>Print Timesheet</w:t>
      </w:r>
      <w:r>
        <w:t xml:space="preserve"> (available on Computed, PendingOwnerApproval, and Approved runs).</w:t>
      </w:r>
    </w:p>
    <w:p>
      <w:pPr>
        <w:spacing w:after="60"/>
        <w:ind w:left="283"/>
      </w:pPr>
      <w:r>
        <w:rPr>
          <w:b/>
        </w:rPr>
        <w:t xml:space="preserve">2. </w:t>
      </w:r>
      <w:r>
        <w:t>The timesheet page loads showing:</w:t>
      </w:r>
    </w:p>
    <w:p>
      <w:pPr>
        <w:spacing w:after="60"/>
        <w:ind w:left="595"/>
      </w:pPr>
      <w:r>
        <w:rPr>
          <w:b/>
        </w:rPr>
        <w:t xml:space="preserve">• </w:t>
      </w:r>
      <w:r/>
      <w:r>
        <w:rPr>
          <w:b/>
        </w:rPr>
        <w:t>Summary cards</w:t>
      </w:r>
      <w:r>
        <w:t xml:space="preserve"> — employee count, total payable attendance days, total worked hours, total late minutes, and total overtime minutes.</w:t>
      </w:r>
    </w:p>
    <w:p>
      <w:pPr>
        <w:spacing w:after="60"/>
        <w:ind w:left="595"/>
      </w:pPr>
      <w:r>
        <w:rPr>
          <w:b/>
        </w:rPr>
        <w:t xml:space="preserve">• </w:t>
      </w:r>
      <w:r/>
      <w:r>
        <w:rPr>
          <w:b/>
        </w:rPr>
        <w:t>Detail table</w:t>
      </w:r>
      <w:r>
        <w:t xml:space="preserve"> — one row per employee per attendance day with: employee name and number, date, time in, time out, worked time, late minutes, undertime minutes, overtime minutes, and status.</w:t>
      </w:r>
    </w:p>
    <w:p>
      <w:pPr>
        <w:spacing w:after="60"/>
        <w:ind w:left="283"/>
      </w:pPr>
      <w:r>
        <w:rPr>
          <w:b/>
        </w:rPr>
        <w:t xml:space="preserve">3. </w:t>
      </w:r>
      <w:r>
        <w:t xml:space="preserve">Click </w:t>
      </w:r>
      <w:r>
        <w:rPr>
          <w:b/>
        </w:rPr>
        <w:t>Print Timesheet</w:t>
      </w:r>
      <w:r>
        <w:t xml:space="preserve"> at the top right, or use Ctrl+P. The page prints in landscape orientation.</w:t>
      </w:r>
    </w:p>
    <w:p>
      <w:pPr>
        <w:spacing w:before="0" w:after="40"/>
      </w:pPr>
    </w:p>
    <w:p>
      <w:pPr>
        <w:spacing w:before="80" w:after="80"/>
        <w:ind w:left="454"/>
      </w:pPr>
      <w:r>
        <w:rPr>
          <w:i/>
          <w:color w:val="555555"/>
        </w:rPr>
        <w:t>Only attendance records with Complete, Approved, or ReviewRequired status and approved import coverage are included. Future dates and unscheduled days are excluded.</w:t>
      </w:r>
    </w:p>
    <w:p>
      <w:pPr>
        <w:spacing w:before="0" w:after="40"/>
      </w:pPr>
    </w:p>
    <w:p>
      <w:pPr>
        <w:pStyle w:val="Heading4"/>
        <w:spacing w:before="160" w:after="80"/>
      </w:pPr>
      <w:r>
        <w:rPr>
          <w:color w:val="444444"/>
        </w:rPr>
        <w:t>4.8.11 Disbursement Summary (BDO Preparation)</w:t>
      </w:r>
    </w:p>
    <w:p>
      <w:pPr>
        <w:spacing w:before="0" w:after="40"/>
      </w:pPr>
    </w:p>
    <w:p>
      <w:pPr>
        <w:spacing w:after="80"/>
      </w:pPr>
      <w:r/>
      <w:r>
        <w:rPr>
          <w:b/>
        </w:rPr>
        <w:t>URL:</w:t>
      </w:r>
      <w:r>
        <w:t xml:space="preserve"> </w:t>
      </w:r>
      <w:r>
        <w:rPr>
          <w:rFonts w:ascii="Courier New" w:hAnsi="Courier New"/>
          <w:color w:val="B00000"/>
          <w:sz w:val="18"/>
        </w:rPr>
        <w:t>/hr/payroll/disbursement-summary</w:t>
      </w:r>
      <w:r/>
    </w:p>
    <w:p>
      <w:pPr>
        <w:spacing w:before="0" w:after="40"/>
      </w:pPr>
    </w:p>
    <w:p>
      <w:pPr>
        <w:spacing w:after="80"/>
      </w:pPr>
      <w:r>
        <w:t>The Disbursement Summary generates the manual BDO deposit-slip preparation list for all approved branch payroll runs in a cut-off. This document supports the current BDO workflow: one aggregate cheque is drawn and individual deposit slips are prepared per employee.</w:t>
      </w:r>
    </w:p>
    <w:p>
      <w:pPr>
        <w:spacing w:before="0" w:after="40"/>
      </w:pPr>
    </w:p>
    <w:p>
      <w:pPr>
        <w:jc w:val="center"/>
      </w:pPr>
      <w:r>
        <w:rPr>
          <w:i/>
          <w:color w:val="888888"/>
        </w:rPr>
        <w:t>Accessing the disbursement summary:</w:t>
      </w:r>
    </w:p>
    <w:p>
      <w:pPr>
        <w:spacing w:before="0" w:after="40"/>
      </w:pPr>
    </w:p>
    <w:p>
      <w:pPr>
        <w:spacing w:after="60"/>
        <w:ind w:left="283"/>
      </w:pPr>
      <w:r>
        <w:rPr>
          <w:b/>
        </w:rPr>
        <w:t xml:space="preserve">1. </w:t>
      </w:r>
      <w:r>
        <w:t xml:space="preserve">From the payroll run detail page of an </w:t>
      </w:r>
      <w:r>
        <w:rPr>
          <w:b/>
        </w:rPr>
        <w:t>Approved</w:t>
      </w:r>
      <w:r>
        <w:t xml:space="preserve"> run, click </w:t>
      </w:r>
      <w:r>
        <w:rPr>
          <w:b/>
        </w:rPr>
        <w:t>Disbursement Summary</w:t>
      </w:r>
      <w:r>
        <w:t>.</w:t>
      </w:r>
    </w:p>
    <w:p>
      <w:pPr>
        <w:spacing w:before="0" w:after="40"/>
      </w:pPr>
    </w:p>
    <w:p>
      <w:pPr>
        <w:jc w:val="center"/>
      </w:pPr>
      <w:r>
        <w:rPr>
          <w:i/>
          <w:color w:val="888888"/>
        </w:rPr>
        <w:t>Reading the summary:</w:t>
      </w:r>
    </w:p>
    <w:p>
      <w:pPr>
        <w:spacing w:before="0" w:after="40"/>
      </w:pPr>
    </w:p>
    <w:p>
      <w:pPr>
        <w:spacing w:after="60"/>
        <w:ind w:left="283"/>
      </w:pPr>
      <w:r>
        <w:rPr>
          <w:b/>
        </w:rPr>
        <w:t xml:space="preserve">• </w:t>
      </w:r>
      <w:r/>
      <w:r>
        <w:rPr>
          <w:b/>
        </w:rPr>
        <w:t>Forwarding note</w:t>
      </w:r>
      <w:r>
        <w:t xml:space="preserve"> — a pre-filled text summary you can copy (click </w:t>
      </w:r>
      <w:r>
        <w:rPr>
          <w:b/>
        </w:rPr>
        <w:t>Copy Forwarding Note</w:t>
      </w:r>
      <w:r>
        <w:t>) to paste into emails or physical forwarding documents.</w:t>
      </w:r>
    </w:p>
    <w:p>
      <w:pPr>
        <w:spacing w:after="60"/>
        <w:ind w:left="283"/>
      </w:pPr>
      <w:r>
        <w:rPr>
          <w:b/>
        </w:rPr>
        <w:t xml:space="preserve">• </w:t>
      </w:r>
      <w:r/>
      <w:r>
        <w:rPr>
          <w:b/>
        </w:rPr>
        <w:t>Summary stats</w:t>
      </w:r>
      <w:r>
        <w:t xml:space="preserve"> — employee count, gross payroll total, total deductions, and the </w:t>
      </w:r>
      <w:r>
        <w:rPr>
          <w:b/>
        </w:rPr>
        <w:t>one aggregate BDO cheque amount</w:t>
      </w:r>
      <w:r>
        <w:t xml:space="preserve"> (sum of all net pay).</w:t>
      </w:r>
    </w:p>
    <w:p>
      <w:pPr>
        <w:spacing w:after="60"/>
        <w:ind w:left="283"/>
      </w:pPr>
      <w:r>
        <w:rPr>
          <w:b/>
        </w:rPr>
        <w:t xml:space="preserve">• </w:t>
      </w:r>
      <w:r/>
      <w:r>
        <w:rPr>
          <w:b/>
        </w:rPr>
        <w:t>Approved branch payroll summary</w:t>
      </w:r>
      <w:r>
        <w:t xml:space="preserve"> — a table of all approved branch runs in the cut-off showing gross, deductions, and net per branch.</w:t>
      </w:r>
    </w:p>
    <w:p>
      <w:pPr>
        <w:spacing w:after="60"/>
        <w:ind w:left="283"/>
      </w:pPr>
      <w:r>
        <w:rPr>
          <w:b/>
        </w:rPr>
        <w:t xml:space="preserve">• </w:t>
      </w:r>
      <w:r/>
      <w:r>
        <w:rPr>
          <w:b/>
        </w:rPr>
        <w:t>Manual BDO deposit-slip preparation list</w:t>
      </w:r>
      <w:r>
        <w:t xml:space="preserve"> — one row per employee with their name, employee number, BDO account name, BDO account number, and exact net pay amount. Use this list to prepare individual deposit slips.</w:t>
      </w:r>
    </w:p>
    <w:p>
      <w:pPr>
        <w:spacing w:before="0" w:after="40"/>
      </w:pPr>
    </w:p>
    <w:p>
      <w:pPr>
        <w:jc w:val="center"/>
      </w:pPr>
      <w:r>
        <w:rPr>
          <w:i/>
          <w:color w:val="888888"/>
        </w:rPr>
        <w:t>Not ready state:</w:t>
      </w:r>
    </w:p>
    <w:p>
      <w:pPr>
        <w:spacing w:before="0" w:after="40"/>
      </w:pPr>
    </w:p>
    <w:p>
      <w:pPr>
        <w:spacing w:after="80"/>
      </w:pPr>
      <w:r>
        <w:t>If any non-cancelled branch run in the cut-off is not yet Approved, the summary shows a "Not ready for disbursement" message with the blocking run statuses. All branch runs must be approved before the preparation list is available.</w:t>
      </w:r>
    </w:p>
    <w:p>
      <w:pPr>
        <w:spacing w:before="0" w:after="40"/>
      </w:pPr>
    </w:p>
    <w:p>
      <w:pPr>
        <w:jc w:val="center"/>
      </w:pPr>
      <w:r>
        <w:rPr>
          <w:i/>
          <w:color w:val="888888"/>
        </w:rPr>
        <w:t>Printing:</w:t>
      </w:r>
    </w:p>
    <w:p>
      <w:pPr>
        <w:spacing w:before="0" w:after="40"/>
      </w:pPr>
    </w:p>
    <w:p>
      <w:pPr>
        <w:spacing w:after="80"/>
      </w:pPr>
      <w:r>
        <w:t xml:space="preserve">Click </w:t>
      </w:r>
      <w:r>
        <w:rPr>
          <w:b/>
        </w:rPr>
        <w:t>Print Package</w:t>
      </w:r>
      <w:r>
        <w:t>. The page renders in landscape orientation. Save as PDF using your browser's print dialog if needed.</w:t>
      </w:r>
    </w:p>
    <w:p>
      <w:pPr>
        <w:spacing w:before="0" w:after="40"/>
      </w:pPr>
    </w:p>
    <w:p>
      <w:pPr>
        <w:pBdr>
          <w:bottom w:val="single" w:sz="6" w:space="1" w:color="AAAAAA"/>
        </w:pBdr>
        <w:spacing w:before="40" w:after="40"/>
      </w:pPr>
    </w:p>
    <w:p>
      <w:pPr>
        <w:spacing w:before="0" w:after="40"/>
      </w:pPr>
    </w:p>
    <w:p>
      <w:pPr>
        <w:pStyle w:val="Heading3"/>
        <w:spacing w:before="160" w:after="80"/>
      </w:pPr>
      <w:r>
        <w:rPr>
          <w:color w:val="1F5C99"/>
        </w:rPr>
        <w:t>4.9 Reports Management</w:t>
      </w:r>
    </w:p>
    <w:p>
      <w:pPr>
        <w:spacing w:before="0" w:after="40"/>
      </w:pPr>
    </w:p>
    <w:p>
      <w:pPr>
        <w:spacing w:after="80"/>
      </w:pPr>
      <w:r/>
      <w:r>
        <w:rPr>
          <w:b/>
        </w:rPr>
        <w:t>URL:</w:t>
      </w:r>
      <w:r>
        <w:t xml:space="preserve"> </w:t>
      </w:r>
      <w:r>
        <w:rPr>
          <w:rFonts w:ascii="Courier New" w:hAnsi="Courier New"/>
          <w:color w:val="B00000"/>
          <w:sz w:val="18"/>
        </w:rPr>
        <w:t>/hr/reports</w:t>
      </w:r>
      <w:r/>
    </w:p>
    <w:p>
      <w:pPr>
        <w:spacing w:before="0" w:after="40"/>
      </w:pPr>
    </w:p>
    <w:p>
      <w:pPr>
        <w:spacing w:after="80"/>
      </w:pPr>
      <w:r/>
      <w:r>
        <w:rPr>
          <w:b/>
        </w:rPr>
        <w:t>Stat cards:</w:t>
      </w:r>
      <w:r>
        <w:t xml:space="preserve"> Active Employees | Approved Payroll Runs | Total Net Pay Approved | Total Requests</w:t>
      </w:r>
    </w:p>
    <w:p>
      <w:pPr>
        <w:spacing w:before="0" w:after="40"/>
      </w:pPr>
    </w:p>
    <w:p>
      <w:pPr>
        <w:pStyle w:val="Heading4"/>
        <w:spacing w:before="160" w:after="80"/>
      </w:pPr>
      <w:r>
        <w:rPr>
          <w:color w:val="444444"/>
        </w:rPr>
        <w:t>4.9.1 Available Report Types</w:t>
      </w:r>
    </w:p>
    <w:p>
      <w:pPr>
        <w:spacing w:before="0" w:after="40"/>
      </w:pPr>
    </w:p>
    <w:p>
      <w:pPr>
        <w:spacing w:after="80"/>
      </w:pPr>
      <w:r>
        <w:t>The overview page shows six report tiles:</w:t>
      </w:r>
    </w:p>
    <w:p>
      <w:pPr>
        <w:spacing w:before="0" w:after="40"/>
      </w:pP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C9DCF0"/>
          </w:tcPr>
          <w:p>
            <w:pPr>
              <w:spacing w:before="40" w:after="40"/>
            </w:pPr>
            <w:r/>
            <w:r>
              <w:rPr>
                <w:b/>
                <w:sz w:val="18"/>
              </w:rPr>
              <w:t>Report</w:t>
            </w:r>
          </w:p>
        </w:tc>
        <w:tc>
          <w:tcPr>
            <w:tcW w:type="dxa" w:w="4320"/>
            <w:shd w:val="clear" w:color="auto" w:fill="C9DCF0"/>
          </w:tcPr>
          <w:p>
            <w:pPr>
              <w:spacing w:before="40" w:after="40"/>
            </w:pPr>
            <w:r/>
            <w:r>
              <w:rPr>
                <w:b/>
                <w:sz w:val="18"/>
              </w:rPr>
              <w:t>What it contains</w:t>
            </w:r>
          </w:p>
        </w:tc>
      </w:tr>
      <w:tr>
        <w:tc>
          <w:tcPr>
            <w:tcW w:type="dxa" w:w="4320"/>
          </w:tcPr>
          <w:p>
            <w:pPr>
              <w:spacing w:before="40" w:after="40"/>
            </w:pPr>
            <w:r/>
            <w:r>
              <w:rPr>
                <w:sz w:val="18"/>
              </w:rPr>
              <w:t>Payroll Summary</w:t>
            </w:r>
          </w:p>
        </w:tc>
        <w:tc>
          <w:tcPr>
            <w:tcW w:type="dxa" w:w="4320"/>
          </w:tcPr>
          <w:p>
            <w:pPr>
              <w:spacing w:before="40" w:after="40"/>
            </w:pPr>
            <w:r/>
            <w:r>
              <w:rPr>
                <w:sz w:val="18"/>
              </w:rPr>
              <w:t>All approved payroll runs with branch, period, employee count, gross, and net totals.</w:t>
            </w:r>
          </w:p>
        </w:tc>
      </w:tr>
      <w:tr>
        <w:tc>
          <w:tcPr>
            <w:tcW w:type="dxa" w:w="4320"/>
            <w:shd w:val="clear" w:color="auto" w:fill="F0F5FB"/>
          </w:tcPr>
          <w:p>
            <w:pPr>
              <w:spacing w:before="40" w:after="40"/>
            </w:pPr>
            <w:r/>
            <w:r>
              <w:rPr>
                <w:sz w:val="18"/>
              </w:rPr>
              <w:t>Attendance Report</w:t>
            </w:r>
          </w:p>
        </w:tc>
        <w:tc>
          <w:tcPr>
            <w:tcW w:type="dxa" w:w="4320"/>
            <w:shd w:val="clear" w:color="auto" w:fill="F0F5FB"/>
          </w:tcPr>
          <w:p>
            <w:pPr>
              <w:spacing w:before="40" w:after="40"/>
            </w:pPr>
            <w:r/>
            <w:r>
              <w:rPr>
                <w:sz w:val="18"/>
              </w:rPr>
              <w:t>Employee attendance records (worked hours, late, undertime, overtime) for a selected period.</w:t>
            </w:r>
          </w:p>
        </w:tc>
      </w:tr>
      <w:tr>
        <w:tc>
          <w:tcPr>
            <w:tcW w:type="dxa" w:w="4320"/>
          </w:tcPr>
          <w:p>
            <w:pPr>
              <w:spacing w:before="40" w:after="40"/>
            </w:pPr>
            <w:r/>
            <w:r>
              <w:rPr>
                <w:sz w:val="18"/>
              </w:rPr>
              <w:t>Leave/Request Report</w:t>
            </w:r>
          </w:p>
        </w:tc>
        <w:tc>
          <w:tcPr>
            <w:tcW w:type="dxa" w:w="4320"/>
          </w:tcPr>
          <w:p>
            <w:pPr>
              <w:spacing w:before="40" w:after="40"/>
            </w:pPr>
            <w:r/>
            <w:r>
              <w:rPr>
                <w:sz w:val="18"/>
              </w:rPr>
              <w:t>Summary of all submitted leave, overtime, and cash-advance requests with statuses.</w:t>
            </w:r>
          </w:p>
        </w:tc>
      </w:tr>
      <w:tr>
        <w:tc>
          <w:tcPr>
            <w:tcW w:type="dxa" w:w="4320"/>
            <w:shd w:val="clear" w:color="auto" w:fill="F0F5FB"/>
          </w:tcPr>
          <w:p>
            <w:pPr>
              <w:spacing w:before="40" w:after="40"/>
            </w:pPr>
            <w:r/>
            <w:r>
              <w:rPr>
                <w:sz w:val="18"/>
              </w:rPr>
              <w:t>Contributions Report</w:t>
            </w:r>
          </w:p>
        </w:tc>
        <w:tc>
          <w:tcPr>
            <w:tcW w:type="dxa" w:w="4320"/>
            <w:shd w:val="clear" w:color="auto" w:fill="F0F5FB"/>
          </w:tcPr>
          <w:p>
            <w:pPr>
              <w:spacing w:before="40" w:after="40"/>
            </w:pPr>
            <w:r/>
            <w:r>
              <w:rPr>
                <w:sz w:val="18"/>
              </w:rPr>
              <w:t>SSS, PhilHealth, and Pag-IBIG contribution amounts by employee and period.</w:t>
            </w:r>
          </w:p>
        </w:tc>
      </w:tr>
      <w:tr>
        <w:tc>
          <w:tcPr>
            <w:tcW w:type="dxa" w:w="4320"/>
          </w:tcPr>
          <w:p>
            <w:pPr>
              <w:spacing w:before="40" w:after="40"/>
            </w:pPr>
            <w:r/>
            <w:r>
              <w:rPr>
                <w:sz w:val="18"/>
              </w:rPr>
              <w:t>13th Month Pay</w:t>
            </w:r>
          </w:p>
        </w:tc>
        <w:tc>
          <w:tcPr>
            <w:tcW w:type="dxa" w:w="4320"/>
          </w:tcPr>
          <w:p>
            <w:pPr>
              <w:spacing w:before="40" w:after="40"/>
            </w:pPr>
            <w:r/>
            <w:r>
              <w:rPr>
                <w:sz w:val="18"/>
              </w:rPr>
              <w:t>Computed 13th-month pay per employee based on approved payroll runs for a given year.</w:t>
            </w:r>
          </w:p>
        </w:tc>
      </w:tr>
      <w:tr>
        <w:tc>
          <w:tcPr>
            <w:tcW w:type="dxa" w:w="4320"/>
            <w:shd w:val="clear" w:color="auto" w:fill="F0F5FB"/>
          </w:tcPr>
          <w:p>
            <w:pPr>
              <w:spacing w:before="40" w:after="40"/>
            </w:pPr>
            <w:r/>
            <w:r>
              <w:rPr>
                <w:sz w:val="18"/>
              </w:rPr>
              <w:t>Employee List</w:t>
            </w:r>
          </w:p>
        </w:tc>
        <w:tc>
          <w:tcPr>
            <w:tcW w:type="dxa" w:w="4320"/>
            <w:shd w:val="clear" w:color="auto" w:fill="F0F5FB"/>
          </w:tcPr>
          <w:p>
            <w:pPr>
              <w:spacing w:before="40" w:after="40"/>
            </w:pPr>
            <w:r/>
            <w:r>
              <w:rPr>
                <w:sz w:val="18"/>
              </w:rPr>
              <w:t>Directory of all employees with branch, position, schedule, and status.</w:t>
            </w:r>
          </w:p>
        </w:tc>
      </w:tr>
    </w:tbl>
    <w:p>
      <w:pPr>
        <w:spacing w:after="80"/>
      </w:pPr>
    </w:p>
    <w:p>
      <w:pPr>
        <w:spacing w:before="0" w:after="40"/>
      </w:pPr>
    </w:p>
    <w:p>
      <w:pPr>
        <w:pStyle w:val="Heading4"/>
        <w:spacing w:before="160" w:after="80"/>
      </w:pPr>
      <w:r>
        <w:rPr>
          <w:color w:val="444444"/>
        </w:rPr>
        <w:t>4.9.2 Viewing a Report</w:t>
      </w:r>
    </w:p>
    <w:p>
      <w:pPr>
        <w:spacing w:before="0" w:after="40"/>
      </w:pPr>
    </w:p>
    <w:p>
      <w:pPr>
        <w:spacing w:after="60"/>
        <w:ind w:left="283"/>
      </w:pPr>
      <w:r>
        <w:rPr>
          <w:b/>
        </w:rPr>
        <w:t xml:space="preserve">1. </w:t>
      </w:r>
      <w:r>
        <w:t>Click the report tile on the overview page.</w:t>
      </w:r>
    </w:p>
    <w:p>
      <w:pPr>
        <w:spacing w:after="60"/>
        <w:ind w:left="283"/>
      </w:pPr>
      <w:r>
        <w:rPr>
          <w:b/>
        </w:rPr>
        <w:t xml:space="preserve">2. </w:t>
      </w:r>
      <w:r>
        <w:t>On the preview page, use the available filters (period range, branch, employee, year) to narrow the data.</w:t>
      </w:r>
    </w:p>
    <w:p>
      <w:pPr>
        <w:spacing w:after="60"/>
        <w:ind w:left="283"/>
      </w:pPr>
      <w:r>
        <w:rPr>
          <w:b/>
        </w:rPr>
        <w:t xml:space="preserve">3. </w:t>
      </w:r>
      <w:r>
        <w:t>The filtered data is displayed in a table on screen.</w:t>
      </w:r>
    </w:p>
    <w:p>
      <w:pPr>
        <w:spacing w:before="0" w:after="40"/>
      </w:pPr>
    </w:p>
    <w:p>
      <w:pPr>
        <w:pStyle w:val="Heading4"/>
        <w:spacing w:before="160" w:after="80"/>
      </w:pPr>
      <w:r>
        <w:rPr>
          <w:color w:val="444444"/>
        </w:rPr>
        <w:t>4.9.3 Exporting or Printing a Report</w:t>
      </w:r>
    </w:p>
    <w:p>
      <w:pPr>
        <w:spacing w:before="0" w:after="40"/>
      </w:pPr>
    </w:p>
    <w:p>
      <w:pPr>
        <w:spacing w:after="60"/>
        <w:ind w:left="283"/>
      </w:pPr>
      <w:r>
        <w:rPr>
          <w:b/>
        </w:rPr>
        <w:t xml:space="preserve">1. </w:t>
      </w:r>
      <w:r>
        <w:t>From any report preview page, use your browser's Print function (Ctrl+P / Cmd+P or File → Print).</w:t>
      </w:r>
    </w:p>
    <w:p>
      <w:pPr>
        <w:spacing w:after="60"/>
        <w:ind w:left="283"/>
      </w:pPr>
      <w:r>
        <w:rPr>
          <w:b/>
        </w:rPr>
        <w:t xml:space="preserve">2. </w:t>
      </w:r>
      <w:r>
        <w:t xml:space="preserve">To save as PDF, select </w:t>
      </w:r>
      <w:r>
        <w:rPr>
          <w:b/>
        </w:rPr>
        <w:t>Save as PDF</w:t>
      </w:r>
      <w:r>
        <w:t xml:space="preserve"> as the printer destination in the browser's print dialog.</w:t>
      </w:r>
    </w:p>
    <w:p>
      <w:pPr>
        <w:spacing w:after="60"/>
        <w:ind w:left="283"/>
      </w:pPr>
      <w:r>
        <w:rPr>
          <w:b/>
        </w:rPr>
        <w:t xml:space="preserve">3. </w:t>
      </w:r>
      <w:r>
        <w:t xml:space="preserve">The </w:t>
      </w:r>
      <w:r>
        <w:rPr>
          <w:b/>
        </w:rPr>
        <w:t>Export / Print</w:t>
      </w:r>
      <w:r>
        <w:t xml:space="preserve"> button on the Reports overview page opens an export form where you can select report type, period start, period end, and format (Print/HTML or CSV Download).</w:t>
      </w:r>
    </w:p>
    <w:p>
      <w:pPr>
        <w:spacing w:before="0" w:after="40"/>
      </w:pPr>
    </w:p>
    <w:p>
      <w:pPr>
        <w:pStyle w:val="Heading4"/>
        <w:spacing w:before="160" w:after="80"/>
      </w:pPr>
      <w:r>
        <w:rPr>
          <w:color w:val="444444"/>
        </w:rPr>
        <w:t>4.9.4 13th Month Pay Report</w:t>
      </w:r>
    </w:p>
    <w:p>
      <w:pPr>
        <w:spacing w:before="0" w:after="40"/>
      </w:pPr>
    </w:p>
    <w:p>
      <w:pPr>
        <w:spacing w:after="80"/>
      </w:pPr>
      <w:r/>
      <w:r>
        <w:rPr>
          <w:b/>
        </w:rPr>
        <w:t>URL:</w:t>
      </w:r>
      <w:r>
        <w:t xml:space="preserve"> </w:t>
      </w:r>
      <w:r>
        <w:rPr>
          <w:rFonts w:ascii="Courier New" w:hAnsi="Courier New"/>
          <w:color w:val="B00000"/>
          <w:sz w:val="18"/>
        </w:rPr>
        <w:t>/hr/reports/13th-month</w:t>
      </w:r>
      <w:r/>
    </w:p>
    <w:p>
      <w:pPr>
        <w:spacing w:before="0" w:after="40"/>
      </w:pPr>
    </w:p>
    <w:p>
      <w:pPr>
        <w:spacing w:after="60"/>
        <w:ind w:left="283"/>
      </w:pPr>
      <w:r>
        <w:rPr>
          <w:b/>
        </w:rPr>
        <w:t xml:space="preserve">1. </w:t>
      </w:r>
      <w:r>
        <w:t xml:space="preserve">Click the </w:t>
      </w:r>
      <w:r>
        <w:rPr>
          <w:b/>
        </w:rPr>
        <w:t>13th Month Pay</w:t>
      </w:r>
      <w:r>
        <w:t xml:space="preserve"> tile on the Reports overview.</w:t>
      </w:r>
    </w:p>
    <w:p>
      <w:pPr>
        <w:spacing w:after="60"/>
        <w:ind w:left="283"/>
      </w:pPr>
      <w:r>
        <w:rPr>
          <w:b/>
        </w:rPr>
        <w:t xml:space="preserve">2. </w:t>
      </w:r>
      <w:r>
        <w:t xml:space="preserve">Select the </w:t>
      </w:r>
      <w:r>
        <w:rPr>
          <w:b/>
        </w:rPr>
        <w:t>Year</w:t>
      </w:r>
      <w:r>
        <w:t xml:space="preserve"> for the computation.</w:t>
      </w:r>
    </w:p>
    <w:p>
      <w:pPr>
        <w:spacing w:after="60"/>
        <w:ind w:left="283"/>
      </w:pPr>
      <w:r>
        <w:rPr>
          <w:b/>
        </w:rPr>
        <w:t xml:space="preserve">3. </w:t>
      </w:r>
      <w:r>
        <w:t>The table shows each employee's computed 13th-month pay, calculated as total basic pay earned across all approved payroll runs in that year, divided by twelve.</w:t>
      </w:r>
    </w:p>
    <w:p>
      <w:pPr>
        <w:spacing w:before="0" w:after="40"/>
      </w:pPr>
    </w:p>
    <w:p>
      <w:pPr>
        <w:pBdr>
          <w:bottom w:val="single" w:sz="6" w:space="1" w:color="AAAAAA"/>
        </w:pBdr>
        <w:spacing w:before="40" w:after="40"/>
      </w:pPr>
    </w:p>
    <w:p>
      <w:pPr>
        <w:spacing w:before="0" w:after="40"/>
      </w:pPr>
    </w:p>
    <w:p>
      <w:pPr>
        <w:pStyle w:val="Heading3"/>
        <w:spacing w:before="160" w:after="80"/>
      </w:pPr>
      <w:r>
        <w:rPr>
          <w:color w:val="1F5C99"/>
        </w:rPr>
        <w:t>4.10 Settings</w:t>
      </w:r>
    </w:p>
    <w:p>
      <w:pPr>
        <w:spacing w:before="0" w:after="40"/>
      </w:pPr>
    </w:p>
    <w:p>
      <w:pPr>
        <w:spacing w:after="80"/>
      </w:pPr>
      <w:r/>
      <w:r>
        <w:rPr>
          <w:b/>
        </w:rPr>
        <w:t>URL:</w:t>
      </w:r>
      <w:r>
        <w:t xml:space="preserve"> </w:t>
      </w:r>
      <w:r>
        <w:rPr>
          <w:rFonts w:ascii="Courier New" w:hAnsi="Courier New"/>
          <w:color w:val="B00000"/>
          <w:sz w:val="18"/>
        </w:rPr>
        <w:t>/hr/settings</w:t>
      </w:r>
      <w:r/>
    </w:p>
    <w:p>
      <w:pPr>
        <w:spacing w:before="0" w:after="40"/>
      </w:pPr>
    </w:p>
    <w:p>
      <w:pPr>
        <w:spacing w:after="80"/>
      </w:pPr>
      <w:r>
        <w:t xml:space="preserve">The Settings page has three tabs accessible via the tab strip at the top: </w:t>
      </w:r>
      <w:r>
        <w:rPr>
          <w:b/>
        </w:rPr>
        <w:t>Job Positions</w:t>
      </w:r>
      <w:r>
        <w:t xml:space="preserve">, </w:t>
      </w:r>
      <w:r>
        <w:rPr>
          <w:b/>
        </w:rPr>
        <w:t>Payroll Periods</w:t>
      </w:r>
      <w:r>
        <w:t xml:space="preserve">, and </w:t>
      </w:r>
      <w:r>
        <w:rPr>
          <w:b/>
        </w:rPr>
        <w:t>Holidays</w:t>
      </w:r>
      <w:r>
        <w:t>.</w:t>
      </w:r>
    </w:p>
    <w:p>
      <w:pPr>
        <w:spacing w:before="0" w:after="40"/>
      </w:pPr>
    </w:p>
    <w:p>
      <w:pPr>
        <w:pStyle w:val="Heading4"/>
        <w:spacing w:before="160" w:after="80"/>
      </w:pPr>
      <w:r>
        <w:rPr>
          <w:color w:val="444444"/>
        </w:rPr>
        <w:t>4.10.1 Job Positions Tab</w:t>
      </w:r>
    </w:p>
    <w:p>
      <w:pPr>
        <w:spacing w:before="0" w:after="40"/>
      </w:pPr>
    </w:p>
    <w:p>
      <w:pPr>
        <w:spacing w:after="80"/>
      </w:pPr>
      <w:r/>
      <w:r>
        <w:rPr>
          <w:b/>
        </w:rPr>
        <w:t>URL:</w:t>
      </w:r>
      <w:r>
        <w:t xml:space="preserve"> </w:t>
      </w:r>
      <w:r>
        <w:rPr>
          <w:rFonts w:ascii="Courier New" w:hAnsi="Courier New"/>
          <w:color w:val="B00000"/>
          <w:sz w:val="18"/>
        </w:rPr>
        <w:t>/hr/settings/positions</w:t>
      </w:r>
      <w:r/>
    </w:p>
    <w:p>
      <w:pPr>
        <w:spacing w:before="0" w:after="40"/>
      </w:pPr>
    </w:p>
    <w:p>
      <w:pPr>
        <w:spacing w:after="80"/>
      </w:pPr>
      <w:r/>
      <w:r>
        <w:rPr>
          <w:b/>
        </w:rPr>
        <w:t>Stat cards:</w:t>
      </w:r>
      <w:r>
        <w:t xml:space="preserve"> Total | Active | Inactive</w:t>
      </w:r>
    </w:p>
    <w:p>
      <w:pPr>
        <w:spacing w:before="0" w:after="40"/>
      </w:pPr>
    </w:p>
    <w:p>
      <w:pPr>
        <w:spacing w:after="80"/>
      </w:pPr>
      <w:r>
        <w:t>Job positions are the titles available in the employee form's Position dropdown (e.g., Cashier, Warehouse Staff, Driver).</w:t>
      </w:r>
    </w:p>
    <w:p>
      <w:pPr>
        <w:spacing w:before="0" w:after="40"/>
      </w:pPr>
    </w:p>
    <w:p>
      <w:pPr>
        <w:jc w:val="center"/>
      </w:pPr>
      <w:r>
        <w:rPr>
          <w:i/>
          <w:color w:val="888888"/>
        </w:rPr>
        <w:t>Adding a new position:</w:t>
      </w:r>
    </w:p>
    <w:p>
      <w:pPr>
        <w:spacing w:before="0" w:after="40"/>
      </w:pPr>
    </w:p>
    <w:p>
      <w:pPr>
        <w:spacing w:after="60"/>
        <w:ind w:left="283"/>
      </w:pPr>
      <w:r>
        <w:rPr>
          <w:b/>
        </w:rPr>
        <w:t xml:space="preserve">1. </w:t>
      </w:r>
      <w:r>
        <w:t xml:space="preserve">Click the </w:t>
      </w:r>
      <w:r>
        <w:rPr>
          <w:b/>
        </w:rPr>
        <w:t>Job Positions</w:t>
      </w:r>
      <w:r>
        <w:t xml:space="preserve"> tab (or navigate to </w:t>
      </w:r>
      <w:r>
        <w:rPr>
          <w:rFonts w:ascii="Courier New" w:hAnsi="Courier New"/>
          <w:color w:val="B00000"/>
          <w:sz w:val="18"/>
        </w:rPr>
        <w:t>/hr/settings/positions</w:t>
      </w:r>
      <w:r>
        <w:t>).</w:t>
      </w:r>
    </w:p>
    <w:p>
      <w:pPr>
        <w:spacing w:after="60"/>
        <w:ind w:left="283"/>
      </w:pPr>
      <w:r>
        <w:rPr>
          <w:b/>
        </w:rPr>
        <w:t xml:space="preserve">2. </w:t>
      </w:r>
      <w:r>
        <w:t xml:space="preserve">In the </w:t>
      </w:r>
      <w:r>
        <w:rPr>
          <w:b/>
        </w:rPr>
        <w:t>Add Position</w:t>
      </w:r>
      <w:r>
        <w:t xml:space="preserve"> form at the top:</w:t>
      </w:r>
    </w:p>
    <w:p>
      <w:pPr>
        <w:spacing w:after="60"/>
        <w:ind w:left="595"/>
      </w:pPr>
      <w:r>
        <w:rPr>
          <w:b/>
        </w:rPr>
        <w:t xml:space="preserve">• </w:t>
      </w:r>
      <w:r>
        <w:t xml:space="preserve">Enter the </w:t>
      </w:r>
      <w:r>
        <w:rPr>
          <w:b/>
        </w:rPr>
        <w:t>Position Name</w:t>
      </w:r>
      <w:r>
        <w:t xml:space="preserve"> (required).</w:t>
      </w:r>
    </w:p>
    <w:p>
      <w:pPr>
        <w:spacing w:after="60"/>
        <w:ind w:left="595"/>
      </w:pPr>
      <w:r>
        <w:rPr>
          <w:b/>
        </w:rPr>
        <w:t xml:space="preserve">• </w:t>
      </w:r>
      <w:r>
        <w:t xml:space="preserve">Optionally enter a </w:t>
      </w:r>
      <w:r>
        <w:rPr>
          <w:b/>
        </w:rPr>
        <w:t>Department</w:t>
      </w:r>
      <w:r>
        <w:t>.</w:t>
      </w:r>
    </w:p>
    <w:p>
      <w:pPr>
        <w:spacing w:after="60"/>
        <w:ind w:left="283"/>
      </w:pPr>
      <w:r>
        <w:rPr>
          <w:b/>
        </w:rPr>
        <w:t xml:space="preserve">3. </w:t>
      </w:r>
      <w:r>
        <w:t xml:space="preserve">Click </w:t>
      </w:r>
      <w:r>
        <w:rPr>
          <w:b/>
        </w:rPr>
        <w:t>Save</w:t>
      </w:r>
      <w:r>
        <w:t>.</w:t>
      </w:r>
    </w:p>
    <w:p>
      <w:pPr>
        <w:spacing w:after="60"/>
        <w:ind w:left="283"/>
      </w:pPr>
      <w:r>
        <w:rPr>
          <w:b/>
        </w:rPr>
        <w:t xml:space="preserve">4. </w:t>
      </w:r>
      <w:r>
        <w:t>The new position appears in the table and is immediately available in the employee form.</w:t>
      </w:r>
    </w:p>
    <w:p>
      <w:pPr>
        <w:spacing w:before="0" w:after="40"/>
      </w:pPr>
    </w:p>
    <w:p>
      <w:pPr>
        <w:jc w:val="center"/>
      </w:pPr>
      <w:r>
        <w:rPr>
          <w:i/>
          <w:color w:val="888888"/>
        </w:rPr>
        <w:t>Editing a position:</w:t>
      </w:r>
    </w:p>
    <w:p>
      <w:pPr>
        <w:spacing w:before="0" w:after="40"/>
      </w:pPr>
    </w:p>
    <w:p>
      <w:pPr>
        <w:spacing w:after="60"/>
        <w:ind w:left="283"/>
      </w:pPr>
      <w:r>
        <w:rPr>
          <w:b/>
        </w:rPr>
        <w:t xml:space="preserve">1. </w:t>
      </w:r>
      <w:r>
        <w:t>Find the position in the table.</w:t>
      </w:r>
    </w:p>
    <w:p>
      <w:pPr>
        <w:spacing w:after="60"/>
        <w:ind w:left="283"/>
      </w:pPr>
      <w:r>
        <w:rPr>
          <w:b/>
        </w:rPr>
        <w:t xml:space="preserve">2. </w:t>
      </w:r>
      <w:r>
        <w:t xml:space="preserve">Click </w:t>
      </w:r>
      <w:r>
        <w:rPr>
          <w:b/>
        </w:rPr>
        <w:t>Edit</w:t>
      </w:r>
      <w:r>
        <w:t xml:space="preserve"> on that row.</w:t>
      </w:r>
    </w:p>
    <w:p>
      <w:pPr>
        <w:spacing w:after="60"/>
        <w:ind w:left="283"/>
      </w:pPr>
      <w:r>
        <w:rPr>
          <w:b/>
        </w:rPr>
        <w:t xml:space="preserve">3. </w:t>
      </w:r>
      <w:r>
        <w:t>The row becomes editable inline. Update the name or department.</w:t>
      </w:r>
    </w:p>
    <w:p>
      <w:pPr>
        <w:spacing w:after="60"/>
        <w:ind w:left="283"/>
      </w:pPr>
      <w:r>
        <w:rPr>
          <w:b/>
        </w:rPr>
        <w:t xml:space="preserve">4. </w:t>
      </w:r>
      <w:r>
        <w:t xml:space="preserve">Click </w:t>
      </w:r>
      <w:r>
        <w:rPr>
          <w:b/>
        </w:rPr>
        <w:t>Save</w:t>
      </w:r>
      <w:r>
        <w:t>.</w:t>
      </w:r>
    </w:p>
    <w:p>
      <w:pPr>
        <w:spacing w:before="0" w:after="40"/>
      </w:pPr>
    </w:p>
    <w:p>
      <w:pPr>
        <w:jc w:val="center"/>
      </w:pPr>
      <w:r>
        <w:rPr>
          <w:i/>
          <w:color w:val="888888"/>
        </w:rPr>
        <w:t>Activating or deactivating a position:</w:t>
      </w:r>
    </w:p>
    <w:p>
      <w:pPr>
        <w:spacing w:before="0" w:after="40"/>
      </w:pPr>
    </w:p>
    <w:p>
      <w:pPr>
        <w:spacing w:after="60"/>
        <w:ind w:left="283"/>
      </w:pPr>
      <w:r>
        <w:rPr>
          <w:b/>
        </w:rPr>
        <w:t xml:space="preserve">• </w:t>
      </w:r>
      <w:r>
        <w:t xml:space="preserve">Click </w:t>
      </w:r>
      <w:r>
        <w:rPr>
          <w:b/>
        </w:rPr>
        <w:t>Deactivate</w:t>
      </w:r>
      <w:r>
        <w:t xml:space="preserve"> to hide it from the employee form dropdown. Existing employees that already have this position assigned are not affected.</w:t>
      </w:r>
    </w:p>
    <w:p>
      <w:pPr>
        <w:spacing w:after="60"/>
        <w:ind w:left="283"/>
      </w:pPr>
      <w:r>
        <w:rPr>
          <w:b/>
        </w:rPr>
        <w:t xml:space="preserve">• </w:t>
      </w:r>
      <w:r>
        <w:t xml:space="preserve">Click </w:t>
      </w:r>
      <w:r>
        <w:rPr>
          <w:b/>
        </w:rPr>
        <w:t>Activate</w:t>
      </w:r>
      <w:r>
        <w:t xml:space="preserve"> to restore it to the dropdown.</w:t>
      </w:r>
    </w:p>
    <w:p>
      <w:pPr>
        <w:spacing w:before="0" w:after="40"/>
      </w:pPr>
    </w:p>
    <w:p>
      <w:pPr>
        <w:pStyle w:val="Heading4"/>
        <w:spacing w:before="160" w:after="80"/>
      </w:pPr>
      <w:r>
        <w:rPr>
          <w:color w:val="444444"/>
        </w:rPr>
        <w:t>4.10.2 Payroll Periods Tab</w:t>
      </w:r>
    </w:p>
    <w:p>
      <w:pPr>
        <w:spacing w:before="0" w:after="40"/>
      </w:pPr>
    </w:p>
    <w:p>
      <w:pPr>
        <w:spacing w:after="80"/>
      </w:pPr>
      <w:r/>
      <w:r>
        <w:rPr>
          <w:b/>
        </w:rPr>
        <w:t>URL:</w:t>
      </w:r>
      <w:r>
        <w:t xml:space="preserve"> </w:t>
      </w:r>
      <w:r>
        <w:rPr>
          <w:rFonts w:ascii="Courier New" w:hAnsi="Courier New"/>
          <w:color w:val="B00000"/>
          <w:sz w:val="18"/>
        </w:rPr>
        <w:t>/hr/settings/periods</w:t>
      </w:r>
      <w:r/>
    </w:p>
    <w:p>
      <w:pPr>
        <w:spacing w:before="0" w:after="40"/>
      </w:pPr>
    </w:p>
    <w:p>
      <w:pPr>
        <w:spacing w:after="80"/>
      </w:pPr>
      <w:r>
        <w:t>Payroll periods are the specific date ranges (cut-offs) used when creating payroll runs and filtering attendance. The system follows a Sunday-to-Friday schedule by default.</w:t>
      </w:r>
    </w:p>
    <w:p>
      <w:pPr>
        <w:spacing w:before="0" w:after="40"/>
      </w:pPr>
    </w:p>
    <w:p>
      <w:pPr>
        <w:jc w:val="center"/>
      </w:pPr>
      <w:r>
        <w:rPr>
          <w:i/>
          <w:color w:val="888888"/>
        </w:rPr>
        <w:t>Adding a payroll period:</w:t>
      </w:r>
    </w:p>
    <w:p>
      <w:pPr>
        <w:spacing w:before="0" w:after="40"/>
      </w:pPr>
    </w:p>
    <w:p>
      <w:pPr>
        <w:spacing w:after="60"/>
        <w:ind w:left="283"/>
      </w:pPr>
      <w:r>
        <w:rPr>
          <w:b/>
        </w:rPr>
        <w:t xml:space="preserve">1. </w:t>
      </w:r>
      <w:r>
        <w:t xml:space="preserve">Click the </w:t>
      </w:r>
      <w:r>
        <w:rPr>
          <w:b/>
        </w:rPr>
        <w:t>Payroll Periods</w:t>
      </w:r>
      <w:r>
        <w:t xml:space="preserve"> tab.</w:t>
      </w:r>
    </w:p>
    <w:p>
      <w:pPr>
        <w:spacing w:after="60"/>
        <w:ind w:left="283"/>
      </w:pPr>
      <w:r>
        <w:rPr>
          <w:b/>
        </w:rPr>
        <w:t xml:space="preserve">2. </w:t>
      </w:r>
      <w:r>
        <w:t>In the Add Period form:</w:t>
      </w:r>
    </w:p>
    <w:p>
      <w:pPr>
        <w:spacing w:after="60"/>
        <w:ind w:left="595"/>
      </w:pPr>
      <w:r>
        <w:rPr>
          <w:b/>
        </w:rPr>
        <w:t xml:space="preserve">• </w:t>
      </w:r>
      <w:r>
        <w:t xml:space="preserve">Enter the </w:t>
      </w:r>
      <w:r>
        <w:rPr>
          <w:b/>
        </w:rPr>
        <w:t>Period Start</w:t>
      </w:r>
      <w:r>
        <w:t xml:space="preserve"> date.</w:t>
      </w:r>
    </w:p>
    <w:p>
      <w:pPr>
        <w:spacing w:after="60"/>
        <w:ind w:left="595"/>
      </w:pPr>
      <w:r>
        <w:rPr>
          <w:b/>
        </w:rPr>
        <w:t xml:space="preserve">• </w:t>
      </w:r>
      <w:r>
        <w:t>The system pre-fills the standard period end date. Adjust only if needed.</w:t>
      </w:r>
    </w:p>
    <w:p>
      <w:pPr>
        <w:spacing w:after="60"/>
        <w:ind w:left="283"/>
      </w:pPr>
      <w:r>
        <w:rPr>
          <w:b/>
        </w:rPr>
        <w:t xml:space="preserve">3. </w:t>
      </w:r>
      <w:r>
        <w:t xml:space="preserve">Click </w:t>
      </w:r>
      <w:r>
        <w:rPr>
          <w:b/>
        </w:rPr>
        <w:t>Save</w:t>
      </w:r>
      <w:r>
        <w:t>.</w:t>
      </w:r>
    </w:p>
    <w:p>
      <w:pPr>
        <w:spacing w:before="0" w:after="40"/>
      </w:pPr>
    </w:p>
    <w:p>
      <w:pPr>
        <w:spacing w:after="80"/>
      </w:pPr>
      <w:r>
        <w:t>The new period appears in the periods table with Open status and is immediately available in the payroll run creation form.</w:t>
      </w:r>
    </w:p>
    <w:p>
      <w:pPr>
        <w:spacing w:before="0" w:after="40"/>
      </w:pPr>
    </w:p>
    <w:p>
      <w:pPr>
        <w:spacing w:before="80" w:after="80"/>
        <w:ind w:left="454"/>
      </w:pPr>
      <w:r>
        <w:rPr>
          <w:i/>
          <w:color w:val="555555"/>
        </w:rPr>
        <w:t>Periods must not overlap with existing ones. The system rejects overlapping entries. Periods tied to an approved payroll run cannot be deleted.</w:t>
      </w:r>
    </w:p>
    <w:p>
      <w:pPr>
        <w:spacing w:before="0" w:after="40"/>
      </w:pPr>
    </w:p>
    <w:p>
      <w:pPr>
        <w:jc w:val="center"/>
      </w:pPr>
      <w:r>
        <w:rPr>
          <w:i/>
          <w:color w:val="888888"/>
        </w:rPr>
        <w:t>Filtering periods by month:</w:t>
      </w:r>
    </w:p>
    <w:p>
      <w:pPr>
        <w:spacing w:before="0" w:after="40"/>
      </w:pPr>
    </w:p>
    <w:p>
      <w:pPr>
        <w:spacing w:after="80"/>
      </w:pPr>
      <w:r>
        <w:t xml:space="preserve">Use the </w:t>
      </w:r>
      <w:r>
        <w:rPr>
          <w:b/>
        </w:rPr>
        <w:t>Month</w:t>
      </w:r>
      <w:r>
        <w:t xml:space="preserve"> filter above the periods table to show only periods within a specific month.</w:t>
      </w:r>
    </w:p>
    <w:p>
      <w:pPr>
        <w:spacing w:before="0" w:after="40"/>
      </w:pPr>
    </w:p>
    <w:p>
      <w:pPr>
        <w:pStyle w:val="Heading4"/>
        <w:spacing w:before="160" w:after="80"/>
      </w:pPr>
      <w:r>
        <w:rPr>
          <w:color w:val="444444"/>
        </w:rPr>
        <w:t>4.10.3 Holidays Tab</w:t>
      </w:r>
    </w:p>
    <w:p>
      <w:pPr>
        <w:spacing w:before="0" w:after="40"/>
      </w:pPr>
    </w:p>
    <w:p>
      <w:pPr>
        <w:spacing w:after="80"/>
      </w:pPr>
      <w:r/>
      <w:r>
        <w:rPr>
          <w:b/>
        </w:rPr>
        <w:t>URL:</w:t>
      </w:r>
      <w:r>
        <w:t xml:space="preserve"> </w:t>
      </w:r>
      <w:r>
        <w:rPr>
          <w:rFonts w:ascii="Courier New" w:hAnsi="Courier New"/>
          <w:color w:val="B00000"/>
          <w:sz w:val="18"/>
        </w:rPr>
        <w:t>/hr/settings/holidays</w:t>
      </w:r>
      <w:r/>
    </w:p>
    <w:p>
      <w:pPr>
        <w:spacing w:before="0" w:after="40"/>
      </w:pPr>
    </w:p>
    <w:p>
      <w:pPr>
        <w:spacing w:after="80"/>
      </w:pPr>
      <w:r>
        <w:t>The holiday calendar drives payroll premium calculations. Working on a Regular Holiday pays 200% of the daily rate; a Special Non-Working Holiday pays 130%.</w:t>
      </w:r>
    </w:p>
    <w:p>
      <w:pPr>
        <w:spacing w:before="0" w:after="40"/>
      </w:pPr>
    </w:p>
    <w:p>
      <w:pPr>
        <w:jc w:val="center"/>
      </w:pPr>
      <w:r>
        <w:rPr>
          <w:i/>
          <w:color w:val="888888"/>
        </w:rPr>
        <w:t>Adding a holiday:</w:t>
      </w:r>
    </w:p>
    <w:p>
      <w:pPr>
        <w:spacing w:before="0" w:after="40"/>
      </w:pPr>
    </w:p>
    <w:p>
      <w:pPr>
        <w:spacing w:after="60"/>
        <w:ind w:left="283"/>
      </w:pPr>
      <w:r>
        <w:rPr>
          <w:b/>
        </w:rPr>
        <w:t xml:space="preserve">1. </w:t>
      </w:r>
      <w:r>
        <w:t xml:space="preserve">Click the </w:t>
      </w:r>
      <w:r>
        <w:rPr>
          <w:b/>
        </w:rPr>
        <w:t>Holidays</w:t>
      </w:r>
      <w:r>
        <w:t xml:space="preserve"> tab.</w:t>
      </w:r>
    </w:p>
    <w:p>
      <w:pPr>
        <w:spacing w:after="60"/>
        <w:ind w:left="283"/>
      </w:pPr>
      <w:r>
        <w:rPr>
          <w:b/>
        </w:rPr>
        <w:t xml:space="preserve">2. </w:t>
      </w:r>
      <w:r>
        <w:t>In the Add Holiday form:</w:t>
      </w:r>
    </w:p>
    <w:p>
      <w:pPr>
        <w:spacing w:after="60"/>
        <w:ind w:left="595"/>
      </w:pPr>
      <w:r>
        <w:rPr>
          <w:b/>
        </w:rPr>
        <w:t xml:space="preserve">• </w:t>
      </w:r>
      <w:r>
        <w:t xml:space="preserve">Enter the </w:t>
      </w:r>
      <w:r>
        <w:rPr>
          <w:b/>
        </w:rPr>
        <w:t>Holiday Name</w:t>
      </w:r>
      <w:r>
        <w:t xml:space="preserve"> (e.g., "Independence Day").</w:t>
      </w:r>
    </w:p>
    <w:p>
      <w:pPr>
        <w:spacing w:after="60"/>
        <w:ind w:left="595"/>
      </w:pPr>
      <w:r>
        <w:rPr>
          <w:b/>
        </w:rPr>
        <w:t xml:space="preserve">• </w:t>
      </w:r>
      <w:r>
        <w:t xml:space="preserve">Enter the </w:t>
      </w:r>
      <w:r>
        <w:rPr>
          <w:b/>
        </w:rPr>
        <w:t>Date</w:t>
      </w:r>
      <w:r>
        <w:t>.</w:t>
      </w:r>
    </w:p>
    <w:p>
      <w:pPr>
        <w:spacing w:after="60"/>
        <w:ind w:left="595"/>
      </w:pPr>
      <w:r>
        <w:rPr>
          <w:b/>
        </w:rPr>
        <w:t xml:space="preserve">• </w:t>
      </w:r>
      <w:r>
        <w:t xml:space="preserve">Select the </w:t>
      </w:r>
      <w:r>
        <w:rPr>
          <w:b/>
        </w:rPr>
        <w:t>Holiday Type</w:t>
      </w:r>
      <w:r>
        <w:t xml:space="preserve">: </w:t>
      </w:r>
      <w:r>
        <w:rPr>
          <w:rFonts w:ascii="Courier New" w:hAnsi="Courier New"/>
          <w:color w:val="B00000"/>
          <w:sz w:val="18"/>
        </w:rPr>
        <w:t>Regular Holiday</w:t>
      </w:r>
      <w:r>
        <w:t xml:space="preserve"> or </w:t>
      </w:r>
      <w:r>
        <w:rPr>
          <w:rFonts w:ascii="Courier New" w:hAnsi="Courier New"/>
          <w:color w:val="B00000"/>
          <w:sz w:val="18"/>
        </w:rPr>
        <w:t>Special Non-Working</w:t>
      </w:r>
      <w:r>
        <w:t>.</w:t>
      </w:r>
    </w:p>
    <w:p>
      <w:pPr>
        <w:spacing w:after="60"/>
        <w:ind w:left="283"/>
      </w:pPr>
      <w:r>
        <w:rPr>
          <w:b/>
        </w:rPr>
        <w:t xml:space="preserve">3. </w:t>
      </w:r>
      <w:r>
        <w:t xml:space="preserve">Click </w:t>
      </w:r>
      <w:r>
        <w:rPr>
          <w:b/>
        </w:rPr>
        <w:t>Save</w:t>
      </w:r>
      <w:r>
        <w:t>.</w:t>
      </w:r>
    </w:p>
    <w:p>
      <w:pPr>
        <w:spacing w:before="0" w:after="40"/>
      </w:pPr>
    </w:p>
    <w:p>
      <w:pPr>
        <w:jc w:val="center"/>
      </w:pPr>
      <w:r>
        <w:rPr>
          <w:i/>
          <w:color w:val="888888"/>
        </w:rPr>
        <w:t>Editing a holiday:</w:t>
      </w:r>
    </w:p>
    <w:p>
      <w:pPr>
        <w:spacing w:before="0" w:after="40"/>
      </w:pPr>
    </w:p>
    <w:p>
      <w:pPr>
        <w:spacing w:after="60"/>
        <w:ind w:left="283"/>
      </w:pPr>
      <w:r>
        <w:rPr>
          <w:b/>
        </w:rPr>
        <w:t xml:space="preserve">1. </w:t>
      </w:r>
      <w:r>
        <w:t xml:space="preserve">Click </w:t>
      </w:r>
      <w:r>
        <w:rPr>
          <w:b/>
        </w:rPr>
        <w:t>Edit</w:t>
      </w:r>
      <w:r>
        <w:t xml:space="preserve"> next to the holiday.</w:t>
      </w:r>
    </w:p>
    <w:p>
      <w:pPr>
        <w:spacing w:after="60"/>
        <w:ind w:left="283"/>
      </w:pPr>
      <w:r>
        <w:rPr>
          <w:b/>
        </w:rPr>
        <w:t xml:space="preserve">2. </w:t>
      </w:r>
      <w:r>
        <w:t>Update the name, date, or type.</w:t>
      </w:r>
    </w:p>
    <w:p>
      <w:pPr>
        <w:spacing w:after="60"/>
        <w:ind w:left="283"/>
      </w:pPr>
      <w:r>
        <w:rPr>
          <w:b/>
        </w:rPr>
        <w:t xml:space="preserve">3. </w:t>
      </w:r>
      <w:r>
        <w:t xml:space="preserve">Click </w:t>
      </w:r>
      <w:r>
        <w:rPr>
          <w:b/>
        </w:rPr>
        <w:t>Save</w:t>
      </w:r>
      <w:r>
        <w:t>.</w:t>
      </w:r>
    </w:p>
    <w:p>
      <w:pPr>
        <w:spacing w:before="0" w:after="40"/>
      </w:pPr>
    </w:p>
    <w:p>
      <w:pPr>
        <w:jc w:val="center"/>
      </w:pPr>
      <w:r>
        <w:rPr>
          <w:i/>
          <w:color w:val="888888"/>
        </w:rPr>
        <w:t>Deleting a holiday:</w:t>
      </w:r>
    </w:p>
    <w:p>
      <w:pPr>
        <w:spacing w:before="0" w:after="40"/>
      </w:pPr>
    </w:p>
    <w:p>
      <w:pPr>
        <w:spacing w:after="60"/>
        <w:ind w:left="283"/>
      </w:pPr>
      <w:r>
        <w:rPr>
          <w:b/>
        </w:rPr>
        <w:t xml:space="preserve">1. </w:t>
      </w:r>
      <w:r>
        <w:t xml:space="preserve">Click </w:t>
      </w:r>
      <w:r>
        <w:rPr>
          <w:b/>
        </w:rPr>
        <w:t>Delete</w:t>
      </w:r>
      <w:r>
        <w:t xml:space="preserve"> next to the holiday.</w:t>
      </w:r>
    </w:p>
    <w:p>
      <w:pPr>
        <w:spacing w:after="60"/>
        <w:ind w:left="283"/>
      </w:pPr>
      <w:r>
        <w:rPr>
          <w:b/>
        </w:rPr>
        <w:t xml:space="preserve">2. </w:t>
      </w:r>
      <w:r>
        <w:t>Confirm the prompt.</w:t>
      </w:r>
    </w:p>
    <w:p>
      <w:pPr>
        <w:spacing w:before="0" w:after="40"/>
      </w:pPr>
    </w:p>
    <w:p>
      <w:pPr>
        <w:spacing w:before="80" w:after="80"/>
        <w:ind w:left="454"/>
      </w:pPr>
      <w:r>
        <w:rPr>
          <w:i/>
          <w:color w:val="555555"/>
        </w:rPr>
        <w:t>Holidays that have already been used in a computed or approved payroll run cannot be deleted.</w:t>
      </w:r>
    </w:p>
    <w:p>
      <w:pPr>
        <w:spacing w:before="0" w:after="40"/>
      </w:pPr>
    </w:p>
    <w:p>
      <w:pPr>
        <w:pBdr>
          <w:bottom w:val="single" w:sz="6" w:space="1" w:color="AAAAAA"/>
        </w:pBdr>
        <w:spacing w:before="40" w:after="40"/>
      </w:pPr>
    </w:p>
    <w:p>
      <w:pPr>
        <w:spacing w:before="0" w:after="40"/>
      </w:pPr>
    </w:p>
    <w:p>
      <w:pPr>
        <w:pStyle w:val="Heading2"/>
        <w:spacing w:before="280" w:after="80"/>
      </w:pPr>
      <w:r>
        <w:rPr>
          <w:color w:val="1A3A6B"/>
        </w:rPr>
        <w:t>5. Employee Guide</w:t>
      </w:r>
    </w:p>
    <w:p>
      <w:pPr>
        <w:spacing w:before="0" w:after="40"/>
      </w:pPr>
    </w:p>
    <w:p>
      <w:pPr>
        <w:pStyle w:val="Heading3"/>
        <w:spacing w:before="160" w:after="80"/>
      </w:pPr>
      <w:r>
        <w:rPr>
          <w:color w:val="1F5C99"/>
        </w:rPr>
        <w:t>5.1 Employee Dashboard</w:t>
      </w:r>
    </w:p>
    <w:p>
      <w:pPr>
        <w:spacing w:before="0" w:after="40"/>
      </w:pPr>
    </w:p>
    <w:p>
      <w:pPr>
        <w:spacing w:after="80"/>
      </w:pPr>
      <w:r/>
      <w:r>
        <w:rPr>
          <w:b/>
        </w:rPr>
        <w:t>URL:</w:t>
      </w:r>
      <w:r>
        <w:t xml:space="preserve"> </w:t>
      </w:r>
      <w:r>
        <w:rPr>
          <w:rFonts w:ascii="Courier New" w:hAnsi="Courier New"/>
          <w:color w:val="B00000"/>
          <w:sz w:val="18"/>
        </w:rPr>
        <w:t>/employee/dashboard</w:t>
      </w:r>
      <w:r/>
    </w:p>
    <w:p>
      <w:pPr>
        <w:spacing w:before="0" w:after="40"/>
      </w:pPr>
    </w:p>
    <w:p>
      <w:pPr>
        <w:spacing w:after="80"/>
      </w:pPr>
      <w:r>
        <w:t>After logging in as an Employee, you land on your personal dashboard showing today's date.</w:t>
      </w:r>
    </w:p>
    <w:p>
      <w:pPr>
        <w:spacing w:before="0" w:after="40"/>
      </w:pPr>
    </w:p>
    <w:p>
      <w:pPr>
        <w:jc w:val="center"/>
      </w:pPr>
      <w:r>
        <w:rPr>
          <w:i/>
          <w:color w:val="888888"/>
        </w:rPr>
        <w:t>Stat cards:</w:t>
      </w:r>
    </w:p>
    <w:p>
      <w:pPr>
        <w:spacing w:before="0" w:after="40"/>
      </w:pP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C9DCF0"/>
          </w:tcPr>
          <w:p>
            <w:pPr>
              <w:spacing w:before="40" w:after="40"/>
            </w:pPr>
            <w:r/>
            <w:r>
              <w:rPr>
                <w:b/>
                <w:sz w:val="18"/>
              </w:rPr>
              <w:t>Card</w:t>
            </w:r>
          </w:p>
        </w:tc>
        <w:tc>
          <w:tcPr>
            <w:tcW w:type="dxa" w:w="4320"/>
            <w:shd w:val="clear" w:color="auto" w:fill="C9DCF0"/>
          </w:tcPr>
          <w:p>
            <w:pPr>
              <w:spacing w:before="40" w:after="40"/>
            </w:pPr>
            <w:r/>
            <w:r>
              <w:rPr>
                <w:b/>
                <w:sz w:val="18"/>
              </w:rPr>
              <w:t>What it shows</w:t>
            </w:r>
          </w:p>
        </w:tc>
      </w:tr>
      <w:tr>
        <w:tc>
          <w:tcPr>
            <w:tcW w:type="dxa" w:w="4320"/>
          </w:tcPr>
          <w:p>
            <w:pPr>
              <w:spacing w:before="40" w:after="40"/>
            </w:pPr>
            <w:r/>
            <w:r>
              <w:rPr>
                <w:sz w:val="18"/>
              </w:rPr>
              <w:t>Branch</w:t>
            </w:r>
          </w:p>
        </w:tc>
        <w:tc>
          <w:tcPr>
            <w:tcW w:type="dxa" w:w="4320"/>
          </w:tcPr>
          <w:p>
            <w:pPr>
              <w:spacing w:before="40" w:after="40"/>
            </w:pPr>
            <w:r/>
            <w:r>
              <w:rPr>
                <w:sz w:val="18"/>
              </w:rPr>
              <w:t>Your currently assigned branch name.</w:t>
            </w:r>
          </w:p>
        </w:tc>
      </w:tr>
      <w:tr>
        <w:tc>
          <w:tcPr>
            <w:tcW w:type="dxa" w:w="4320"/>
            <w:shd w:val="clear" w:color="auto" w:fill="F0F5FB"/>
          </w:tcPr>
          <w:p>
            <w:pPr>
              <w:spacing w:before="40" w:after="40"/>
            </w:pPr>
            <w:r/>
            <w:r>
              <w:rPr>
                <w:sz w:val="18"/>
              </w:rPr>
              <w:t>Schedule</w:t>
            </w:r>
          </w:p>
        </w:tc>
        <w:tc>
          <w:tcPr>
            <w:tcW w:type="dxa" w:w="4320"/>
            <w:shd w:val="clear" w:color="auto" w:fill="F0F5FB"/>
          </w:tcPr>
          <w:p>
            <w:pPr>
              <w:spacing w:before="40" w:after="40"/>
            </w:pPr>
            <w:r/>
            <w:r>
              <w:rPr>
                <w:sz w:val="18"/>
              </w:rPr>
              <w:t>Your current work schedule name.</w:t>
            </w:r>
          </w:p>
        </w:tc>
      </w:tr>
      <w:tr>
        <w:tc>
          <w:tcPr>
            <w:tcW w:type="dxa" w:w="4320"/>
          </w:tcPr>
          <w:p>
            <w:pPr>
              <w:spacing w:before="40" w:after="40"/>
            </w:pPr>
            <w:r/>
            <w:r>
              <w:rPr>
                <w:sz w:val="18"/>
              </w:rPr>
              <w:t>Sick Leave Balance</w:t>
            </w:r>
          </w:p>
        </w:tc>
        <w:tc>
          <w:tcPr>
            <w:tcW w:type="dxa" w:w="4320"/>
          </w:tcPr>
          <w:p>
            <w:pPr>
              <w:spacing w:before="40" w:after="40"/>
            </w:pPr>
            <w:r/>
            <w:r>
              <w:rPr>
                <w:sz w:val="18"/>
              </w:rPr>
              <w:t>Remaining sick leave days this year. Shown in red when fewer than 2 days remain.</w:t>
            </w:r>
          </w:p>
        </w:tc>
      </w:tr>
      <w:tr>
        <w:tc>
          <w:tcPr>
            <w:tcW w:type="dxa" w:w="4320"/>
            <w:shd w:val="clear" w:color="auto" w:fill="F0F5FB"/>
          </w:tcPr>
          <w:p>
            <w:pPr>
              <w:spacing w:before="40" w:after="40"/>
            </w:pPr>
            <w:r/>
            <w:r>
              <w:rPr>
                <w:sz w:val="18"/>
              </w:rPr>
              <w:t>Pending Requests</w:t>
            </w:r>
          </w:p>
        </w:tc>
        <w:tc>
          <w:tcPr>
            <w:tcW w:type="dxa" w:w="4320"/>
            <w:shd w:val="clear" w:color="auto" w:fill="F0F5FB"/>
          </w:tcPr>
          <w:p>
            <w:pPr>
              <w:spacing w:before="40" w:after="40"/>
            </w:pPr>
            <w:r/>
            <w:r>
              <w:rPr>
                <w:sz w:val="18"/>
              </w:rPr>
              <w:t>Number of your requests not yet actioned. Shown in amber when non-zero. Click View → to go to your requests.</w:t>
            </w:r>
          </w:p>
        </w:tc>
      </w:tr>
      <w:tr>
        <w:tc>
          <w:tcPr>
            <w:tcW w:type="dxa" w:w="4320"/>
          </w:tcPr>
          <w:p>
            <w:pPr>
              <w:spacing w:before="40" w:after="40"/>
            </w:pPr>
            <w:r/>
            <w:r>
              <w:rPr>
                <w:sz w:val="18"/>
              </w:rPr>
              <w:t>HR Notices</w:t>
            </w:r>
          </w:p>
        </w:tc>
        <w:tc>
          <w:tcPr>
            <w:tcW w:type="dxa" w:w="4320"/>
          </w:tcPr>
          <w:p>
            <w:pPr>
              <w:spacing w:before="40" w:after="40"/>
            </w:pPr>
            <w:r/>
            <w:r>
              <w:rPr>
                <w:sz w:val="18"/>
              </w:rPr>
              <w:t>Number of unacknowledged HR notices addressed to you. Shown in amber when non-zero. Click View notices to go to the notices page.</w:t>
            </w:r>
          </w:p>
        </w:tc>
      </w:tr>
    </w:tbl>
    <w:p>
      <w:pPr>
        <w:spacing w:after="80"/>
      </w:pPr>
    </w:p>
    <w:p>
      <w:pPr>
        <w:spacing w:before="0" w:after="40"/>
      </w:pPr>
    </w:p>
    <w:p>
      <w:pPr>
        <w:spacing w:after="80"/>
      </w:pPr>
      <w:r/>
      <w:r>
        <w:rPr>
          <w:b/>
        </w:rPr>
        <w:t>Recent Payslips</w:t>
      </w:r>
      <w:r>
        <w:t xml:space="preserve"> panel — the last few approved payslips showing pay period, net pay, and an Approved badge. Click </w:t>
      </w:r>
      <w:r>
        <w:rPr>
          <w:b/>
        </w:rPr>
        <w:t>View</w:t>
      </w:r>
      <w:r>
        <w:t xml:space="preserve"> on any row to open that payslip. Click </w:t>
      </w:r>
      <w:r>
        <w:rPr>
          <w:b/>
        </w:rPr>
        <w:t>All payslips</w:t>
      </w:r>
      <w:r>
        <w:t xml:space="preserve"> to see the full list.</w:t>
      </w:r>
    </w:p>
    <w:p>
      <w:pPr>
        <w:spacing w:before="0" w:after="40"/>
      </w:pPr>
    </w:p>
    <w:p>
      <w:pPr>
        <w:spacing w:after="80"/>
      </w:pPr>
      <w:r/>
      <w:r>
        <w:rPr>
          <w:b/>
        </w:rPr>
        <w:t>My Requests</w:t>
      </w:r>
      <w:r>
        <w:t xml:space="preserve"> panel — your recent requests showing type, submission date, and status badge. Click </w:t>
      </w:r>
      <w:r>
        <w:rPr>
          <w:b/>
        </w:rPr>
        <w:t>New request</w:t>
      </w:r>
      <w:r>
        <w:t xml:space="preserve"> in the panel header to submit a new request.</w:t>
      </w:r>
    </w:p>
    <w:p>
      <w:pPr>
        <w:spacing w:before="0" w:after="40"/>
      </w:pPr>
    </w:p>
    <w:p>
      <w:pPr>
        <w:jc w:val="center"/>
      </w:pPr>
      <w:r>
        <w:rPr>
          <w:i/>
          <w:color w:val="888888"/>
        </w:rPr>
        <w:t>Quick Actions row at the bottom:</w:t>
      </w:r>
    </w:p>
    <w:p>
      <w:pPr>
        <w:spacing w:before="0" w:after="40"/>
      </w:pP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C9DCF0"/>
          </w:tcPr>
          <w:p>
            <w:pPr>
              <w:spacing w:before="40" w:after="40"/>
            </w:pPr>
            <w:r/>
            <w:r>
              <w:rPr>
                <w:b/>
                <w:sz w:val="18"/>
              </w:rPr>
              <w:t>Button</w:t>
            </w:r>
          </w:p>
        </w:tc>
        <w:tc>
          <w:tcPr>
            <w:tcW w:type="dxa" w:w="4320"/>
            <w:shd w:val="clear" w:color="auto" w:fill="C9DCF0"/>
          </w:tcPr>
          <w:p>
            <w:pPr>
              <w:spacing w:before="40" w:after="40"/>
            </w:pPr>
            <w:r/>
            <w:r>
              <w:rPr>
                <w:b/>
                <w:sz w:val="18"/>
              </w:rPr>
              <w:t>Goes to</w:t>
            </w:r>
          </w:p>
        </w:tc>
      </w:tr>
      <w:tr>
        <w:tc>
          <w:tcPr>
            <w:tcW w:type="dxa" w:w="4320"/>
          </w:tcPr>
          <w:p>
            <w:pPr>
              <w:spacing w:before="40" w:after="40"/>
            </w:pPr>
            <w:r/>
            <w:r>
              <w:rPr>
                <w:sz w:val="18"/>
              </w:rPr>
              <w:t>View Attendance</w:t>
            </w:r>
          </w:p>
        </w:tc>
        <w:tc>
          <w:tcPr>
            <w:tcW w:type="dxa" w:w="4320"/>
          </w:tcPr>
          <w:p>
            <w:pPr>
              <w:spacing w:before="40" w:after="40"/>
            </w:pPr>
            <w:r/>
            <w:r>
              <w:rPr>
                <w:sz w:val="18"/>
              </w:rPr>
              <w:t>Your attendance history page</w:t>
            </w:r>
          </w:p>
        </w:tc>
      </w:tr>
      <w:tr>
        <w:tc>
          <w:tcPr>
            <w:tcW w:type="dxa" w:w="4320"/>
            <w:shd w:val="clear" w:color="auto" w:fill="F0F5FB"/>
          </w:tcPr>
          <w:p>
            <w:pPr>
              <w:spacing w:before="40" w:after="40"/>
            </w:pPr>
            <w:r/>
            <w:r>
              <w:rPr>
                <w:sz w:val="18"/>
              </w:rPr>
              <w:t>HR Notices</w:t>
            </w:r>
          </w:p>
        </w:tc>
        <w:tc>
          <w:tcPr>
            <w:tcW w:type="dxa" w:w="4320"/>
            <w:shd w:val="clear" w:color="auto" w:fill="F0F5FB"/>
          </w:tcPr>
          <w:p>
            <w:pPr>
              <w:spacing w:before="40" w:after="40"/>
            </w:pPr>
            <w:r/>
            <w:r>
              <w:rPr>
                <w:sz w:val="18"/>
              </w:rPr>
              <w:t>Your HR notices page</w:t>
            </w:r>
          </w:p>
        </w:tc>
      </w:tr>
      <w:tr>
        <w:tc>
          <w:tcPr>
            <w:tcW w:type="dxa" w:w="4320"/>
          </w:tcPr>
          <w:p>
            <w:pPr>
              <w:spacing w:before="40" w:after="40"/>
            </w:pPr>
            <w:r/>
            <w:r>
              <w:rPr>
                <w:sz w:val="18"/>
              </w:rPr>
              <w:t>Submit Request</w:t>
            </w:r>
          </w:p>
        </w:tc>
        <w:tc>
          <w:tcPr>
            <w:tcW w:type="dxa" w:w="4320"/>
          </w:tcPr>
          <w:p>
            <w:pPr>
              <w:spacing w:before="40" w:after="40"/>
            </w:pPr>
            <w:r/>
            <w:r>
              <w:rPr>
                <w:sz w:val="18"/>
              </w:rPr>
              <w:t>New request form</w:t>
            </w:r>
          </w:p>
        </w:tc>
      </w:tr>
      <w:tr>
        <w:tc>
          <w:tcPr>
            <w:tcW w:type="dxa" w:w="4320"/>
            <w:shd w:val="clear" w:color="auto" w:fill="F0F5FB"/>
          </w:tcPr>
          <w:p>
            <w:pPr>
              <w:spacing w:before="40" w:after="40"/>
            </w:pPr>
            <w:r/>
            <w:r>
              <w:rPr>
                <w:sz w:val="18"/>
              </w:rPr>
              <w:t>My Payslips</w:t>
            </w:r>
          </w:p>
        </w:tc>
        <w:tc>
          <w:tcPr>
            <w:tcW w:type="dxa" w:w="4320"/>
            <w:shd w:val="clear" w:color="auto" w:fill="F0F5FB"/>
          </w:tcPr>
          <w:p>
            <w:pPr>
              <w:spacing w:before="40" w:after="40"/>
            </w:pPr>
            <w:r/>
            <w:r>
              <w:rPr>
                <w:sz w:val="18"/>
              </w:rPr>
              <w:t>Your payslips list</w:t>
            </w:r>
          </w:p>
        </w:tc>
      </w:tr>
    </w:tbl>
    <w:p>
      <w:pPr>
        <w:spacing w:after="80"/>
      </w:pPr>
    </w:p>
    <w:p>
      <w:pPr>
        <w:spacing w:before="0" w:after="40"/>
      </w:pPr>
    </w:p>
    <w:p>
      <w:pPr>
        <w:pBdr>
          <w:bottom w:val="single" w:sz="6" w:space="1" w:color="AAAAAA"/>
        </w:pBdr>
        <w:spacing w:before="40" w:after="40"/>
      </w:pPr>
    </w:p>
    <w:p>
      <w:pPr>
        <w:spacing w:before="0" w:after="40"/>
      </w:pPr>
    </w:p>
    <w:p>
      <w:pPr>
        <w:pStyle w:val="Heading3"/>
        <w:spacing w:before="160" w:after="80"/>
      </w:pPr>
      <w:r>
        <w:rPr>
          <w:color w:val="1F5C99"/>
        </w:rPr>
        <w:t>5.2 My Attendance</w:t>
      </w:r>
    </w:p>
    <w:p>
      <w:pPr>
        <w:spacing w:before="0" w:after="40"/>
      </w:pPr>
    </w:p>
    <w:p>
      <w:pPr>
        <w:spacing w:after="80"/>
      </w:pPr>
      <w:r/>
      <w:r>
        <w:rPr>
          <w:b/>
        </w:rPr>
        <w:t>URL:</w:t>
      </w:r>
      <w:r>
        <w:t xml:space="preserve"> </w:t>
      </w:r>
      <w:r>
        <w:rPr>
          <w:rFonts w:ascii="Courier New" w:hAnsi="Courier New"/>
          <w:color w:val="B00000"/>
          <w:sz w:val="18"/>
        </w:rPr>
        <w:t>/employee/attendance</w:t>
      </w:r>
      <w:r/>
    </w:p>
    <w:p>
      <w:pPr>
        <w:spacing w:before="0" w:after="40"/>
      </w:pPr>
    </w:p>
    <w:p>
      <w:pPr>
        <w:spacing w:after="80"/>
      </w:pPr>
      <w:r>
        <w:t>This page shows your personal attendance records for the last 90 days.</w:t>
      </w:r>
    </w:p>
    <w:p>
      <w:pPr>
        <w:spacing w:before="0" w:after="40"/>
      </w:pPr>
    </w:p>
    <w:p>
      <w:pPr>
        <w:spacing w:after="80"/>
      </w:pPr>
      <w:r/>
      <w:r>
        <w:rPr>
          <w:b/>
        </w:rPr>
        <w:t>Stat cards:</w:t>
      </w:r>
      <w:r>
        <w:t xml:space="preserve"> Total Days | Complete | Incomplete | Total Overtime</w:t>
      </w:r>
    </w:p>
    <w:p>
      <w:pPr>
        <w:spacing w:before="0" w:after="40"/>
      </w:pPr>
    </w:p>
    <w:p>
      <w:pPr>
        <w:jc w:val="center"/>
      </w:pPr>
      <w:r>
        <w:rPr>
          <w:i/>
          <w:color w:val="888888"/>
        </w:rPr>
        <w:t>The table columns:</w:t>
      </w:r>
    </w:p>
    <w:p>
      <w:pPr>
        <w:spacing w:before="0" w:after="40"/>
      </w:pP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C9DCF0"/>
          </w:tcPr>
          <w:p>
            <w:pPr>
              <w:spacing w:before="40" w:after="40"/>
            </w:pPr>
            <w:r/>
            <w:r>
              <w:rPr>
                <w:b/>
                <w:sz w:val="18"/>
              </w:rPr>
              <w:t>Column</w:t>
            </w:r>
          </w:p>
        </w:tc>
        <w:tc>
          <w:tcPr>
            <w:tcW w:type="dxa" w:w="4320"/>
            <w:shd w:val="clear" w:color="auto" w:fill="C9DCF0"/>
          </w:tcPr>
          <w:p>
            <w:pPr>
              <w:spacing w:before="40" w:after="40"/>
            </w:pPr>
            <w:r/>
            <w:r>
              <w:rPr>
                <w:b/>
                <w:sz w:val="18"/>
              </w:rPr>
              <w:t>Description</w:t>
            </w:r>
          </w:p>
        </w:tc>
      </w:tr>
      <w:tr>
        <w:tc>
          <w:tcPr>
            <w:tcW w:type="dxa" w:w="4320"/>
          </w:tcPr>
          <w:p>
            <w:pPr>
              <w:spacing w:before="40" w:after="40"/>
            </w:pPr>
            <w:r/>
            <w:r>
              <w:rPr>
                <w:sz w:val="18"/>
              </w:rPr>
              <w:t>Date</w:t>
            </w:r>
          </w:p>
        </w:tc>
        <w:tc>
          <w:tcPr>
            <w:tcW w:type="dxa" w:w="4320"/>
          </w:tcPr>
          <w:p>
            <w:pPr>
              <w:spacing w:before="40" w:after="40"/>
            </w:pPr>
            <w:r/>
            <w:r>
              <w:rPr>
                <w:sz w:val="18"/>
              </w:rPr>
              <w:t>The attendance date.</w:t>
            </w:r>
          </w:p>
        </w:tc>
      </w:tr>
      <w:tr>
        <w:tc>
          <w:tcPr>
            <w:tcW w:type="dxa" w:w="4320"/>
            <w:shd w:val="clear" w:color="auto" w:fill="F0F5FB"/>
          </w:tcPr>
          <w:p>
            <w:pPr>
              <w:spacing w:before="40" w:after="40"/>
            </w:pPr>
            <w:r/>
            <w:r>
              <w:rPr>
                <w:sz w:val="18"/>
              </w:rPr>
              <w:t>Time In</w:t>
            </w:r>
          </w:p>
        </w:tc>
        <w:tc>
          <w:tcPr>
            <w:tcW w:type="dxa" w:w="4320"/>
            <w:shd w:val="clear" w:color="auto" w:fill="F0F5FB"/>
          </w:tcPr>
          <w:p>
            <w:pPr>
              <w:spacing w:before="40" w:after="40"/>
            </w:pPr>
            <w:r/>
            <w:r>
              <w:rPr>
                <w:sz w:val="18"/>
              </w:rPr>
              <w:t>Your recorded clock-in time (biometric punch).</w:t>
            </w:r>
          </w:p>
        </w:tc>
      </w:tr>
      <w:tr>
        <w:tc>
          <w:tcPr>
            <w:tcW w:type="dxa" w:w="4320"/>
          </w:tcPr>
          <w:p>
            <w:pPr>
              <w:spacing w:before="40" w:after="40"/>
            </w:pPr>
            <w:r/>
            <w:r>
              <w:rPr>
                <w:sz w:val="18"/>
              </w:rPr>
              <w:t>Time Out</w:t>
            </w:r>
          </w:p>
        </w:tc>
        <w:tc>
          <w:tcPr>
            <w:tcW w:type="dxa" w:w="4320"/>
          </w:tcPr>
          <w:p>
            <w:pPr>
              <w:spacing w:before="40" w:after="40"/>
            </w:pPr>
            <w:r/>
            <w:r>
              <w:rPr>
                <w:sz w:val="18"/>
              </w:rPr>
              <w:t>Your recorded clock-out time.</w:t>
            </w:r>
          </w:p>
        </w:tc>
      </w:tr>
      <w:tr>
        <w:tc>
          <w:tcPr>
            <w:tcW w:type="dxa" w:w="4320"/>
            <w:shd w:val="clear" w:color="auto" w:fill="F0F5FB"/>
          </w:tcPr>
          <w:p>
            <w:pPr>
              <w:spacing w:before="40" w:after="40"/>
            </w:pPr>
            <w:r/>
            <w:r>
              <w:rPr>
                <w:sz w:val="18"/>
              </w:rPr>
              <w:t>Worked</w:t>
            </w:r>
          </w:p>
        </w:tc>
        <w:tc>
          <w:tcPr>
            <w:tcW w:type="dxa" w:w="4320"/>
            <w:shd w:val="clear" w:color="auto" w:fill="F0F5FB"/>
          </w:tcPr>
          <w:p>
            <w:pPr>
              <w:spacing w:before="40" w:after="40"/>
            </w:pPr>
            <w:r/>
            <w:r>
              <w:rPr>
                <w:sz w:val="18"/>
              </w:rPr>
              <w:t>Total worked time in hours and minutes (h mm format).</w:t>
            </w:r>
          </w:p>
        </w:tc>
      </w:tr>
      <w:tr>
        <w:tc>
          <w:tcPr>
            <w:tcW w:type="dxa" w:w="4320"/>
          </w:tcPr>
          <w:p>
            <w:pPr>
              <w:spacing w:before="40" w:after="40"/>
            </w:pPr>
            <w:r/>
            <w:r>
              <w:rPr>
                <w:sz w:val="18"/>
              </w:rPr>
              <w:t>Late</w:t>
            </w:r>
          </w:p>
        </w:tc>
        <w:tc>
          <w:tcPr>
            <w:tcW w:type="dxa" w:w="4320"/>
          </w:tcPr>
          <w:p>
            <w:pPr>
              <w:spacing w:before="40" w:after="40"/>
            </w:pPr>
            <w:r/>
            <w:r>
              <w:rPr>
                <w:sz w:val="18"/>
              </w:rPr>
              <w:t>How many hours/minutes late you were (shown in red).</w:t>
            </w:r>
          </w:p>
        </w:tc>
      </w:tr>
      <w:tr>
        <w:tc>
          <w:tcPr>
            <w:tcW w:type="dxa" w:w="4320"/>
            <w:shd w:val="clear" w:color="auto" w:fill="F0F5FB"/>
          </w:tcPr>
          <w:p>
            <w:pPr>
              <w:spacing w:before="40" w:after="40"/>
            </w:pPr>
            <w:r/>
            <w:r>
              <w:rPr>
                <w:sz w:val="18"/>
              </w:rPr>
              <w:t>Undertime</w:t>
            </w:r>
          </w:p>
        </w:tc>
        <w:tc>
          <w:tcPr>
            <w:tcW w:type="dxa" w:w="4320"/>
            <w:shd w:val="clear" w:color="auto" w:fill="F0F5FB"/>
          </w:tcPr>
          <w:p>
            <w:pPr>
              <w:spacing w:before="40" w:after="40"/>
            </w:pPr>
            <w:r/>
            <w:r>
              <w:rPr>
                <w:sz w:val="18"/>
              </w:rPr>
              <w:t>How many hours/minutes short of the scheduled time out (shown in amber).</w:t>
            </w:r>
          </w:p>
        </w:tc>
      </w:tr>
      <w:tr>
        <w:tc>
          <w:tcPr>
            <w:tcW w:type="dxa" w:w="4320"/>
          </w:tcPr>
          <w:p>
            <w:pPr>
              <w:spacing w:before="40" w:after="40"/>
            </w:pPr>
            <w:r/>
            <w:r>
              <w:rPr>
                <w:sz w:val="18"/>
              </w:rPr>
              <w:t>Overtime</w:t>
            </w:r>
          </w:p>
        </w:tc>
        <w:tc>
          <w:tcPr>
            <w:tcW w:type="dxa" w:w="4320"/>
          </w:tcPr>
          <w:p>
            <w:pPr>
              <w:spacing w:before="40" w:after="40"/>
            </w:pPr>
            <w:r/>
            <w:r>
              <w:rPr>
                <w:sz w:val="18"/>
              </w:rPr>
              <w:t>Approved and computed overtime hours/minutes (shown in green).</w:t>
            </w:r>
          </w:p>
        </w:tc>
      </w:tr>
      <w:tr>
        <w:tc>
          <w:tcPr>
            <w:tcW w:type="dxa" w:w="4320"/>
            <w:shd w:val="clear" w:color="auto" w:fill="F0F5FB"/>
          </w:tcPr>
          <w:p>
            <w:pPr>
              <w:spacing w:before="40" w:after="40"/>
            </w:pPr>
            <w:r/>
            <w:r>
              <w:rPr>
                <w:sz w:val="18"/>
              </w:rPr>
              <w:t>Status</w:t>
            </w:r>
          </w:p>
        </w:tc>
        <w:tc>
          <w:tcPr>
            <w:tcW w:type="dxa" w:w="4320"/>
            <w:shd w:val="clear" w:color="auto" w:fill="F0F5FB"/>
          </w:tcPr>
          <w:p>
            <w:pPr>
              <w:spacing w:before="40" w:after="40"/>
            </w:pPr>
            <w:r/>
            <w:r>
              <w:rPr>
                <w:sz w:val="18"/>
              </w:rPr>
              <w:t>OK (green) = complete record with both punches. Incomplete (red) = missing one or both punches.</w:t>
            </w:r>
          </w:p>
        </w:tc>
      </w:tr>
    </w:tbl>
    <w:p>
      <w:pPr>
        <w:spacing w:after="80"/>
      </w:pPr>
    </w:p>
    <w:p>
      <w:pPr>
        <w:spacing w:before="0" w:after="40"/>
      </w:pPr>
    </w:p>
    <w:p>
      <w:pPr>
        <w:spacing w:after="80"/>
      </w:pPr>
      <w:r/>
      <w:r>
        <w:rPr>
          <w:b/>
        </w:rPr>
        <w:t>Filtering:</w:t>
      </w:r>
      <w:r>
        <w:t xml:space="preserve"> Type a date in the search box at the top to filter the table by date.</w:t>
      </w:r>
    </w:p>
    <w:p>
      <w:pPr>
        <w:spacing w:before="0" w:after="40"/>
      </w:pPr>
    </w:p>
    <w:p>
      <w:pPr>
        <w:spacing w:before="80" w:after="80"/>
        <w:ind w:left="454"/>
      </w:pPr>
      <w:r>
        <w:rPr>
          <w:i/>
          <w:color w:val="555555"/>
        </w:rPr>
        <w:t>Attendance records are read-only for employees. You cannot edit your own attendance. If a record is incorrect (e.g., a punch is missing), contact your HR Head to request a manual adjustment.</w:t>
      </w:r>
    </w:p>
    <w:p>
      <w:pPr>
        <w:spacing w:before="0" w:after="40"/>
      </w:pPr>
    </w:p>
    <w:p>
      <w:pPr>
        <w:pBdr>
          <w:bottom w:val="single" w:sz="6" w:space="1" w:color="AAAAAA"/>
        </w:pBdr>
        <w:spacing w:before="40" w:after="40"/>
      </w:pPr>
    </w:p>
    <w:p>
      <w:pPr>
        <w:spacing w:before="0" w:after="40"/>
      </w:pPr>
    </w:p>
    <w:p>
      <w:pPr>
        <w:pStyle w:val="Heading3"/>
        <w:spacing w:before="160" w:after="80"/>
      </w:pPr>
      <w:r>
        <w:rPr>
          <w:color w:val="1F5C99"/>
        </w:rPr>
        <w:t>5.3 My Requests</w:t>
      </w:r>
    </w:p>
    <w:p>
      <w:pPr>
        <w:spacing w:before="0" w:after="40"/>
      </w:pPr>
    </w:p>
    <w:p>
      <w:pPr>
        <w:spacing w:after="80"/>
      </w:pPr>
      <w:r/>
      <w:r>
        <w:rPr>
          <w:b/>
        </w:rPr>
        <w:t>URL:</w:t>
      </w:r>
      <w:r>
        <w:t xml:space="preserve"> </w:t>
      </w:r>
      <w:r>
        <w:rPr>
          <w:rFonts w:ascii="Courier New" w:hAnsi="Courier New"/>
          <w:color w:val="B00000"/>
          <w:sz w:val="18"/>
        </w:rPr>
        <w:t>/employee/requests</w:t>
      </w:r>
      <w:r/>
    </w:p>
    <w:p>
      <w:pPr>
        <w:spacing w:before="0" w:after="40"/>
      </w:pPr>
    </w:p>
    <w:p>
      <w:pPr>
        <w:spacing w:after="80"/>
      </w:pPr>
      <w:r>
        <w:t>This page lists all requests you have ever submitted.</w:t>
      </w:r>
    </w:p>
    <w:p>
      <w:pPr>
        <w:spacing w:before="0" w:after="40"/>
      </w:pPr>
    </w:p>
    <w:p>
      <w:pPr>
        <w:jc w:val="center"/>
      </w:pPr>
      <w:r>
        <w:rPr>
          <w:i/>
          <w:color w:val="888888"/>
        </w:rPr>
        <w:t>Filtering by status:</w:t>
      </w:r>
    </w:p>
    <w:p>
      <w:pPr>
        <w:spacing w:before="0" w:after="40"/>
      </w:pPr>
    </w:p>
    <w:p>
      <w:pPr>
        <w:spacing w:after="60"/>
        <w:ind w:left="283"/>
      </w:pPr>
      <w:r>
        <w:rPr>
          <w:b/>
        </w:rPr>
        <w:t xml:space="preserve">1. </w:t>
      </w:r>
      <w:r>
        <w:t xml:space="preserve">Select a status from the </w:t>
      </w:r>
      <w:r>
        <w:rPr>
          <w:b/>
        </w:rPr>
        <w:t>Status</w:t>
      </w:r>
      <w:r>
        <w:t xml:space="preserve"> dropdown: All statuses / Pending / Approved / Rejected / Cancelled.</w:t>
      </w:r>
    </w:p>
    <w:p>
      <w:pPr>
        <w:spacing w:after="60"/>
        <w:ind w:left="283"/>
      </w:pPr>
      <w:r>
        <w:rPr>
          <w:b/>
        </w:rPr>
        <w:t xml:space="preserve">2. </w:t>
      </w:r>
      <w:r>
        <w:t xml:space="preserve">Click </w:t>
      </w:r>
      <w:r>
        <w:rPr>
          <w:b/>
        </w:rPr>
        <w:t>Filter</w:t>
      </w:r>
      <w:r>
        <w:t>.</w:t>
      </w:r>
    </w:p>
    <w:p>
      <w:pPr>
        <w:spacing w:after="60"/>
        <w:ind w:left="283"/>
      </w:pPr>
      <w:r>
        <w:rPr>
          <w:b/>
        </w:rPr>
        <w:t xml:space="preserve">3. </w:t>
      </w:r>
      <w:r>
        <w:t xml:space="preserve">Click </w:t>
      </w:r>
      <w:r>
        <w:rPr>
          <w:b/>
        </w:rPr>
        <w:t>Clear</w:t>
      </w:r>
      <w:r>
        <w:t xml:space="preserve"> to show all again.</w:t>
      </w:r>
    </w:p>
    <w:p>
      <w:pPr>
        <w:spacing w:before="0" w:after="40"/>
      </w:pPr>
    </w:p>
    <w:p>
      <w:pPr>
        <w:jc w:val="center"/>
      </w:pPr>
      <w:r>
        <w:rPr>
          <w:i/>
          <w:color w:val="888888"/>
        </w:rPr>
        <w:t>The table columns:</w:t>
      </w:r>
    </w:p>
    <w:p>
      <w:pPr>
        <w:spacing w:before="0" w:after="40"/>
      </w:pP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C9DCF0"/>
          </w:tcPr>
          <w:p>
            <w:pPr>
              <w:spacing w:before="40" w:after="40"/>
            </w:pPr>
            <w:r/>
            <w:r>
              <w:rPr>
                <w:b/>
                <w:sz w:val="18"/>
              </w:rPr>
              <w:t>Column</w:t>
            </w:r>
          </w:p>
        </w:tc>
        <w:tc>
          <w:tcPr>
            <w:tcW w:type="dxa" w:w="4320"/>
            <w:shd w:val="clear" w:color="auto" w:fill="C9DCF0"/>
          </w:tcPr>
          <w:p>
            <w:pPr>
              <w:spacing w:before="40" w:after="40"/>
            </w:pPr>
            <w:r/>
            <w:r>
              <w:rPr>
                <w:b/>
                <w:sz w:val="18"/>
              </w:rPr>
              <w:t>Description</w:t>
            </w:r>
          </w:p>
        </w:tc>
      </w:tr>
      <w:tr>
        <w:tc>
          <w:tcPr>
            <w:tcW w:type="dxa" w:w="4320"/>
          </w:tcPr>
          <w:p>
            <w:pPr>
              <w:spacing w:before="40" w:after="40"/>
            </w:pPr>
            <w:r/>
            <w:r>
              <w:rPr>
                <w:sz w:val="18"/>
              </w:rPr>
              <w:t>Type</w:t>
            </w:r>
          </w:p>
        </w:tc>
        <w:tc>
          <w:tcPr>
            <w:tcW w:type="dxa" w:w="4320"/>
          </w:tcPr>
          <w:p>
            <w:pPr>
              <w:spacing w:before="40" w:after="40"/>
            </w:pPr>
            <w:r/>
            <w:r>
              <w:rPr>
                <w:sz w:val="18"/>
              </w:rPr>
              <w:t>Leave, Overtime, or Cash Advance.</w:t>
            </w:r>
          </w:p>
        </w:tc>
      </w:tr>
      <w:tr>
        <w:tc>
          <w:tcPr>
            <w:tcW w:type="dxa" w:w="4320"/>
            <w:shd w:val="clear" w:color="auto" w:fill="F0F5FB"/>
          </w:tcPr>
          <w:p>
            <w:pPr>
              <w:spacing w:before="40" w:after="40"/>
            </w:pPr>
            <w:r/>
            <w:r>
              <w:rPr>
                <w:sz w:val="18"/>
              </w:rPr>
              <w:t>Details</w:t>
            </w:r>
          </w:p>
        </w:tc>
        <w:tc>
          <w:tcPr>
            <w:tcW w:type="dxa" w:w="4320"/>
            <w:shd w:val="clear" w:color="auto" w:fill="F0F5FB"/>
          </w:tcPr>
          <w:p>
            <w:pPr>
              <w:spacing w:before="40" w:after="40"/>
            </w:pPr>
            <w:r/>
            <w:r>
              <w:rPr>
                <w:sz w:val="18"/>
              </w:rPr>
              <w:t>A summary of the request (e.g., date range for leave, date/time for OT, amount for cash advance).</w:t>
            </w:r>
          </w:p>
        </w:tc>
      </w:tr>
      <w:tr>
        <w:tc>
          <w:tcPr>
            <w:tcW w:type="dxa" w:w="4320"/>
          </w:tcPr>
          <w:p>
            <w:pPr>
              <w:spacing w:before="40" w:after="40"/>
            </w:pPr>
            <w:r/>
            <w:r>
              <w:rPr>
                <w:sz w:val="18"/>
              </w:rPr>
              <w:t>Submitted</w:t>
            </w:r>
          </w:p>
        </w:tc>
        <w:tc>
          <w:tcPr>
            <w:tcW w:type="dxa" w:w="4320"/>
          </w:tcPr>
          <w:p>
            <w:pPr>
              <w:spacing w:before="40" w:after="40"/>
            </w:pPr>
            <w:r/>
            <w:r>
              <w:rPr>
                <w:sz w:val="18"/>
              </w:rPr>
              <w:t>The date you submitted the request.</w:t>
            </w:r>
          </w:p>
        </w:tc>
      </w:tr>
      <w:tr>
        <w:tc>
          <w:tcPr>
            <w:tcW w:type="dxa" w:w="4320"/>
            <w:shd w:val="clear" w:color="auto" w:fill="F0F5FB"/>
          </w:tcPr>
          <w:p>
            <w:pPr>
              <w:spacing w:before="40" w:after="40"/>
            </w:pPr>
            <w:r/>
            <w:r>
              <w:rPr>
                <w:sz w:val="18"/>
              </w:rPr>
              <w:t>Status</w:t>
            </w:r>
          </w:p>
        </w:tc>
        <w:tc>
          <w:tcPr>
            <w:tcW w:type="dxa" w:w="4320"/>
            <w:shd w:val="clear" w:color="auto" w:fill="F0F5FB"/>
          </w:tcPr>
          <w:p>
            <w:pPr>
              <w:spacing w:before="40" w:after="40"/>
            </w:pPr>
            <w:r/>
            <w:r>
              <w:rPr>
                <w:sz w:val="18"/>
              </w:rPr>
              <w:t>Current status badge.</w:t>
            </w:r>
          </w:p>
        </w:tc>
      </w:tr>
      <w:tr>
        <w:tc>
          <w:tcPr>
            <w:tcW w:type="dxa" w:w="4320"/>
          </w:tcPr>
          <w:p>
            <w:pPr>
              <w:spacing w:before="40" w:after="40"/>
            </w:pPr>
            <w:r/>
            <w:r>
              <w:rPr>
                <w:sz w:val="18"/>
              </w:rPr>
              <w:t>HR Note</w:t>
            </w:r>
          </w:p>
        </w:tc>
        <w:tc>
          <w:tcPr>
            <w:tcW w:type="dxa" w:w="4320"/>
          </w:tcPr>
          <w:p>
            <w:pPr>
              <w:spacing w:before="40" w:after="40"/>
            </w:pPr>
            <w:r/>
            <w:r>
              <w:rPr>
                <w:sz w:val="18"/>
              </w:rPr>
              <w:t>The HR Head's rejection reason (shown only for Rejected requests).</w:t>
            </w:r>
          </w:p>
        </w:tc>
      </w:tr>
      <w:tr>
        <w:tc>
          <w:tcPr>
            <w:tcW w:type="dxa" w:w="4320"/>
            <w:shd w:val="clear" w:color="auto" w:fill="F0F5FB"/>
          </w:tcPr>
          <w:p>
            <w:pPr>
              <w:spacing w:before="40" w:after="40"/>
            </w:pPr>
            <w:r/>
            <w:r>
              <w:rPr>
                <w:sz w:val="18"/>
              </w:rPr>
              <w:t>(Action)</w:t>
            </w:r>
          </w:p>
        </w:tc>
        <w:tc>
          <w:tcPr>
            <w:tcW w:type="dxa" w:w="4320"/>
            <w:shd w:val="clear" w:color="auto" w:fill="F0F5FB"/>
          </w:tcPr>
          <w:p>
            <w:pPr>
              <w:spacing w:before="40" w:after="40"/>
            </w:pPr>
            <w:r/>
            <w:r>
              <w:rPr>
                <w:sz w:val="18"/>
              </w:rPr>
              <w:t>Cancel button for Pending requests only.</w:t>
            </w:r>
          </w:p>
        </w:tc>
      </w:tr>
    </w:tbl>
    <w:p>
      <w:pPr>
        <w:spacing w:after="80"/>
      </w:pPr>
    </w:p>
    <w:p>
      <w:pPr>
        <w:spacing w:before="0" w:after="40"/>
      </w:pPr>
    </w:p>
    <w:p>
      <w:pPr>
        <w:pStyle w:val="Heading4"/>
        <w:spacing w:before="160" w:after="80"/>
      </w:pPr>
      <w:r>
        <w:rPr>
          <w:color w:val="444444"/>
        </w:rPr>
        <w:t>5.3.1 Submitting a New Request</w:t>
      </w:r>
    </w:p>
    <w:p>
      <w:pPr>
        <w:spacing w:before="0" w:after="40"/>
      </w:pPr>
    </w:p>
    <w:p>
      <w:pPr>
        <w:spacing w:after="60"/>
        <w:ind w:left="283"/>
      </w:pPr>
      <w:r>
        <w:rPr>
          <w:b/>
        </w:rPr>
        <w:t xml:space="preserve">1. </w:t>
      </w:r>
      <w:r>
        <w:t xml:space="preserve">Click </w:t>
      </w:r>
      <w:r>
        <w:rPr>
          <w:b/>
        </w:rPr>
        <w:t>New Request</w:t>
      </w:r>
      <w:r>
        <w:t xml:space="preserve"> (top right of the My Requests page, or from the dashboard).</w:t>
      </w:r>
    </w:p>
    <w:p>
      <w:pPr>
        <w:spacing w:after="60"/>
        <w:ind w:left="283"/>
      </w:pPr>
      <w:r>
        <w:rPr>
          <w:b/>
        </w:rPr>
        <w:t xml:space="preserve">2. </w:t>
      </w:r>
      <w:r>
        <w:t>If you have 1 or fewer sick leave days remaining, a yellow warning banner appears at the top reminding you of your balance. A leave request will be blocked if your balance is insufficient at approval time.</w:t>
      </w:r>
    </w:p>
    <w:p>
      <w:pPr>
        <w:spacing w:after="60"/>
        <w:ind w:left="283"/>
      </w:pPr>
      <w:r>
        <w:rPr>
          <w:b/>
        </w:rPr>
        <w:t xml:space="preserve">3. </w:t>
      </w:r>
      <w:r>
        <w:t xml:space="preserve">Select the </w:t>
      </w:r>
      <w:r>
        <w:rPr>
          <w:b/>
        </w:rPr>
        <w:t>Request type</w:t>
      </w:r>
      <w:r>
        <w:t xml:space="preserve"> from the dropdown:</w:t>
      </w:r>
    </w:p>
    <w:p>
      <w:pPr>
        <w:spacing w:before="0" w:after="40"/>
      </w:pPr>
    </w:p>
    <w:p>
      <w:pPr>
        <w:jc w:val="center"/>
      </w:pPr>
      <w:r>
        <w:rPr>
          <w:i/>
          <w:color w:val="888888"/>
        </w:rPr>
        <w:t>For Leave:</w:t>
      </w:r>
    </w:p>
    <w:p>
      <w:pPr>
        <w:spacing w:after="60"/>
        <w:ind w:left="283"/>
      </w:pPr>
      <w:r>
        <w:rPr>
          <w:b/>
        </w:rPr>
        <w:t xml:space="preserve">• </w:t>
      </w:r>
      <w:r>
        <w:t>The leave fields appear after selecting the type.</w:t>
      </w:r>
    </w:p>
    <w:p>
      <w:pPr>
        <w:spacing w:after="60"/>
        <w:ind w:left="283"/>
      </w:pPr>
      <w:r>
        <w:rPr>
          <w:b/>
        </w:rPr>
        <w:t xml:space="preserve">• </w:t>
      </w:r>
      <w:r>
        <w:t xml:space="preserve">Enter the </w:t>
      </w:r>
      <w:r>
        <w:rPr>
          <w:b/>
        </w:rPr>
        <w:t>From date</w:t>
      </w:r>
      <w:r>
        <w:t xml:space="preserve"> (start of the leave period).</w:t>
      </w:r>
    </w:p>
    <w:p>
      <w:pPr>
        <w:spacing w:after="60"/>
        <w:ind w:left="283"/>
      </w:pPr>
      <w:r>
        <w:rPr>
          <w:b/>
        </w:rPr>
        <w:t xml:space="preserve">• </w:t>
      </w:r>
      <w:r>
        <w:t xml:space="preserve">Enter the </w:t>
      </w:r>
      <w:r>
        <w:rPr>
          <w:b/>
        </w:rPr>
        <w:t>To date</w:t>
      </w:r>
      <w:r>
        <w:t xml:space="preserve"> (end of the leave period).</w:t>
      </w:r>
    </w:p>
    <w:p>
      <w:pPr>
        <w:spacing w:after="60"/>
        <w:ind w:left="283"/>
      </w:pPr>
      <w:r>
        <w:rPr>
          <w:b/>
        </w:rPr>
        <w:t xml:space="preserve">• </w:t>
      </w:r>
      <w:r>
        <w:t xml:space="preserve">Enter a </w:t>
      </w:r>
      <w:r>
        <w:rPr>
          <w:b/>
        </w:rPr>
        <w:t>Reason / notes</w:t>
      </w:r>
      <w:r>
        <w:t xml:space="preserve"> (required).</w:t>
      </w:r>
    </w:p>
    <w:p>
      <w:pPr>
        <w:spacing w:after="60"/>
        <w:ind w:left="283"/>
      </w:pPr>
      <w:r>
        <w:rPr>
          <w:b/>
        </w:rPr>
        <w:t xml:space="preserve">• </w:t>
      </w:r>
      <w:r>
        <w:t xml:space="preserve">Click </w:t>
      </w:r>
      <w:r>
        <w:rPr>
          <w:b/>
        </w:rPr>
        <w:t>Submit Request</w:t>
      </w:r>
      <w:r>
        <w:t>.</w:t>
      </w:r>
    </w:p>
    <w:p>
      <w:pPr>
        <w:spacing w:before="0" w:after="40"/>
      </w:pPr>
    </w:p>
    <w:p>
      <w:pPr>
        <w:jc w:val="center"/>
      </w:pPr>
      <w:r>
        <w:rPr>
          <w:i/>
          <w:color w:val="888888"/>
        </w:rPr>
        <w:t>For Overtime:</w:t>
      </w:r>
    </w:p>
    <w:p>
      <w:pPr>
        <w:spacing w:after="60"/>
        <w:ind w:left="283"/>
      </w:pPr>
      <w:r>
        <w:rPr>
          <w:b/>
        </w:rPr>
        <w:t xml:space="preserve">• </w:t>
      </w:r>
      <w:r>
        <w:t>The overtime fields appear after selecting the type.</w:t>
      </w:r>
    </w:p>
    <w:p>
      <w:pPr>
        <w:spacing w:after="60"/>
        <w:ind w:left="283"/>
      </w:pPr>
      <w:r>
        <w:rPr>
          <w:b/>
        </w:rPr>
        <w:t xml:space="preserve">• </w:t>
      </w:r>
      <w:r>
        <w:t xml:space="preserve">Enter the </w:t>
      </w:r>
      <w:r>
        <w:rPr>
          <w:b/>
        </w:rPr>
        <w:t>OT date</w:t>
      </w:r>
      <w:r>
        <w:t xml:space="preserve"> (the date overtime will be worked).</w:t>
      </w:r>
    </w:p>
    <w:p>
      <w:pPr>
        <w:spacing w:after="60"/>
        <w:ind w:left="283"/>
      </w:pPr>
      <w:r>
        <w:rPr>
          <w:b/>
        </w:rPr>
        <w:t xml:space="preserve">• </w:t>
      </w:r>
      <w:r>
        <w:t xml:space="preserve">Enter the </w:t>
      </w:r>
      <w:r>
        <w:rPr>
          <w:b/>
        </w:rPr>
        <w:t>Start time</w:t>
      </w:r>
      <w:r>
        <w:t xml:space="preserve"> in 24-hour format (e.g., </w:t>
      </w:r>
      <w:r>
        <w:rPr>
          <w:rFonts w:ascii="Courier New" w:hAnsi="Courier New"/>
          <w:color w:val="B00000"/>
          <w:sz w:val="18"/>
        </w:rPr>
        <w:t>18:00</w:t>
      </w:r>
      <w:r>
        <w:t>).</w:t>
      </w:r>
    </w:p>
    <w:p>
      <w:pPr>
        <w:spacing w:after="60"/>
        <w:ind w:left="283"/>
      </w:pPr>
      <w:r>
        <w:rPr>
          <w:b/>
        </w:rPr>
        <w:t xml:space="preserve">• </w:t>
      </w:r>
      <w:r>
        <w:t xml:space="preserve">Enter the </w:t>
      </w:r>
      <w:r>
        <w:rPr>
          <w:b/>
        </w:rPr>
        <w:t>End time</w:t>
      </w:r>
      <w:r>
        <w:t xml:space="preserve"> in 24-hour format (e.g., </w:t>
      </w:r>
      <w:r>
        <w:rPr>
          <w:rFonts w:ascii="Courier New" w:hAnsi="Courier New"/>
          <w:color w:val="B00000"/>
          <w:sz w:val="18"/>
        </w:rPr>
        <w:t>21:00</w:t>
      </w:r>
      <w:r>
        <w:t>).</w:t>
      </w:r>
    </w:p>
    <w:p>
      <w:pPr>
        <w:spacing w:after="60"/>
        <w:ind w:left="283"/>
      </w:pPr>
      <w:r>
        <w:rPr>
          <w:b/>
        </w:rPr>
        <w:t xml:space="preserve">• </w:t>
      </w:r>
      <w:r>
        <w:t xml:space="preserve">Enter a </w:t>
      </w:r>
      <w:r>
        <w:rPr>
          <w:b/>
        </w:rPr>
        <w:t>Reason / notes</w:t>
      </w:r>
      <w:r>
        <w:t xml:space="preserve"> (required).</w:t>
      </w:r>
    </w:p>
    <w:p>
      <w:pPr>
        <w:spacing w:after="60"/>
        <w:ind w:left="283"/>
      </w:pPr>
      <w:r>
        <w:rPr>
          <w:b/>
        </w:rPr>
        <w:t xml:space="preserve">• </w:t>
      </w:r>
      <w:r>
        <w:t xml:space="preserve">Click </w:t>
      </w:r>
      <w:r>
        <w:rPr>
          <w:b/>
        </w:rPr>
        <w:t>Submit Request</w:t>
      </w:r>
      <w:r>
        <w:t>.</w:t>
      </w:r>
    </w:p>
    <w:p>
      <w:pPr>
        <w:spacing w:before="0" w:after="40"/>
      </w:pPr>
    </w:p>
    <w:p>
      <w:pPr>
        <w:jc w:val="center"/>
      </w:pPr>
      <w:r>
        <w:rPr>
          <w:i/>
          <w:color w:val="888888"/>
        </w:rPr>
        <w:t>For Cash Advance:</w:t>
      </w:r>
    </w:p>
    <w:p>
      <w:pPr>
        <w:spacing w:after="60"/>
        <w:ind w:left="283"/>
      </w:pPr>
      <w:r>
        <w:rPr>
          <w:b/>
        </w:rPr>
        <w:t xml:space="preserve">• </w:t>
      </w:r>
      <w:r>
        <w:t>The cash advance field appears after selecting the type.</w:t>
      </w:r>
    </w:p>
    <w:p>
      <w:pPr>
        <w:spacing w:after="60"/>
        <w:ind w:left="283"/>
      </w:pPr>
      <w:r>
        <w:rPr>
          <w:b/>
        </w:rPr>
        <w:t xml:space="preserve">• </w:t>
      </w:r>
      <w:r>
        <w:t xml:space="preserve">Enter the </w:t>
      </w:r>
      <w:r>
        <w:rPr>
          <w:b/>
        </w:rPr>
        <w:t>Amount requested (₱)</w:t>
      </w:r>
      <w:r>
        <w:t xml:space="preserve"> as a number (e.g., </w:t>
      </w:r>
      <w:r>
        <w:rPr>
          <w:rFonts w:ascii="Courier New" w:hAnsi="Courier New"/>
          <w:color w:val="B00000"/>
          <w:sz w:val="18"/>
        </w:rPr>
        <w:t>2500.00</w:t>
      </w:r>
      <w:r>
        <w:t>).</w:t>
      </w:r>
    </w:p>
    <w:p>
      <w:pPr>
        <w:spacing w:after="60"/>
        <w:ind w:left="283"/>
      </w:pPr>
      <w:r>
        <w:rPr>
          <w:b/>
        </w:rPr>
        <w:t xml:space="preserve">• </w:t>
      </w:r>
      <w:r>
        <w:t xml:space="preserve">Enter a </w:t>
      </w:r>
      <w:r>
        <w:rPr>
          <w:b/>
        </w:rPr>
        <w:t>Reason / notes</w:t>
      </w:r>
      <w:r>
        <w:t xml:space="preserve"> (required).</w:t>
      </w:r>
    </w:p>
    <w:p>
      <w:pPr>
        <w:spacing w:after="60"/>
        <w:ind w:left="283"/>
      </w:pPr>
      <w:r>
        <w:rPr>
          <w:b/>
        </w:rPr>
        <w:t xml:space="preserve">• </w:t>
      </w:r>
      <w:r>
        <w:t xml:space="preserve">Click </w:t>
      </w:r>
      <w:r>
        <w:rPr>
          <w:b/>
        </w:rPr>
        <w:t>Submit Request</w:t>
      </w:r>
      <w:r>
        <w:t>.</w:t>
      </w:r>
    </w:p>
    <w:p>
      <w:pPr>
        <w:spacing w:before="0" w:after="40"/>
      </w:pPr>
    </w:p>
    <w:p>
      <w:pPr>
        <w:spacing w:after="60"/>
        <w:ind w:left="283"/>
      </w:pPr>
      <w:r>
        <w:rPr>
          <w:b/>
        </w:rPr>
        <w:t xml:space="preserve">4. </w:t>
      </w:r>
      <w:r>
        <w:t xml:space="preserve">After submitting, you are returned to the My Requests list and your new request appears at the top with </w:t>
      </w:r>
      <w:r>
        <w:rPr>
          <w:b/>
        </w:rPr>
        <w:t>Pending</w:t>
      </w:r>
      <w:r>
        <w:t xml:space="preserve"> status.</w:t>
      </w:r>
    </w:p>
    <w:p>
      <w:pPr>
        <w:spacing w:before="0" w:after="40"/>
      </w:pPr>
    </w:p>
    <w:p>
      <w:pPr>
        <w:pStyle w:val="Heading4"/>
        <w:spacing w:before="160" w:after="80"/>
      </w:pPr>
      <w:r>
        <w:rPr>
          <w:color w:val="444444"/>
        </w:rPr>
        <w:t>5.3.2 Cancelling a Pending or Returned Request</w:t>
      </w:r>
    </w:p>
    <w:p>
      <w:pPr>
        <w:spacing w:before="0" w:after="40"/>
      </w:pPr>
    </w:p>
    <w:p>
      <w:pPr>
        <w:spacing w:after="80"/>
      </w:pPr>
      <w:r>
        <w:t xml:space="preserve">You can cancel requests that are </w:t>
      </w:r>
      <w:r>
        <w:rPr>
          <w:b/>
        </w:rPr>
        <w:t>Pending</w:t>
      </w:r>
      <w:r>
        <w:t xml:space="preserve"> or </w:t>
      </w:r>
      <w:r>
        <w:rPr>
          <w:b/>
        </w:rPr>
        <w:t>Returned</w:t>
      </w:r>
      <w:r>
        <w:t xml:space="preserve"> (returned to HR by the Business Owner).</w:t>
      </w:r>
    </w:p>
    <w:p>
      <w:pPr>
        <w:spacing w:before="0" w:after="40"/>
      </w:pPr>
    </w:p>
    <w:p>
      <w:pPr>
        <w:spacing w:after="60"/>
        <w:ind w:left="283"/>
      </w:pPr>
      <w:r>
        <w:rPr>
          <w:b/>
        </w:rPr>
        <w:t xml:space="preserve">1. </w:t>
      </w:r>
      <w:r>
        <w:t>On the My Requests list, find the Pending or Returned request.</w:t>
      </w:r>
    </w:p>
    <w:p>
      <w:pPr>
        <w:spacing w:after="60"/>
        <w:ind w:left="283"/>
      </w:pPr>
      <w:r>
        <w:rPr>
          <w:b/>
        </w:rPr>
        <w:t xml:space="preserve">2. </w:t>
      </w:r>
      <w:r>
        <w:t xml:space="preserve">Click the </w:t>
      </w:r>
      <w:r>
        <w:rPr>
          <w:b/>
        </w:rPr>
        <w:t>Cancel</w:t>
      </w:r>
      <w:r>
        <w:t xml:space="preserve"> button on that row.</w:t>
      </w:r>
    </w:p>
    <w:p>
      <w:pPr>
        <w:spacing w:after="60"/>
        <w:ind w:left="283"/>
      </w:pPr>
      <w:r>
        <w:rPr>
          <w:b/>
        </w:rPr>
        <w:t xml:space="preserve">3. </w:t>
      </w:r>
      <w:r>
        <w:t>Confirm the dialog ("Cancel this request?").</w:t>
      </w:r>
    </w:p>
    <w:p>
      <w:pPr>
        <w:spacing w:after="60"/>
        <w:ind w:left="283"/>
      </w:pPr>
      <w:r>
        <w:rPr>
          <w:b/>
        </w:rPr>
        <w:t xml:space="preserve">4. </w:t>
      </w:r>
      <w:r>
        <w:t xml:space="preserve">The request status changes to </w:t>
      </w:r>
      <w:r>
        <w:rPr>
          <w:b/>
        </w:rPr>
        <w:t>Cancelled</w:t>
      </w:r>
      <w:r>
        <w:t xml:space="preserve"> immediately.</w:t>
      </w:r>
    </w:p>
    <w:p>
      <w:pPr>
        <w:spacing w:before="0" w:after="40"/>
      </w:pPr>
    </w:p>
    <w:p>
      <w:pPr>
        <w:spacing w:after="80"/>
      </w:pPr>
      <w:r>
        <w:t>Once a request has been Approved, HRApproved, or Rejected, it cannot be cancelled.</w:t>
      </w:r>
    </w:p>
    <w:p>
      <w:pPr>
        <w:spacing w:before="0" w:after="40"/>
      </w:pPr>
    </w:p>
    <w:p>
      <w:pPr>
        <w:pBdr>
          <w:bottom w:val="single" w:sz="6" w:space="1" w:color="AAAAAA"/>
        </w:pBdr>
        <w:spacing w:before="40" w:after="40"/>
      </w:pPr>
    </w:p>
    <w:p>
      <w:pPr>
        <w:spacing w:before="0" w:after="40"/>
      </w:pPr>
    </w:p>
    <w:p>
      <w:pPr>
        <w:pStyle w:val="Heading3"/>
        <w:spacing w:before="160" w:after="80"/>
      </w:pPr>
      <w:r>
        <w:rPr>
          <w:color w:val="1F5C99"/>
        </w:rPr>
        <w:t>5.4 My Payslips</w:t>
      </w:r>
    </w:p>
    <w:p>
      <w:pPr>
        <w:spacing w:before="0" w:after="40"/>
      </w:pPr>
    </w:p>
    <w:p>
      <w:pPr>
        <w:spacing w:after="80"/>
      </w:pPr>
      <w:r/>
      <w:r>
        <w:rPr>
          <w:b/>
        </w:rPr>
        <w:t>URL:</w:t>
      </w:r>
      <w:r>
        <w:t xml:space="preserve"> </w:t>
      </w:r>
      <w:r>
        <w:rPr>
          <w:rFonts w:ascii="Courier New" w:hAnsi="Courier New"/>
          <w:color w:val="B00000"/>
          <w:sz w:val="18"/>
        </w:rPr>
        <w:t>/employee/payslips</w:t>
      </w:r>
      <w:r/>
    </w:p>
    <w:p>
      <w:pPr>
        <w:spacing w:before="0" w:after="40"/>
      </w:pPr>
    </w:p>
    <w:p>
      <w:pPr>
        <w:spacing w:after="80"/>
      </w:pPr>
      <w:r>
        <w:t>This page lists all your payslips from approved payroll runs.</w:t>
      </w:r>
    </w:p>
    <w:p>
      <w:pPr>
        <w:spacing w:before="0" w:after="40"/>
      </w:pPr>
    </w:p>
    <w:p>
      <w:pPr>
        <w:spacing w:after="80"/>
      </w:pPr>
      <w:r/>
      <w:r>
        <w:rPr>
          <w:b/>
        </w:rPr>
        <w:t>The table columns:</w:t>
      </w:r>
      <w:r>
        <w:t xml:space="preserve"> Period | Net Pay | Status | Action (View link)</w:t>
      </w:r>
    </w:p>
    <w:p>
      <w:pPr>
        <w:spacing w:before="0" w:after="40"/>
      </w:pPr>
    </w:p>
    <w:p>
      <w:pPr>
        <w:spacing w:after="80"/>
      </w:pPr>
      <w:r>
        <w:t xml:space="preserve">Only </w:t>
      </w:r>
      <w:r>
        <w:rPr>
          <w:b/>
        </w:rPr>
        <w:t>Approved</w:t>
      </w:r>
      <w:r>
        <w:t xml:space="preserve"> payslips are visible here. If a payslip for an expected period is missing, the payroll run for that period has not yet been approved by the Business Owner.</w:t>
      </w:r>
    </w:p>
    <w:p>
      <w:pPr>
        <w:spacing w:before="0" w:after="40"/>
      </w:pPr>
    </w:p>
    <w:p>
      <w:pPr>
        <w:pStyle w:val="Heading4"/>
        <w:spacing w:before="160" w:after="80"/>
      </w:pPr>
      <w:r>
        <w:rPr>
          <w:color w:val="444444"/>
        </w:rPr>
        <w:t>5.4.1 Viewing a Payslip</w:t>
      </w:r>
    </w:p>
    <w:p>
      <w:pPr>
        <w:spacing w:before="0" w:after="40"/>
      </w:pPr>
    </w:p>
    <w:p>
      <w:pPr>
        <w:spacing w:after="60"/>
        <w:ind w:left="283"/>
      </w:pPr>
      <w:r>
        <w:rPr>
          <w:b/>
        </w:rPr>
        <w:t xml:space="preserve">1. </w:t>
      </w:r>
      <w:r>
        <w:t xml:space="preserve">Click </w:t>
      </w:r>
      <w:r>
        <w:rPr>
          <w:b/>
        </w:rPr>
        <w:t>View</w:t>
      </w:r>
      <w:r>
        <w:t xml:space="preserve"> next to the payslip.</w:t>
      </w:r>
    </w:p>
    <w:p>
      <w:pPr>
        <w:spacing w:after="60"/>
        <w:ind w:left="283"/>
      </w:pPr>
      <w:r>
        <w:rPr>
          <w:b/>
        </w:rPr>
        <w:t xml:space="preserve">2. </w:t>
      </w:r>
      <w:r>
        <w:t>The payslip detail page shows:</w:t>
      </w:r>
    </w:p>
    <w:p>
      <w:pPr>
        <w:spacing w:after="60"/>
        <w:ind w:left="595"/>
      </w:pPr>
      <w:r>
        <w:rPr>
          <w:b/>
        </w:rPr>
        <w:t xml:space="preserve">• </w:t>
      </w:r>
      <w:r>
        <w:t xml:space="preserve">Three summary cards at the top: </w:t>
      </w:r>
      <w:r>
        <w:rPr>
          <w:b/>
        </w:rPr>
        <w:t>Gross Pay</w:t>
      </w:r>
      <w:r>
        <w:t xml:space="preserve">, </w:t>
      </w:r>
      <w:r>
        <w:rPr>
          <w:b/>
        </w:rPr>
        <w:t>Total Deductions</w:t>
      </w:r>
      <w:r>
        <w:t xml:space="preserve">, </w:t>
      </w:r>
      <w:r>
        <w:rPr>
          <w:b/>
        </w:rPr>
        <w:t>Net Pay</w:t>
      </w:r>
      <w:r>
        <w:t>.</w:t>
      </w:r>
    </w:p>
    <w:p>
      <w:pPr>
        <w:spacing w:after="60"/>
        <w:ind w:left="595"/>
      </w:pPr>
      <w:r>
        <w:rPr>
          <w:b/>
        </w:rPr>
        <w:t xml:space="preserve">• </w:t>
      </w:r>
      <w:r>
        <w:t>A line-item table showing every earning and deduction individually. Common line items include:</w:t>
      </w:r>
    </w:p>
    <w:p>
      <w:pPr>
        <w:spacing w:after="60"/>
        <w:ind w:left="907"/>
      </w:pPr>
      <w:r>
        <w:rPr>
          <w:b/>
        </w:rPr>
        <w:t xml:space="preserve">• </w:t>
      </w:r>
      <w:r>
        <w:t>Basic Pay</w:t>
      </w:r>
    </w:p>
    <w:p>
      <w:pPr>
        <w:spacing w:after="60"/>
        <w:ind w:left="907"/>
      </w:pPr>
      <w:r>
        <w:rPr>
          <w:b/>
        </w:rPr>
        <w:t xml:space="preserve">• </w:t>
      </w:r>
      <w:r>
        <w:t>Holiday Premium (if applicable)</w:t>
      </w:r>
    </w:p>
    <w:p>
      <w:pPr>
        <w:spacing w:after="60"/>
        <w:ind w:left="907"/>
      </w:pPr>
      <w:r>
        <w:rPr>
          <w:b/>
        </w:rPr>
        <w:t xml:space="preserve">• </w:t>
      </w:r>
      <w:r>
        <w:t>Overtime Pay (if applicable)</w:t>
      </w:r>
    </w:p>
    <w:p>
      <w:pPr>
        <w:spacing w:after="60"/>
        <w:ind w:left="907"/>
      </w:pPr>
      <w:r>
        <w:rPr>
          <w:b/>
        </w:rPr>
        <w:t xml:space="preserve">• </w:t>
      </w:r>
      <w:r>
        <w:t>SSS Contribution</w:t>
      </w:r>
    </w:p>
    <w:p>
      <w:pPr>
        <w:spacing w:after="60"/>
        <w:ind w:left="907"/>
      </w:pPr>
      <w:r>
        <w:rPr>
          <w:b/>
        </w:rPr>
        <w:t xml:space="preserve">• </w:t>
      </w:r>
      <w:r>
        <w:t>PhilHealth Contribution</w:t>
      </w:r>
    </w:p>
    <w:p>
      <w:pPr>
        <w:spacing w:after="60"/>
        <w:ind w:left="907"/>
      </w:pPr>
      <w:r>
        <w:rPr>
          <w:b/>
        </w:rPr>
        <w:t xml:space="preserve">• </w:t>
      </w:r>
      <w:r>
        <w:t>Pag-IBIG Contribution</w:t>
      </w:r>
    </w:p>
    <w:p>
      <w:pPr>
        <w:spacing w:after="60"/>
        <w:ind w:left="907"/>
      </w:pPr>
      <w:r>
        <w:rPr>
          <w:b/>
        </w:rPr>
        <w:t xml:space="preserve">• </w:t>
      </w:r>
      <w:r>
        <w:t>Cash Advance Deduction (if applicable)</w:t>
      </w:r>
    </w:p>
    <w:p>
      <w:pPr>
        <w:spacing w:after="60"/>
        <w:ind w:left="907"/>
      </w:pPr>
      <w:r>
        <w:rPr>
          <w:b/>
        </w:rPr>
        <w:t xml:space="preserve">• </w:t>
      </w:r>
      <w:r>
        <w:t>Any manual earning or deduction adjustments</w:t>
      </w:r>
    </w:p>
    <w:p>
      <w:pPr>
        <w:spacing w:after="60"/>
        <w:ind w:left="283"/>
      </w:pPr>
      <w:r>
        <w:rPr>
          <w:b/>
        </w:rPr>
        <w:t xml:space="preserve">3. </w:t>
      </w:r>
      <w:r>
        <w:t xml:space="preserve">Click </w:t>
      </w:r>
      <w:r>
        <w:rPr>
          <w:b/>
        </w:rPr>
        <w:t>← Back</w:t>
      </w:r>
      <w:r>
        <w:t xml:space="preserve"> or the browser back button to return to the payslips list.</w:t>
      </w:r>
    </w:p>
    <w:p>
      <w:pPr>
        <w:spacing w:before="0" w:after="40"/>
      </w:pPr>
    </w:p>
    <w:p>
      <w:pPr>
        <w:pStyle w:val="Heading4"/>
        <w:spacing w:before="160" w:after="80"/>
      </w:pPr>
      <w:r>
        <w:rPr>
          <w:color w:val="444444"/>
        </w:rPr>
        <w:t>5.4.2 Printing a Payslip</w:t>
      </w:r>
    </w:p>
    <w:p>
      <w:pPr>
        <w:spacing w:before="0" w:after="40"/>
      </w:pPr>
    </w:p>
    <w:p>
      <w:pPr>
        <w:spacing w:after="60"/>
        <w:ind w:left="283"/>
      </w:pPr>
      <w:r>
        <w:rPr>
          <w:b/>
        </w:rPr>
        <w:t xml:space="preserve">1. </w:t>
      </w:r>
      <w:r>
        <w:t xml:space="preserve">On the payslip detail page, click </w:t>
      </w:r>
      <w:r>
        <w:rPr>
          <w:b/>
        </w:rPr>
        <w:t>Print Payslip</w:t>
      </w:r>
      <w:r>
        <w:t xml:space="preserve"> if the button is present, or use your browser's print function (Ctrl+P / Cmd+P).</w:t>
      </w:r>
    </w:p>
    <w:p>
      <w:pPr>
        <w:spacing w:after="60"/>
        <w:ind w:left="283"/>
      </w:pPr>
      <w:r>
        <w:rPr>
          <w:b/>
        </w:rPr>
        <w:t xml:space="preserve">2. </w:t>
      </w:r>
      <w:r>
        <w:t>The page renders in a clean, print-ready layout.</w:t>
      </w:r>
    </w:p>
    <w:p>
      <w:pPr>
        <w:spacing w:after="60"/>
        <w:ind w:left="283"/>
      </w:pPr>
      <w:r>
        <w:rPr>
          <w:b/>
        </w:rPr>
        <w:t xml:space="preserve">3. </w:t>
      </w:r>
      <w:r>
        <w:t xml:space="preserve">Select your printer or choose </w:t>
      </w:r>
      <w:r>
        <w:rPr>
          <w:b/>
        </w:rPr>
        <w:t>Save as PDF</w:t>
      </w:r>
      <w:r>
        <w:t xml:space="preserve"> in the print dialog.</w:t>
      </w:r>
    </w:p>
    <w:p>
      <w:pPr>
        <w:spacing w:before="0" w:after="40"/>
      </w:pPr>
    </w:p>
    <w:p>
      <w:pPr>
        <w:pBdr>
          <w:bottom w:val="single" w:sz="6" w:space="1" w:color="AAAAAA"/>
        </w:pBdr>
        <w:spacing w:before="40" w:after="40"/>
      </w:pPr>
    </w:p>
    <w:p>
      <w:pPr>
        <w:spacing w:before="0" w:after="40"/>
      </w:pPr>
    </w:p>
    <w:p>
      <w:pPr>
        <w:pStyle w:val="Heading3"/>
        <w:spacing w:before="160" w:after="80"/>
      </w:pPr>
      <w:r>
        <w:rPr>
          <w:color w:val="1F5C99"/>
        </w:rPr>
        <w:t>5.5 HR Notices</w:t>
      </w:r>
    </w:p>
    <w:p>
      <w:pPr>
        <w:spacing w:before="0" w:after="40"/>
      </w:pPr>
    </w:p>
    <w:p>
      <w:pPr>
        <w:spacing w:after="80"/>
      </w:pPr>
      <w:r/>
      <w:r>
        <w:rPr>
          <w:b/>
        </w:rPr>
        <w:t>URL:</w:t>
      </w:r>
      <w:r>
        <w:t xml:space="preserve"> </w:t>
      </w:r>
      <w:r>
        <w:rPr>
          <w:rFonts w:ascii="Courier New" w:hAnsi="Courier New"/>
          <w:color w:val="B00000"/>
          <w:sz w:val="18"/>
        </w:rPr>
        <w:t>/employee/notices</w:t>
      </w:r>
      <w:r/>
    </w:p>
    <w:p>
      <w:pPr>
        <w:spacing w:before="0" w:after="40"/>
      </w:pPr>
    </w:p>
    <w:p>
      <w:pPr>
        <w:spacing w:after="80"/>
      </w:pPr>
      <w:r>
        <w:t>HR can send notices directly to you — for example, reminders about attendance policy, return-to-work instructions after leave, or contract renewal notices. This page lists all notices addressed to your account.</w:t>
      </w:r>
    </w:p>
    <w:p>
      <w:pPr>
        <w:spacing w:before="0" w:after="40"/>
      </w:pPr>
    </w:p>
    <w:p>
      <w:pPr>
        <w:spacing w:after="80"/>
      </w:pPr>
      <w:r/>
      <w:r>
        <w:rPr>
          <w:b/>
        </w:rPr>
        <w:t>The table shows:</w:t>
      </w:r>
      <w:r>
        <w:t xml:space="preserve"> Notice title or message, date sent, and acknowledgment status.</w:t>
      </w:r>
    </w:p>
    <w:p>
      <w:pPr>
        <w:spacing w:before="0" w:after="40"/>
      </w:pPr>
    </w:p>
    <w:p>
      <w:pPr>
        <w:spacing w:after="80"/>
      </w:pPr>
      <w:r/>
      <w:r>
        <w:rPr>
          <w:b/>
        </w:rPr>
        <w:t>Unacknowledged notices</w:t>
      </w:r>
      <w:r>
        <w:t xml:space="preserve"> are highlighted (shown in amber on the dashboard's HR Notices stat card).</w:t>
      </w:r>
    </w:p>
    <w:p>
      <w:pPr>
        <w:spacing w:before="0" w:after="40"/>
      </w:pPr>
    </w:p>
    <w:p>
      <w:pPr>
        <w:pStyle w:val="Heading4"/>
        <w:spacing w:before="160" w:after="80"/>
      </w:pPr>
      <w:r>
        <w:rPr>
          <w:color w:val="444444"/>
        </w:rPr>
        <w:t>5.5.1 Acknowledging a Notice</w:t>
      </w:r>
    </w:p>
    <w:p>
      <w:pPr>
        <w:spacing w:before="0" w:after="40"/>
      </w:pPr>
    </w:p>
    <w:p>
      <w:pPr>
        <w:spacing w:after="60"/>
        <w:ind w:left="283"/>
      </w:pPr>
      <w:r>
        <w:rPr>
          <w:b/>
        </w:rPr>
        <w:t xml:space="preserve">1. </w:t>
      </w:r>
      <w:r>
        <w:t xml:space="preserve">On the notices page, click </w:t>
      </w:r>
      <w:r>
        <w:rPr>
          <w:b/>
        </w:rPr>
        <w:t>Acknowledge</w:t>
      </w:r>
      <w:r>
        <w:t xml:space="preserve"> next to the notice.</w:t>
      </w:r>
    </w:p>
    <w:p>
      <w:pPr>
        <w:spacing w:after="60"/>
        <w:ind w:left="283"/>
      </w:pPr>
      <w:r>
        <w:rPr>
          <w:b/>
        </w:rPr>
        <w:t xml:space="preserve">2. </w:t>
      </w:r>
      <w:r>
        <w:t>Confirm the dialog.</w:t>
      </w:r>
    </w:p>
    <w:p>
      <w:pPr>
        <w:spacing w:after="60"/>
        <w:ind w:left="283"/>
      </w:pPr>
      <w:r>
        <w:rPr>
          <w:b/>
        </w:rPr>
        <w:t xml:space="preserve">3. </w:t>
      </w:r>
      <w:r>
        <w:t xml:space="preserve">The notice status changes to </w:t>
      </w:r>
      <w:r>
        <w:rPr>
          <w:b/>
        </w:rPr>
        <w:t>Acknowledged</w:t>
      </w:r>
      <w:r>
        <w:t xml:space="preserve"> and the amber highlight is removed.</w:t>
      </w:r>
    </w:p>
    <w:p>
      <w:pPr>
        <w:spacing w:after="60"/>
        <w:ind w:left="283"/>
      </w:pPr>
      <w:r>
        <w:rPr>
          <w:b/>
        </w:rPr>
        <w:t xml:space="preserve">4. </w:t>
      </w:r>
      <w:r>
        <w:t>Your HR Head can see that you have acknowledged the notice.</w:t>
      </w:r>
    </w:p>
    <w:p>
      <w:pPr>
        <w:spacing w:before="0" w:after="40"/>
      </w:pPr>
    </w:p>
    <w:p>
      <w:pPr>
        <w:spacing w:after="80"/>
      </w:pPr>
      <w:r>
        <w:t>You can acknowledge multiple notices one at a time. There is no bulk-acknowledge option.</w:t>
      </w:r>
    </w:p>
    <w:p>
      <w:pPr>
        <w:spacing w:before="0" w:after="40"/>
      </w:pPr>
    </w:p>
    <w:p>
      <w:pPr>
        <w:pBdr>
          <w:bottom w:val="single" w:sz="6" w:space="1" w:color="AAAAAA"/>
        </w:pBdr>
        <w:spacing w:before="40" w:after="40"/>
      </w:pPr>
    </w:p>
    <w:p>
      <w:pPr>
        <w:spacing w:before="0" w:after="40"/>
      </w:pPr>
    </w:p>
    <w:p>
      <w:pPr>
        <w:pStyle w:val="Heading2"/>
        <w:spacing w:before="280" w:after="80"/>
      </w:pPr>
      <w:r>
        <w:rPr>
          <w:color w:val="1A3A6B"/>
        </w:rPr>
        <w:t>6. Reference Tables</w:t>
      </w:r>
    </w:p>
    <w:p>
      <w:pPr>
        <w:spacing w:before="0" w:after="40"/>
      </w:pPr>
    </w:p>
    <w:p>
      <w:pPr>
        <w:pStyle w:val="Heading3"/>
        <w:spacing w:before="160" w:after="80"/>
      </w:pPr>
      <w:r>
        <w:rPr>
          <w:color w:val="1F5C99"/>
        </w:rPr>
        <w:t>6.1 Payroll Run Statuses</w:t>
      </w:r>
    </w:p>
    <w:p>
      <w:pPr>
        <w:spacing w:before="0" w:after="40"/>
      </w:pP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color="auto" w:fill="C9DCF0"/>
          </w:tcPr>
          <w:p>
            <w:pPr>
              <w:spacing w:before="40" w:after="40"/>
            </w:pPr>
            <w:r/>
            <w:r>
              <w:rPr>
                <w:b/>
                <w:sz w:val="18"/>
              </w:rPr>
              <w:t>Status</w:t>
            </w:r>
          </w:p>
        </w:tc>
        <w:tc>
          <w:tcPr>
            <w:tcW w:type="dxa" w:w="2880"/>
            <w:shd w:val="clear" w:color="auto" w:fill="C9DCF0"/>
          </w:tcPr>
          <w:p>
            <w:pPr>
              <w:spacing w:before="40" w:after="40"/>
            </w:pPr>
            <w:r/>
            <w:r>
              <w:rPr>
                <w:b/>
                <w:sz w:val="18"/>
              </w:rPr>
              <w:t>Meaning</w:t>
            </w:r>
          </w:p>
        </w:tc>
        <w:tc>
          <w:tcPr>
            <w:tcW w:type="dxa" w:w="2880"/>
            <w:shd w:val="clear" w:color="auto" w:fill="C9DCF0"/>
          </w:tcPr>
          <w:p>
            <w:pPr>
              <w:spacing w:before="40" w:after="40"/>
            </w:pPr>
            <w:r/>
            <w:r>
              <w:rPr>
                <w:b/>
                <w:sz w:val="18"/>
              </w:rPr>
              <w:t>Who can act next</w:t>
            </w:r>
          </w:p>
        </w:tc>
      </w:tr>
      <w:tr>
        <w:tc>
          <w:tcPr>
            <w:tcW w:type="dxa" w:w="2880"/>
          </w:tcPr>
          <w:p>
            <w:pPr>
              <w:spacing w:before="40" w:after="40"/>
            </w:pPr>
            <w:r/>
            <w:r>
              <w:rPr>
                <w:sz w:val="18"/>
              </w:rPr>
              <w:t>Draft</w:t>
            </w:r>
          </w:p>
        </w:tc>
        <w:tc>
          <w:tcPr>
            <w:tcW w:type="dxa" w:w="2880"/>
          </w:tcPr>
          <w:p>
            <w:pPr>
              <w:spacing w:before="40" w:after="40"/>
            </w:pPr>
            <w:r/>
            <w:r>
              <w:rPr>
                <w:sz w:val="18"/>
              </w:rPr>
              <w:t>Run created; no figures computed yet.</w:t>
            </w:r>
          </w:p>
        </w:tc>
        <w:tc>
          <w:tcPr>
            <w:tcW w:type="dxa" w:w="2880"/>
          </w:tcPr>
          <w:p>
            <w:pPr>
              <w:spacing w:before="40" w:after="40"/>
            </w:pPr>
            <w:r/>
            <w:r>
              <w:rPr>
                <w:sz w:val="18"/>
              </w:rPr>
              <w:t>HR Head: Compute or Cancel.</w:t>
            </w:r>
          </w:p>
        </w:tc>
      </w:tr>
      <w:tr>
        <w:tc>
          <w:tcPr>
            <w:tcW w:type="dxa" w:w="2880"/>
            <w:shd w:val="clear" w:color="auto" w:fill="F0F5FB"/>
          </w:tcPr>
          <w:p>
            <w:pPr>
              <w:spacing w:before="40" w:after="40"/>
            </w:pPr>
            <w:r/>
            <w:r>
              <w:rPr>
                <w:sz w:val="18"/>
              </w:rPr>
              <w:t>Computed</w:t>
            </w:r>
          </w:p>
        </w:tc>
        <w:tc>
          <w:tcPr>
            <w:tcW w:type="dxa" w:w="2880"/>
            <w:shd w:val="clear" w:color="auto" w:fill="F0F5FB"/>
          </w:tcPr>
          <w:p>
            <w:pPr>
              <w:spacing w:before="40" w:after="40"/>
            </w:pPr>
            <w:r/>
            <w:r>
              <w:rPr>
                <w:sz w:val="18"/>
              </w:rPr>
              <w:t>Figures calculated and ready for review.</w:t>
            </w:r>
          </w:p>
        </w:tc>
        <w:tc>
          <w:tcPr>
            <w:tcW w:type="dxa" w:w="2880"/>
            <w:shd w:val="clear" w:color="auto" w:fill="F0F5FB"/>
          </w:tcPr>
          <w:p>
            <w:pPr>
              <w:spacing w:before="40" w:after="40"/>
            </w:pPr>
            <w:r/>
            <w:r>
              <w:rPr>
                <w:sz w:val="18"/>
              </w:rPr>
              <w:t>HR Head: Adjust individual employees, Submit, or Cancel.</w:t>
            </w:r>
          </w:p>
        </w:tc>
      </w:tr>
      <w:tr>
        <w:tc>
          <w:tcPr>
            <w:tcW w:type="dxa" w:w="2880"/>
          </w:tcPr>
          <w:p>
            <w:pPr>
              <w:spacing w:before="40" w:after="40"/>
            </w:pPr>
            <w:r/>
            <w:r>
              <w:rPr>
                <w:sz w:val="18"/>
              </w:rPr>
              <w:t>PendingOwnerApproval</w:t>
            </w:r>
          </w:p>
        </w:tc>
        <w:tc>
          <w:tcPr>
            <w:tcW w:type="dxa" w:w="2880"/>
          </w:tcPr>
          <w:p>
            <w:pPr>
              <w:spacing w:before="40" w:after="40"/>
            </w:pPr>
            <w:r/>
            <w:r>
              <w:rPr>
                <w:sz w:val="18"/>
              </w:rPr>
              <w:t>Submitted to Business Owner.</w:t>
            </w:r>
          </w:p>
        </w:tc>
        <w:tc>
          <w:tcPr>
            <w:tcW w:type="dxa" w:w="2880"/>
          </w:tcPr>
          <w:p>
            <w:pPr>
              <w:spacing w:before="40" w:after="40"/>
            </w:pPr>
            <w:r/>
            <w:r>
              <w:rPr>
                <w:sz w:val="18"/>
              </w:rPr>
              <w:t>Business Owner: Approve or Return.</w:t>
            </w:r>
          </w:p>
        </w:tc>
      </w:tr>
      <w:tr>
        <w:tc>
          <w:tcPr>
            <w:tcW w:type="dxa" w:w="2880"/>
            <w:shd w:val="clear" w:color="auto" w:fill="F0F5FB"/>
          </w:tcPr>
          <w:p>
            <w:pPr>
              <w:spacing w:before="40" w:after="40"/>
            </w:pPr>
            <w:r/>
            <w:r>
              <w:rPr>
                <w:sz w:val="18"/>
              </w:rPr>
              <w:t>Approved</w:t>
            </w:r>
          </w:p>
        </w:tc>
        <w:tc>
          <w:tcPr>
            <w:tcW w:type="dxa" w:w="2880"/>
            <w:shd w:val="clear" w:color="auto" w:fill="F0F5FB"/>
          </w:tcPr>
          <w:p>
            <w:pPr>
              <w:spacing w:before="40" w:after="40"/>
            </w:pPr>
            <w:r/>
            <w:r>
              <w:rPr>
                <w:sz w:val="18"/>
              </w:rPr>
              <w:t>Owner approved; payslips visible to employees.</w:t>
            </w:r>
          </w:p>
        </w:tc>
        <w:tc>
          <w:tcPr>
            <w:tcW w:type="dxa" w:w="2880"/>
            <w:shd w:val="clear" w:color="auto" w:fill="F0F5FB"/>
          </w:tcPr>
          <w:p>
            <w:pPr>
              <w:spacing w:before="40" w:after="40"/>
            </w:pPr>
            <w:r/>
            <w:r>
              <w:rPr>
                <w:sz w:val="18"/>
              </w:rPr>
              <w:t>No further changes. Read-only.</w:t>
            </w:r>
          </w:p>
        </w:tc>
      </w:tr>
      <w:tr>
        <w:tc>
          <w:tcPr>
            <w:tcW w:type="dxa" w:w="2880"/>
          </w:tcPr>
          <w:p>
            <w:pPr>
              <w:spacing w:before="40" w:after="40"/>
            </w:pPr>
            <w:r/>
            <w:r>
              <w:rPr>
                <w:sz w:val="18"/>
              </w:rPr>
              <w:t>Returned</w:t>
            </w:r>
          </w:p>
        </w:tc>
        <w:tc>
          <w:tcPr>
            <w:tcW w:type="dxa" w:w="2880"/>
          </w:tcPr>
          <w:p>
            <w:pPr>
              <w:spacing w:before="40" w:after="40"/>
            </w:pPr>
            <w:r/>
            <w:r>
              <w:rPr>
                <w:sz w:val="18"/>
              </w:rPr>
              <w:t>Owner returned for revision with a reason.</w:t>
            </w:r>
          </w:p>
        </w:tc>
        <w:tc>
          <w:tcPr>
            <w:tcW w:type="dxa" w:w="2880"/>
          </w:tcPr>
          <w:p>
            <w:pPr>
              <w:spacing w:before="40" w:after="40"/>
            </w:pPr>
            <w:r/>
            <w:r>
              <w:rPr>
                <w:sz w:val="18"/>
              </w:rPr>
              <w:t>HR Head: Correct figures, Recompute, then Resubmit.</w:t>
            </w:r>
          </w:p>
        </w:tc>
      </w:tr>
      <w:tr>
        <w:tc>
          <w:tcPr>
            <w:tcW w:type="dxa" w:w="2880"/>
            <w:shd w:val="clear" w:color="auto" w:fill="F0F5FB"/>
          </w:tcPr>
          <w:p>
            <w:pPr>
              <w:spacing w:before="40" w:after="40"/>
            </w:pPr>
            <w:r/>
            <w:r>
              <w:rPr>
                <w:sz w:val="18"/>
              </w:rPr>
              <w:t>Cancelled</w:t>
            </w:r>
          </w:p>
        </w:tc>
        <w:tc>
          <w:tcPr>
            <w:tcW w:type="dxa" w:w="2880"/>
            <w:shd w:val="clear" w:color="auto" w:fill="F0F5FB"/>
          </w:tcPr>
          <w:p>
            <w:pPr>
              <w:spacing w:before="40" w:after="40"/>
            </w:pPr>
            <w:r/>
            <w:r>
              <w:rPr>
                <w:sz w:val="18"/>
              </w:rPr>
              <w:t>HR cancelled the run.</w:t>
            </w:r>
          </w:p>
        </w:tc>
        <w:tc>
          <w:tcPr>
            <w:tcW w:type="dxa" w:w="2880"/>
            <w:shd w:val="clear" w:color="auto" w:fill="F0F5FB"/>
          </w:tcPr>
          <w:p>
            <w:pPr>
              <w:spacing w:before="40" w:after="40"/>
            </w:pPr>
            <w:r/>
            <w:r>
              <w:rPr>
                <w:sz w:val="18"/>
              </w:rPr>
              <w:t>No further changes.</w:t>
            </w:r>
          </w:p>
        </w:tc>
      </w:tr>
    </w:tbl>
    <w:p>
      <w:pPr>
        <w:spacing w:after="80"/>
      </w:pPr>
    </w:p>
    <w:p>
      <w:pPr>
        <w:spacing w:before="0" w:after="40"/>
      </w:pPr>
    </w:p>
    <w:p>
      <w:pPr>
        <w:pStyle w:val="Heading3"/>
        <w:spacing w:before="160" w:after="80"/>
      </w:pPr>
      <w:r>
        <w:rPr>
          <w:color w:val="1F5C99"/>
        </w:rPr>
        <w:t>6.2 Request Statuses</w:t>
      </w:r>
    </w:p>
    <w:p>
      <w:pPr>
        <w:spacing w:before="0" w:after="40"/>
      </w:pP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C9DCF0"/>
          </w:tcPr>
          <w:p>
            <w:pPr>
              <w:spacing w:before="40" w:after="40"/>
            </w:pPr>
            <w:r/>
            <w:r>
              <w:rPr>
                <w:b/>
                <w:sz w:val="18"/>
              </w:rPr>
              <w:t>Status</w:t>
            </w:r>
          </w:p>
        </w:tc>
        <w:tc>
          <w:tcPr>
            <w:tcW w:type="dxa" w:w="4320"/>
            <w:shd w:val="clear" w:color="auto" w:fill="C9DCF0"/>
          </w:tcPr>
          <w:p>
            <w:pPr>
              <w:spacing w:before="40" w:after="40"/>
            </w:pPr>
            <w:r/>
            <w:r>
              <w:rPr>
                <w:b/>
                <w:sz w:val="18"/>
              </w:rPr>
              <w:t>Meaning</w:t>
            </w:r>
          </w:p>
        </w:tc>
      </w:tr>
      <w:tr>
        <w:tc>
          <w:tcPr>
            <w:tcW w:type="dxa" w:w="4320"/>
          </w:tcPr>
          <w:p>
            <w:pPr>
              <w:spacing w:before="40" w:after="40"/>
            </w:pPr>
            <w:r/>
            <w:r>
              <w:rPr>
                <w:sz w:val="18"/>
              </w:rPr>
              <w:t>Pending</w:t>
            </w:r>
          </w:p>
        </w:tc>
        <w:tc>
          <w:tcPr>
            <w:tcW w:type="dxa" w:w="4320"/>
          </w:tcPr>
          <w:p>
            <w:pPr>
              <w:spacing w:before="40" w:after="40"/>
            </w:pPr>
            <w:r/>
            <w:r>
              <w:rPr>
                <w:sz w:val="18"/>
              </w:rPr>
              <w:t>Submitted and awaiting HR action.</w:t>
            </w:r>
          </w:p>
        </w:tc>
      </w:tr>
      <w:tr>
        <w:tc>
          <w:tcPr>
            <w:tcW w:type="dxa" w:w="4320"/>
            <w:shd w:val="clear" w:color="auto" w:fill="F0F5FB"/>
          </w:tcPr>
          <w:p>
            <w:pPr>
              <w:spacing w:before="40" w:after="40"/>
            </w:pPr>
            <w:r/>
            <w:r>
              <w:rPr>
                <w:sz w:val="18"/>
              </w:rPr>
              <w:t>HRApproved</w:t>
            </w:r>
          </w:p>
        </w:tc>
        <w:tc>
          <w:tcPr>
            <w:tcW w:type="dxa" w:w="4320"/>
            <w:shd w:val="clear" w:color="auto" w:fill="F0F5FB"/>
          </w:tcPr>
          <w:p>
            <w:pPr>
              <w:spacing w:before="40" w:after="40"/>
            </w:pPr>
            <w:r/>
            <w:r>
              <w:rPr>
                <w:sz w:val="18"/>
              </w:rPr>
              <w:t>HR has pre-approved the request; awaiting Business Owner final approval.</w:t>
            </w:r>
          </w:p>
        </w:tc>
      </w:tr>
      <w:tr>
        <w:tc>
          <w:tcPr>
            <w:tcW w:type="dxa" w:w="4320"/>
          </w:tcPr>
          <w:p>
            <w:pPr>
              <w:spacing w:before="40" w:after="40"/>
            </w:pPr>
            <w:r/>
            <w:r>
              <w:rPr>
                <w:sz w:val="18"/>
              </w:rPr>
              <w:t>Approved</w:t>
            </w:r>
          </w:p>
        </w:tc>
        <w:tc>
          <w:tcPr>
            <w:tcW w:type="dxa" w:w="4320"/>
          </w:tcPr>
          <w:p>
            <w:pPr>
              <w:spacing w:before="40" w:after="40"/>
            </w:pPr>
            <w:r/>
            <w:r>
              <w:rPr>
                <w:sz w:val="18"/>
              </w:rPr>
              <w:t>Business Owner gave final approval. Side-effects (leave balance, payroll) are applied.</w:t>
            </w:r>
          </w:p>
        </w:tc>
      </w:tr>
      <w:tr>
        <w:tc>
          <w:tcPr>
            <w:tcW w:type="dxa" w:w="4320"/>
            <w:shd w:val="clear" w:color="auto" w:fill="F0F5FB"/>
          </w:tcPr>
          <w:p>
            <w:pPr>
              <w:spacing w:before="40" w:after="40"/>
            </w:pPr>
            <w:r/>
            <w:r>
              <w:rPr>
                <w:sz w:val="18"/>
              </w:rPr>
              <w:t>Rejected</w:t>
            </w:r>
          </w:p>
        </w:tc>
        <w:tc>
          <w:tcPr>
            <w:tcW w:type="dxa" w:w="4320"/>
            <w:shd w:val="clear" w:color="auto" w:fill="F0F5FB"/>
          </w:tcPr>
          <w:p>
            <w:pPr>
              <w:spacing w:before="40" w:after="40"/>
            </w:pPr>
            <w:r/>
            <w:r>
              <w:rPr>
                <w:sz w:val="18"/>
              </w:rPr>
              <w:t>Request denied by HR. HR note visible to the employee.</w:t>
            </w:r>
          </w:p>
        </w:tc>
      </w:tr>
      <w:tr>
        <w:tc>
          <w:tcPr>
            <w:tcW w:type="dxa" w:w="4320"/>
          </w:tcPr>
          <w:p>
            <w:pPr>
              <w:spacing w:before="40" w:after="40"/>
            </w:pPr>
            <w:r/>
            <w:r>
              <w:rPr>
                <w:sz w:val="18"/>
              </w:rPr>
              <w:t>Returned</w:t>
            </w:r>
          </w:p>
        </w:tc>
        <w:tc>
          <w:tcPr>
            <w:tcW w:type="dxa" w:w="4320"/>
          </w:tcPr>
          <w:p>
            <w:pPr>
              <w:spacing w:before="40" w:after="40"/>
            </w:pPr>
            <w:r/>
            <w:r>
              <w:rPr>
                <w:sz w:val="18"/>
              </w:rPr>
              <w:t>Business Owner returned the request to HR with notes for revision.</w:t>
            </w:r>
          </w:p>
        </w:tc>
      </w:tr>
      <w:tr>
        <w:tc>
          <w:tcPr>
            <w:tcW w:type="dxa" w:w="4320"/>
            <w:shd w:val="clear" w:color="auto" w:fill="F0F5FB"/>
          </w:tcPr>
          <w:p>
            <w:pPr>
              <w:spacing w:before="40" w:after="40"/>
            </w:pPr>
            <w:r/>
            <w:r>
              <w:rPr>
                <w:sz w:val="18"/>
              </w:rPr>
              <w:t>Cancelled</w:t>
            </w:r>
          </w:p>
        </w:tc>
        <w:tc>
          <w:tcPr>
            <w:tcW w:type="dxa" w:w="4320"/>
            <w:shd w:val="clear" w:color="auto" w:fill="F0F5FB"/>
          </w:tcPr>
          <w:p>
            <w:pPr>
              <w:spacing w:before="40" w:after="40"/>
            </w:pPr>
            <w:r/>
            <w:r>
              <w:rPr>
                <w:sz w:val="18"/>
              </w:rPr>
              <w:t>Cancelled by the employee while Pending or Returned.</w:t>
            </w:r>
          </w:p>
        </w:tc>
      </w:tr>
    </w:tbl>
    <w:p>
      <w:pPr>
        <w:spacing w:after="80"/>
      </w:pPr>
    </w:p>
    <w:p>
      <w:pPr>
        <w:spacing w:before="0" w:after="40"/>
      </w:pPr>
    </w:p>
    <w:p>
      <w:pPr>
        <w:pStyle w:val="Heading3"/>
        <w:spacing w:before="160" w:after="80"/>
      </w:pPr>
      <w:r>
        <w:rPr>
          <w:color w:val="1F5C99"/>
        </w:rPr>
        <w:t>6.3 Salary Record Statuses</w:t>
      </w:r>
    </w:p>
    <w:p>
      <w:pPr>
        <w:spacing w:before="0" w:after="40"/>
      </w:pP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C9DCF0"/>
          </w:tcPr>
          <w:p>
            <w:pPr>
              <w:spacing w:before="40" w:after="40"/>
            </w:pPr>
            <w:r/>
            <w:r>
              <w:rPr>
                <w:b/>
                <w:sz w:val="18"/>
              </w:rPr>
              <w:t>Status</w:t>
            </w:r>
          </w:p>
        </w:tc>
        <w:tc>
          <w:tcPr>
            <w:tcW w:type="dxa" w:w="4320"/>
            <w:shd w:val="clear" w:color="auto" w:fill="C9DCF0"/>
          </w:tcPr>
          <w:p>
            <w:pPr>
              <w:spacing w:before="40" w:after="40"/>
            </w:pPr>
            <w:r/>
            <w:r>
              <w:rPr>
                <w:b/>
                <w:sz w:val="18"/>
              </w:rPr>
              <w:t>Meaning</w:t>
            </w:r>
          </w:p>
        </w:tc>
      </w:tr>
      <w:tr>
        <w:tc>
          <w:tcPr>
            <w:tcW w:type="dxa" w:w="4320"/>
          </w:tcPr>
          <w:p>
            <w:pPr>
              <w:spacing w:before="40" w:after="40"/>
            </w:pPr>
            <w:r/>
            <w:r>
              <w:rPr>
                <w:sz w:val="18"/>
              </w:rPr>
              <w:t>Active</w:t>
            </w:r>
          </w:p>
        </w:tc>
        <w:tc>
          <w:tcPr>
            <w:tcW w:type="dxa" w:w="4320"/>
          </w:tcPr>
          <w:p>
            <w:pPr>
              <w:spacing w:before="40" w:after="40"/>
            </w:pPr>
            <w:r/>
            <w:r>
              <w:rPr>
                <w:sz w:val="18"/>
              </w:rPr>
              <w:t>The current effective daily rate for the employee.</w:t>
            </w:r>
          </w:p>
        </w:tc>
      </w:tr>
      <w:tr>
        <w:tc>
          <w:tcPr>
            <w:tcW w:type="dxa" w:w="4320"/>
            <w:shd w:val="clear" w:color="auto" w:fill="F0F5FB"/>
          </w:tcPr>
          <w:p>
            <w:pPr>
              <w:spacing w:before="40" w:after="40"/>
            </w:pPr>
            <w:r/>
            <w:r>
              <w:rPr>
                <w:sz w:val="18"/>
              </w:rPr>
              <w:t>Superseded</w:t>
            </w:r>
          </w:p>
        </w:tc>
        <w:tc>
          <w:tcPr>
            <w:tcW w:type="dxa" w:w="4320"/>
            <w:shd w:val="clear" w:color="auto" w:fill="F0F5FB"/>
          </w:tcPr>
          <w:p>
            <w:pPr>
              <w:spacing w:before="40" w:after="40"/>
            </w:pPr>
            <w:r/>
            <w:r>
              <w:rPr>
                <w:sz w:val="18"/>
              </w:rPr>
              <w:t>A previous rate that was replaced by a newer record.</w:t>
            </w:r>
          </w:p>
        </w:tc>
      </w:tr>
      <w:tr>
        <w:tc>
          <w:tcPr>
            <w:tcW w:type="dxa" w:w="4320"/>
          </w:tcPr>
          <w:p>
            <w:pPr>
              <w:spacing w:before="40" w:after="40"/>
            </w:pPr>
            <w:r/>
            <w:r>
              <w:rPr>
                <w:sz w:val="18"/>
              </w:rPr>
              <w:t>Archived</w:t>
            </w:r>
          </w:p>
        </w:tc>
        <w:tc>
          <w:tcPr>
            <w:tcW w:type="dxa" w:w="4320"/>
          </w:tcPr>
          <w:p>
            <w:pPr>
              <w:spacing w:before="40" w:after="40"/>
            </w:pPr>
            <w:r/>
            <w:r>
              <w:rPr>
                <w:sz w:val="18"/>
              </w:rPr>
              <w:t>Manually archived; typically a data-entry error.</w:t>
            </w:r>
          </w:p>
        </w:tc>
      </w:tr>
    </w:tbl>
    <w:p>
      <w:pPr>
        <w:spacing w:after="80"/>
      </w:pPr>
    </w:p>
    <w:p>
      <w:pPr>
        <w:spacing w:before="0" w:after="40"/>
      </w:pPr>
    </w:p>
    <w:p>
      <w:pPr>
        <w:pStyle w:val="Heading3"/>
        <w:spacing w:before="160" w:after="80"/>
      </w:pPr>
      <w:r>
        <w:rPr>
          <w:color w:val="1F5C99"/>
        </w:rPr>
        <w:t>6.4 User Account Statuses</w:t>
      </w:r>
    </w:p>
    <w:p>
      <w:pPr>
        <w:spacing w:before="0" w:after="40"/>
      </w:pP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C9DCF0"/>
          </w:tcPr>
          <w:p>
            <w:pPr>
              <w:spacing w:before="40" w:after="40"/>
            </w:pPr>
            <w:r/>
            <w:r>
              <w:rPr>
                <w:b/>
                <w:sz w:val="18"/>
              </w:rPr>
              <w:t>Status</w:t>
            </w:r>
          </w:p>
        </w:tc>
        <w:tc>
          <w:tcPr>
            <w:tcW w:type="dxa" w:w="4320"/>
            <w:shd w:val="clear" w:color="auto" w:fill="C9DCF0"/>
          </w:tcPr>
          <w:p>
            <w:pPr>
              <w:spacing w:before="40" w:after="40"/>
            </w:pPr>
            <w:r/>
            <w:r>
              <w:rPr>
                <w:b/>
                <w:sz w:val="18"/>
              </w:rPr>
              <w:t>Meaning</w:t>
            </w:r>
          </w:p>
        </w:tc>
      </w:tr>
      <w:tr>
        <w:tc>
          <w:tcPr>
            <w:tcW w:type="dxa" w:w="4320"/>
          </w:tcPr>
          <w:p>
            <w:pPr>
              <w:spacing w:before="40" w:after="40"/>
            </w:pPr>
            <w:r/>
            <w:r>
              <w:rPr>
                <w:sz w:val="18"/>
              </w:rPr>
              <w:t>Active</w:t>
            </w:r>
          </w:p>
        </w:tc>
        <w:tc>
          <w:tcPr>
            <w:tcW w:type="dxa" w:w="4320"/>
          </w:tcPr>
          <w:p>
            <w:pPr>
              <w:spacing w:before="40" w:after="40"/>
            </w:pPr>
            <w:r/>
            <w:r>
              <w:rPr>
                <w:sz w:val="18"/>
              </w:rPr>
              <w:t>Can log in normally.</w:t>
            </w:r>
          </w:p>
        </w:tc>
      </w:tr>
      <w:tr>
        <w:tc>
          <w:tcPr>
            <w:tcW w:type="dxa" w:w="4320"/>
            <w:shd w:val="clear" w:color="auto" w:fill="F0F5FB"/>
          </w:tcPr>
          <w:p>
            <w:pPr>
              <w:spacing w:before="40" w:after="40"/>
            </w:pPr>
            <w:r/>
            <w:r>
              <w:rPr>
                <w:sz w:val="18"/>
              </w:rPr>
              <w:t>Inactive</w:t>
            </w:r>
          </w:p>
        </w:tc>
        <w:tc>
          <w:tcPr>
            <w:tcW w:type="dxa" w:w="4320"/>
            <w:shd w:val="clear" w:color="auto" w:fill="F0F5FB"/>
          </w:tcPr>
          <w:p>
            <w:pPr>
              <w:spacing w:before="40" w:after="40"/>
            </w:pPr>
            <w:r/>
            <w:r>
              <w:rPr>
                <w:sz w:val="18"/>
              </w:rPr>
              <w:t>Login is blocked; record is preserved.</w:t>
            </w:r>
          </w:p>
        </w:tc>
      </w:tr>
      <w:tr>
        <w:tc>
          <w:tcPr>
            <w:tcW w:type="dxa" w:w="4320"/>
          </w:tcPr>
          <w:p>
            <w:pPr>
              <w:spacing w:before="40" w:after="40"/>
            </w:pPr>
            <w:r/>
            <w:r>
              <w:rPr>
                <w:sz w:val="18"/>
              </w:rPr>
              <w:t>Archived</w:t>
            </w:r>
          </w:p>
        </w:tc>
        <w:tc>
          <w:tcPr>
            <w:tcW w:type="dxa" w:w="4320"/>
          </w:tcPr>
          <w:p>
            <w:pPr>
              <w:spacing w:before="40" w:after="40"/>
            </w:pPr>
            <w:r/>
            <w:r>
              <w:rPr>
                <w:sz w:val="18"/>
              </w:rPr>
              <w:t>Permanently deactivated; cannot be restored via UI.</w:t>
            </w:r>
          </w:p>
        </w:tc>
      </w:tr>
    </w:tbl>
    <w:p>
      <w:pPr>
        <w:spacing w:after="80"/>
      </w:pPr>
    </w:p>
    <w:p>
      <w:pPr>
        <w:spacing w:before="0" w:after="40"/>
      </w:pPr>
    </w:p>
    <w:p>
      <w:pPr>
        <w:pStyle w:val="Heading3"/>
        <w:spacing w:before="160" w:after="80"/>
      </w:pPr>
      <w:r>
        <w:rPr>
          <w:color w:val="1F5C99"/>
        </w:rPr>
        <w:t>6.5 Contribution Record Statuses</w:t>
      </w:r>
    </w:p>
    <w:p>
      <w:pPr>
        <w:spacing w:before="0" w:after="40"/>
      </w:pP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C9DCF0"/>
          </w:tcPr>
          <w:p>
            <w:pPr>
              <w:spacing w:before="40" w:after="40"/>
            </w:pPr>
            <w:r/>
            <w:r>
              <w:rPr>
                <w:b/>
                <w:sz w:val="18"/>
              </w:rPr>
              <w:t>Status</w:t>
            </w:r>
          </w:p>
        </w:tc>
        <w:tc>
          <w:tcPr>
            <w:tcW w:type="dxa" w:w="4320"/>
            <w:shd w:val="clear" w:color="auto" w:fill="C9DCF0"/>
          </w:tcPr>
          <w:p>
            <w:pPr>
              <w:spacing w:before="40" w:after="40"/>
            </w:pPr>
            <w:r/>
            <w:r>
              <w:rPr>
                <w:b/>
                <w:sz w:val="18"/>
              </w:rPr>
              <w:t>Meaning</w:t>
            </w:r>
          </w:p>
        </w:tc>
      </w:tr>
      <w:tr>
        <w:tc>
          <w:tcPr>
            <w:tcW w:type="dxa" w:w="4320"/>
          </w:tcPr>
          <w:p>
            <w:pPr>
              <w:spacing w:before="40" w:after="40"/>
            </w:pPr>
            <w:r/>
            <w:r>
              <w:rPr>
                <w:sz w:val="18"/>
              </w:rPr>
              <w:t>Open</w:t>
            </w:r>
          </w:p>
        </w:tc>
        <w:tc>
          <w:tcPr>
            <w:tcW w:type="dxa" w:w="4320"/>
          </w:tcPr>
          <w:p>
            <w:pPr>
              <w:spacing w:before="40" w:after="40"/>
            </w:pPr>
            <w:r/>
            <w:r>
              <w:rPr>
                <w:sz w:val="18"/>
              </w:rPr>
              <w:t>Contribution computed; still adjustable via payroll.</w:t>
            </w:r>
          </w:p>
        </w:tc>
      </w:tr>
      <w:tr>
        <w:tc>
          <w:tcPr>
            <w:tcW w:type="dxa" w:w="4320"/>
            <w:shd w:val="clear" w:color="auto" w:fill="F0F5FB"/>
          </w:tcPr>
          <w:p>
            <w:pPr>
              <w:spacing w:before="40" w:after="40"/>
            </w:pPr>
            <w:r/>
            <w:r>
              <w:rPr>
                <w:sz w:val="18"/>
              </w:rPr>
              <w:t>Locked</w:t>
            </w:r>
          </w:p>
        </w:tc>
        <w:tc>
          <w:tcPr>
            <w:tcW w:type="dxa" w:w="4320"/>
            <w:shd w:val="clear" w:color="auto" w:fill="F0F5FB"/>
          </w:tcPr>
          <w:p>
            <w:pPr>
              <w:spacing w:before="40" w:after="40"/>
            </w:pPr>
            <w:r/>
            <w:r>
              <w:rPr>
                <w:sz w:val="18"/>
              </w:rPr>
              <w:t>Finalized; changes require Unlock first.</w:t>
            </w:r>
          </w:p>
        </w:tc>
      </w:tr>
    </w:tbl>
    <w:p>
      <w:pPr>
        <w:spacing w:after="80"/>
      </w:pPr>
    </w:p>
    <w:p>
      <w:pPr>
        <w:spacing w:before="0" w:after="40"/>
      </w:pPr>
    </w:p>
    <w:p>
      <w:pPr>
        <w:pBdr>
          <w:bottom w:val="single" w:sz="6" w:space="1" w:color="AAAAAA"/>
        </w:pBdr>
        <w:spacing w:before="40" w:after="40"/>
      </w:pPr>
    </w:p>
    <w:p>
      <w:pPr>
        <w:spacing w:before="0" w:after="40"/>
      </w:pPr>
    </w:p>
    <w:p>
      <w:pPr>
        <w:pStyle w:val="Heading2"/>
        <w:spacing w:before="280" w:after="80"/>
      </w:pPr>
      <w:r>
        <w:rPr>
          <w:color w:val="1A3A6B"/>
        </w:rPr>
        <w:t>7. Access Permissions Summary</w:t>
      </w:r>
    </w:p>
    <w:p>
      <w:pPr>
        <w:spacing w:before="0" w:after="40"/>
      </w:pP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val="clear" w:color="auto" w:fill="C9DCF0"/>
          </w:tcPr>
          <w:p>
            <w:pPr>
              <w:spacing w:before="40" w:after="40"/>
            </w:pPr>
            <w:r/>
            <w:r>
              <w:rPr>
                <w:b/>
                <w:sz w:val="18"/>
              </w:rPr>
              <w:t>Module / Action</w:t>
            </w:r>
          </w:p>
        </w:tc>
        <w:tc>
          <w:tcPr>
            <w:tcW w:type="dxa" w:w="2160"/>
            <w:shd w:val="clear" w:color="auto" w:fill="C9DCF0"/>
          </w:tcPr>
          <w:p>
            <w:pPr>
              <w:spacing w:before="40" w:after="40"/>
            </w:pPr>
            <w:r/>
            <w:r>
              <w:rPr>
                <w:b/>
                <w:sz w:val="18"/>
              </w:rPr>
              <w:t>Business Owner</w:t>
            </w:r>
          </w:p>
        </w:tc>
        <w:tc>
          <w:tcPr>
            <w:tcW w:type="dxa" w:w="2160"/>
            <w:shd w:val="clear" w:color="auto" w:fill="C9DCF0"/>
          </w:tcPr>
          <w:p>
            <w:pPr>
              <w:spacing w:before="40" w:after="40"/>
            </w:pPr>
            <w:r/>
            <w:r>
              <w:rPr>
                <w:b/>
                <w:sz w:val="18"/>
              </w:rPr>
              <w:t>HR Head</w:t>
            </w:r>
          </w:p>
        </w:tc>
        <w:tc>
          <w:tcPr>
            <w:tcW w:type="dxa" w:w="2160"/>
            <w:shd w:val="clear" w:color="auto" w:fill="C9DCF0"/>
          </w:tcPr>
          <w:p>
            <w:pPr>
              <w:spacing w:before="40" w:after="40"/>
            </w:pPr>
            <w:r/>
            <w:r>
              <w:rPr>
                <w:b/>
                <w:sz w:val="18"/>
              </w:rPr>
              <w:t>Employee</w:t>
            </w:r>
          </w:p>
        </w:tc>
      </w:tr>
      <w:tr>
        <w:tc>
          <w:tcPr>
            <w:tcW w:type="dxa" w:w="2160"/>
          </w:tcPr>
          <w:p>
            <w:pPr>
              <w:spacing w:before="40" w:after="40"/>
            </w:pPr>
            <w:r/>
            <w:r>
              <w:rPr>
                <w:sz w:val="18"/>
              </w:rPr>
              <w:t>Login / Logout</w:t>
            </w:r>
          </w:p>
        </w:tc>
        <w:tc>
          <w:tcPr>
            <w:tcW w:type="dxa" w:w="2160"/>
          </w:tcPr>
          <w:p>
            <w:pPr>
              <w:spacing w:before="40" w:after="40"/>
            </w:pPr>
            <w:r/>
            <w:r>
              <w:rPr>
                <w:sz w:val="18"/>
              </w:rPr>
              <w:t>✓</w:t>
            </w:r>
          </w:p>
        </w:tc>
        <w:tc>
          <w:tcPr>
            <w:tcW w:type="dxa" w:w="2160"/>
          </w:tcPr>
          <w:p>
            <w:pPr>
              <w:spacing w:before="40" w:after="40"/>
            </w:pPr>
            <w:r/>
            <w:r>
              <w:rPr>
                <w:sz w:val="18"/>
              </w:rPr>
              <w:t>✓</w:t>
            </w:r>
          </w:p>
        </w:tc>
        <w:tc>
          <w:tcPr>
            <w:tcW w:type="dxa" w:w="2160"/>
          </w:tcPr>
          <w:p>
            <w:pPr>
              <w:spacing w:before="40" w:after="40"/>
            </w:pPr>
            <w:r/>
            <w:r>
              <w:rPr>
                <w:sz w:val="18"/>
              </w:rPr>
              <w:t>✓</w:t>
            </w:r>
          </w:p>
        </w:tc>
      </w:tr>
      <w:tr>
        <w:tc>
          <w:tcPr>
            <w:tcW w:type="dxa" w:w="2160"/>
            <w:shd w:val="clear" w:color="auto" w:fill="F0F5FB"/>
          </w:tcPr>
          <w:p>
            <w:pPr>
              <w:spacing w:before="40" w:after="40"/>
            </w:pPr>
            <w:r/>
            <w:r>
              <w:rPr>
                <w:sz w:val="18"/>
              </w:rPr>
              <w:t>Change own password</w:t>
            </w:r>
          </w:p>
        </w:tc>
        <w:tc>
          <w:tcPr>
            <w:tcW w:type="dxa" w:w="2160"/>
            <w:shd w:val="clear" w:color="auto" w:fill="F0F5FB"/>
          </w:tcPr>
          <w:p>
            <w:pPr>
              <w:spacing w:before="40" w:after="40"/>
            </w:pPr>
            <w:r/>
            <w:r>
              <w:rPr>
                <w:sz w:val="18"/>
              </w:rPr>
              <w:t>✓</w:t>
            </w:r>
          </w:p>
        </w:tc>
        <w:tc>
          <w:tcPr>
            <w:tcW w:type="dxa" w:w="2160"/>
            <w:shd w:val="clear" w:color="auto" w:fill="F0F5FB"/>
          </w:tcPr>
          <w:p>
            <w:pPr>
              <w:spacing w:before="40" w:after="40"/>
            </w:pPr>
            <w:r/>
            <w:r>
              <w:rPr>
                <w:sz w:val="18"/>
              </w:rPr>
              <w:t>✓</w:t>
            </w:r>
          </w:p>
        </w:tc>
        <w:tc>
          <w:tcPr>
            <w:tcW w:type="dxa" w:w="2160"/>
            <w:shd w:val="clear" w:color="auto" w:fill="F0F5FB"/>
          </w:tcPr>
          <w:p>
            <w:pPr>
              <w:spacing w:before="40" w:after="40"/>
            </w:pPr>
            <w:r/>
            <w:r>
              <w:rPr>
                <w:sz w:val="18"/>
              </w:rPr>
              <w:t>✓</w:t>
            </w:r>
          </w:p>
        </w:tc>
      </w:tr>
      <w:tr>
        <w:tc>
          <w:tcPr>
            <w:tcW w:type="dxa" w:w="2160"/>
          </w:tcPr>
          <w:p>
            <w:pPr>
              <w:spacing w:before="40" w:after="40"/>
            </w:pPr>
            <w:r/>
            <w:r>
              <w:rPr>
                <w:sz w:val="18"/>
              </w:rPr>
              <w:t>User Management — create, edit, deactivate, archive users</w:t>
            </w:r>
          </w:p>
        </w:tc>
        <w:tc>
          <w:tcPr>
            <w:tcW w:type="dxa" w:w="2160"/>
          </w:tcPr>
          <w:p>
            <w:pPr>
              <w:spacing w:before="40" w:after="40"/>
            </w:pPr>
            <w:r/>
            <w:r>
              <w:rPr>
                <w:sz w:val="18"/>
              </w:rPr>
              <w:t>✓</w:t>
            </w:r>
          </w:p>
        </w:tc>
        <w:tc>
          <w:tcPr>
            <w:tcW w:type="dxa" w:w="2160"/>
          </w:tcPr>
          <w:p>
            <w:pPr>
              <w:spacing w:before="40" w:after="40"/>
            </w:pPr>
            <w:r/>
            <w:r>
              <w:rPr>
                <w:sz w:val="18"/>
              </w:rPr>
              <w:t>—</w:t>
            </w:r>
          </w:p>
        </w:tc>
        <w:tc>
          <w:tcPr>
            <w:tcW w:type="dxa" w:w="2160"/>
          </w:tcPr>
          <w:p>
            <w:pPr>
              <w:spacing w:before="40" w:after="40"/>
            </w:pPr>
            <w:r/>
            <w:r>
              <w:rPr>
                <w:sz w:val="18"/>
              </w:rPr>
              <w:t>—</w:t>
            </w:r>
          </w:p>
        </w:tc>
      </w:tr>
      <w:tr>
        <w:tc>
          <w:tcPr>
            <w:tcW w:type="dxa" w:w="2160"/>
            <w:shd w:val="clear" w:color="auto" w:fill="F0F5FB"/>
          </w:tcPr>
          <w:p>
            <w:pPr>
              <w:spacing w:before="40" w:after="40"/>
            </w:pPr>
            <w:r/>
            <w:r>
              <w:rPr>
                <w:sz w:val="18"/>
              </w:rPr>
              <w:t>User Management — view list</w:t>
            </w:r>
          </w:p>
        </w:tc>
        <w:tc>
          <w:tcPr>
            <w:tcW w:type="dxa" w:w="2160"/>
            <w:shd w:val="clear" w:color="auto" w:fill="F0F5FB"/>
          </w:tcPr>
          <w:p>
            <w:pPr>
              <w:spacing w:before="40" w:after="40"/>
            </w:pPr>
            <w:r/>
            <w:r>
              <w:rPr>
                <w:sz w:val="18"/>
              </w:rPr>
              <w:t>✓</w:t>
            </w:r>
          </w:p>
        </w:tc>
        <w:tc>
          <w:tcPr>
            <w:tcW w:type="dxa" w:w="2160"/>
            <w:shd w:val="clear" w:color="auto" w:fill="F0F5FB"/>
          </w:tcPr>
          <w:p>
            <w:pPr>
              <w:spacing w:before="40" w:after="40"/>
            </w:pPr>
            <w:r/>
            <w:r>
              <w:rPr>
                <w:sz w:val="18"/>
              </w:rPr>
              <w:t>✓</w:t>
            </w:r>
          </w:p>
        </w:tc>
        <w:tc>
          <w:tcPr>
            <w:tcW w:type="dxa" w:w="2160"/>
            <w:shd w:val="clear" w:color="auto" w:fill="F0F5FB"/>
          </w:tcPr>
          <w:p>
            <w:pPr>
              <w:spacing w:before="40" w:after="40"/>
            </w:pPr>
            <w:r/>
            <w:r>
              <w:rPr>
                <w:sz w:val="18"/>
              </w:rPr>
              <w:t>—</w:t>
            </w:r>
          </w:p>
        </w:tc>
      </w:tr>
      <w:tr>
        <w:tc>
          <w:tcPr>
            <w:tcW w:type="dxa" w:w="2160"/>
          </w:tcPr>
          <w:p>
            <w:pPr>
              <w:spacing w:before="40" w:after="40"/>
            </w:pPr>
            <w:r/>
            <w:r>
              <w:rPr>
                <w:sz w:val="18"/>
              </w:rPr>
              <w:t>User Management — reset Employee passwords</w:t>
            </w:r>
          </w:p>
        </w:tc>
        <w:tc>
          <w:tcPr>
            <w:tcW w:type="dxa" w:w="2160"/>
          </w:tcPr>
          <w:p>
            <w:pPr>
              <w:spacing w:before="40" w:after="40"/>
            </w:pPr>
            <w:r/>
            <w:r>
              <w:rPr>
                <w:sz w:val="18"/>
              </w:rPr>
              <w:t>✓</w:t>
            </w:r>
          </w:p>
        </w:tc>
        <w:tc>
          <w:tcPr>
            <w:tcW w:type="dxa" w:w="2160"/>
          </w:tcPr>
          <w:p>
            <w:pPr>
              <w:spacing w:before="40" w:after="40"/>
            </w:pPr>
            <w:r/>
            <w:r>
              <w:rPr>
                <w:sz w:val="18"/>
              </w:rPr>
              <w:t>✓</w:t>
            </w:r>
          </w:p>
        </w:tc>
        <w:tc>
          <w:tcPr>
            <w:tcW w:type="dxa" w:w="2160"/>
          </w:tcPr>
          <w:p>
            <w:pPr>
              <w:spacing w:before="40" w:after="40"/>
            </w:pPr>
            <w:r/>
            <w:r>
              <w:rPr>
                <w:sz w:val="18"/>
              </w:rPr>
              <w:t>—</w:t>
            </w:r>
          </w:p>
        </w:tc>
      </w:tr>
      <w:tr>
        <w:tc>
          <w:tcPr>
            <w:tcW w:type="dxa" w:w="2160"/>
            <w:shd w:val="clear" w:color="auto" w:fill="F0F5FB"/>
          </w:tcPr>
          <w:p>
            <w:pPr>
              <w:spacing w:before="40" w:after="40"/>
            </w:pPr>
            <w:r/>
            <w:r>
              <w:rPr>
                <w:sz w:val="18"/>
              </w:rPr>
              <w:t>Employee Management — add, edit, archive, rehire, transfer</w:t>
            </w:r>
          </w:p>
        </w:tc>
        <w:tc>
          <w:tcPr>
            <w:tcW w:type="dxa" w:w="2160"/>
            <w:shd w:val="clear" w:color="auto" w:fill="F0F5FB"/>
          </w:tcPr>
          <w:p>
            <w:pPr>
              <w:spacing w:before="40" w:after="40"/>
            </w:pPr>
            <w:r/>
            <w:r>
              <w:rPr>
                <w:sz w:val="18"/>
              </w:rPr>
              <w:t>—</w:t>
            </w:r>
          </w:p>
        </w:tc>
        <w:tc>
          <w:tcPr>
            <w:tcW w:type="dxa" w:w="2160"/>
            <w:shd w:val="clear" w:color="auto" w:fill="F0F5FB"/>
          </w:tcPr>
          <w:p>
            <w:pPr>
              <w:spacing w:before="40" w:after="40"/>
            </w:pPr>
            <w:r/>
            <w:r>
              <w:rPr>
                <w:sz w:val="18"/>
              </w:rPr>
              <w:t>✓</w:t>
            </w:r>
          </w:p>
        </w:tc>
        <w:tc>
          <w:tcPr>
            <w:tcW w:type="dxa" w:w="2160"/>
            <w:shd w:val="clear" w:color="auto" w:fill="F0F5FB"/>
          </w:tcPr>
          <w:p>
            <w:pPr>
              <w:spacing w:before="40" w:after="40"/>
            </w:pPr>
            <w:r/>
            <w:r>
              <w:rPr>
                <w:sz w:val="18"/>
              </w:rPr>
              <w:t>—</w:t>
            </w:r>
          </w:p>
        </w:tc>
      </w:tr>
      <w:tr>
        <w:tc>
          <w:tcPr>
            <w:tcW w:type="dxa" w:w="2160"/>
          </w:tcPr>
          <w:p>
            <w:pPr>
              <w:spacing w:before="40" w:after="40"/>
            </w:pPr>
            <w:r/>
            <w:r>
              <w:rPr>
                <w:sz w:val="18"/>
              </w:rPr>
              <w:t>Employee Management — manage documents</w:t>
            </w:r>
          </w:p>
        </w:tc>
        <w:tc>
          <w:tcPr>
            <w:tcW w:type="dxa" w:w="2160"/>
          </w:tcPr>
          <w:p>
            <w:pPr>
              <w:spacing w:before="40" w:after="40"/>
            </w:pPr>
            <w:r/>
            <w:r>
              <w:rPr>
                <w:sz w:val="18"/>
              </w:rPr>
              <w:t>—</w:t>
            </w:r>
          </w:p>
        </w:tc>
        <w:tc>
          <w:tcPr>
            <w:tcW w:type="dxa" w:w="2160"/>
          </w:tcPr>
          <w:p>
            <w:pPr>
              <w:spacing w:before="40" w:after="40"/>
            </w:pPr>
            <w:r/>
            <w:r>
              <w:rPr>
                <w:sz w:val="18"/>
              </w:rPr>
              <w:t>✓</w:t>
            </w:r>
          </w:p>
        </w:tc>
        <w:tc>
          <w:tcPr>
            <w:tcW w:type="dxa" w:w="2160"/>
          </w:tcPr>
          <w:p>
            <w:pPr>
              <w:spacing w:before="40" w:after="40"/>
            </w:pPr>
            <w:r/>
            <w:r>
              <w:rPr>
                <w:sz w:val="18"/>
              </w:rPr>
              <w:t>—</w:t>
            </w:r>
          </w:p>
        </w:tc>
      </w:tr>
      <w:tr>
        <w:tc>
          <w:tcPr>
            <w:tcW w:type="dxa" w:w="2160"/>
            <w:shd w:val="clear" w:color="auto" w:fill="F0F5FB"/>
          </w:tcPr>
          <w:p>
            <w:pPr>
              <w:spacing w:before="40" w:after="40"/>
            </w:pPr>
            <w:r/>
            <w:r>
              <w:rPr>
                <w:sz w:val="18"/>
              </w:rPr>
              <w:t>Work Schedule Management</w:t>
            </w:r>
          </w:p>
        </w:tc>
        <w:tc>
          <w:tcPr>
            <w:tcW w:type="dxa" w:w="2160"/>
            <w:shd w:val="clear" w:color="auto" w:fill="F0F5FB"/>
          </w:tcPr>
          <w:p>
            <w:pPr>
              <w:spacing w:before="40" w:after="40"/>
            </w:pPr>
            <w:r/>
            <w:r>
              <w:rPr>
                <w:sz w:val="18"/>
              </w:rPr>
              <w:t>—</w:t>
            </w:r>
          </w:p>
        </w:tc>
        <w:tc>
          <w:tcPr>
            <w:tcW w:type="dxa" w:w="2160"/>
            <w:shd w:val="clear" w:color="auto" w:fill="F0F5FB"/>
          </w:tcPr>
          <w:p>
            <w:pPr>
              <w:spacing w:before="40" w:after="40"/>
            </w:pPr>
            <w:r/>
            <w:r>
              <w:rPr>
                <w:sz w:val="18"/>
              </w:rPr>
              <w:t>✓</w:t>
            </w:r>
          </w:p>
        </w:tc>
        <w:tc>
          <w:tcPr>
            <w:tcW w:type="dxa" w:w="2160"/>
            <w:shd w:val="clear" w:color="auto" w:fill="F0F5FB"/>
          </w:tcPr>
          <w:p>
            <w:pPr>
              <w:spacing w:before="40" w:after="40"/>
            </w:pPr>
            <w:r/>
            <w:r>
              <w:rPr>
                <w:sz w:val="18"/>
              </w:rPr>
              <w:t>—</w:t>
            </w:r>
          </w:p>
        </w:tc>
      </w:tr>
      <w:tr>
        <w:tc>
          <w:tcPr>
            <w:tcW w:type="dxa" w:w="2160"/>
          </w:tcPr>
          <w:p>
            <w:pPr>
              <w:spacing w:before="40" w:after="40"/>
            </w:pPr>
            <w:r/>
            <w:r>
              <w:rPr>
                <w:sz w:val="18"/>
              </w:rPr>
              <w:t>Attendance — import workbook, adjust records, evaluate policy</w:t>
            </w:r>
          </w:p>
        </w:tc>
        <w:tc>
          <w:tcPr>
            <w:tcW w:type="dxa" w:w="2160"/>
          </w:tcPr>
          <w:p>
            <w:pPr>
              <w:spacing w:before="40" w:after="40"/>
            </w:pPr>
            <w:r/>
            <w:r>
              <w:rPr>
                <w:sz w:val="18"/>
              </w:rPr>
              <w:t>—</w:t>
            </w:r>
          </w:p>
        </w:tc>
        <w:tc>
          <w:tcPr>
            <w:tcW w:type="dxa" w:w="2160"/>
          </w:tcPr>
          <w:p>
            <w:pPr>
              <w:spacing w:before="40" w:after="40"/>
            </w:pPr>
            <w:r/>
            <w:r>
              <w:rPr>
                <w:sz w:val="18"/>
              </w:rPr>
              <w:t>✓</w:t>
            </w:r>
          </w:p>
        </w:tc>
        <w:tc>
          <w:tcPr>
            <w:tcW w:type="dxa" w:w="2160"/>
          </w:tcPr>
          <w:p>
            <w:pPr>
              <w:spacing w:before="40" w:after="40"/>
            </w:pPr>
            <w:r/>
            <w:r>
              <w:rPr>
                <w:sz w:val="18"/>
              </w:rPr>
              <w:t>—</w:t>
            </w:r>
          </w:p>
        </w:tc>
      </w:tr>
      <w:tr>
        <w:tc>
          <w:tcPr>
            <w:tcW w:type="dxa" w:w="2160"/>
            <w:shd w:val="clear" w:color="auto" w:fill="F0F5FB"/>
          </w:tcPr>
          <w:p>
            <w:pPr>
              <w:spacing w:before="40" w:after="40"/>
            </w:pPr>
            <w:r/>
            <w:r>
              <w:rPr>
                <w:sz w:val="18"/>
              </w:rPr>
              <w:t>Attendance — Frequency Report</w:t>
            </w:r>
          </w:p>
        </w:tc>
        <w:tc>
          <w:tcPr>
            <w:tcW w:type="dxa" w:w="2160"/>
            <w:shd w:val="clear" w:color="auto" w:fill="F0F5FB"/>
          </w:tcPr>
          <w:p>
            <w:pPr>
              <w:spacing w:before="40" w:after="40"/>
            </w:pPr>
            <w:r/>
            <w:r>
              <w:rPr>
                <w:sz w:val="18"/>
              </w:rPr>
              <w:t>—</w:t>
            </w:r>
          </w:p>
        </w:tc>
        <w:tc>
          <w:tcPr>
            <w:tcW w:type="dxa" w:w="2160"/>
            <w:shd w:val="clear" w:color="auto" w:fill="F0F5FB"/>
          </w:tcPr>
          <w:p>
            <w:pPr>
              <w:spacing w:before="40" w:after="40"/>
            </w:pPr>
            <w:r/>
            <w:r>
              <w:rPr>
                <w:sz w:val="18"/>
              </w:rPr>
              <w:t>✓</w:t>
            </w:r>
          </w:p>
        </w:tc>
        <w:tc>
          <w:tcPr>
            <w:tcW w:type="dxa" w:w="2160"/>
            <w:shd w:val="clear" w:color="auto" w:fill="F0F5FB"/>
          </w:tcPr>
          <w:p>
            <w:pPr>
              <w:spacing w:before="40" w:after="40"/>
            </w:pPr>
            <w:r/>
            <w:r>
              <w:rPr>
                <w:sz w:val="18"/>
              </w:rPr>
              <w:t>—</w:t>
            </w:r>
          </w:p>
        </w:tc>
      </w:tr>
      <w:tr>
        <w:tc>
          <w:tcPr>
            <w:tcW w:type="dxa" w:w="2160"/>
          </w:tcPr>
          <w:p>
            <w:pPr>
              <w:spacing w:before="40" w:after="40"/>
            </w:pPr>
            <w:r/>
            <w:r>
              <w:rPr>
                <w:sz w:val="18"/>
              </w:rPr>
              <w:t>Attendance — view own records</w:t>
            </w:r>
          </w:p>
        </w:tc>
        <w:tc>
          <w:tcPr>
            <w:tcW w:type="dxa" w:w="2160"/>
          </w:tcPr>
          <w:p>
            <w:pPr>
              <w:spacing w:before="40" w:after="40"/>
            </w:pPr>
            <w:r/>
            <w:r>
              <w:rPr>
                <w:sz w:val="18"/>
              </w:rPr>
              <w:t>—</w:t>
            </w:r>
          </w:p>
        </w:tc>
        <w:tc>
          <w:tcPr>
            <w:tcW w:type="dxa" w:w="2160"/>
          </w:tcPr>
          <w:p>
            <w:pPr>
              <w:spacing w:before="40" w:after="40"/>
            </w:pPr>
            <w:r/>
            <w:r>
              <w:rPr>
                <w:sz w:val="18"/>
              </w:rPr>
              <w:t>—</w:t>
            </w:r>
          </w:p>
        </w:tc>
        <w:tc>
          <w:tcPr>
            <w:tcW w:type="dxa" w:w="2160"/>
          </w:tcPr>
          <w:p>
            <w:pPr>
              <w:spacing w:before="40" w:after="40"/>
            </w:pPr>
            <w:r/>
            <w:r>
              <w:rPr>
                <w:sz w:val="18"/>
              </w:rPr>
              <w:t>✓</w:t>
            </w:r>
          </w:p>
        </w:tc>
      </w:tr>
      <w:tr>
        <w:tc>
          <w:tcPr>
            <w:tcW w:type="dxa" w:w="2160"/>
            <w:shd w:val="clear" w:color="auto" w:fill="F0F5FB"/>
          </w:tcPr>
          <w:p>
            <w:pPr>
              <w:spacing w:before="40" w:after="40"/>
            </w:pPr>
            <w:r/>
            <w:r>
              <w:rPr>
                <w:sz w:val="18"/>
              </w:rPr>
              <w:t>Request Management — pre-approve, reject, archive (all employees)</w:t>
            </w:r>
          </w:p>
        </w:tc>
        <w:tc>
          <w:tcPr>
            <w:tcW w:type="dxa" w:w="2160"/>
            <w:shd w:val="clear" w:color="auto" w:fill="F0F5FB"/>
          </w:tcPr>
          <w:p>
            <w:pPr>
              <w:spacing w:before="40" w:after="40"/>
            </w:pPr>
            <w:r/>
            <w:r>
              <w:rPr>
                <w:sz w:val="18"/>
              </w:rPr>
              <w:t>—</w:t>
            </w:r>
          </w:p>
        </w:tc>
        <w:tc>
          <w:tcPr>
            <w:tcW w:type="dxa" w:w="2160"/>
            <w:shd w:val="clear" w:color="auto" w:fill="F0F5FB"/>
          </w:tcPr>
          <w:p>
            <w:pPr>
              <w:spacing w:before="40" w:after="40"/>
            </w:pPr>
            <w:r/>
            <w:r>
              <w:rPr>
                <w:sz w:val="18"/>
              </w:rPr>
              <w:t>✓</w:t>
            </w:r>
          </w:p>
        </w:tc>
        <w:tc>
          <w:tcPr>
            <w:tcW w:type="dxa" w:w="2160"/>
            <w:shd w:val="clear" w:color="auto" w:fill="F0F5FB"/>
          </w:tcPr>
          <w:p>
            <w:pPr>
              <w:spacing w:before="40" w:after="40"/>
            </w:pPr>
            <w:r/>
            <w:r>
              <w:rPr>
                <w:sz w:val="18"/>
              </w:rPr>
              <w:t>—</w:t>
            </w:r>
          </w:p>
        </w:tc>
      </w:tr>
      <w:tr>
        <w:tc>
          <w:tcPr>
            <w:tcW w:type="dxa" w:w="2160"/>
          </w:tcPr>
          <w:p>
            <w:pPr>
              <w:spacing w:before="40" w:after="40"/>
            </w:pPr>
            <w:r/>
            <w:r>
              <w:rPr>
                <w:sz w:val="18"/>
              </w:rPr>
              <w:t>Request Management — final approve or return</w:t>
            </w:r>
          </w:p>
        </w:tc>
        <w:tc>
          <w:tcPr>
            <w:tcW w:type="dxa" w:w="2160"/>
          </w:tcPr>
          <w:p>
            <w:pPr>
              <w:spacing w:before="40" w:after="40"/>
            </w:pPr>
            <w:r/>
            <w:r>
              <w:rPr>
                <w:sz w:val="18"/>
              </w:rPr>
              <w:t>✓</w:t>
            </w:r>
          </w:p>
        </w:tc>
        <w:tc>
          <w:tcPr>
            <w:tcW w:type="dxa" w:w="2160"/>
          </w:tcPr>
          <w:p>
            <w:pPr>
              <w:spacing w:before="40" w:after="40"/>
            </w:pPr>
            <w:r/>
            <w:r>
              <w:rPr>
                <w:sz w:val="18"/>
              </w:rPr>
              <w:t>—</w:t>
            </w:r>
          </w:p>
        </w:tc>
        <w:tc>
          <w:tcPr>
            <w:tcW w:type="dxa" w:w="2160"/>
          </w:tcPr>
          <w:p>
            <w:pPr>
              <w:spacing w:before="40" w:after="40"/>
            </w:pPr>
            <w:r/>
            <w:r>
              <w:rPr>
                <w:sz w:val="18"/>
              </w:rPr>
              <w:t>—</w:t>
            </w:r>
          </w:p>
        </w:tc>
      </w:tr>
      <w:tr>
        <w:tc>
          <w:tcPr>
            <w:tcW w:type="dxa" w:w="2160"/>
            <w:shd w:val="clear" w:color="auto" w:fill="F0F5FB"/>
          </w:tcPr>
          <w:p>
            <w:pPr>
              <w:spacing w:before="40" w:after="40"/>
            </w:pPr>
            <w:r/>
            <w:r>
              <w:rPr>
                <w:sz w:val="18"/>
              </w:rPr>
              <w:t>Request Management — submit own requests</w:t>
            </w:r>
          </w:p>
        </w:tc>
        <w:tc>
          <w:tcPr>
            <w:tcW w:type="dxa" w:w="2160"/>
            <w:shd w:val="clear" w:color="auto" w:fill="F0F5FB"/>
          </w:tcPr>
          <w:p>
            <w:pPr>
              <w:spacing w:before="40" w:after="40"/>
            </w:pPr>
            <w:r/>
            <w:r>
              <w:rPr>
                <w:sz w:val="18"/>
              </w:rPr>
              <w:t>—</w:t>
            </w:r>
          </w:p>
        </w:tc>
        <w:tc>
          <w:tcPr>
            <w:tcW w:type="dxa" w:w="2160"/>
            <w:shd w:val="clear" w:color="auto" w:fill="F0F5FB"/>
          </w:tcPr>
          <w:p>
            <w:pPr>
              <w:spacing w:before="40" w:after="40"/>
            </w:pPr>
            <w:r/>
            <w:r>
              <w:rPr>
                <w:sz w:val="18"/>
              </w:rPr>
              <w:t>—</w:t>
            </w:r>
          </w:p>
        </w:tc>
        <w:tc>
          <w:tcPr>
            <w:tcW w:type="dxa" w:w="2160"/>
            <w:shd w:val="clear" w:color="auto" w:fill="F0F5FB"/>
          </w:tcPr>
          <w:p>
            <w:pPr>
              <w:spacing w:before="40" w:after="40"/>
            </w:pPr>
            <w:r/>
            <w:r>
              <w:rPr>
                <w:sz w:val="18"/>
              </w:rPr>
              <w:t>✓</w:t>
            </w:r>
          </w:p>
        </w:tc>
      </w:tr>
      <w:tr>
        <w:tc>
          <w:tcPr>
            <w:tcW w:type="dxa" w:w="2160"/>
          </w:tcPr>
          <w:p>
            <w:pPr>
              <w:spacing w:before="40" w:after="40"/>
            </w:pPr>
            <w:r/>
            <w:r>
              <w:rPr>
                <w:sz w:val="18"/>
              </w:rPr>
              <w:t>Request Management — cancel own pending or returned requests</w:t>
            </w:r>
          </w:p>
        </w:tc>
        <w:tc>
          <w:tcPr>
            <w:tcW w:type="dxa" w:w="2160"/>
          </w:tcPr>
          <w:p>
            <w:pPr>
              <w:spacing w:before="40" w:after="40"/>
            </w:pPr>
            <w:r/>
            <w:r>
              <w:rPr>
                <w:sz w:val="18"/>
              </w:rPr>
              <w:t>—</w:t>
            </w:r>
          </w:p>
        </w:tc>
        <w:tc>
          <w:tcPr>
            <w:tcW w:type="dxa" w:w="2160"/>
          </w:tcPr>
          <w:p>
            <w:pPr>
              <w:spacing w:before="40" w:after="40"/>
            </w:pPr>
            <w:r/>
            <w:r>
              <w:rPr>
                <w:sz w:val="18"/>
              </w:rPr>
              <w:t>—</w:t>
            </w:r>
          </w:p>
        </w:tc>
        <w:tc>
          <w:tcPr>
            <w:tcW w:type="dxa" w:w="2160"/>
          </w:tcPr>
          <w:p>
            <w:pPr>
              <w:spacing w:before="40" w:after="40"/>
            </w:pPr>
            <w:r/>
            <w:r>
              <w:rPr>
                <w:sz w:val="18"/>
              </w:rPr>
              <w:t>✓</w:t>
            </w:r>
          </w:p>
        </w:tc>
      </w:tr>
      <w:tr>
        <w:tc>
          <w:tcPr>
            <w:tcW w:type="dxa" w:w="2160"/>
            <w:shd w:val="clear" w:color="auto" w:fill="F0F5FB"/>
          </w:tcPr>
          <w:p>
            <w:pPr>
              <w:spacing w:before="40" w:after="40"/>
            </w:pPr>
            <w:r/>
            <w:r>
              <w:rPr>
                <w:sz w:val="18"/>
              </w:rPr>
              <w:t>Salary Management — add, update, archive</w:t>
            </w:r>
          </w:p>
        </w:tc>
        <w:tc>
          <w:tcPr>
            <w:tcW w:type="dxa" w:w="2160"/>
            <w:shd w:val="clear" w:color="auto" w:fill="F0F5FB"/>
          </w:tcPr>
          <w:p>
            <w:pPr>
              <w:spacing w:before="40" w:after="40"/>
            </w:pPr>
            <w:r/>
            <w:r>
              <w:rPr>
                <w:sz w:val="18"/>
              </w:rPr>
              <w:t>—</w:t>
            </w:r>
          </w:p>
        </w:tc>
        <w:tc>
          <w:tcPr>
            <w:tcW w:type="dxa" w:w="2160"/>
            <w:shd w:val="clear" w:color="auto" w:fill="F0F5FB"/>
          </w:tcPr>
          <w:p>
            <w:pPr>
              <w:spacing w:before="40" w:after="40"/>
            </w:pPr>
            <w:r/>
            <w:r>
              <w:rPr>
                <w:sz w:val="18"/>
              </w:rPr>
              <w:t>✓</w:t>
            </w:r>
          </w:p>
        </w:tc>
        <w:tc>
          <w:tcPr>
            <w:tcW w:type="dxa" w:w="2160"/>
            <w:shd w:val="clear" w:color="auto" w:fill="F0F5FB"/>
          </w:tcPr>
          <w:p>
            <w:pPr>
              <w:spacing w:before="40" w:after="40"/>
            </w:pPr>
            <w:r/>
            <w:r>
              <w:rPr>
                <w:sz w:val="18"/>
              </w:rPr>
              <w:t>—</w:t>
            </w:r>
          </w:p>
        </w:tc>
      </w:tr>
      <w:tr>
        <w:tc>
          <w:tcPr>
            <w:tcW w:type="dxa" w:w="2160"/>
          </w:tcPr>
          <w:p>
            <w:pPr>
              <w:spacing w:before="40" w:after="40"/>
            </w:pPr>
            <w:r/>
            <w:r>
              <w:rPr>
                <w:sz w:val="18"/>
              </w:rPr>
              <w:t>Benefits &amp; Deductions — manage policies, lock/unlock records</w:t>
            </w:r>
          </w:p>
        </w:tc>
        <w:tc>
          <w:tcPr>
            <w:tcW w:type="dxa" w:w="2160"/>
          </w:tcPr>
          <w:p>
            <w:pPr>
              <w:spacing w:before="40" w:after="40"/>
            </w:pPr>
            <w:r/>
            <w:r>
              <w:rPr>
                <w:sz w:val="18"/>
              </w:rPr>
              <w:t>—</w:t>
            </w:r>
          </w:p>
        </w:tc>
        <w:tc>
          <w:tcPr>
            <w:tcW w:type="dxa" w:w="2160"/>
          </w:tcPr>
          <w:p>
            <w:pPr>
              <w:spacing w:before="40" w:after="40"/>
            </w:pPr>
            <w:r/>
            <w:r>
              <w:rPr>
                <w:sz w:val="18"/>
              </w:rPr>
              <w:t>✓</w:t>
            </w:r>
          </w:p>
        </w:tc>
        <w:tc>
          <w:tcPr>
            <w:tcW w:type="dxa" w:w="2160"/>
          </w:tcPr>
          <w:p>
            <w:pPr>
              <w:spacing w:before="40" w:after="40"/>
            </w:pPr>
            <w:r/>
            <w:r>
              <w:rPr>
                <w:sz w:val="18"/>
              </w:rPr>
              <w:t>—</w:t>
            </w:r>
          </w:p>
        </w:tc>
      </w:tr>
      <w:tr>
        <w:tc>
          <w:tcPr>
            <w:tcW w:type="dxa" w:w="2160"/>
            <w:shd w:val="clear" w:color="auto" w:fill="F0F5FB"/>
          </w:tcPr>
          <w:p>
            <w:pPr>
              <w:spacing w:before="40" w:after="40"/>
            </w:pPr>
            <w:r/>
            <w:r>
              <w:rPr>
                <w:sz w:val="18"/>
              </w:rPr>
              <w:t>Payroll — create, compute, adjust, submit</w:t>
            </w:r>
          </w:p>
        </w:tc>
        <w:tc>
          <w:tcPr>
            <w:tcW w:type="dxa" w:w="2160"/>
            <w:shd w:val="clear" w:color="auto" w:fill="F0F5FB"/>
          </w:tcPr>
          <w:p>
            <w:pPr>
              <w:spacing w:before="40" w:after="40"/>
            </w:pPr>
            <w:r/>
            <w:r>
              <w:rPr>
                <w:sz w:val="18"/>
              </w:rPr>
              <w:t>—</w:t>
            </w:r>
          </w:p>
        </w:tc>
        <w:tc>
          <w:tcPr>
            <w:tcW w:type="dxa" w:w="2160"/>
            <w:shd w:val="clear" w:color="auto" w:fill="F0F5FB"/>
          </w:tcPr>
          <w:p>
            <w:pPr>
              <w:spacing w:before="40" w:after="40"/>
            </w:pPr>
            <w:r/>
            <w:r>
              <w:rPr>
                <w:sz w:val="18"/>
              </w:rPr>
              <w:t>✓</w:t>
            </w:r>
          </w:p>
        </w:tc>
        <w:tc>
          <w:tcPr>
            <w:tcW w:type="dxa" w:w="2160"/>
            <w:shd w:val="clear" w:color="auto" w:fill="F0F5FB"/>
          </w:tcPr>
          <w:p>
            <w:pPr>
              <w:spacing w:before="40" w:after="40"/>
            </w:pPr>
            <w:r/>
            <w:r>
              <w:rPr>
                <w:sz w:val="18"/>
              </w:rPr>
              <w:t>—</w:t>
            </w:r>
          </w:p>
        </w:tc>
      </w:tr>
      <w:tr>
        <w:tc>
          <w:tcPr>
            <w:tcW w:type="dxa" w:w="2160"/>
          </w:tcPr>
          <w:p>
            <w:pPr>
              <w:spacing w:before="40" w:after="40"/>
            </w:pPr>
            <w:r/>
            <w:r>
              <w:rPr>
                <w:sz w:val="18"/>
              </w:rPr>
              <w:t>Payroll — print Cut-off Timesheet</w:t>
            </w:r>
          </w:p>
        </w:tc>
        <w:tc>
          <w:tcPr>
            <w:tcW w:type="dxa" w:w="2160"/>
          </w:tcPr>
          <w:p>
            <w:pPr>
              <w:spacing w:before="40" w:after="40"/>
            </w:pPr>
            <w:r/>
            <w:r>
              <w:rPr>
                <w:sz w:val="18"/>
              </w:rPr>
              <w:t>✓</w:t>
            </w:r>
          </w:p>
        </w:tc>
        <w:tc>
          <w:tcPr>
            <w:tcW w:type="dxa" w:w="2160"/>
          </w:tcPr>
          <w:p>
            <w:pPr>
              <w:spacing w:before="40" w:after="40"/>
            </w:pPr>
            <w:r/>
            <w:r>
              <w:rPr>
                <w:sz w:val="18"/>
              </w:rPr>
              <w:t>✓</w:t>
            </w:r>
          </w:p>
        </w:tc>
        <w:tc>
          <w:tcPr>
            <w:tcW w:type="dxa" w:w="2160"/>
          </w:tcPr>
          <w:p>
            <w:pPr>
              <w:spacing w:before="40" w:after="40"/>
            </w:pPr>
            <w:r/>
            <w:r>
              <w:rPr>
                <w:sz w:val="18"/>
              </w:rPr>
              <w:t>—</w:t>
            </w:r>
          </w:p>
        </w:tc>
      </w:tr>
      <w:tr>
        <w:tc>
          <w:tcPr>
            <w:tcW w:type="dxa" w:w="2160"/>
            <w:shd w:val="clear" w:color="auto" w:fill="F0F5FB"/>
          </w:tcPr>
          <w:p>
            <w:pPr>
              <w:spacing w:before="40" w:after="40"/>
            </w:pPr>
            <w:r/>
            <w:r>
              <w:rPr>
                <w:sz w:val="18"/>
              </w:rPr>
              <w:t>Payroll — Disbursement Summary</w:t>
            </w:r>
          </w:p>
        </w:tc>
        <w:tc>
          <w:tcPr>
            <w:tcW w:type="dxa" w:w="2160"/>
            <w:shd w:val="clear" w:color="auto" w:fill="F0F5FB"/>
          </w:tcPr>
          <w:p>
            <w:pPr>
              <w:spacing w:before="40" w:after="40"/>
            </w:pPr>
            <w:r/>
            <w:r>
              <w:rPr>
                <w:sz w:val="18"/>
              </w:rPr>
              <w:t>✓</w:t>
            </w:r>
          </w:p>
        </w:tc>
        <w:tc>
          <w:tcPr>
            <w:tcW w:type="dxa" w:w="2160"/>
            <w:shd w:val="clear" w:color="auto" w:fill="F0F5FB"/>
          </w:tcPr>
          <w:p>
            <w:pPr>
              <w:spacing w:before="40" w:after="40"/>
            </w:pPr>
            <w:r/>
            <w:r>
              <w:rPr>
                <w:sz w:val="18"/>
              </w:rPr>
              <w:t>✓</w:t>
            </w:r>
          </w:p>
        </w:tc>
        <w:tc>
          <w:tcPr>
            <w:tcW w:type="dxa" w:w="2160"/>
            <w:shd w:val="clear" w:color="auto" w:fill="F0F5FB"/>
          </w:tcPr>
          <w:p>
            <w:pPr>
              <w:spacing w:before="40" w:after="40"/>
            </w:pPr>
            <w:r/>
            <w:r>
              <w:rPr>
                <w:sz w:val="18"/>
              </w:rPr>
              <w:t>—</w:t>
            </w:r>
          </w:p>
        </w:tc>
      </w:tr>
      <w:tr>
        <w:tc>
          <w:tcPr>
            <w:tcW w:type="dxa" w:w="2160"/>
          </w:tcPr>
          <w:p>
            <w:pPr>
              <w:spacing w:before="40" w:after="40"/>
            </w:pPr>
            <w:r/>
            <w:r>
              <w:rPr>
                <w:sz w:val="18"/>
              </w:rPr>
              <w:t>Payroll — approve or return</w:t>
            </w:r>
          </w:p>
        </w:tc>
        <w:tc>
          <w:tcPr>
            <w:tcW w:type="dxa" w:w="2160"/>
          </w:tcPr>
          <w:p>
            <w:pPr>
              <w:spacing w:before="40" w:after="40"/>
            </w:pPr>
            <w:r/>
            <w:r>
              <w:rPr>
                <w:sz w:val="18"/>
              </w:rPr>
              <w:t>✓</w:t>
            </w:r>
          </w:p>
        </w:tc>
        <w:tc>
          <w:tcPr>
            <w:tcW w:type="dxa" w:w="2160"/>
          </w:tcPr>
          <w:p>
            <w:pPr>
              <w:spacing w:before="40" w:after="40"/>
            </w:pPr>
            <w:r/>
            <w:r>
              <w:rPr>
                <w:sz w:val="18"/>
              </w:rPr>
              <w:t>—</w:t>
            </w:r>
          </w:p>
        </w:tc>
        <w:tc>
          <w:tcPr>
            <w:tcW w:type="dxa" w:w="2160"/>
          </w:tcPr>
          <w:p>
            <w:pPr>
              <w:spacing w:before="40" w:after="40"/>
            </w:pPr>
            <w:r/>
            <w:r>
              <w:rPr>
                <w:sz w:val="18"/>
              </w:rPr>
              <w:t>—</w:t>
            </w:r>
          </w:p>
        </w:tc>
      </w:tr>
      <w:tr>
        <w:tc>
          <w:tcPr>
            <w:tcW w:type="dxa" w:w="2160"/>
            <w:shd w:val="clear" w:color="auto" w:fill="F0F5FB"/>
          </w:tcPr>
          <w:p>
            <w:pPr>
              <w:spacing w:before="40" w:after="40"/>
            </w:pPr>
            <w:r/>
            <w:r>
              <w:rPr>
                <w:sz w:val="18"/>
              </w:rPr>
              <w:t>Owner Request Approval — final approve or return</w:t>
            </w:r>
          </w:p>
        </w:tc>
        <w:tc>
          <w:tcPr>
            <w:tcW w:type="dxa" w:w="2160"/>
            <w:shd w:val="clear" w:color="auto" w:fill="F0F5FB"/>
          </w:tcPr>
          <w:p>
            <w:pPr>
              <w:spacing w:before="40" w:after="40"/>
            </w:pPr>
            <w:r/>
            <w:r>
              <w:rPr>
                <w:sz w:val="18"/>
              </w:rPr>
              <w:t>✓</w:t>
            </w:r>
          </w:p>
        </w:tc>
        <w:tc>
          <w:tcPr>
            <w:tcW w:type="dxa" w:w="2160"/>
            <w:shd w:val="clear" w:color="auto" w:fill="F0F5FB"/>
          </w:tcPr>
          <w:p>
            <w:pPr>
              <w:spacing w:before="40" w:after="40"/>
            </w:pPr>
            <w:r/>
            <w:r>
              <w:rPr>
                <w:sz w:val="18"/>
              </w:rPr>
              <w:t>—</w:t>
            </w:r>
          </w:p>
        </w:tc>
        <w:tc>
          <w:tcPr>
            <w:tcW w:type="dxa" w:w="2160"/>
            <w:shd w:val="clear" w:color="auto" w:fill="F0F5FB"/>
          </w:tcPr>
          <w:p>
            <w:pPr>
              <w:spacing w:before="40" w:after="40"/>
            </w:pPr>
            <w:r/>
            <w:r>
              <w:rPr>
                <w:sz w:val="18"/>
              </w:rPr>
              <w:t>—</w:t>
            </w:r>
          </w:p>
        </w:tc>
      </w:tr>
      <w:tr>
        <w:tc>
          <w:tcPr>
            <w:tcW w:type="dxa" w:w="2160"/>
          </w:tcPr>
          <w:p>
            <w:pPr>
              <w:spacing w:before="40" w:after="40"/>
            </w:pPr>
            <w:r/>
            <w:r>
              <w:rPr>
                <w:sz w:val="18"/>
              </w:rPr>
              <w:t>Reports — view all report types</w:t>
            </w:r>
          </w:p>
        </w:tc>
        <w:tc>
          <w:tcPr>
            <w:tcW w:type="dxa" w:w="2160"/>
          </w:tcPr>
          <w:p>
            <w:pPr>
              <w:spacing w:before="40" w:after="40"/>
            </w:pPr>
            <w:r/>
            <w:r>
              <w:rPr>
                <w:sz w:val="18"/>
              </w:rPr>
              <w:t>✓</w:t>
            </w:r>
          </w:p>
        </w:tc>
        <w:tc>
          <w:tcPr>
            <w:tcW w:type="dxa" w:w="2160"/>
          </w:tcPr>
          <w:p>
            <w:pPr>
              <w:spacing w:before="40" w:after="40"/>
            </w:pPr>
            <w:r/>
            <w:r>
              <w:rPr>
                <w:sz w:val="18"/>
              </w:rPr>
              <w:t>✓</w:t>
            </w:r>
          </w:p>
        </w:tc>
        <w:tc>
          <w:tcPr>
            <w:tcW w:type="dxa" w:w="2160"/>
          </w:tcPr>
          <w:p>
            <w:pPr>
              <w:spacing w:before="40" w:after="40"/>
            </w:pPr>
            <w:r/>
            <w:r>
              <w:rPr>
                <w:sz w:val="18"/>
              </w:rPr>
              <w:t>—</w:t>
            </w:r>
          </w:p>
        </w:tc>
      </w:tr>
      <w:tr>
        <w:tc>
          <w:tcPr>
            <w:tcW w:type="dxa" w:w="2160"/>
            <w:shd w:val="clear" w:color="auto" w:fill="F0F5FB"/>
          </w:tcPr>
          <w:p>
            <w:pPr>
              <w:spacing w:before="40" w:after="40"/>
            </w:pPr>
            <w:r/>
            <w:r>
              <w:rPr>
                <w:sz w:val="18"/>
              </w:rPr>
              <w:t>Settings — Job Positions, Payroll Periods, Holidays</w:t>
            </w:r>
          </w:p>
        </w:tc>
        <w:tc>
          <w:tcPr>
            <w:tcW w:type="dxa" w:w="2160"/>
            <w:shd w:val="clear" w:color="auto" w:fill="F0F5FB"/>
          </w:tcPr>
          <w:p>
            <w:pPr>
              <w:spacing w:before="40" w:after="40"/>
            </w:pPr>
            <w:r/>
            <w:r>
              <w:rPr>
                <w:sz w:val="18"/>
              </w:rPr>
              <w:t>—</w:t>
            </w:r>
          </w:p>
        </w:tc>
        <w:tc>
          <w:tcPr>
            <w:tcW w:type="dxa" w:w="2160"/>
            <w:shd w:val="clear" w:color="auto" w:fill="F0F5FB"/>
          </w:tcPr>
          <w:p>
            <w:pPr>
              <w:spacing w:before="40" w:after="40"/>
            </w:pPr>
            <w:r/>
            <w:r>
              <w:rPr>
                <w:sz w:val="18"/>
              </w:rPr>
              <w:t>✓</w:t>
            </w:r>
          </w:p>
        </w:tc>
        <w:tc>
          <w:tcPr>
            <w:tcW w:type="dxa" w:w="2160"/>
            <w:shd w:val="clear" w:color="auto" w:fill="F0F5FB"/>
          </w:tcPr>
          <w:p>
            <w:pPr>
              <w:spacing w:before="40" w:after="40"/>
            </w:pPr>
            <w:r/>
            <w:r>
              <w:rPr>
                <w:sz w:val="18"/>
              </w:rPr>
              <w:t>—</w:t>
            </w:r>
          </w:p>
        </w:tc>
      </w:tr>
      <w:tr>
        <w:tc>
          <w:tcPr>
            <w:tcW w:type="dxa" w:w="2160"/>
          </w:tcPr>
          <w:p>
            <w:pPr>
              <w:spacing w:before="40" w:after="40"/>
            </w:pPr>
            <w:r/>
            <w:r>
              <w:rPr>
                <w:sz w:val="18"/>
              </w:rPr>
              <w:t>My Payslips — view own payslips</w:t>
            </w:r>
          </w:p>
        </w:tc>
        <w:tc>
          <w:tcPr>
            <w:tcW w:type="dxa" w:w="2160"/>
          </w:tcPr>
          <w:p>
            <w:pPr>
              <w:spacing w:before="40" w:after="40"/>
            </w:pPr>
            <w:r/>
            <w:r>
              <w:rPr>
                <w:sz w:val="18"/>
              </w:rPr>
              <w:t>—</w:t>
            </w:r>
          </w:p>
        </w:tc>
        <w:tc>
          <w:tcPr>
            <w:tcW w:type="dxa" w:w="2160"/>
          </w:tcPr>
          <w:p>
            <w:pPr>
              <w:spacing w:before="40" w:after="40"/>
            </w:pPr>
            <w:r/>
            <w:r>
              <w:rPr>
                <w:sz w:val="18"/>
              </w:rPr>
              <w:t>—</w:t>
            </w:r>
          </w:p>
        </w:tc>
        <w:tc>
          <w:tcPr>
            <w:tcW w:type="dxa" w:w="2160"/>
          </w:tcPr>
          <w:p>
            <w:pPr>
              <w:spacing w:before="40" w:after="40"/>
            </w:pPr>
            <w:r/>
            <w:r>
              <w:rPr>
                <w:sz w:val="18"/>
              </w:rPr>
              <w:t>✓</w:t>
            </w:r>
          </w:p>
        </w:tc>
      </w:tr>
      <w:tr>
        <w:tc>
          <w:tcPr>
            <w:tcW w:type="dxa" w:w="2160"/>
            <w:shd w:val="clear" w:color="auto" w:fill="F0F5FB"/>
          </w:tcPr>
          <w:p>
            <w:pPr>
              <w:spacing w:before="40" w:after="40"/>
            </w:pPr>
            <w:r/>
            <w:r>
              <w:rPr>
                <w:sz w:val="18"/>
              </w:rPr>
              <w:t>HR Notices — receive and acknowledge</w:t>
            </w:r>
          </w:p>
        </w:tc>
        <w:tc>
          <w:tcPr>
            <w:tcW w:type="dxa" w:w="2160"/>
            <w:shd w:val="clear" w:color="auto" w:fill="F0F5FB"/>
          </w:tcPr>
          <w:p>
            <w:pPr>
              <w:spacing w:before="40" w:after="40"/>
            </w:pPr>
            <w:r/>
            <w:r>
              <w:rPr>
                <w:sz w:val="18"/>
              </w:rPr>
              <w:t>—</w:t>
            </w:r>
          </w:p>
        </w:tc>
        <w:tc>
          <w:tcPr>
            <w:tcW w:type="dxa" w:w="2160"/>
            <w:shd w:val="clear" w:color="auto" w:fill="F0F5FB"/>
          </w:tcPr>
          <w:p>
            <w:pPr>
              <w:spacing w:before="40" w:after="40"/>
            </w:pPr>
            <w:r/>
            <w:r>
              <w:rPr>
                <w:sz w:val="18"/>
              </w:rPr>
              <w:t>—</w:t>
            </w:r>
          </w:p>
        </w:tc>
        <w:tc>
          <w:tcPr>
            <w:tcW w:type="dxa" w:w="2160"/>
            <w:shd w:val="clear" w:color="auto" w:fill="F0F5FB"/>
          </w:tcPr>
          <w:p>
            <w:pPr>
              <w:spacing w:before="40" w:after="40"/>
            </w:pPr>
            <w:r/>
            <w:r>
              <w:rPr>
                <w:sz w:val="18"/>
              </w:rPr>
              <w:t>✓</w:t>
            </w:r>
          </w:p>
        </w:tc>
      </w:tr>
    </w:tbl>
    <w:p>
      <w:pPr>
        <w:spacing w:after="80"/>
      </w:pPr>
    </w:p>
    <w:p>
      <w:pPr>
        <w:spacing w:before="0" w:after="40"/>
      </w:pPr>
    </w:p>
    <w:p>
      <w:pPr>
        <w:pBdr>
          <w:bottom w:val="single" w:sz="6" w:space="1" w:color="AAAAAA"/>
        </w:pBdr>
        <w:spacing w:before="40" w:after="40"/>
      </w:pPr>
    </w:p>
    <w:p>
      <w:pPr>
        <w:spacing w:before="0" w:after="40"/>
      </w:pPr>
    </w:p>
    <w:p>
      <w:pPr>
        <w:pStyle w:val="Heading2"/>
        <w:spacing w:before="280" w:after="80"/>
      </w:pPr>
      <w:r>
        <w:rPr>
          <w:color w:val="1A3A6B"/>
        </w:rPr>
        <w:t>8. Demo Credentials</w:t>
      </w:r>
    </w:p>
    <w:p>
      <w:pPr>
        <w:spacing w:before="0" w:after="40"/>
      </w:pPr>
    </w:p>
    <w:p>
      <w:pPr>
        <w:spacing w:after="80"/>
      </w:pPr>
      <w:r>
        <w:t xml:space="preserve">The following accounts are loaded by the database seeders for </w:t>
      </w:r>
      <w:r>
        <w:rPr>
          <w:b/>
        </w:rPr>
        <w:t>local development and testing only</w:t>
      </w:r>
      <w:r>
        <w:t>. Remove or change these before deploying to any shared or production environment.</w:t>
      </w:r>
    </w:p>
    <w:p>
      <w:pPr>
        <w:spacing w:before="0" w:after="40"/>
      </w:pP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color="auto" w:fill="C9DCF0"/>
          </w:tcPr>
          <w:p>
            <w:pPr>
              <w:spacing w:before="40" w:after="40"/>
            </w:pPr>
            <w:r/>
            <w:r>
              <w:rPr>
                <w:b/>
                <w:sz w:val="18"/>
              </w:rPr>
              <w:t>Role</w:t>
            </w:r>
          </w:p>
        </w:tc>
        <w:tc>
          <w:tcPr>
            <w:tcW w:type="dxa" w:w="2880"/>
            <w:shd w:val="clear" w:color="auto" w:fill="C9DCF0"/>
          </w:tcPr>
          <w:p>
            <w:pPr>
              <w:spacing w:before="40" w:after="40"/>
            </w:pPr>
            <w:r/>
            <w:r>
              <w:rPr>
                <w:b/>
                <w:sz w:val="18"/>
              </w:rPr>
              <w:t>Username</w:t>
            </w:r>
          </w:p>
        </w:tc>
        <w:tc>
          <w:tcPr>
            <w:tcW w:type="dxa" w:w="2880"/>
            <w:shd w:val="clear" w:color="auto" w:fill="C9DCF0"/>
          </w:tcPr>
          <w:p>
            <w:pPr>
              <w:spacing w:before="40" w:after="40"/>
            </w:pPr>
            <w:r/>
            <w:r>
              <w:rPr>
                <w:b/>
                <w:sz w:val="18"/>
              </w:rPr>
              <w:t>Password</w:t>
            </w:r>
          </w:p>
        </w:tc>
      </w:tr>
      <w:tr>
        <w:tc>
          <w:tcPr>
            <w:tcW w:type="dxa" w:w="2880"/>
          </w:tcPr>
          <w:p>
            <w:pPr>
              <w:spacing w:before="40" w:after="40"/>
            </w:pPr>
            <w:r/>
            <w:r>
              <w:rPr>
                <w:sz w:val="18"/>
              </w:rPr>
              <w:t>Business Owner</w:t>
            </w:r>
          </w:p>
        </w:tc>
        <w:tc>
          <w:tcPr>
            <w:tcW w:type="dxa" w:w="2880"/>
          </w:tcPr>
          <w:p>
            <w:pPr>
              <w:spacing w:before="40" w:after="40"/>
            </w:pPr>
            <w:r/>
            <w:r>
              <w:rPr>
                <w:sz w:val="18"/>
              </w:rPr>
              <w:t>owner</w:t>
            </w:r>
          </w:p>
        </w:tc>
        <w:tc>
          <w:tcPr>
            <w:tcW w:type="dxa" w:w="2880"/>
          </w:tcPr>
          <w:p>
            <w:pPr>
              <w:spacing w:before="40" w:after="40"/>
            </w:pPr>
            <w:r/>
            <w:r>
              <w:rPr>
                <w:sz w:val="18"/>
              </w:rPr>
              <w:t>owner-demo-pass</w:t>
            </w:r>
          </w:p>
        </w:tc>
      </w:tr>
      <w:tr>
        <w:tc>
          <w:tcPr>
            <w:tcW w:type="dxa" w:w="2880"/>
            <w:shd w:val="clear" w:color="auto" w:fill="F0F5FB"/>
          </w:tcPr>
          <w:p>
            <w:pPr>
              <w:spacing w:before="40" w:after="40"/>
            </w:pPr>
            <w:r/>
            <w:r>
              <w:rPr>
                <w:sz w:val="18"/>
              </w:rPr>
              <w:t>HR Head</w:t>
            </w:r>
          </w:p>
        </w:tc>
        <w:tc>
          <w:tcPr>
            <w:tcW w:type="dxa" w:w="2880"/>
            <w:shd w:val="clear" w:color="auto" w:fill="F0F5FB"/>
          </w:tcPr>
          <w:p>
            <w:pPr>
              <w:spacing w:before="40" w:after="40"/>
            </w:pPr>
            <w:r/>
            <w:r>
              <w:rPr>
                <w:sz w:val="18"/>
              </w:rPr>
              <w:t>hrhead</w:t>
            </w:r>
          </w:p>
        </w:tc>
        <w:tc>
          <w:tcPr>
            <w:tcW w:type="dxa" w:w="2880"/>
            <w:shd w:val="clear" w:color="auto" w:fill="F0F5FB"/>
          </w:tcPr>
          <w:p>
            <w:pPr>
              <w:spacing w:before="40" w:after="40"/>
            </w:pPr>
            <w:r/>
            <w:r>
              <w:rPr>
                <w:sz w:val="18"/>
              </w:rPr>
              <w:t>hrhead-demo-pass</w:t>
            </w:r>
          </w:p>
        </w:tc>
      </w:tr>
      <w:tr>
        <w:tc>
          <w:tcPr>
            <w:tcW w:type="dxa" w:w="2880"/>
          </w:tcPr>
          <w:p>
            <w:pPr>
              <w:spacing w:before="40" w:after="40"/>
            </w:pPr>
            <w:r/>
            <w:r>
              <w:rPr>
                <w:sz w:val="18"/>
              </w:rPr>
              <w:t>Employee</w:t>
            </w:r>
          </w:p>
        </w:tc>
        <w:tc>
          <w:tcPr>
            <w:tcW w:type="dxa" w:w="2880"/>
          </w:tcPr>
          <w:p>
            <w:pPr>
              <w:spacing w:before="40" w:after="40"/>
            </w:pPr>
            <w:r/>
            <w:r>
              <w:rPr>
                <w:sz w:val="18"/>
              </w:rPr>
              <w:t>employee</w:t>
            </w:r>
          </w:p>
        </w:tc>
        <w:tc>
          <w:tcPr>
            <w:tcW w:type="dxa" w:w="2880"/>
          </w:tcPr>
          <w:p>
            <w:pPr>
              <w:spacing w:before="40" w:after="40"/>
            </w:pPr>
            <w:r/>
            <w:r>
              <w:rPr>
                <w:sz w:val="18"/>
              </w:rPr>
              <w:t>employee-demo-pass</w:t>
            </w:r>
          </w:p>
        </w:tc>
      </w:tr>
    </w:tbl>
    <w:p>
      <w:pPr>
        <w:spacing w:after="80"/>
      </w:pPr>
    </w:p>
    <w:p>
      <w:pPr>
        <w:spacing w:before="0" w:after="40"/>
      </w:pPr>
    </w:p>
    <w:p>
      <w:pPr>
        <w:spacing w:after="80"/>
      </w:pPr>
      <w:r>
        <w:t xml:space="preserve">Passwords are stored using </w:t>
      </w:r>
      <w:r>
        <w:rPr>
          <w:rFonts w:ascii="Courier New" w:hAnsi="Courier New"/>
          <w:color w:val="B00000"/>
          <w:sz w:val="18"/>
        </w:rPr>
        <w:t>password_hash(PASSWORD_DEFAULT)</w:t>
      </w:r>
      <w:r>
        <w:t>. All three accounts will prompt for a password change on first login.</w:t>
      </w:r>
    </w:p>
    <w:p>
      <w:pPr>
        <w:spacing w:before="0" w:after="40"/>
      </w:pPr>
    </w:p>
    <w:p>
      <w:pPr>
        <w:pBdr>
          <w:bottom w:val="single" w:sz="6" w:space="1" w:color="AAAAAA"/>
        </w:pBdr>
        <w:spacing w:before="40" w:after="40"/>
      </w:pPr>
    </w:p>
    <w:p>
      <w:pPr>
        <w:spacing w:before="0" w:after="40"/>
      </w:pPr>
    </w:p>
    <w:p>
      <w:pPr>
        <w:jc w:val="center"/>
      </w:pPr>
      <w:r>
        <w:rPr>
          <w:i/>
          <w:color w:val="888888"/>
        </w:rPr>
        <w:t>End of User Manual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