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95733915"/>
        <w:docPartObj>
          <w:docPartGallery w:val="Cover Pages"/>
          <w:docPartUnique/>
        </w:docPartObj>
      </w:sdtPr>
      <w:sdtEndPr/>
      <w:sdtContent>
        <w:p w:rsidR="000F48CD" w:rsidRPr="00B90AF1" w:rsidRDefault="000F48CD">
          <w:r w:rsidRPr="00B90AF1">
            <w:rPr>
              <w:noProof/>
              <w:lang w:val="es-ES" w:eastAsia="es-ES"/>
            </w:rPr>
            <mc:AlternateContent>
              <mc:Choice Requires="wps">
                <w:drawing>
                  <wp:anchor distT="0" distB="0" distL="114300" distR="114300" simplePos="0" relativeHeight="251660288" behindDoc="1" locked="0" layoutInCell="1" allowOverlap="1" wp14:anchorId="7C46E1EB" wp14:editId="4655F480">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lang w:val="es-AR"/>
                                  </w:rPr>
                                  <w:alias w:val="Title"/>
                                  <w:id w:val="-744723182"/>
                                  <w:dataBinding w:prefixMappings="xmlns:ns0='http://schemas.openxmlformats.org/package/2006/metadata/core-properties' xmlns:ns1='http://purl.org/dc/elements/1.1/'" w:xpath="/ns0:coreProperties[1]/ns1:title[1]" w:storeItemID="{6C3C8BC8-F283-45AE-878A-BAB7291924A1}"/>
                                  <w:text/>
                                </w:sdtPr>
                                <w:sdtEndPr/>
                                <w:sdtContent>
                                  <w:p w:rsidR="000F48CD" w:rsidRDefault="00B90AF1">
                                    <w:pPr>
                                      <w:pStyle w:val="Sinespaciado"/>
                                      <w:rPr>
                                        <w:rFonts w:asciiTheme="majorHAnsi" w:eastAsiaTheme="majorEastAsia" w:hAnsiTheme="majorHAnsi" w:cstheme="majorBidi"/>
                                        <w:color w:val="FFFFFF" w:themeColor="background1"/>
                                        <w:sz w:val="84"/>
                                        <w:szCs w:val="72"/>
                                      </w:rPr>
                                    </w:pPr>
                                    <w:r w:rsidRPr="00B90AF1">
                                      <w:rPr>
                                        <w:rFonts w:asciiTheme="majorHAnsi" w:eastAsiaTheme="majorEastAsia" w:hAnsiTheme="majorHAnsi" w:cstheme="majorBidi"/>
                                        <w:color w:val="FFFFFF" w:themeColor="background1"/>
                                        <w:sz w:val="84"/>
                                        <w:szCs w:val="72"/>
                                        <w:lang w:val="es-AR"/>
                                      </w:rPr>
                                      <w:t>Trabajo Final De Ingeniería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" stroked="f">
                    <v:fill r:id="rId10" o:title="" recolor="t" rotate="t" type="tile"/>
                    <v:imagedata recolortarget="black [1920]"/>
                    <v:textbox inset="18pt,,108pt,7.2pt">
                      <w:txbxContent>
                        <w:sdt>
                          <w:sdtPr>
                            <w:rPr>
                              <w:rFonts w:asciiTheme="majorHAnsi" w:eastAsiaTheme="majorEastAsia" w:hAnsiTheme="majorHAnsi" w:cstheme="majorBidi"/>
                              <w:color w:val="FFFFFF" w:themeColor="background1"/>
                              <w:sz w:val="84"/>
                              <w:szCs w:val="72"/>
                              <w:lang w:val="es-AR"/>
                            </w:rPr>
                            <w:alias w:val="Title"/>
                            <w:id w:val="-744723182"/>
                            <w:dataBinding w:prefixMappings="xmlns:ns0='http://schemas.openxmlformats.org/package/2006/metadata/core-properties' xmlns:ns1='http://purl.org/dc/elements/1.1/'" w:xpath="/ns0:coreProperties[1]/ns1:title[1]" w:storeItemID="{6C3C8BC8-F283-45AE-878A-BAB7291924A1}"/>
                            <w:text/>
                          </w:sdtPr>
                          <w:sdtEndPr/>
                          <w:sdtContent>
                            <w:p w:rsidR="000F48CD" w:rsidRDefault="00B90AF1">
                              <w:pPr>
                                <w:pStyle w:val="Sinespaciado"/>
                                <w:rPr>
                                  <w:rFonts w:asciiTheme="majorHAnsi" w:eastAsiaTheme="majorEastAsia" w:hAnsiTheme="majorHAnsi" w:cstheme="majorBidi"/>
                                  <w:color w:val="FFFFFF" w:themeColor="background1"/>
                                  <w:sz w:val="84"/>
                                  <w:szCs w:val="72"/>
                                </w:rPr>
                              </w:pPr>
                              <w:r w:rsidRPr="00B90AF1">
                                <w:rPr>
                                  <w:rFonts w:asciiTheme="majorHAnsi" w:eastAsiaTheme="majorEastAsia" w:hAnsiTheme="majorHAnsi" w:cstheme="majorBidi"/>
                                  <w:color w:val="FFFFFF" w:themeColor="background1"/>
                                  <w:sz w:val="84"/>
                                  <w:szCs w:val="72"/>
                                  <w:lang w:val="es-AR"/>
                                </w:rPr>
                                <w:t>Trabajo Final De Ingeniería</w:t>
                              </w:r>
                            </w:p>
                          </w:sdtContent>
                        </w:sdt>
                      </w:txbxContent>
                    </v:textbox>
                    <w10:wrap anchorx="margin" anchory="margin"/>
                  </v:rect>
                </w:pict>
              </mc:Fallback>
            </mc:AlternateContent>
          </w:r>
        </w:p>
        <w:p w:rsidR="000F48CD" w:rsidRPr="00B90AF1" w:rsidRDefault="000F48CD"/>
        <w:p w:rsidR="000F48CD" w:rsidRPr="00B90AF1" w:rsidRDefault="000F48CD"/>
        <w:p w:rsidR="000F48CD" w:rsidRPr="00B90AF1" w:rsidRDefault="000F48CD"/>
        <w:p w:rsidR="000F48CD" w:rsidRPr="00B90AF1" w:rsidRDefault="000F48CD">
          <w:r w:rsidRPr="00B90AF1">
            <w:rPr>
              <w:noProof/>
              <w:lang w:val="es-ES" w:eastAsia="es-ES"/>
            </w:rPr>
            <mc:AlternateContent>
              <mc:Choice Requires="wps">
                <w:drawing>
                  <wp:anchor distT="0" distB="0" distL="114300" distR="114300" simplePos="0" relativeHeight="251662336" behindDoc="0" locked="0" layoutInCell="1" allowOverlap="1" wp14:anchorId="6A919D34" wp14:editId="6F48B166">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64646" w:themeColor="text2"/>
                                    <w:spacing w:val="60"/>
                                    <w:sz w:val="20"/>
                                    <w:szCs w:val="20"/>
                                  </w:rPr>
                                  <w:alias w:val="Company"/>
                                  <w:id w:val="-642113337"/>
                                  <w:dataBinding w:prefixMappings="xmlns:ns0='http://schemas.openxmlformats.org/officeDocument/2006/extended-properties'" w:xpath="/ns0:Properties[1]/ns0:Company[1]" w:storeItemID="{6668398D-A668-4E3E-A5EB-62B293D839F1}"/>
                                  <w:text/>
                                </w:sdtPr>
                                <w:sdtEndPr/>
                                <w:sdtContent>
                                  <w:p w:rsidR="000F48CD" w:rsidRPr="00B90AF1" w:rsidRDefault="00B90AF1">
                                    <w:pPr>
                                      <w:suppressOverlap/>
                                      <w:jc w:val="right"/>
                                      <w:rPr>
                                        <w:b/>
                                        <w:bCs/>
                                        <w:color w:val="464646" w:themeColor="text2"/>
                                        <w:spacing w:val="60"/>
                                        <w:sz w:val="20"/>
                                        <w:szCs w:val="20"/>
                                      </w:rPr>
                                    </w:pPr>
                                    <w:r>
                                      <w:rPr>
                                        <w:b/>
                                        <w:bCs/>
                                        <w:color w:val="464646" w:themeColor="text2"/>
                                        <w:spacing w:val="60"/>
                                        <w:sz w:val="20"/>
                                        <w:szCs w:val="20"/>
                                      </w:rPr>
                                      <w:t>Silvia Poncio</w:t>
                                    </w:r>
                                  </w:p>
                                </w:sdtContent>
                              </w:sdt>
                              <w:sdt>
                                <w:sdtPr>
                                  <w:rPr>
                                    <w:b/>
                                    <w:bCs/>
                                    <w:color w:val="464646" w:themeColor="text2"/>
                                    <w:spacing w:val="60"/>
                                    <w:sz w:val="20"/>
                                    <w:szCs w:val="20"/>
                                  </w:rPr>
                                  <w:alias w:val="Address"/>
                                  <w:id w:val="-1136408394"/>
                                  <w:dataBinding w:prefixMappings="xmlns:ns0='http://schemas.microsoft.com/office/2006/coverPageProps'" w:xpath="/ns0:CoverPageProperties[1]/ns0:CompanyAddress[1]" w:storeItemID="{55AF091B-3C7A-41E3-B477-F2FDAA23CFDA}"/>
                                  <w:text w:multiLine="1"/>
                                </w:sdtPr>
                                <w:sdtEndPr/>
                                <w:sdtContent>
                                  <w:p w:rsidR="000F48CD" w:rsidRPr="00B90AF1" w:rsidRDefault="00B90AF1">
                                    <w:pPr>
                                      <w:suppressOverlap/>
                                      <w:jc w:val="right"/>
                                      <w:rPr>
                                        <w:b/>
                                        <w:bCs/>
                                        <w:color w:val="464646" w:themeColor="text2"/>
                                        <w:spacing w:val="60"/>
                                        <w:sz w:val="20"/>
                                        <w:szCs w:val="20"/>
                                      </w:rPr>
                                    </w:pPr>
                                    <w:r>
                                      <w:rPr>
                                        <w:b/>
                                        <w:bCs/>
                                        <w:color w:val="464646" w:themeColor="text2"/>
                                        <w:spacing w:val="60"/>
                                        <w:sz w:val="20"/>
                                        <w:szCs w:val="20"/>
                                      </w:rPr>
                                      <w:t>UAI – Universidad Abierta Interamericana</w:t>
                                    </w:r>
                                  </w:p>
                                </w:sdtContent>
                              </w:sdt>
                              <w:sdt>
                                <w:sdtPr>
                                  <w:rPr>
                                    <w:b/>
                                    <w:bCs/>
                                    <w:color w:val="464646" w:themeColor="text2"/>
                                    <w:spacing w:val="60"/>
                                    <w:sz w:val="20"/>
                                    <w:szCs w:val="20"/>
                                  </w:rPr>
                                  <w:alias w:val="Phone"/>
                                  <w:id w:val="1316769507"/>
                                  <w:showingPlcHdr/>
                                  <w:dataBinding w:prefixMappings="xmlns:ns0='http://schemas.microsoft.com/office/2006/coverPageProps'" w:xpath="/ns0:CoverPageProperties[1]/ns0:CompanyPhone[1]" w:storeItemID="{55AF091B-3C7A-41E3-B477-F2FDAA23CFDA}"/>
                                  <w:text/>
                                </w:sdtPr>
                                <w:sdtEndPr/>
                                <w:sdtContent>
                                  <w:p w:rsidR="000F48CD" w:rsidRPr="00B90AF1" w:rsidRDefault="006E76E3">
                                    <w:pPr>
                                      <w:suppressOverlap/>
                                      <w:jc w:val="right"/>
                                      <w:rPr>
                                        <w:b/>
                                        <w:bCs/>
                                        <w:color w:val="464646" w:themeColor="text2"/>
                                        <w:spacing w:val="60"/>
                                        <w:sz w:val="20"/>
                                        <w:szCs w:val="20"/>
                                      </w:rPr>
                                    </w:pPr>
                                    <w:r>
                                      <w:rPr>
                                        <w:b/>
                                        <w:bCs/>
                                        <w:color w:val="464646" w:themeColor="text2"/>
                                        <w:spacing w:val="60"/>
                                        <w:sz w:val="20"/>
                                        <w:szCs w:val="20"/>
                                      </w:rPr>
                                      <w:t xml:space="preserve">     </w:t>
                                    </w:r>
                                  </w:p>
                                </w:sdtContent>
                              </w:sdt>
                              <w:sdt>
                                <w:sdtPr>
                                  <w:rPr>
                                    <w:b/>
                                    <w:bCs/>
                                    <w:color w:val="464646" w:themeColor="text2"/>
                                    <w:spacing w:val="60"/>
                                    <w:sz w:val="20"/>
                                    <w:szCs w:val="20"/>
                                  </w:rPr>
                                  <w:alias w:val="Fax"/>
                                  <w:id w:val="-1613045247"/>
                                  <w:showingPlcHdr/>
                                  <w:dataBinding w:prefixMappings="xmlns:ns0='http://schemas.microsoft.com/office/2006/coverPageProps'" w:xpath="/ns0:CoverPageProperties[1]/ns0:CompanyFax[1]" w:storeItemID="{55AF091B-3C7A-41E3-B477-F2FDAA23CFDA}"/>
                                  <w:text/>
                                </w:sdtPr>
                                <w:sdtEndPr/>
                                <w:sdtContent>
                                  <w:p w:rsidR="000F48CD" w:rsidRPr="00B90AF1" w:rsidRDefault="00B90AF1">
                                    <w:pPr>
                                      <w:suppressOverlap/>
                                      <w:jc w:val="right"/>
                                      <w:rPr>
                                        <w:b/>
                                        <w:bCs/>
                                        <w:color w:val="464646" w:themeColor="text2"/>
                                        <w:spacing w:val="60"/>
                                        <w:sz w:val="20"/>
                                        <w:szCs w:val="20"/>
                                      </w:rPr>
                                    </w:pPr>
                                    <w:r>
                                      <w:rPr>
                                        <w:b/>
                                        <w:bCs/>
                                        <w:color w:val="464646" w:themeColor="text2"/>
                                        <w:spacing w:val="60"/>
                                        <w:sz w:val="20"/>
                                        <w:szCs w:val="20"/>
                                      </w:rPr>
                                      <w:t xml:space="preserve">     </w:t>
                                    </w:r>
                                  </w:p>
                                </w:sdtContent>
                              </w:sdt>
                              <w:sdt>
                                <w:sdtPr>
                                  <w:rPr>
                                    <w:b/>
                                    <w:bCs/>
                                    <w:color w:val="464646" w:themeColor="text2"/>
                                    <w:spacing w:val="60"/>
                                    <w:sz w:val="20"/>
                                    <w:szCs w:val="20"/>
                                  </w:rPr>
                                  <w:alias w:val="Date"/>
                                  <w:id w:val="-1258669133"/>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0F48CD" w:rsidRDefault="00B90AF1">
                                    <w:pPr>
                                      <w:suppressOverlap/>
                                      <w:jc w:val="right"/>
                                      <w:rPr>
                                        <w:b/>
                                        <w:bCs/>
                                        <w:color w:val="464646" w:themeColor="text2"/>
                                        <w:spacing w:val="60"/>
                                        <w:sz w:val="20"/>
                                        <w:szCs w:val="20"/>
                                      </w:rPr>
                                    </w:pPr>
                                    <w:r>
                                      <w:rPr>
                                        <w:b/>
                                        <w:bCs/>
                                        <w:color w:val="464646"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464646" w:themeColor="text2"/>
                              <w:spacing w:val="60"/>
                              <w:sz w:val="20"/>
                              <w:szCs w:val="20"/>
                            </w:rPr>
                            <w:alias w:val="Company"/>
                            <w:id w:val="-642113337"/>
                            <w:dataBinding w:prefixMappings="xmlns:ns0='http://schemas.openxmlformats.org/officeDocument/2006/extended-properties'" w:xpath="/ns0:Properties[1]/ns0:Company[1]" w:storeItemID="{6668398D-A668-4E3E-A5EB-62B293D839F1}"/>
                            <w:text/>
                          </w:sdtPr>
                          <w:sdtEndPr/>
                          <w:sdtContent>
                            <w:p w:rsidR="000F48CD" w:rsidRPr="00B90AF1" w:rsidRDefault="00B90AF1">
                              <w:pPr>
                                <w:suppressOverlap/>
                                <w:jc w:val="right"/>
                                <w:rPr>
                                  <w:b/>
                                  <w:bCs/>
                                  <w:color w:val="464646" w:themeColor="text2"/>
                                  <w:spacing w:val="60"/>
                                  <w:sz w:val="20"/>
                                  <w:szCs w:val="20"/>
                                </w:rPr>
                              </w:pPr>
                              <w:r>
                                <w:rPr>
                                  <w:b/>
                                  <w:bCs/>
                                  <w:color w:val="464646" w:themeColor="text2"/>
                                  <w:spacing w:val="60"/>
                                  <w:sz w:val="20"/>
                                  <w:szCs w:val="20"/>
                                </w:rPr>
                                <w:t>Silvia Poncio</w:t>
                              </w:r>
                            </w:p>
                          </w:sdtContent>
                        </w:sdt>
                        <w:sdt>
                          <w:sdtPr>
                            <w:rPr>
                              <w:b/>
                              <w:bCs/>
                              <w:color w:val="464646" w:themeColor="text2"/>
                              <w:spacing w:val="60"/>
                              <w:sz w:val="20"/>
                              <w:szCs w:val="20"/>
                            </w:rPr>
                            <w:alias w:val="Address"/>
                            <w:id w:val="-1136408394"/>
                            <w:dataBinding w:prefixMappings="xmlns:ns0='http://schemas.microsoft.com/office/2006/coverPageProps'" w:xpath="/ns0:CoverPageProperties[1]/ns0:CompanyAddress[1]" w:storeItemID="{55AF091B-3C7A-41E3-B477-F2FDAA23CFDA}"/>
                            <w:text w:multiLine="1"/>
                          </w:sdtPr>
                          <w:sdtEndPr/>
                          <w:sdtContent>
                            <w:p w:rsidR="000F48CD" w:rsidRPr="00B90AF1" w:rsidRDefault="00B90AF1">
                              <w:pPr>
                                <w:suppressOverlap/>
                                <w:jc w:val="right"/>
                                <w:rPr>
                                  <w:b/>
                                  <w:bCs/>
                                  <w:color w:val="464646" w:themeColor="text2"/>
                                  <w:spacing w:val="60"/>
                                  <w:sz w:val="20"/>
                                  <w:szCs w:val="20"/>
                                </w:rPr>
                              </w:pPr>
                              <w:r>
                                <w:rPr>
                                  <w:b/>
                                  <w:bCs/>
                                  <w:color w:val="464646" w:themeColor="text2"/>
                                  <w:spacing w:val="60"/>
                                  <w:sz w:val="20"/>
                                  <w:szCs w:val="20"/>
                                </w:rPr>
                                <w:t>UAI – Universidad Abierta Interamericana</w:t>
                              </w:r>
                            </w:p>
                          </w:sdtContent>
                        </w:sdt>
                        <w:sdt>
                          <w:sdtPr>
                            <w:rPr>
                              <w:b/>
                              <w:bCs/>
                              <w:color w:val="464646" w:themeColor="text2"/>
                              <w:spacing w:val="60"/>
                              <w:sz w:val="20"/>
                              <w:szCs w:val="20"/>
                            </w:rPr>
                            <w:alias w:val="Phone"/>
                            <w:id w:val="1316769507"/>
                            <w:showingPlcHdr/>
                            <w:dataBinding w:prefixMappings="xmlns:ns0='http://schemas.microsoft.com/office/2006/coverPageProps'" w:xpath="/ns0:CoverPageProperties[1]/ns0:CompanyPhone[1]" w:storeItemID="{55AF091B-3C7A-41E3-B477-F2FDAA23CFDA}"/>
                            <w:text/>
                          </w:sdtPr>
                          <w:sdtEndPr/>
                          <w:sdtContent>
                            <w:p w:rsidR="000F48CD" w:rsidRPr="00B90AF1" w:rsidRDefault="006E76E3">
                              <w:pPr>
                                <w:suppressOverlap/>
                                <w:jc w:val="right"/>
                                <w:rPr>
                                  <w:b/>
                                  <w:bCs/>
                                  <w:color w:val="464646" w:themeColor="text2"/>
                                  <w:spacing w:val="60"/>
                                  <w:sz w:val="20"/>
                                  <w:szCs w:val="20"/>
                                </w:rPr>
                              </w:pPr>
                              <w:r>
                                <w:rPr>
                                  <w:b/>
                                  <w:bCs/>
                                  <w:color w:val="464646" w:themeColor="text2"/>
                                  <w:spacing w:val="60"/>
                                  <w:sz w:val="20"/>
                                  <w:szCs w:val="20"/>
                                </w:rPr>
                                <w:t xml:space="preserve">     </w:t>
                              </w:r>
                            </w:p>
                          </w:sdtContent>
                        </w:sdt>
                        <w:sdt>
                          <w:sdtPr>
                            <w:rPr>
                              <w:b/>
                              <w:bCs/>
                              <w:color w:val="464646" w:themeColor="text2"/>
                              <w:spacing w:val="60"/>
                              <w:sz w:val="20"/>
                              <w:szCs w:val="20"/>
                            </w:rPr>
                            <w:alias w:val="Fax"/>
                            <w:id w:val="-1613045247"/>
                            <w:showingPlcHdr/>
                            <w:dataBinding w:prefixMappings="xmlns:ns0='http://schemas.microsoft.com/office/2006/coverPageProps'" w:xpath="/ns0:CoverPageProperties[1]/ns0:CompanyFax[1]" w:storeItemID="{55AF091B-3C7A-41E3-B477-F2FDAA23CFDA}"/>
                            <w:text/>
                          </w:sdtPr>
                          <w:sdtEndPr/>
                          <w:sdtContent>
                            <w:p w:rsidR="000F48CD" w:rsidRPr="00B90AF1" w:rsidRDefault="00B90AF1">
                              <w:pPr>
                                <w:suppressOverlap/>
                                <w:jc w:val="right"/>
                                <w:rPr>
                                  <w:b/>
                                  <w:bCs/>
                                  <w:color w:val="464646" w:themeColor="text2"/>
                                  <w:spacing w:val="60"/>
                                  <w:sz w:val="20"/>
                                  <w:szCs w:val="20"/>
                                </w:rPr>
                              </w:pPr>
                              <w:r>
                                <w:rPr>
                                  <w:b/>
                                  <w:bCs/>
                                  <w:color w:val="464646" w:themeColor="text2"/>
                                  <w:spacing w:val="60"/>
                                  <w:sz w:val="20"/>
                                  <w:szCs w:val="20"/>
                                </w:rPr>
                                <w:t xml:space="preserve">     </w:t>
                              </w:r>
                            </w:p>
                          </w:sdtContent>
                        </w:sdt>
                        <w:sdt>
                          <w:sdtPr>
                            <w:rPr>
                              <w:b/>
                              <w:bCs/>
                              <w:color w:val="464646" w:themeColor="text2"/>
                              <w:spacing w:val="60"/>
                              <w:sz w:val="20"/>
                              <w:szCs w:val="20"/>
                            </w:rPr>
                            <w:alias w:val="Date"/>
                            <w:id w:val="-1258669133"/>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0F48CD" w:rsidRDefault="00B90AF1">
                              <w:pPr>
                                <w:suppressOverlap/>
                                <w:jc w:val="right"/>
                                <w:rPr>
                                  <w:b/>
                                  <w:bCs/>
                                  <w:color w:val="464646" w:themeColor="text2"/>
                                  <w:spacing w:val="60"/>
                                  <w:sz w:val="20"/>
                                  <w:szCs w:val="20"/>
                                </w:rPr>
                              </w:pPr>
                              <w:r>
                                <w:rPr>
                                  <w:b/>
                                  <w:bCs/>
                                  <w:color w:val="464646" w:themeColor="text2"/>
                                  <w:spacing w:val="60"/>
                                  <w:sz w:val="20"/>
                                  <w:szCs w:val="20"/>
                                </w:rPr>
                                <w:t xml:space="preserve">     </w:t>
                              </w:r>
                            </w:p>
                          </w:sdtContent>
                        </w:sdt>
                      </w:txbxContent>
                    </v:textbox>
                    <w10:wrap anchorx="margin" anchory="margin"/>
                  </v:shape>
                </w:pict>
              </mc:Fallback>
            </mc:AlternateContent>
          </w:r>
          <w:r w:rsidRPr="00B90AF1">
            <w:rPr>
              <w:noProof/>
              <w:lang w:val="es-ES" w:eastAsia="es-ES"/>
            </w:rPr>
            <mc:AlternateContent>
              <mc:Choice Requires="wps">
                <w:drawing>
                  <wp:anchor distT="0" distB="0" distL="114300" distR="114300" simplePos="0" relativeHeight="251663360" behindDoc="0" locked="0" layoutInCell="1" allowOverlap="1" wp14:anchorId="52CA8A45" wp14:editId="3F27486A">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64646" w:themeColor="text2"/>
                                  </w:rPr>
                                  <w:alias w:val="Abstract"/>
                                  <w:id w:val="-249734327"/>
                                  <w:showingPlcHdr/>
                                  <w:dataBinding w:prefixMappings="xmlns:ns0='http://schemas.microsoft.com/office/2006/coverPageProps'" w:xpath="/ns0:CoverPageProperties[1]/ns0:Abstract[1]" w:storeItemID="{55AF091B-3C7A-41E3-B477-F2FDAA23CFDA}"/>
                                  <w:text/>
                                </w:sdtPr>
                                <w:sdtEndPr/>
                                <w:sdtContent>
                                  <w:p w:rsidR="000F48CD" w:rsidRPr="00B90AF1" w:rsidRDefault="00B90AF1">
                                    <w:pPr>
                                      <w:suppressOverlap/>
                                      <w:rPr>
                                        <w:color w:val="464646" w:themeColor="text2"/>
                                        <w:lang w:val="en-US"/>
                                      </w:rPr>
                                    </w:pPr>
                                    <w:r>
                                      <w:rPr>
                                        <w:color w:val="464646" w:themeColor="text2"/>
                                      </w:rPr>
                                      <w:t xml:space="preserve">     </w:t>
                                    </w:r>
                                  </w:p>
                                </w:sdtContent>
                              </w:sdt>
                              <w:p w:rsidR="00B90AF1" w:rsidRPr="00B90AF1" w:rsidRDefault="001E6C8C">
                                <w:pPr>
                                  <w:rPr>
                                    <w:b/>
                                    <w:sz w:val="40"/>
                                    <w:lang w:val="en-US"/>
                                    <w14:shadow w14:blurRad="50800" w14:dist="38100" w14:dir="2700000" w14:sx="100000" w14:sy="100000" w14:kx="0" w14:ky="0" w14:algn="tl">
                                      <w14:srgbClr w14:val="000000">
                                        <w14:alpha w14:val="60000"/>
                                      </w14:srgbClr>
                                    </w14:shadow>
                                  </w:rPr>
                                </w:pPr>
                                <w:r w:rsidRPr="00B90AF1">
                                  <w:rPr>
                                    <w:b/>
                                    <w:sz w:val="40"/>
                                    <w:lang w:val="en-US"/>
                                    <w14:shadow w14:blurRad="50800" w14:dist="38100" w14:dir="2700000" w14:sx="100000" w14:sy="100000" w14:kx="0" w14:ky="0" w14:algn="tl">
                                      <w14:srgbClr w14:val="000000">
                                        <w14:alpha w14:val="60000"/>
                                      </w14:srgbClr>
                                    </w14:shadow>
                                  </w:rPr>
                                  <w:t>Joaquin</w:t>
                                </w:r>
                                <w:r w:rsidR="00B90AF1" w:rsidRPr="00B90AF1">
                                  <w:rPr>
                                    <w:b/>
                                    <w:sz w:val="40"/>
                                    <w:lang w:val="en-US"/>
                                    <w14:shadow w14:blurRad="50800" w14:dist="38100" w14:dir="2700000" w14:sx="100000" w14:sy="100000" w14:kx="0" w14:ky="0" w14:algn="tl">
                                      <w14:srgbClr w14:val="000000">
                                        <w14:alpha w14:val="60000"/>
                                      </w14:srgbClr>
                                    </w14:shadow>
                                  </w:rPr>
                                  <w:t xml:space="preserve"> Cid </w:t>
                                </w:r>
                              </w:p>
                              <w:p w:rsidR="00B90AF1" w:rsidRPr="00B90AF1" w:rsidRDefault="00B90AF1">
                                <w:pPr>
                                  <w:rPr>
                                    <w:b/>
                                    <w:sz w:val="40"/>
                                    <w:lang w:val="en-US"/>
                                    <w14:shadow w14:blurRad="50800" w14:dist="38100" w14:dir="2700000" w14:sx="100000" w14:sy="100000" w14:kx="0" w14:ky="0" w14:algn="tl">
                                      <w14:srgbClr w14:val="000000">
                                        <w14:alpha w14:val="60000"/>
                                      </w14:srgbClr>
                                    </w14:shadow>
                                  </w:rPr>
                                </w:pPr>
                                <w:r w:rsidRPr="00B90AF1">
                                  <w:rPr>
                                    <w:b/>
                                    <w:sz w:val="40"/>
                                    <w:lang w:val="en-US"/>
                                    <w14:shadow w14:blurRad="50800" w14:dist="38100" w14:dir="2700000" w14:sx="100000" w14:sy="100000" w14:kx="0" w14:ky="0" w14:algn="tl">
                                      <w14:srgbClr w14:val="000000">
                                        <w14:alpha w14:val="60000"/>
                                      </w14:srgbClr>
                                    </w14:shadow>
                                  </w:rPr>
                                  <w:t xml:space="preserve">Juan Manuel </w:t>
                                </w:r>
                                <w:proofErr w:type="spellStart"/>
                                <w:r w:rsidRPr="00B90AF1">
                                  <w:rPr>
                                    <w:b/>
                                    <w:sz w:val="40"/>
                                    <w:lang w:val="en-US"/>
                                    <w14:shadow w14:blurRad="50800" w14:dist="38100" w14:dir="2700000" w14:sx="100000" w14:sy="100000" w14:kx="0" w14:ky="0" w14:algn="tl">
                                      <w14:srgbClr w14:val="000000">
                                        <w14:alpha w14:val="60000"/>
                                      </w14:srgbClr>
                                    </w14:shadow>
                                  </w:rPr>
                                  <w:t>Riboldi</w:t>
                                </w:r>
                                <w:proofErr w:type="spellEnd"/>
                                <w:r w:rsidRPr="00B90AF1">
                                  <w:rPr>
                                    <w:b/>
                                    <w:sz w:val="40"/>
                                    <w:lang w:val="en-US"/>
                                    <w14:shadow w14:blurRad="50800" w14:dist="38100" w14:dir="2700000" w14:sx="100000" w14:sy="100000" w14:kx="0" w14:ky="0" w14:algn="tl">
                                      <w14:srgbClr w14:val="000000">
                                        <w14:alpha w14:val="60000"/>
                                      </w14:srgbClr>
                                    </w14:shadow>
                                  </w:rPr>
                                  <w:t xml:space="preserve"> </w:t>
                                </w:r>
                              </w:p>
                              <w:p w:rsidR="000F48CD" w:rsidRPr="00B90AF1" w:rsidRDefault="00B90AF1">
                                <w:pPr>
                                  <w:rPr>
                                    <w:b/>
                                    <w:sz w:val="40"/>
                                    <w:lang w:val="en-US"/>
                                    <w14:shadow w14:blurRad="50800" w14:dist="38100" w14:dir="2700000" w14:sx="100000" w14:sy="100000" w14:kx="0" w14:ky="0" w14:algn="tl">
                                      <w14:srgbClr w14:val="000000">
                                        <w14:alpha w14:val="60000"/>
                                      </w14:srgbClr>
                                    </w14:shadow>
                                  </w:rPr>
                                </w:pPr>
                                <w:r w:rsidRPr="00B90AF1">
                                  <w:rPr>
                                    <w:b/>
                                    <w:sz w:val="40"/>
                                    <w:lang w:val="en-US"/>
                                    <w14:shadow w14:blurRad="50800" w14:dist="38100" w14:dir="2700000" w14:sx="100000" w14:sy="100000" w14:kx="0" w14:ky="0" w14:algn="tl">
                                      <w14:srgbClr w14:val="000000">
                                        <w14:alpha w14:val="60000"/>
                                      </w14:srgbClr>
                                    </w14:shadow>
                                  </w:rPr>
                                  <w:t xml:space="preserve">Walter </w:t>
                                </w:r>
                                <w:proofErr w:type="spellStart"/>
                                <w:r w:rsidRPr="00B90AF1">
                                  <w:rPr>
                                    <w:b/>
                                    <w:sz w:val="40"/>
                                    <w:lang w:val="en-US"/>
                                    <w14:shadow w14:blurRad="50800" w14:dist="38100" w14:dir="2700000" w14:sx="100000" w14:sy="100000" w14:kx="0" w14:ky="0" w14:algn="tl">
                                      <w14:srgbClr w14:val="000000">
                                        <w14:alpha w14:val="60000"/>
                                      </w14:srgbClr>
                                    </w14:shadow>
                                  </w:rPr>
                                  <w:t>Poch</w:t>
                                </w:r>
                                <w:proofErr w:type="spellEnd"/>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color w:val="464646" w:themeColor="text2"/>
                            </w:rPr>
                            <w:alias w:val="Abstract"/>
                            <w:id w:val="-249734327"/>
                            <w:showingPlcHdr/>
                            <w:dataBinding w:prefixMappings="xmlns:ns0='http://schemas.microsoft.com/office/2006/coverPageProps'" w:xpath="/ns0:CoverPageProperties[1]/ns0:Abstract[1]" w:storeItemID="{55AF091B-3C7A-41E3-B477-F2FDAA23CFDA}"/>
                            <w:text/>
                          </w:sdtPr>
                          <w:sdtEndPr/>
                          <w:sdtContent>
                            <w:p w:rsidR="000F48CD" w:rsidRPr="00B90AF1" w:rsidRDefault="00B90AF1">
                              <w:pPr>
                                <w:suppressOverlap/>
                                <w:rPr>
                                  <w:color w:val="464646" w:themeColor="text2"/>
                                  <w:lang w:val="en-US"/>
                                </w:rPr>
                              </w:pPr>
                              <w:r>
                                <w:rPr>
                                  <w:color w:val="464646" w:themeColor="text2"/>
                                </w:rPr>
                                <w:t xml:space="preserve">     </w:t>
                              </w:r>
                            </w:p>
                          </w:sdtContent>
                        </w:sdt>
                        <w:p w:rsidR="00B90AF1" w:rsidRPr="00B90AF1" w:rsidRDefault="001E6C8C">
                          <w:pPr>
                            <w:rPr>
                              <w:b/>
                              <w:sz w:val="40"/>
                              <w:lang w:val="en-US"/>
                              <w14:shadow w14:blurRad="50800" w14:dist="38100" w14:dir="2700000" w14:sx="100000" w14:sy="100000" w14:kx="0" w14:ky="0" w14:algn="tl">
                                <w14:srgbClr w14:val="000000">
                                  <w14:alpha w14:val="60000"/>
                                </w14:srgbClr>
                              </w14:shadow>
                            </w:rPr>
                          </w:pPr>
                          <w:r w:rsidRPr="00B90AF1">
                            <w:rPr>
                              <w:b/>
                              <w:sz w:val="40"/>
                              <w:lang w:val="en-US"/>
                              <w14:shadow w14:blurRad="50800" w14:dist="38100" w14:dir="2700000" w14:sx="100000" w14:sy="100000" w14:kx="0" w14:ky="0" w14:algn="tl">
                                <w14:srgbClr w14:val="000000">
                                  <w14:alpha w14:val="60000"/>
                                </w14:srgbClr>
                              </w14:shadow>
                            </w:rPr>
                            <w:t>Joaquin</w:t>
                          </w:r>
                          <w:r w:rsidR="00B90AF1" w:rsidRPr="00B90AF1">
                            <w:rPr>
                              <w:b/>
                              <w:sz w:val="40"/>
                              <w:lang w:val="en-US"/>
                              <w14:shadow w14:blurRad="50800" w14:dist="38100" w14:dir="2700000" w14:sx="100000" w14:sy="100000" w14:kx="0" w14:ky="0" w14:algn="tl">
                                <w14:srgbClr w14:val="000000">
                                  <w14:alpha w14:val="60000"/>
                                </w14:srgbClr>
                              </w14:shadow>
                            </w:rPr>
                            <w:t xml:space="preserve"> Cid </w:t>
                          </w:r>
                        </w:p>
                        <w:p w:rsidR="00B90AF1" w:rsidRPr="00B90AF1" w:rsidRDefault="00B90AF1">
                          <w:pPr>
                            <w:rPr>
                              <w:b/>
                              <w:sz w:val="40"/>
                              <w:lang w:val="en-US"/>
                              <w14:shadow w14:blurRad="50800" w14:dist="38100" w14:dir="2700000" w14:sx="100000" w14:sy="100000" w14:kx="0" w14:ky="0" w14:algn="tl">
                                <w14:srgbClr w14:val="000000">
                                  <w14:alpha w14:val="60000"/>
                                </w14:srgbClr>
                              </w14:shadow>
                            </w:rPr>
                          </w:pPr>
                          <w:r w:rsidRPr="00B90AF1">
                            <w:rPr>
                              <w:b/>
                              <w:sz w:val="40"/>
                              <w:lang w:val="en-US"/>
                              <w14:shadow w14:blurRad="50800" w14:dist="38100" w14:dir="2700000" w14:sx="100000" w14:sy="100000" w14:kx="0" w14:ky="0" w14:algn="tl">
                                <w14:srgbClr w14:val="000000">
                                  <w14:alpha w14:val="60000"/>
                                </w14:srgbClr>
                              </w14:shadow>
                            </w:rPr>
                            <w:t xml:space="preserve">Juan Manuel </w:t>
                          </w:r>
                          <w:proofErr w:type="spellStart"/>
                          <w:r w:rsidRPr="00B90AF1">
                            <w:rPr>
                              <w:b/>
                              <w:sz w:val="40"/>
                              <w:lang w:val="en-US"/>
                              <w14:shadow w14:blurRad="50800" w14:dist="38100" w14:dir="2700000" w14:sx="100000" w14:sy="100000" w14:kx="0" w14:ky="0" w14:algn="tl">
                                <w14:srgbClr w14:val="000000">
                                  <w14:alpha w14:val="60000"/>
                                </w14:srgbClr>
                              </w14:shadow>
                            </w:rPr>
                            <w:t>Riboldi</w:t>
                          </w:r>
                          <w:proofErr w:type="spellEnd"/>
                          <w:r w:rsidRPr="00B90AF1">
                            <w:rPr>
                              <w:b/>
                              <w:sz w:val="40"/>
                              <w:lang w:val="en-US"/>
                              <w14:shadow w14:blurRad="50800" w14:dist="38100" w14:dir="2700000" w14:sx="100000" w14:sy="100000" w14:kx="0" w14:ky="0" w14:algn="tl">
                                <w14:srgbClr w14:val="000000">
                                  <w14:alpha w14:val="60000"/>
                                </w14:srgbClr>
                              </w14:shadow>
                            </w:rPr>
                            <w:t xml:space="preserve"> </w:t>
                          </w:r>
                        </w:p>
                        <w:p w:rsidR="000F48CD" w:rsidRPr="00B90AF1" w:rsidRDefault="00B90AF1">
                          <w:pPr>
                            <w:rPr>
                              <w:b/>
                              <w:sz w:val="40"/>
                              <w:lang w:val="en-US"/>
                              <w14:shadow w14:blurRad="50800" w14:dist="38100" w14:dir="2700000" w14:sx="100000" w14:sy="100000" w14:kx="0" w14:ky="0" w14:algn="tl">
                                <w14:srgbClr w14:val="000000">
                                  <w14:alpha w14:val="60000"/>
                                </w14:srgbClr>
                              </w14:shadow>
                            </w:rPr>
                          </w:pPr>
                          <w:r w:rsidRPr="00B90AF1">
                            <w:rPr>
                              <w:b/>
                              <w:sz w:val="40"/>
                              <w:lang w:val="en-US"/>
                              <w14:shadow w14:blurRad="50800" w14:dist="38100" w14:dir="2700000" w14:sx="100000" w14:sy="100000" w14:kx="0" w14:ky="0" w14:algn="tl">
                                <w14:srgbClr w14:val="000000">
                                  <w14:alpha w14:val="60000"/>
                                </w14:srgbClr>
                              </w14:shadow>
                            </w:rPr>
                            <w:t xml:space="preserve">Walter </w:t>
                          </w:r>
                          <w:proofErr w:type="spellStart"/>
                          <w:r w:rsidRPr="00B90AF1">
                            <w:rPr>
                              <w:b/>
                              <w:sz w:val="40"/>
                              <w:lang w:val="en-US"/>
                              <w14:shadow w14:blurRad="50800" w14:dist="38100" w14:dir="2700000" w14:sx="100000" w14:sy="100000" w14:kx="0" w14:ky="0" w14:algn="tl">
                                <w14:srgbClr w14:val="000000">
                                  <w14:alpha w14:val="60000"/>
                                </w14:srgbClr>
                              </w14:shadow>
                            </w:rPr>
                            <w:t>Poch</w:t>
                          </w:r>
                          <w:proofErr w:type="spellEnd"/>
                        </w:p>
                      </w:txbxContent>
                    </v:textbox>
                    <w10:wrap anchorx="margin" anchory="margin"/>
                  </v:shape>
                </w:pict>
              </mc:Fallback>
            </mc:AlternateContent>
          </w:r>
          <w:r w:rsidRPr="00B90AF1">
            <w:rPr>
              <w:noProof/>
              <w:lang w:val="es-ES" w:eastAsia="es-ES"/>
            </w:rPr>
            <mc:AlternateContent>
              <mc:Choice Requires="wps">
                <w:drawing>
                  <wp:anchor distT="0" distB="0" distL="114300" distR="114300" simplePos="0" relativeHeight="251659264" behindDoc="1" locked="0" layoutInCell="1" allowOverlap="1" wp14:anchorId="6111F20F" wp14:editId="08800457">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" stroked="f" strokeweight="1.52778mm">
                    <v:fill r:id="rId11" o:title="" recolor="t" rotate="t" type="tile"/>
                    <v:stroke linestyle="thickThin"/>
                    <v:imagedata recolortarget="#999 [1921]"/>
                    <w10:wrap anchorx="margin" anchory="margin"/>
                  </v:rect>
                </w:pict>
              </mc:Fallback>
            </mc:AlternateContent>
          </w:r>
          <w:r w:rsidRPr="00B90AF1">
            <w:rPr>
              <w:noProof/>
              <w:lang w:val="es-ES" w:eastAsia="es-ES"/>
            </w:rPr>
            <mc:AlternateContent>
              <mc:Choice Requires="wpg">
                <w:drawing>
                  <wp:anchor distT="0" distB="0" distL="114300" distR="114300" simplePos="0" relativeHeight="251661312" behindDoc="0" locked="0" layoutInCell="1" allowOverlap="1" wp14:anchorId="32333DBF" wp14:editId="72D48E71">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76d5e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1faccc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0f5565 [814]" stroked="f" strokecolor="white"/>
                    <w10:wrap anchorx="page" anchory="page"/>
                  </v:group>
                </w:pict>
              </mc:Fallback>
            </mc:AlternateContent>
          </w:r>
          <w:r w:rsidRPr="00B90AF1">
            <w:br w:type="page"/>
          </w:r>
        </w:p>
      </w:sdtContent>
    </w:sdt>
    <w:sdt>
      <w:sdtPr>
        <w:rPr>
          <w:rFonts w:asciiTheme="minorHAnsi" w:eastAsiaTheme="minorHAnsi" w:hAnsiTheme="minorHAnsi" w:cstheme="minorBidi"/>
          <w:b w:val="0"/>
          <w:bCs w:val="0"/>
          <w:color w:val="auto"/>
          <w:sz w:val="22"/>
          <w:szCs w:val="22"/>
          <w:lang w:val="es-AR" w:eastAsia="en-US"/>
        </w:rPr>
        <w:id w:val="1450427300"/>
        <w:docPartObj>
          <w:docPartGallery w:val="Table of Contents"/>
          <w:docPartUnique/>
        </w:docPartObj>
      </w:sdtPr>
      <w:sdtEndPr>
        <w:rPr>
          <w:noProof/>
        </w:rPr>
      </w:sdtEndPr>
      <w:sdtContent>
        <w:p w:rsidR="00B90AF1" w:rsidRPr="00B90AF1" w:rsidRDefault="00B90AF1">
          <w:pPr>
            <w:pStyle w:val="TtulodeTDC"/>
            <w:rPr>
              <w:lang w:val="es-AR"/>
            </w:rPr>
          </w:pPr>
          <w:r>
            <w:rPr>
              <w:lang w:val="es-AR"/>
            </w:rPr>
            <w:t>Índice</w:t>
          </w:r>
        </w:p>
        <w:p w:rsidR="006E76E3" w:rsidRDefault="00B90AF1">
          <w:pPr>
            <w:pStyle w:val="TDC1"/>
            <w:tabs>
              <w:tab w:val="right" w:leader="dot" w:pos="9350"/>
            </w:tabs>
            <w:rPr>
              <w:rFonts w:eastAsiaTheme="minorEastAsia"/>
              <w:noProof/>
              <w:lang w:val="es-ES" w:eastAsia="es-ES"/>
            </w:rPr>
          </w:pPr>
          <w:r w:rsidRPr="00B90AF1">
            <w:fldChar w:fldCharType="begin"/>
          </w:r>
          <w:r w:rsidRPr="00B90AF1">
            <w:instrText xml:space="preserve"> TOC \o "1-3" \h \z \u </w:instrText>
          </w:r>
          <w:r w:rsidRPr="00B90AF1">
            <w:fldChar w:fldCharType="separate"/>
          </w:r>
          <w:hyperlink w:anchor="_Toc277779214" w:history="1">
            <w:r w:rsidR="006E76E3" w:rsidRPr="00E7226B">
              <w:rPr>
                <w:rStyle w:val="Hipervnculo"/>
                <w:noProof/>
              </w:rPr>
              <w:t>Modelo de Egresos</w:t>
            </w:r>
            <w:r w:rsidR="006E76E3">
              <w:rPr>
                <w:noProof/>
                <w:webHidden/>
              </w:rPr>
              <w:tab/>
            </w:r>
            <w:r w:rsidR="006E76E3">
              <w:rPr>
                <w:noProof/>
                <w:webHidden/>
              </w:rPr>
              <w:fldChar w:fldCharType="begin"/>
            </w:r>
            <w:r w:rsidR="006E76E3">
              <w:rPr>
                <w:noProof/>
                <w:webHidden/>
              </w:rPr>
              <w:instrText xml:space="preserve"> PAGEREF _Toc277779214 \h </w:instrText>
            </w:r>
            <w:r w:rsidR="006E76E3">
              <w:rPr>
                <w:noProof/>
                <w:webHidden/>
              </w:rPr>
            </w:r>
            <w:r w:rsidR="006E76E3">
              <w:rPr>
                <w:noProof/>
                <w:webHidden/>
              </w:rPr>
              <w:fldChar w:fldCharType="separate"/>
            </w:r>
            <w:r w:rsidR="006E76E3">
              <w:rPr>
                <w:noProof/>
                <w:webHidden/>
              </w:rPr>
              <w:t>2</w:t>
            </w:r>
            <w:r w:rsidR="006E76E3">
              <w:rPr>
                <w:noProof/>
                <w:webHidden/>
              </w:rPr>
              <w:fldChar w:fldCharType="end"/>
            </w:r>
          </w:hyperlink>
        </w:p>
        <w:p w:rsidR="006E76E3" w:rsidRDefault="006E76E3">
          <w:pPr>
            <w:pStyle w:val="TDC1"/>
            <w:tabs>
              <w:tab w:val="right" w:leader="dot" w:pos="9350"/>
            </w:tabs>
            <w:rPr>
              <w:rFonts w:eastAsiaTheme="minorEastAsia"/>
              <w:noProof/>
              <w:lang w:val="es-ES" w:eastAsia="es-ES"/>
            </w:rPr>
          </w:pPr>
          <w:hyperlink w:anchor="_Toc277779215" w:history="1">
            <w:r w:rsidRPr="00E7226B">
              <w:rPr>
                <w:rStyle w:val="Hipervnculo"/>
                <w:noProof/>
              </w:rPr>
              <w:t>Modelo de capital</w:t>
            </w:r>
            <w:r>
              <w:rPr>
                <w:noProof/>
                <w:webHidden/>
              </w:rPr>
              <w:tab/>
            </w:r>
            <w:r>
              <w:rPr>
                <w:noProof/>
                <w:webHidden/>
              </w:rPr>
              <w:fldChar w:fldCharType="begin"/>
            </w:r>
            <w:r>
              <w:rPr>
                <w:noProof/>
                <w:webHidden/>
              </w:rPr>
              <w:instrText xml:space="preserve"> PAGEREF _Toc277779215 \h </w:instrText>
            </w:r>
            <w:r>
              <w:rPr>
                <w:noProof/>
                <w:webHidden/>
              </w:rPr>
            </w:r>
            <w:r>
              <w:rPr>
                <w:noProof/>
                <w:webHidden/>
              </w:rPr>
              <w:fldChar w:fldCharType="separate"/>
            </w:r>
            <w:r>
              <w:rPr>
                <w:noProof/>
                <w:webHidden/>
              </w:rPr>
              <w:t>4</w:t>
            </w:r>
            <w:r>
              <w:rPr>
                <w:noProof/>
                <w:webHidden/>
              </w:rPr>
              <w:fldChar w:fldCharType="end"/>
            </w:r>
          </w:hyperlink>
        </w:p>
        <w:p w:rsidR="006E76E3" w:rsidRDefault="006E76E3">
          <w:pPr>
            <w:pStyle w:val="TDC1"/>
            <w:tabs>
              <w:tab w:val="right" w:leader="dot" w:pos="9350"/>
            </w:tabs>
            <w:rPr>
              <w:rFonts w:eastAsiaTheme="minorEastAsia"/>
              <w:noProof/>
              <w:lang w:val="es-ES" w:eastAsia="es-ES"/>
            </w:rPr>
          </w:pPr>
          <w:hyperlink w:anchor="_Toc277779216" w:history="1">
            <w:r w:rsidRPr="00E7226B">
              <w:rPr>
                <w:rStyle w:val="Hipervnculo"/>
                <w:noProof/>
              </w:rPr>
              <w:t>Finanzas</w:t>
            </w:r>
            <w:r>
              <w:rPr>
                <w:noProof/>
                <w:webHidden/>
              </w:rPr>
              <w:tab/>
            </w:r>
            <w:r>
              <w:rPr>
                <w:noProof/>
                <w:webHidden/>
              </w:rPr>
              <w:fldChar w:fldCharType="begin"/>
            </w:r>
            <w:r>
              <w:rPr>
                <w:noProof/>
                <w:webHidden/>
              </w:rPr>
              <w:instrText xml:space="preserve"> PAGEREF _Toc277779216 \h </w:instrText>
            </w:r>
            <w:r>
              <w:rPr>
                <w:noProof/>
                <w:webHidden/>
              </w:rPr>
            </w:r>
            <w:r>
              <w:rPr>
                <w:noProof/>
                <w:webHidden/>
              </w:rPr>
              <w:fldChar w:fldCharType="separate"/>
            </w:r>
            <w:r>
              <w:rPr>
                <w:noProof/>
                <w:webHidden/>
              </w:rPr>
              <w:t>8</w:t>
            </w:r>
            <w:r>
              <w:rPr>
                <w:noProof/>
                <w:webHidden/>
              </w:rPr>
              <w:fldChar w:fldCharType="end"/>
            </w:r>
          </w:hyperlink>
        </w:p>
        <w:p w:rsidR="006E76E3" w:rsidRDefault="006E76E3">
          <w:pPr>
            <w:pStyle w:val="TDC2"/>
            <w:tabs>
              <w:tab w:val="right" w:leader="dot" w:pos="9350"/>
            </w:tabs>
            <w:rPr>
              <w:rFonts w:eastAsiaTheme="minorEastAsia"/>
              <w:noProof/>
              <w:lang w:val="es-ES" w:eastAsia="es-ES"/>
            </w:rPr>
          </w:pPr>
          <w:hyperlink w:anchor="_Toc277779217" w:history="1">
            <w:r w:rsidRPr="00E7226B">
              <w:rPr>
                <w:rStyle w:val="Hipervnculo"/>
                <w:noProof/>
              </w:rPr>
              <w:t>Ley De Los Grandes Números</w:t>
            </w:r>
            <w:r>
              <w:rPr>
                <w:noProof/>
                <w:webHidden/>
              </w:rPr>
              <w:tab/>
            </w:r>
            <w:r>
              <w:rPr>
                <w:noProof/>
                <w:webHidden/>
              </w:rPr>
              <w:fldChar w:fldCharType="begin"/>
            </w:r>
            <w:r>
              <w:rPr>
                <w:noProof/>
                <w:webHidden/>
              </w:rPr>
              <w:instrText xml:space="preserve"> PAGEREF _Toc277779217 \h </w:instrText>
            </w:r>
            <w:r>
              <w:rPr>
                <w:noProof/>
                <w:webHidden/>
              </w:rPr>
            </w:r>
            <w:r>
              <w:rPr>
                <w:noProof/>
                <w:webHidden/>
              </w:rPr>
              <w:fldChar w:fldCharType="separate"/>
            </w:r>
            <w:r>
              <w:rPr>
                <w:noProof/>
                <w:webHidden/>
              </w:rPr>
              <w:t>8</w:t>
            </w:r>
            <w:r>
              <w:rPr>
                <w:noProof/>
                <w:webHidden/>
              </w:rPr>
              <w:fldChar w:fldCharType="end"/>
            </w:r>
          </w:hyperlink>
        </w:p>
        <w:p w:rsidR="006E76E3" w:rsidRDefault="006E76E3">
          <w:pPr>
            <w:pStyle w:val="TDC2"/>
            <w:tabs>
              <w:tab w:val="right" w:leader="dot" w:pos="9350"/>
            </w:tabs>
            <w:rPr>
              <w:rFonts w:eastAsiaTheme="minorEastAsia"/>
              <w:noProof/>
              <w:lang w:val="es-ES" w:eastAsia="es-ES"/>
            </w:rPr>
          </w:pPr>
          <w:hyperlink w:anchor="_Toc277779218" w:history="1">
            <w:r w:rsidRPr="00E7226B">
              <w:rPr>
                <w:rStyle w:val="Hipervnculo"/>
                <w:noProof/>
              </w:rPr>
              <w:t>Tablero De Comando Financiero</w:t>
            </w:r>
            <w:r>
              <w:rPr>
                <w:noProof/>
                <w:webHidden/>
              </w:rPr>
              <w:tab/>
            </w:r>
            <w:r>
              <w:rPr>
                <w:noProof/>
                <w:webHidden/>
              </w:rPr>
              <w:fldChar w:fldCharType="begin"/>
            </w:r>
            <w:r>
              <w:rPr>
                <w:noProof/>
                <w:webHidden/>
              </w:rPr>
              <w:instrText xml:space="preserve"> PAGEREF _Toc277779218 \h </w:instrText>
            </w:r>
            <w:r>
              <w:rPr>
                <w:noProof/>
                <w:webHidden/>
              </w:rPr>
            </w:r>
            <w:r>
              <w:rPr>
                <w:noProof/>
                <w:webHidden/>
              </w:rPr>
              <w:fldChar w:fldCharType="separate"/>
            </w:r>
            <w:r>
              <w:rPr>
                <w:noProof/>
                <w:webHidden/>
              </w:rPr>
              <w:t>8</w:t>
            </w:r>
            <w:r>
              <w:rPr>
                <w:noProof/>
                <w:webHidden/>
              </w:rPr>
              <w:fldChar w:fldCharType="end"/>
            </w:r>
          </w:hyperlink>
        </w:p>
        <w:p w:rsidR="006E76E3" w:rsidRDefault="006E76E3">
          <w:pPr>
            <w:pStyle w:val="TDC3"/>
            <w:tabs>
              <w:tab w:val="right" w:leader="dot" w:pos="9350"/>
            </w:tabs>
            <w:rPr>
              <w:rFonts w:eastAsiaTheme="minorEastAsia"/>
              <w:noProof/>
              <w:lang w:val="es-ES" w:eastAsia="es-ES"/>
            </w:rPr>
          </w:pPr>
          <w:hyperlink w:anchor="_Toc277779219" w:history="1">
            <w:r w:rsidRPr="00E7226B">
              <w:rPr>
                <w:rStyle w:val="Hipervnculo"/>
                <w:noProof/>
              </w:rPr>
              <w:t>Punto De Equilibrio</w:t>
            </w:r>
            <w:r>
              <w:rPr>
                <w:noProof/>
                <w:webHidden/>
              </w:rPr>
              <w:tab/>
            </w:r>
            <w:r>
              <w:rPr>
                <w:noProof/>
                <w:webHidden/>
              </w:rPr>
              <w:fldChar w:fldCharType="begin"/>
            </w:r>
            <w:r>
              <w:rPr>
                <w:noProof/>
                <w:webHidden/>
              </w:rPr>
              <w:instrText xml:space="preserve"> PAGEREF _Toc277779219 \h </w:instrText>
            </w:r>
            <w:r>
              <w:rPr>
                <w:noProof/>
                <w:webHidden/>
              </w:rPr>
            </w:r>
            <w:r>
              <w:rPr>
                <w:noProof/>
                <w:webHidden/>
              </w:rPr>
              <w:fldChar w:fldCharType="separate"/>
            </w:r>
            <w:r>
              <w:rPr>
                <w:noProof/>
                <w:webHidden/>
              </w:rPr>
              <w:t>8</w:t>
            </w:r>
            <w:r>
              <w:rPr>
                <w:noProof/>
                <w:webHidden/>
              </w:rPr>
              <w:fldChar w:fldCharType="end"/>
            </w:r>
          </w:hyperlink>
        </w:p>
        <w:p w:rsidR="006E76E3" w:rsidRDefault="006E76E3">
          <w:pPr>
            <w:pStyle w:val="TDC3"/>
            <w:tabs>
              <w:tab w:val="right" w:leader="dot" w:pos="9350"/>
            </w:tabs>
            <w:rPr>
              <w:rFonts w:eastAsiaTheme="minorEastAsia"/>
              <w:noProof/>
              <w:lang w:val="es-ES" w:eastAsia="es-ES"/>
            </w:rPr>
          </w:pPr>
          <w:hyperlink w:anchor="_Toc277779220" w:history="1">
            <w:r w:rsidRPr="00E7226B">
              <w:rPr>
                <w:rStyle w:val="Hipervnculo"/>
                <w:noProof/>
              </w:rPr>
              <w:t>Cash Flow</w:t>
            </w:r>
            <w:r>
              <w:rPr>
                <w:noProof/>
                <w:webHidden/>
              </w:rPr>
              <w:tab/>
            </w:r>
            <w:r>
              <w:rPr>
                <w:noProof/>
                <w:webHidden/>
              </w:rPr>
              <w:fldChar w:fldCharType="begin"/>
            </w:r>
            <w:r>
              <w:rPr>
                <w:noProof/>
                <w:webHidden/>
              </w:rPr>
              <w:instrText xml:space="preserve"> PAGEREF _Toc277779220 \h </w:instrText>
            </w:r>
            <w:r>
              <w:rPr>
                <w:noProof/>
                <w:webHidden/>
              </w:rPr>
            </w:r>
            <w:r>
              <w:rPr>
                <w:noProof/>
                <w:webHidden/>
              </w:rPr>
              <w:fldChar w:fldCharType="separate"/>
            </w:r>
            <w:r>
              <w:rPr>
                <w:noProof/>
                <w:webHidden/>
              </w:rPr>
              <w:t>9</w:t>
            </w:r>
            <w:r>
              <w:rPr>
                <w:noProof/>
                <w:webHidden/>
              </w:rPr>
              <w:fldChar w:fldCharType="end"/>
            </w:r>
          </w:hyperlink>
        </w:p>
        <w:p w:rsidR="006E76E3" w:rsidRDefault="006E76E3">
          <w:pPr>
            <w:pStyle w:val="TDC3"/>
            <w:tabs>
              <w:tab w:val="right" w:leader="dot" w:pos="9350"/>
            </w:tabs>
            <w:rPr>
              <w:rFonts w:eastAsiaTheme="minorEastAsia"/>
              <w:noProof/>
              <w:lang w:val="es-ES" w:eastAsia="es-ES"/>
            </w:rPr>
          </w:pPr>
          <w:hyperlink w:anchor="_Toc277779221" w:history="1">
            <w:r w:rsidRPr="00E7226B">
              <w:rPr>
                <w:rStyle w:val="Hipervnculo"/>
                <w:noProof/>
              </w:rPr>
              <w:t>Cuadro De Resultados (Profit &amp; Lose)</w:t>
            </w:r>
            <w:r>
              <w:rPr>
                <w:noProof/>
                <w:webHidden/>
              </w:rPr>
              <w:tab/>
            </w:r>
            <w:r>
              <w:rPr>
                <w:noProof/>
                <w:webHidden/>
              </w:rPr>
              <w:fldChar w:fldCharType="begin"/>
            </w:r>
            <w:r>
              <w:rPr>
                <w:noProof/>
                <w:webHidden/>
              </w:rPr>
              <w:instrText xml:space="preserve"> PAGEREF _Toc277779221 \h </w:instrText>
            </w:r>
            <w:r>
              <w:rPr>
                <w:noProof/>
                <w:webHidden/>
              </w:rPr>
            </w:r>
            <w:r>
              <w:rPr>
                <w:noProof/>
                <w:webHidden/>
              </w:rPr>
              <w:fldChar w:fldCharType="separate"/>
            </w:r>
            <w:r>
              <w:rPr>
                <w:noProof/>
                <w:webHidden/>
              </w:rPr>
              <w:t>9</w:t>
            </w:r>
            <w:r>
              <w:rPr>
                <w:noProof/>
                <w:webHidden/>
              </w:rPr>
              <w:fldChar w:fldCharType="end"/>
            </w:r>
          </w:hyperlink>
        </w:p>
        <w:p w:rsidR="00B90AF1" w:rsidRPr="00B90AF1" w:rsidRDefault="00B90AF1">
          <w:r w:rsidRPr="00B90AF1">
            <w:rPr>
              <w:b/>
              <w:bCs/>
              <w:noProof/>
            </w:rPr>
            <w:fldChar w:fldCharType="end"/>
          </w:r>
        </w:p>
        <w:bookmarkStart w:id="0" w:name="_GoBack" w:displacedByCustomXml="next"/>
        <w:bookmarkEnd w:id="0" w:displacedByCustomXml="next"/>
      </w:sdtContent>
    </w:sdt>
    <w:p w:rsidR="006E76E3" w:rsidRDefault="006E76E3" w:rsidP="006E76E3">
      <w:pPr>
        <w:pStyle w:val="Ttulo1"/>
      </w:pPr>
      <w:bookmarkStart w:id="1" w:name="_Toc277779214"/>
      <w:r>
        <w:lastRenderedPageBreak/>
        <w:t>Modelo de Egresos</w:t>
      </w:r>
      <w:bookmarkEnd w:id="1"/>
    </w:p>
    <w:p w:rsidR="006E76E3" w:rsidRDefault="006E76E3" w:rsidP="006E76E3">
      <w:r>
        <w:t>El modelo de Egresos es la consecuencia directa de la organización operativa diseñada en el plan de operaciones.</w:t>
      </w:r>
    </w:p>
    <w:p w:rsidR="006E76E3" w:rsidRDefault="006E76E3" w:rsidP="006E76E3">
      <w:r>
        <w:t>Allí</w:t>
      </w:r>
      <w:r>
        <w:t xml:space="preserve"> se dimensiona la organización usando los drivers de ingreso y factores de productividad. En este modelo se agrega además el costo unitario.</w:t>
      </w:r>
    </w:p>
    <w:p w:rsidR="006E76E3" w:rsidRDefault="006E76E3" w:rsidP="006E76E3">
      <w:r>
        <w:t>El gasto de un elemento organizacional puede ser calculado:</w:t>
      </w:r>
    </w:p>
    <w:p w:rsidR="006E76E3" w:rsidRDefault="006E76E3" w:rsidP="006E76E3">
      <w:pPr>
        <w:rPr>
          <w:rFonts w:eastAsiaTheme="minorEastAsia"/>
        </w:rPr>
      </w:pPr>
      <m:oMathPara>
        <m:oMath>
          <m:r>
            <w:rPr>
              <w:rFonts w:ascii="Cambria Math" w:hAnsi="Cambria Math"/>
            </w:rPr>
            <m:t xml:space="preserve">E </m:t>
          </m:r>
          <m:d>
            <m:dPr>
              <m:ctrlPr>
                <w:rPr>
                  <w:rFonts w:ascii="Cambria Math" w:hAnsi="Cambria Math"/>
                  <w:i/>
                </w:rPr>
              </m:ctrlPr>
            </m:dPr>
            <m:e>
              <m:r>
                <w:rPr>
                  <w:rFonts w:ascii="Cambria Math" w:hAnsi="Cambria Math"/>
                </w:rPr>
                <m:t>elemnto i</m:t>
              </m:r>
            </m:e>
          </m:d>
          <m:r>
            <w:rPr>
              <w:rFonts w:ascii="Cambria Math" w:hAnsi="Cambria Math"/>
            </w:rPr>
            <m:t xml:space="preserve">= DI </m:t>
          </m:r>
          <m:d>
            <m:dPr>
              <m:ctrlPr>
                <w:rPr>
                  <w:rFonts w:ascii="Cambria Math" w:hAnsi="Cambria Math"/>
                  <w:i/>
                </w:rPr>
              </m:ctrlPr>
            </m:dPr>
            <m:e>
              <m:r>
                <w:rPr>
                  <w:rFonts w:ascii="Cambria Math" w:hAnsi="Cambria Math"/>
                </w:rPr>
                <m:t>i</m:t>
              </m:r>
            </m:e>
          </m:d>
          <m:r>
            <w:rPr>
              <w:rFonts w:ascii="Cambria Math" w:hAnsi="Cambria Math"/>
            </w:rPr>
            <m:t xml:space="preserve">x FP </m:t>
          </m:r>
          <m:d>
            <m:dPr>
              <m:ctrlPr>
                <w:rPr>
                  <w:rFonts w:ascii="Cambria Math" w:hAnsi="Cambria Math"/>
                  <w:i/>
                </w:rPr>
              </m:ctrlPr>
            </m:dPr>
            <m:e>
              <m:r>
                <w:rPr>
                  <w:rFonts w:ascii="Cambria Math" w:hAnsi="Cambria Math"/>
                </w:rPr>
                <m:t>i</m:t>
              </m:r>
            </m:e>
          </m:d>
          <m:r>
            <w:rPr>
              <w:rFonts w:ascii="Cambria Math" w:hAnsi="Cambria Math"/>
            </w:rPr>
            <m:t>x CU</m:t>
          </m:r>
          <m:d>
            <m:dPr>
              <m:ctrlPr>
                <w:rPr>
                  <w:rFonts w:ascii="Cambria Math" w:hAnsi="Cambria Math"/>
                  <w:i/>
                </w:rPr>
              </m:ctrlPr>
            </m:dPr>
            <m:e>
              <m:r>
                <w:rPr>
                  <w:rFonts w:ascii="Cambria Math" w:hAnsi="Cambria Math"/>
                </w:rPr>
                <m:t>i</m:t>
              </m:r>
            </m:e>
          </m:d>
          <m:r>
            <w:rPr>
              <w:rFonts w:ascii="Cambria Math" w:hAnsi="Cambria Math"/>
            </w:rPr>
            <m:t>x cantidad de personas (i)</m:t>
          </m:r>
        </m:oMath>
      </m:oMathPara>
    </w:p>
    <w:p w:rsidR="006E76E3" w:rsidRDefault="006E76E3" w:rsidP="006E76E3">
      <w:pPr>
        <w:rPr>
          <w:rFonts w:eastAsiaTheme="minorEastAsia"/>
        </w:rPr>
      </w:pPr>
      <w:r>
        <w:rPr>
          <w:rFonts w:eastAsiaTheme="minorEastAsia"/>
        </w:rPr>
        <w:t>Los gastos generales típicos de una empresa son:</w:t>
      </w:r>
    </w:p>
    <w:p w:rsidR="006E76E3" w:rsidRDefault="006E76E3" w:rsidP="006E76E3">
      <w:pPr>
        <w:pStyle w:val="Prrafodelista"/>
        <w:numPr>
          <w:ilvl w:val="0"/>
          <w:numId w:val="3"/>
        </w:numPr>
        <w:rPr>
          <w:rFonts w:eastAsiaTheme="minorEastAsia"/>
        </w:rPr>
      </w:pPr>
      <w:r>
        <w:rPr>
          <w:rFonts w:eastAsiaTheme="minorEastAsia"/>
        </w:rPr>
        <w:t>Alquiler de oficinas</w:t>
      </w:r>
    </w:p>
    <w:p w:rsidR="006E76E3" w:rsidRDefault="006E76E3" w:rsidP="006E76E3">
      <w:pPr>
        <w:pStyle w:val="Prrafodelista"/>
        <w:numPr>
          <w:ilvl w:val="0"/>
          <w:numId w:val="3"/>
        </w:numPr>
        <w:rPr>
          <w:rFonts w:eastAsiaTheme="minorEastAsia"/>
        </w:rPr>
      </w:pPr>
      <w:r>
        <w:rPr>
          <w:rFonts w:eastAsiaTheme="minorEastAsia"/>
        </w:rPr>
        <w:t>Alquiler de equipos</w:t>
      </w:r>
    </w:p>
    <w:p w:rsidR="006E76E3" w:rsidRDefault="006E76E3" w:rsidP="006E76E3">
      <w:pPr>
        <w:pStyle w:val="Prrafodelista"/>
        <w:numPr>
          <w:ilvl w:val="0"/>
          <w:numId w:val="3"/>
        </w:numPr>
        <w:rPr>
          <w:rFonts w:eastAsiaTheme="minorEastAsia"/>
        </w:rPr>
      </w:pPr>
      <w:r>
        <w:rPr>
          <w:rFonts w:eastAsiaTheme="minorEastAsia"/>
        </w:rPr>
        <w:t>Repuestos</w:t>
      </w:r>
    </w:p>
    <w:p w:rsidR="006E76E3" w:rsidRDefault="006E76E3" w:rsidP="006E76E3">
      <w:pPr>
        <w:pStyle w:val="Prrafodelista"/>
        <w:numPr>
          <w:ilvl w:val="0"/>
          <w:numId w:val="3"/>
        </w:numPr>
        <w:rPr>
          <w:rFonts w:eastAsiaTheme="minorEastAsia"/>
        </w:rPr>
      </w:pPr>
      <w:r>
        <w:rPr>
          <w:rFonts w:eastAsiaTheme="minorEastAsia"/>
        </w:rPr>
        <w:t>Deuda incobrable</w:t>
      </w:r>
    </w:p>
    <w:p w:rsidR="006E76E3" w:rsidRDefault="006E76E3" w:rsidP="006E76E3">
      <w:pPr>
        <w:pStyle w:val="Prrafodelista"/>
        <w:numPr>
          <w:ilvl w:val="0"/>
          <w:numId w:val="3"/>
        </w:numPr>
        <w:rPr>
          <w:rFonts w:eastAsiaTheme="minorEastAsia"/>
        </w:rPr>
      </w:pPr>
      <w:r>
        <w:rPr>
          <w:rFonts w:eastAsiaTheme="minorEastAsia"/>
        </w:rPr>
        <w:t>Seguros</w:t>
      </w:r>
    </w:p>
    <w:p w:rsidR="006E76E3" w:rsidRDefault="006E76E3" w:rsidP="006E76E3">
      <w:pPr>
        <w:pStyle w:val="Prrafodelista"/>
        <w:numPr>
          <w:ilvl w:val="0"/>
          <w:numId w:val="3"/>
        </w:numPr>
        <w:rPr>
          <w:rFonts w:eastAsiaTheme="minorEastAsia"/>
        </w:rPr>
      </w:pPr>
      <w:r>
        <w:rPr>
          <w:rFonts w:eastAsiaTheme="minorEastAsia"/>
        </w:rPr>
        <w:t>Royalties</w:t>
      </w:r>
    </w:p>
    <w:p w:rsidR="006E76E3" w:rsidRDefault="006E76E3" w:rsidP="006E76E3">
      <w:pPr>
        <w:pStyle w:val="Prrafodelista"/>
        <w:rPr>
          <w:rFonts w:eastAsiaTheme="minorEastAsia"/>
        </w:rPr>
      </w:pPr>
      <w:r>
        <w:rPr>
          <w:rFonts w:eastAsiaTheme="minorEastAsia"/>
        </w:rPr>
        <w:t>Entre otros.</w:t>
      </w:r>
    </w:p>
    <w:tbl>
      <w:tblPr>
        <w:tblW w:w="9093" w:type="dxa"/>
        <w:tblInd w:w="49" w:type="dxa"/>
        <w:tblCellMar>
          <w:left w:w="70" w:type="dxa"/>
          <w:right w:w="70" w:type="dxa"/>
        </w:tblCellMar>
        <w:tblLook w:val="04A0" w:firstRow="1" w:lastRow="0" w:firstColumn="1" w:lastColumn="0" w:noHBand="0" w:noVBand="1"/>
      </w:tblPr>
      <w:tblGrid>
        <w:gridCol w:w="2431"/>
        <w:gridCol w:w="1418"/>
        <w:gridCol w:w="1134"/>
        <w:gridCol w:w="1134"/>
        <w:gridCol w:w="992"/>
        <w:gridCol w:w="992"/>
        <w:gridCol w:w="992"/>
      </w:tblGrid>
      <w:tr w:rsidR="006E76E3" w:rsidTr="006E76E3">
        <w:trPr>
          <w:trHeight w:val="570"/>
        </w:trPr>
        <w:tc>
          <w:tcPr>
            <w:tcW w:w="2431" w:type="dxa"/>
            <w:tcBorders>
              <w:top w:val="single" w:sz="8" w:space="0" w:color="auto"/>
              <w:left w:val="single" w:sz="8" w:space="0" w:color="auto"/>
              <w:bottom w:val="single" w:sz="8" w:space="0" w:color="auto"/>
              <w:right w:val="single" w:sz="4" w:space="0" w:color="auto"/>
            </w:tcBorders>
            <w:noWrap/>
            <w:vAlign w:val="bottom"/>
            <w:hideMark/>
          </w:tcPr>
          <w:p w:rsidR="006E76E3" w:rsidRDefault="006E76E3">
            <w:pPr>
              <w:spacing w:after="0" w:line="240" w:lineRule="auto"/>
              <w:rPr>
                <w:rFonts w:ascii="Calibri" w:eastAsia="Times New Roman" w:hAnsi="Calibri" w:cs="Calibri"/>
                <w:b/>
                <w:bCs/>
                <w:i/>
                <w:iCs/>
                <w:color w:val="000000"/>
                <w:lang w:eastAsia="es-AR"/>
              </w:rPr>
            </w:pPr>
            <w:r>
              <w:rPr>
                <w:rFonts w:ascii="Calibri" w:eastAsia="Times New Roman" w:hAnsi="Calibri" w:cs="Calibri"/>
                <w:b/>
                <w:bCs/>
                <w:i/>
                <w:iCs/>
                <w:color w:val="000000"/>
                <w:lang w:eastAsia="es-AR"/>
              </w:rPr>
              <w:t>Concepto</w:t>
            </w:r>
          </w:p>
        </w:tc>
        <w:tc>
          <w:tcPr>
            <w:tcW w:w="1418" w:type="dxa"/>
            <w:tcBorders>
              <w:top w:val="single" w:sz="8" w:space="0" w:color="auto"/>
              <w:left w:val="nil"/>
              <w:bottom w:val="single" w:sz="8" w:space="0" w:color="auto"/>
              <w:right w:val="single" w:sz="4" w:space="0" w:color="auto"/>
            </w:tcBorders>
            <w:noWrap/>
            <w:vAlign w:val="bottom"/>
            <w:hideMark/>
          </w:tcPr>
          <w:p w:rsidR="006E76E3" w:rsidRDefault="006E76E3">
            <w:pPr>
              <w:spacing w:after="0" w:line="240" w:lineRule="auto"/>
              <w:rPr>
                <w:rFonts w:ascii="Calibri" w:eastAsia="Times New Roman" w:hAnsi="Calibri" w:cs="Calibri"/>
                <w:b/>
                <w:bCs/>
                <w:i/>
                <w:iCs/>
                <w:color w:val="000000"/>
                <w:lang w:eastAsia="es-AR"/>
              </w:rPr>
            </w:pPr>
            <w:r>
              <w:rPr>
                <w:rFonts w:ascii="Calibri" w:eastAsia="Times New Roman" w:hAnsi="Calibri" w:cs="Calibri"/>
                <w:b/>
                <w:bCs/>
                <w:i/>
                <w:iCs/>
                <w:color w:val="000000"/>
                <w:lang w:eastAsia="es-AR"/>
              </w:rPr>
              <w:t>Año 1</w:t>
            </w:r>
          </w:p>
        </w:tc>
        <w:tc>
          <w:tcPr>
            <w:tcW w:w="1134" w:type="dxa"/>
            <w:tcBorders>
              <w:top w:val="single" w:sz="8" w:space="0" w:color="auto"/>
              <w:left w:val="nil"/>
              <w:bottom w:val="single" w:sz="8" w:space="0" w:color="auto"/>
              <w:right w:val="single" w:sz="4" w:space="0" w:color="auto"/>
            </w:tcBorders>
            <w:noWrap/>
            <w:vAlign w:val="bottom"/>
            <w:hideMark/>
          </w:tcPr>
          <w:p w:rsidR="006E76E3" w:rsidRDefault="006E76E3">
            <w:pPr>
              <w:spacing w:after="0" w:line="240" w:lineRule="auto"/>
              <w:rPr>
                <w:rFonts w:ascii="Calibri" w:eastAsia="Times New Roman" w:hAnsi="Calibri" w:cs="Calibri"/>
                <w:b/>
                <w:bCs/>
                <w:i/>
                <w:iCs/>
                <w:color w:val="000000"/>
                <w:lang w:eastAsia="es-AR"/>
              </w:rPr>
            </w:pPr>
            <w:r>
              <w:rPr>
                <w:rFonts w:ascii="Calibri" w:eastAsia="Times New Roman" w:hAnsi="Calibri" w:cs="Calibri"/>
                <w:b/>
                <w:bCs/>
                <w:i/>
                <w:iCs/>
                <w:color w:val="000000"/>
                <w:lang w:eastAsia="es-AR"/>
              </w:rPr>
              <w:t>Año 2</w:t>
            </w:r>
          </w:p>
        </w:tc>
        <w:tc>
          <w:tcPr>
            <w:tcW w:w="1134" w:type="dxa"/>
            <w:tcBorders>
              <w:top w:val="single" w:sz="8" w:space="0" w:color="auto"/>
              <w:left w:val="nil"/>
              <w:bottom w:val="single" w:sz="8" w:space="0" w:color="auto"/>
              <w:right w:val="single" w:sz="4" w:space="0" w:color="auto"/>
            </w:tcBorders>
            <w:noWrap/>
            <w:vAlign w:val="bottom"/>
            <w:hideMark/>
          </w:tcPr>
          <w:p w:rsidR="006E76E3" w:rsidRDefault="006E76E3">
            <w:pPr>
              <w:spacing w:after="0" w:line="240" w:lineRule="auto"/>
              <w:rPr>
                <w:rFonts w:ascii="Calibri" w:eastAsia="Times New Roman" w:hAnsi="Calibri" w:cs="Calibri"/>
                <w:b/>
                <w:bCs/>
                <w:i/>
                <w:iCs/>
                <w:color w:val="000000"/>
                <w:lang w:eastAsia="es-AR"/>
              </w:rPr>
            </w:pPr>
            <w:r>
              <w:rPr>
                <w:rFonts w:ascii="Calibri" w:eastAsia="Times New Roman" w:hAnsi="Calibri" w:cs="Calibri"/>
                <w:b/>
                <w:bCs/>
                <w:i/>
                <w:iCs/>
                <w:color w:val="000000"/>
                <w:lang w:eastAsia="es-AR"/>
              </w:rPr>
              <w:t>Año 3</w:t>
            </w:r>
          </w:p>
        </w:tc>
        <w:tc>
          <w:tcPr>
            <w:tcW w:w="992" w:type="dxa"/>
            <w:tcBorders>
              <w:top w:val="single" w:sz="8" w:space="0" w:color="auto"/>
              <w:left w:val="nil"/>
              <w:bottom w:val="single" w:sz="8" w:space="0" w:color="auto"/>
              <w:right w:val="single" w:sz="4" w:space="0" w:color="auto"/>
            </w:tcBorders>
            <w:noWrap/>
            <w:vAlign w:val="bottom"/>
            <w:hideMark/>
          </w:tcPr>
          <w:p w:rsidR="006E76E3" w:rsidRDefault="006E76E3">
            <w:pPr>
              <w:spacing w:after="0" w:line="240" w:lineRule="auto"/>
              <w:rPr>
                <w:rFonts w:ascii="Calibri" w:eastAsia="Times New Roman" w:hAnsi="Calibri" w:cs="Calibri"/>
                <w:b/>
                <w:bCs/>
                <w:i/>
                <w:iCs/>
                <w:color w:val="000000"/>
                <w:lang w:eastAsia="es-AR"/>
              </w:rPr>
            </w:pPr>
            <w:r>
              <w:rPr>
                <w:rFonts w:ascii="Calibri" w:eastAsia="Times New Roman" w:hAnsi="Calibri" w:cs="Calibri"/>
                <w:b/>
                <w:bCs/>
                <w:i/>
                <w:iCs/>
                <w:color w:val="000000"/>
                <w:lang w:eastAsia="es-AR"/>
              </w:rPr>
              <w:t>Año 4</w:t>
            </w:r>
          </w:p>
        </w:tc>
        <w:tc>
          <w:tcPr>
            <w:tcW w:w="992" w:type="dxa"/>
            <w:tcBorders>
              <w:top w:val="single" w:sz="8" w:space="0" w:color="auto"/>
              <w:left w:val="nil"/>
              <w:bottom w:val="single" w:sz="8" w:space="0" w:color="auto"/>
              <w:right w:val="single" w:sz="4" w:space="0" w:color="auto"/>
            </w:tcBorders>
            <w:noWrap/>
            <w:vAlign w:val="bottom"/>
            <w:hideMark/>
          </w:tcPr>
          <w:p w:rsidR="006E76E3" w:rsidRDefault="006E76E3">
            <w:pPr>
              <w:spacing w:after="0" w:line="240" w:lineRule="auto"/>
              <w:rPr>
                <w:rFonts w:ascii="Calibri" w:eastAsia="Times New Roman" w:hAnsi="Calibri" w:cs="Calibri"/>
                <w:b/>
                <w:bCs/>
                <w:i/>
                <w:iCs/>
                <w:color w:val="000000"/>
                <w:lang w:eastAsia="es-AR"/>
              </w:rPr>
            </w:pPr>
            <w:r>
              <w:rPr>
                <w:rFonts w:ascii="Calibri" w:eastAsia="Times New Roman" w:hAnsi="Calibri" w:cs="Calibri"/>
                <w:b/>
                <w:bCs/>
                <w:i/>
                <w:iCs/>
                <w:color w:val="000000"/>
                <w:lang w:eastAsia="es-AR"/>
              </w:rPr>
              <w:t>Año 5</w:t>
            </w:r>
          </w:p>
        </w:tc>
        <w:tc>
          <w:tcPr>
            <w:tcW w:w="992" w:type="dxa"/>
            <w:tcBorders>
              <w:top w:val="single" w:sz="8" w:space="0" w:color="auto"/>
              <w:left w:val="nil"/>
              <w:bottom w:val="single" w:sz="8" w:space="0" w:color="auto"/>
              <w:right w:val="single" w:sz="8" w:space="0" w:color="auto"/>
            </w:tcBorders>
            <w:noWrap/>
            <w:vAlign w:val="bottom"/>
            <w:hideMark/>
          </w:tcPr>
          <w:p w:rsidR="006E76E3" w:rsidRDefault="006E76E3">
            <w:pPr>
              <w:spacing w:after="0" w:line="240" w:lineRule="auto"/>
              <w:rPr>
                <w:rFonts w:ascii="Calibri" w:eastAsia="Times New Roman" w:hAnsi="Calibri" w:cs="Calibri"/>
                <w:b/>
                <w:bCs/>
                <w:i/>
                <w:iCs/>
                <w:color w:val="000000"/>
                <w:lang w:eastAsia="es-AR"/>
              </w:rPr>
            </w:pPr>
            <w:r>
              <w:rPr>
                <w:rFonts w:ascii="Calibri" w:eastAsia="Times New Roman" w:hAnsi="Calibri" w:cs="Calibri"/>
                <w:b/>
                <w:bCs/>
                <w:i/>
                <w:iCs/>
                <w:color w:val="000000"/>
                <w:lang w:eastAsia="es-AR"/>
              </w:rPr>
              <w:t>Total</w:t>
            </w:r>
          </w:p>
        </w:tc>
      </w:tr>
      <w:tr w:rsidR="006E76E3" w:rsidTr="006E76E3">
        <w:trPr>
          <w:trHeight w:val="315"/>
        </w:trPr>
        <w:tc>
          <w:tcPr>
            <w:tcW w:w="2431" w:type="dxa"/>
            <w:tcBorders>
              <w:top w:val="nil"/>
              <w:left w:val="single" w:sz="8" w:space="0" w:color="auto"/>
              <w:bottom w:val="single" w:sz="8" w:space="0" w:color="auto"/>
              <w:right w:val="single" w:sz="4" w:space="0" w:color="auto"/>
            </w:tcBorders>
            <w:noWrap/>
            <w:vAlign w:val="bottom"/>
            <w:hideMark/>
          </w:tcPr>
          <w:p w:rsidR="006E76E3" w:rsidRDefault="006E76E3">
            <w:pPr>
              <w:spacing w:after="0" w:line="240" w:lineRule="auto"/>
              <w:rPr>
                <w:rFonts w:ascii="Calibri" w:eastAsia="Times New Roman" w:hAnsi="Calibri" w:cs="Calibri"/>
                <w:b/>
                <w:bCs/>
                <w:i/>
                <w:iCs/>
                <w:color w:val="000000"/>
                <w:lang w:eastAsia="es-AR"/>
              </w:rPr>
            </w:pPr>
            <w:r>
              <w:rPr>
                <w:rFonts w:ascii="Calibri" w:eastAsia="Times New Roman" w:hAnsi="Calibri" w:cs="Calibri"/>
                <w:b/>
                <w:bCs/>
                <w:i/>
                <w:iCs/>
                <w:color w:val="000000"/>
                <w:lang w:eastAsia="es-AR"/>
              </w:rPr>
              <w:t>Marketing</w:t>
            </w:r>
          </w:p>
        </w:tc>
        <w:tc>
          <w:tcPr>
            <w:tcW w:w="6662" w:type="dxa"/>
            <w:gridSpan w:val="6"/>
            <w:tcBorders>
              <w:top w:val="single" w:sz="8" w:space="0" w:color="auto"/>
              <w:left w:val="nil"/>
              <w:bottom w:val="single" w:sz="8" w:space="0" w:color="auto"/>
              <w:right w:val="single" w:sz="8" w:space="0" w:color="000000"/>
            </w:tcBorders>
            <w:noWrap/>
            <w:vAlign w:val="bottom"/>
            <w:hideMark/>
          </w:tcPr>
          <w:p w:rsidR="006E76E3" w:rsidRDefault="006E76E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6E76E3" w:rsidTr="006E76E3">
        <w:trPr>
          <w:trHeight w:val="300"/>
        </w:trPr>
        <w:tc>
          <w:tcPr>
            <w:tcW w:w="2431" w:type="dxa"/>
            <w:tcBorders>
              <w:top w:val="nil"/>
              <w:left w:val="single" w:sz="8" w:space="0" w:color="auto"/>
              <w:bottom w:val="single" w:sz="4"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DI Cantidad Clientes</w:t>
            </w:r>
          </w:p>
        </w:tc>
        <w:tc>
          <w:tcPr>
            <w:tcW w:w="1418"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5</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8</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10</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12</w:t>
            </w:r>
          </w:p>
        </w:tc>
        <w:tc>
          <w:tcPr>
            <w:tcW w:w="992" w:type="dxa"/>
            <w:vMerge w:val="restart"/>
            <w:tcBorders>
              <w:top w:val="nil"/>
              <w:left w:val="single" w:sz="4" w:space="0" w:color="auto"/>
              <w:bottom w:val="single" w:sz="4" w:space="0" w:color="auto"/>
              <w:right w:val="single" w:sz="8" w:space="0" w:color="auto"/>
            </w:tcBorders>
            <w:noWrap/>
            <w:vAlign w:val="bottom"/>
            <w:hideMark/>
          </w:tcPr>
          <w:p w:rsidR="006E76E3" w:rsidRDefault="006E76E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6E76E3" w:rsidTr="006E76E3">
        <w:trPr>
          <w:trHeight w:val="300"/>
        </w:trPr>
        <w:tc>
          <w:tcPr>
            <w:tcW w:w="2431" w:type="dxa"/>
            <w:tcBorders>
              <w:top w:val="nil"/>
              <w:left w:val="single" w:sz="8" w:space="0" w:color="auto"/>
              <w:bottom w:val="single" w:sz="4"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FP </w:t>
            </w:r>
            <w:proofErr w:type="spellStart"/>
            <w:r>
              <w:rPr>
                <w:rFonts w:ascii="Calibri" w:eastAsia="Times New Roman" w:hAnsi="Calibri" w:cs="Calibri"/>
                <w:color w:val="000000"/>
                <w:lang w:eastAsia="es-AR"/>
              </w:rPr>
              <w:t>Staff</w:t>
            </w:r>
            <w:proofErr w:type="spellEnd"/>
            <w:r>
              <w:rPr>
                <w:rFonts w:ascii="Calibri" w:eastAsia="Times New Roman" w:hAnsi="Calibri" w:cs="Calibri"/>
                <w:color w:val="000000"/>
                <w:lang w:eastAsia="es-AR"/>
              </w:rPr>
              <w:t>/Clientes</w:t>
            </w:r>
          </w:p>
        </w:tc>
        <w:tc>
          <w:tcPr>
            <w:tcW w:w="1418"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0,5</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0,5</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0,5</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0,5</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0,5</w:t>
            </w:r>
          </w:p>
        </w:tc>
        <w:tc>
          <w:tcPr>
            <w:tcW w:w="992" w:type="dxa"/>
            <w:vMerge/>
            <w:tcBorders>
              <w:top w:val="nil"/>
              <w:left w:val="single" w:sz="4" w:space="0" w:color="auto"/>
              <w:bottom w:val="single" w:sz="4" w:space="0" w:color="auto"/>
              <w:right w:val="single" w:sz="8" w:space="0" w:color="auto"/>
            </w:tcBorders>
            <w:vAlign w:val="center"/>
            <w:hideMark/>
          </w:tcPr>
          <w:p w:rsidR="006E76E3" w:rsidRDefault="006E76E3">
            <w:pPr>
              <w:spacing w:after="0" w:line="240" w:lineRule="auto"/>
              <w:rPr>
                <w:rFonts w:ascii="Calibri" w:eastAsia="Times New Roman" w:hAnsi="Calibri" w:cs="Calibri"/>
                <w:color w:val="000000"/>
                <w:lang w:eastAsia="es-AR"/>
              </w:rPr>
            </w:pPr>
          </w:p>
        </w:tc>
      </w:tr>
      <w:tr w:rsidR="006E76E3" w:rsidTr="006E76E3">
        <w:trPr>
          <w:trHeight w:val="300"/>
        </w:trPr>
        <w:tc>
          <w:tcPr>
            <w:tcW w:w="2431" w:type="dxa"/>
            <w:tcBorders>
              <w:top w:val="nil"/>
              <w:left w:val="single" w:sz="8" w:space="0" w:color="auto"/>
              <w:bottom w:val="single" w:sz="4"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CU Sueldo Marketing</w:t>
            </w:r>
          </w:p>
        </w:tc>
        <w:tc>
          <w:tcPr>
            <w:tcW w:w="1418"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36000</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36000</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36000</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36000</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36000</w:t>
            </w:r>
          </w:p>
        </w:tc>
        <w:tc>
          <w:tcPr>
            <w:tcW w:w="992" w:type="dxa"/>
            <w:vMerge/>
            <w:tcBorders>
              <w:top w:val="nil"/>
              <w:left w:val="single" w:sz="4" w:space="0" w:color="auto"/>
              <w:bottom w:val="single" w:sz="4" w:space="0" w:color="auto"/>
              <w:right w:val="single" w:sz="8" w:space="0" w:color="auto"/>
            </w:tcBorders>
            <w:vAlign w:val="center"/>
            <w:hideMark/>
          </w:tcPr>
          <w:p w:rsidR="006E76E3" w:rsidRDefault="006E76E3">
            <w:pPr>
              <w:spacing w:after="0" w:line="240" w:lineRule="auto"/>
              <w:rPr>
                <w:rFonts w:ascii="Calibri" w:eastAsia="Times New Roman" w:hAnsi="Calibri" w:cs="Calibri"/>
                <w:color w:val="000000"/>
                <w:lang w:eastAsia="es-AR"/>
              </w:rPr>
            </w:pPr>
          </w:p>
        </w:tc>
      </w:tr>
      <w:tr w:rsidR="006E76E3" w:rsidTr="006E76E3">
        <w:trPr>
          <w:trHeight w:val="300"/>
        </w:trPr>
        <w:tc>
          <w:tcPr>
            <w:tcW w:w="2431" w:type="dxa"/>
            <w:tcBorders>
              <w:top w:val="nil"/>
              <w:left w:val="single" w:sz="8" w:space="0" w:color="auto"/>
              <w:bottom w:val="single" w:sz="4"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proofErr w:type="spellStart"/>
            <w:r>
              <w:rPr>
                <w:rFonts w:ascii="Calibri" w:eastAsia="Times New Roman" w:hAnsi="Calibri" w:cs="Calibri"/>
                <w:color w:val="000000"/>
                <w:lang w:eastAsia="es-AR"/>
              </w:rPr>
              <w:t>Staff</w:t>
            </w:r>
            <w:proofErr w:type="spellEnd"/>
            <w:r>
              <w:rPr>
                <w:rFonts w:ascii="Calibri" w:eastAsia="Times New Roman" w:hAnsi="Calibri" w:cs="Calibri"/>
                <w:color w:val="000000"/>
                <w:lang w:eastAsia="es-AR"/>
              </w:rPr>
              <w:t xml:space="preserve"> Marketing</w:t>
            </w:r>
          </w:p>
        </w:tc>
        <w:tc>
          <w:tcPr>
            <w:tcW w:w="1418"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3</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4</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5</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6</w:t>
            </w:r>
          </w:p>
        </w:tc>
        <w:tc>
          <w:tcPr>
            <w:tcW w:w="992" w:type="dxa"/>
            <w:vMerge/>
            <w:tcBorders>
              <w:top w:val="nil"/>
              <w:left w:val="single" w:sz="4" w:space="0" w:color="auto"/>
              <w:bottom w:val="single" w:sz="4" w:space="0" w:color="auto"/>
              <w:right w:val="single" w:sz="8" w:space="0" w:color="auto"/>
            </w:tcBorders>
            <w:vAlign w:val="center"/>
            <w:hideMark/>
          </w:tcPr>
          <w:p w:rsidR="006E76E3" w:rsidRDefault="006E76E3">
            <w:pPr>
              <w:spacing w:after="0" w:line="240" w:lineRule="auto"/>
              <w:rPr>
                <w:rFonts w:ascii="Calibri" w:eastAsia="Times New Roman" w:hAnsi="Calibri" w:cs="Calibri"/>
                <w:color w:val="000000"/>
                <w:lang w:eastAsia="es-AR"/>
              </w:rPr>
            </w:pPr>
          </w:p>
        </w:tc>
      </w:tr>
      <w:tr w:rsidR="006E76E3" w:rsidTr="006E76E3">
        <w:trPr>
          <w:trHeight w:val="315"/>
        </w:trPr>
        <w:tc>
          <w:tcPr>
            <w:tcW w:w="2431" w:type="dxa"/>
            <w:tcBorders>
              <w:top w:val="nil"/>
              <w:left w:val="single" w:sz="8" w:space="0" w:color="auto"/>
              <w:bottom w:val="nil"/>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Egresos de Marketing</w:t>
            </w:r>
          </w:p>
        </w:tc>
        <w:tc>
          <w:tcPr>
            <w:tcW w:w="1418" w:type="dxa"/>
            <w:tcBorders>
              <w:top w:val="nil"/>
              <w:left w:val="nil"/>
              <w:bottom w:val="nil"/>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36000</w:t>
            </w:r>
          </w:p>
        </w:tc>
        <w:tc>
          <w:tcPr>
            <w:tcW w:w="1134" w:type="dxa"/>
            <w:tcBorders>
              <w:top w:val="nil"/>
              <w:left w:val="nil"/>
              <w:bottom w:val="nil"/>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108000</w:t>
            </w:r>
          </w:p>
        </w:tc>
        <w:tc>
          <w:tcPr>
            <w:tcW w:w="1134" w:type="dxa"/>
            <w:tcBorders>
              <w:top w:val="nil"/>
              <w:left w:val="nil"/>
              <w:bottom w:val="nil"/>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144000</w:t>
            </w:r>
          </w:p>
        </w:tc>
        <w:tc>
          <w:tcPr>
            <w:tcW w:w="992" w:type="dxa"/>
            <w:tcBorders>
              <w:top w:val="nil"/>
              <w:left w:val="nil"/>
              <w:bottom w:val="nil"/>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180000</w:t>
            </w:r>
          </w:p>
        </w:tc>
        <w:tc>
          <w:tcPr>
            <w:tcW w:w="992" w:type="dxa"/>
            <w:tcBorders>
              <w:top w:val="nil"/>
              <w:left w:val="nil"/>
              <w:bottom w:val="nil"/>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216000</w:t>
            </w:r>
          </w:p>
        </w:tc>
        <w:tc>
          <w:tcPr>
            <w:tcW w:w="992" w:type="dxa"/>
            <w:tcBorders>
              <w:top w:val="nil"/>
              <w:left w:val="nil"/>
              <w:bottom w:val="nil"/>
              <w:right w:val="single" w:sz="8"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684000</w:t>
            </w:r>
          </w:p>
        </w:tc>
      </w:tr>
      <w:tr w:rsidR="006E76E3" w:rsidTr="006E76E3">
        <w:trPr>
          <w:trHeight w:val="315"/>
        </w:trPr>
        <w:tc>
          <w:tcPr>
            <w:tcW w:w="2431" w:type="dxa"/>
            <w:tcBorders>
              <w:top w:val="single" w:sz="8" w:space="0" w:color="auto"/>
              <w:left w:val="single" w:sz="8" w:space="0" w:color="auto"/>
              <w:bottom w:val="single" w:sz="8" w:space="0" w:color="auto"/>
              <w:right w:val="single" w:sz="4" w:space="0" w:color="auto"/>
            </w:tcBorders>
            <w:noWrap/>
            <w:vAlign w:val="bottom"/>
            <w:hideMark/>
          </w:tcPr>
          <w:p w:rsidR="006E76E3" w:rsidRDefault="006E76E3">
            <w:pPr>
              <w:spacing w:after="0" w:line="240" w:lineRule="auto"/>
              <w:rPr>
                <w:rFonts w:ascii="Calibri" w:eastAsia="Times New Roman" w:hAnsi="Calibri" w:cs="Calibri"/>
                <w:b/>
                <w:bCs/>
                <w:i/>
                <w:iCs/>
                <w:color w:val="000000"/>
                <w:lang w:eastAsia="es-AR"/>
              </w:rPr>
            </w:pPr>
            <w:r>
              <w:rPr>
                <w:rFonts w:ascii="Calibri" w:eastAsia="Times New Roman" w:hAnsi="Calibri" w:cs="Calibri"/>
                <w:b/>
                <w:bCs/>
                <w:i/>
                <w:iCs/>
                <w:color w:val="000000"/>
                <w:lang w:eastAsia="es-AR"/>
              </w:rPr>
              <w:t>Ventas</w:t>
            </w:r>
          </w:p>
        </w:tc>
        <w:tc>
          <w:tcPr>
            <w:tcW w:w="6662" w:type="dxa"/>
            <w:gridSpan w:val="6"/>
            <w:tcBorders>
              <w:top w:val="single" w:sz="8" w:space="0" w:color="auto"/>
              <w:left w:val="nil"/>
              <w:bottom w:val="single" w:sz="8" w:space="0" w:color="auto"/>
              <w:right w:val="single" w:sz="8" w:space="0" w:color="000000"/>
            </w:tcBorders>
            <w:noWrap/>
            <w:vAlign w:val="bottom"/>
            <w:hideMark/>
          </w:tcPr>
          <w:p w:rsidR="006E76E3" w:rsidRDefault="006E76E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6E76E3" w:rsidTr="006E76E3">
        <w:trPr>
          <w:trHeight w:val="300"/>
        </w:trPr>
        <w:tc>
          <w:tcPr>
            <w:tcW w:w="2431" w:type="dxa"/>
            <w:tcBorders>
              <w:top w:val="nil"/>
              <w:left w:val="single" w:sz="8" w:space="0" w:color="auto"/>
              <w:bottom w:val="single" w:sz="4"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DI Cantidad de Nuevos Clientes</w:t>
            </w:r>
          </w:p>
        </w:tc>
        <w:tc>
          <w:tcPr>
            <w:tcW w:w="1418"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3</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3</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992" w:type="dxa"/>
            <w:vMerge w:val="restart"/>
            <w:tcBorders>
              <w:top w:val="nil"/>
              <w:left w:val="single" w:sz="4" w:space="0" w:color="auto"/>
              <w:bottom w:val="single" w:sz="4" w:space="0" w:color="auto"/>
              <w:right w:val="single" w:sz="8" w:space="0" w:color="auto"/>
            </w:tcBorders>
            <w:noWrap/>
            <w:vAlign w:val="bottom"/>
            <w:hideMark/>
          </w:tcPr>
          <w:p w:rsidR="006E76E3" w:rsidRDefault="006E76E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6E76E3" w:rsidTr="006E76E3">
        <w:trPr>
          <w:trHeight w:val="300"/>
        </w:trPr>
        <w:tc>
          <w:tcPr>
            <w:tcW w:w="2431" w:type="dxa"/>
            <w:tcBorders>
              <w:top w:val="nil"/>
              <w:left w:val="single" w:sz="8" w:space="0" w:color="auto"/>
              <w:bottom w:val="single" w:sz="4"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FP </w:t>
            </w:r>
            <w:proofErr w:type="spellStart"/>
            <w:r>
              <w:rPr>
                <w:rFonts w:ascii="Calibri" w:eastAsia="Times New Roman" w:hAnsi="Calibri" w:cs="Calibri"/>
                <w:color w:val="000000"/>
                <w:lang w:eastAsia="es-AR"/>
              </w:rPr>
              <w:t>Staff</w:t>
            </w:r>
            <w:proofErr w:type="spellEnd"/>
            <w:r>
              <w:rPr>
                <w:rFonts w:ascii="Calibri" w:eastAsia="Times New Roman" w:hAnsi="Calibri" w:cs="Calibri"/>
                <w:color w:val="000000"/>
                <w:lang w:eastAsia="es-AR"/>
              </w:rPr>
              <w:t>/Nuevos Clientes</w:t>
            </w:r>
          </w:p>
        </w:tc>
        <w:tc>
          <w:tcPr>
            <w:tcW w:w="1418"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0,5</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0,5</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0,5</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0,5</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0,5</w:t>
            </w:r>
          </w:p>
        </w:tc>
        <w:tc>
          <w:tcPr>
            <w:tcW w:w="992" w:type="dxa"/>
            <w:vMerge/>
            <w:tcBorders>
              <w:top w:val="nil"/>
              <w:left w:val="single" w:sz="4" w:space="0" w:color="auto"/>
              <w:bottom w:val="single" w:sz="4" w:space="0" w:color="auto"/>
              <w:right w:val="single" w:sz="8" w:space="0" w:color="auto"/>
            </w:tcBorders>
            <w:vAlign w:val="center"/>
            <w:hideMark/>
          </w:tcPr>
          <w:p w:rsidR="006E76E3" w:rsidRDefault="006E76E3">
            <w:pPr>
              <w:spacing w:after="0" w:line="240" w:lineRule="auto"/>
              <w:rPr>
                <w:rFonts w:ascii="Calibri" w:eastAsia="Times New Roman" w:hAnsi="Calibri" w:cs="Calibri"/>
                <w:color w:val="000000"/>
                <w:lang w:eastAsia="es-AR"/>
              </w:rPr>
            </w:pPr>
          </w:p>
        </w:tc>
      </w:tr>
      <w:tr w:rsidR="006E76E3" w:rsidTr="006E76E3">
        <w:trPr>
          <w:trHeight w:val="300"/>
        </w:trPr>
        <w:tc>
          <w:tcPr>
            <w:tcW w:w="2431" w:type="dxa"/>
            <w:tcBorders>
              <w:top w:val="nil"/>
              <w:left w:val="single" w:sz="8" w:space="0" w:color="auto"/>
              <w:bottom w:val="single" w:sz="4"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CU Sueldo Ventas</w:t>
            </w:r>
          </w:p>
        </w:tc>
        <w:tc>
          <w:tcPr>
            <w:tcW w:w="1418"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12000</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12000</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12000</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12000</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12000</w:t>
            </w:r>
          </w:p>
        </w:tc>
        <w:tc>
          <w:tcPr>
            <w:tcW w:w="992" w:type="dxa"/>
            <w:vMerge/>
            <w:tcBorders>
              <w:top w:val="nil"/>
              <w:left w:val="single" w:sz="4" w:space="0" w:color="auto"/>
              <w:bottom w:val="single" w:sz="4" w:space="0" w:color="auto"/>
              <w:right w:val="single" w:sz="8" w:space="0" w:color="auto"/>
            </w:tcBorders>
            <w:vAlign w:val="center"/>
            <w:hideMark/>
          </w:tcPr>
          <w:p w:rsidR="006E76E3" w:rsidRDefault="006E76E3">
            <w:pPr>
              <w:spacing w:after="0" w:line="240" w:lineRule="auto"/>
              <w:rPr>
                <w:rFonts w:ascii="Calibri" w:eastAsia="Times New Roman" w:hAnsi="Calibri" w:cs="Calibri"/>
                <w:color w:val="000000"/>
                <w:lang w:eastAsia="es-AR"/>
              </w:rPr>
            </w:pPr>
          </w:p>
        </w:tc>
      </w:tr>
      <w:tr w:rsidR="006E76E3" w:rsidTr="006E76E3">
        <w:trPr>
          <w:trHeight w:val="300"/>
        </w:trPr>
        <w:tc>
          <w:tcPr>
            <w:tcW w:w="2431" w:type="dxa"/>
            <w:tcBorders>
              <w:top w:val="nil"/>
              <w:left w:val="single" w:sz="8" w:space="0" w:color="auto"/>
              <w:bottom w:val="single" w:sz="4"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proofErr w:type="spellStart"/>
            <w:r>
              <w:rPr>
                <w:rFonts w:ascii="Calibri" w:eastAsia="Times New Roman" w:hAnsi="Calibri" w:cs="Calibri"/>
                <w:color w:val="000000"/>
                <w:lang w:eastAsia="es-AR"/>
              </w:rPr>
              <w:t>Staff</w:t>
            </w:r>
            <w:proofErr w:type="spellEnd"/>
            <w:r>
              <w:rPr>
                <w:rFonts w:ascii="Calibri" w:eastAsia="Times New Roman" w:hAnsi="Calibri" w:cs="Calibri"/>
                <w:color w:val="000000"/>
                <w:lang w:eastAsia="es-AR"/>
              </w:rPr>
              <w:t xml:space="preserve"> Ventas</w:t>
            </w:r>
          </w:p>
        </w:tc>
        <w:tc>
          <w:tcPr>
            <w:tcW w:w="1418"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w:t>
            </w:r>
          </w:p>
        </w:tc>
        <w:tc>
          <w:tcPr>
            <w:tcW w:w="992" w:type="dxa"/>
            <w:vMerge/>
            <w:tcBorders>
              <w:top w:val="nil"/>
              <w:left w:val="single" w:sz="4" w:space="0" w:color="auto"/>
              <w:bottom w:val="single" w:sz="4" w:space="0" w:color="auto"/>
              <w:right w:val="single" w:sz="8" w:space="0" w:color="auto"/>
            </w:tcBorders>
            <w:vAlign w:val="center"/>
            <w:hideMark/>
          </w:tcPr>
          <w:p w:rsidR="006E76E3" w:rsidRDefault="006E76E3">
            <w:pPr>
              <w:spacing w:after="0" w:line="240" w:lineRule="auto"/>
              <w:rPr>
                <w:rFonts w:ascii="Calibri" w:eastAsia="Times New Roman" w:hAnsi="Calibri" w:cs="Calibri"/>
                <w:color w:val="000000"/>
                <w:lang w:eastAsia="es-AR"/>
              </w:rPr>
            </w:pPr>
          </w:p>
        </w:tc>
      </w:tr>
      <w:tr w:rsidR="006E76E3" w:rsidTr="006E76E3">
        <w:trPr>
          <w:trHeight w:val="315"/>
        </w:trPr>
        <w:tc>
          <w:tcPr>
            <w:tcW w:w="2431" w:type="dxa"/>
            <w:tcBorders>
              <w:top w:val="nil"/>
              <w:left w:val="single" w:sz="8" w:space="0" w:color="auto"/>
              <w:bottom w:val="nil"/>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Egresos de Ventas</w:t>
            </w:r>
          </w:p>
        </w:tc>
        <w:tc>
          <w:tcPr>
            <w:tcW w:w="1418" w:type="dxa"/>
            <w:tcBorders>
              <w:top w:val="nil"/>
              <w:left w:val="nil"/>
              <w:bottom w:val="nil"/>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12000</w:t>
            </w:r>
          </w:p>
        </w:tc>
        <w:tc>
          <w:tcPr>
            <w:tcW w:w="1134" w:type="dxa"/>
            <w:tcBorders>
              <w:top w:val="nil"/>
              <w:left w:val="nil"/>
              <w:bottom w:val="nil"/>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24000</w:t>
            </w:r>
          </w:p>
        </w:tc>
        <w:tc>
          <w:tcPr>
            <w:tcW w:w="1134" w:type="dxa"/>
            <w:tcBorders>
              <w:top w:val="nil"/>
              <w:left w:val="nil"/>
              <w:bottom w:val="nil"/>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24000</w:t>
            </w:r>
          </w:p>
        </w:tc>
        <w:tc>
          <w:tcPr>
            <w:tcW w:w="992" w:type="dxa"/>
            <w:tcBorders>
              <w:top w:val="nil"/>
              <w:left w:val="nil"/>
              <w:bottom w:val="nil"/>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12000</w:t>
            </w:r>
          </w:p>
        </w:tc>
        <w:tc>
          <w:tcPr>
            <w:tcW w:w="992" w:type="dxa"/>
            <w:tcBorders>
              <w:top w:val="nil"/>
              <w:left w:val="nil"/>
              <w:bottom w:val="nil"/>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12000</w:t>
            </w:r>
          </w:p>
        </w:tc>
        <w:tc>
          <w:tcPr>
            <w:tcW w:w="992" w:type="dxa"/>
            <w:tcBorders>
              <w:top w:val="nil"/>
              <w:left w:val="nil"/>
              <w:bottom w:val="nil"/>
              <w:right w:val="single" w:sz="8"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84000</w:t>
            </w:r>
          </w:p>
        </w:tc>
      </w:tr>
      <w:tr w:rsidR="006E76E3" w:rsidTr="006E76E3">
        <w:trPr>
          <w:trHeight w:val="315"/>
        </w:trPr>
        <w:tc>
          <w:tcPr>
            <w:tcW w:w="2431" w:type="dxa"/>
            <w:tcBorders>
              <w:top w:val="single" w:sz="8" w:space="0" w:color="auto"/>
              <w:left w:val="single" w:sz="8" w:space="0" w:color="auto"/>
              <w:bottom w:val="single" w:sz="8" w:space="0" w:color="auto"/>
              <w:right w:val="single" w:sz="4" w:space="0" w:color="auto"/>
            </w:tcBorders>
            <w:noWrap/>
            <w:vAlign w:val="bottom"/>
            <w:hideMark/>
          </w:tcPr>
          <w:p w:rsidR="006E76E3" w:rsidRDefault="006E76E3">
            <w:pPr>
              <w:spacing w:after="0" w:line="240" w:lineRule="auto"/>
              <w:rPr>
                <w:rFonts w:ascii="Calibri" w:eastAsia="Times New Roman" w:hAnsi="Calibri" w:cs="Calibri"/>
                <w:b/>
                <w:bCs/>
                <w:i/>
                <w:iCs/>
                <w:color w:val="000000"/>
                <w:lang w:eastAsia="es-AR"/>
              </w:rPr>
            </w:pPr>
            <w:r>
              <w:rPr>
                <w:rFonts w:ascii="Calibri" w:eastAsia="Times New Roman" w:hAnsi="Calibri" w:cs="Calibri"/>
                <w:b/>
                <w:bCs/>
                <w:i/>
                <w:iCs/>
                <w:color w:val="000000"/>
                <w:lang w:eastAsia="es-AR"/>
              </w:rPr>
              <w:lastRenderedPageBreak/>
              <w:t>Sistemas</w:t>
            </w:r>
          </w:p>
        </w:tc>
        <w:tc>
          <w:tcPr>
            <w:tcW w:w="6662" w:type="dxa"/>
            <w:gridSpan w:val="6"/>
            <w:tcBorders>
              <w:top w:val="single" w:sz="8" w:space="0" w:color="auto"/>
              <w:left w:val="nil"/>
              <w:bottom w:val="single" w:sz="8" w:space="0" w:color="auto"/>
              <w:right w:val="single" w:sz="8" w:space="0" w:color="000000"/>
            </w:tcBorders>
            <w:noWrap/>
            <w:vAlign w:val="bottom"/>
            <w:hideMark/>
          </w:tcPr>
          <w:p w:rsidR="006E76E3" w:rsidRDefault="006E76E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6E76E3" w:rsidTr="006E76E3">
        <w:trPr>
          <w:trHeight w:val="300"/>
        </w:trPr>
        <w:tc>
          <w:tcPr>
            <w:tcW w:w="2431" w:type="dxa"/>
            <w:tcBorders>
              <w:top w:val="nil"/>
              <w:left w:val="single" w:sz="8" w:space="0" w:color="auto"/>
              <w:bottom w:val="single" w:sz="4"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DI Cantidad de Clientes</w:t>
            </w:r>
          </w:p>
        </w:tc>
        <w:tc>
          <w:tcPr>
            <w:tcW w:w="1418"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5</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8</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10</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12</w:t>
            </w:r>
          </w:p>
        </w:tc>
        <w:tc>
          <w:tcPr>
            <w:tcW w:w="992" w:type="dxa"/>
            <w:vMerge w:val="restart"/>
            <w:tcBorders>
              <w:top w:val="nil"/>
              <w:left w:val="single" w:sz="4" w:space="0" w:color="auto"/>
              <w:bottom w:val="single" w:sz="4" w:space="0" w:color="auto"/>
              <w:right w:val="single" w:sz="8" w:space="0" w:color="auto"/>
            </w:tcBorders>
            <w:noWrap/>
            <w:vAlign w:val="bottom"/>
            <w:hideMark/>
          </w:tcPr>
          <w:p w:rsidR="006E76E3" w:rsidRDefault="006E76E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6E76E3" w:rsidTr="006E76E3">
        <w:trPr>
          <w:trHeight w:val="300"/>
        </w:trPr>
        <w:tc>
          <w:tcPr>
            <w:tcW w:w="2431" w:type="dxa"/>
            <w:tcBorders>
              <w:top w:val="nil"/>
              <w:left w:val="single" w:sz="8" w:space="0" w:color="auto"/>
              <w:bottom w:val="single" w:sz="4"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FP </w:t>
            </w:r>
            <w:proofErr w:type="spellStart"/>
            <w:r>
              <w:rPr>
                <w:rFonts w:ascii="Calibri" w:eastAsia="Times New Roman" w:hAnsi="Calibri" w:cs="Calibri"/>
                <w:color w:val="000000"/>
                <w:lang w:eastAsia="es-AR"/>
              </w:rPr>
              <w:t>Staff</w:t>
            </w:r>
            <w:proofErr w:type="spellEnd"/>
            <w:r>
              <w:rPr>
                <w:rFonts w:ascii="Calibri" w:eastAsia="Times New Roman" w:hAnsi="Calibri" w:cs="Calibri"/>
                <w:color w:val="000000"/>
                <w:lang w:eastAsia="es-AR"/>
              </w:rPr>
              <w:t>/Nuevos Clientes</w:t>
            </w:r>
          </w:p>
        </w:tc>
        <w:tc>
          <w:tcPr>
            <w:tcW w:w="1418"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992" w:type="dxa"/>
            <w:vMerge/>
            <w:tcBorders>
              <w:top w:val="nil"/>
              <w:left w:val="single" w:sz="4" w:space="0" w:color="auto"/>
              <w:bottom w:val="single" w:sz="4" w:space="0" w:color="auto"/>
              <w:right w:val="single" w:sz="8" w:space="0" w:color="auto"/>
            </w:tcBorders>
            <w:vAlign w:val="center"/>
            <w:hideMark/>
          </w:tcPr>
          <w:p w:rsidR="006E76E3" w:rsidRDefault="006E76E3">
            <w:pPr>
              <w:spacing w:after="0" w:line="240" w:lineRule="auto"/>
              <w:rPr>
                <w:rFonts w:ascii="Calibri" w:eastAsia="Times New Roman" w:hAnsi="Calibri" w:cs="Calibri"/>
                <w:color w:val="000000"/>
                <w:lang w:eastAsia="es-AR"/>
              </w:rPr>
            </w:pPr>
          </w:p>
        </w:tc>
      </w:tr>
      <w:tr w:rsidR="006E76E3" w:rsidTr="006E76E3">
        <w:trPr>
          <w:trHeight w:val="300"/>
        </w:trPr>
        <w:tc>
          <w:tcPr>
            <w:tcW w:w="2431" w:type="dxa"/>
            <w:tcBorders>
              <w:top w:val="nil"/>
              <w:left w:val="single" w:sz="8" w:space="0" w:color="auto"/>
              <w:bottom w:val="single" w:sz="4"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CU Sueldo Ventas</w:t>
            </w:r>
          </w:p>
        </w:tc>
        <w:tc>
          <w:tcPr>
            <w:tcW w:w="1418"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24000</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24000</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24000</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24000</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24000</w:t>
            </w:r>
          </w:p>
        </w:tc>
        <w:tc>
          <w:tcPr>
            <w:tcW w:w="992" w:type="dxa"/>
            <w:vMerge/>
            <w:tcBorders>
              <w:top w:val="nil"/>
              <w:left w:val="single" w:sz="4" w:space="0" w:color="auto"/>
              <w:bottom w:val="single" w:sz="4" w:space="0" w:color="auto"/>
              <w:right w:val="single" w:sz="8" w:space="0" w:color="auto"/>
            </w:tcBorders>
            <w:vAlign w:val="center"/>
            <w:hideMark/>
          </w:tcPr>
          <w:p w:rsidR="006E76E3" w:rsidRDefault="006E76E3">
            <w:pPr>
              <w:spacing w:after="0" w:line="240" w:lineRule="auto"/>
              <w:rPr>
                <w:rFonts w:ascii="Calibri" w:eastAsia="Times New Roman" w:hAnsi="Calibri" w:cs="Calibri"/>
                <w:color w:val="000000"/>
                <w:lang w:eastAsia="es-AR"/>
              </w:rPr>
            </w:pPr>
          </w:p>
        </w:tc>
      </w:tr>
      <w:tr w:rsidR="006E76E3" w:rsidTr="006E76E3">
        <w:trPr>
          <w:trHeight w:val="300"/>
        </w:trPr>
        <w:tc>
          <w:tcPr>
            <w:tcW w:w="2431" w:type="dxa"/>
            <w:tcBorders>
              <w:top w:val="nil"/>
              <w:left w:val="single" w:sz="8" w:space="0" w:color="auto"/>
              <w:bottom w:val="single" w:sz="4"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proofErr w:type="spellStart"/>
            <w:r>
              <w:rPr>
                <w:rFonts w:ascii="Calibri" w:eastAsia="Times New Roman" w:hAnsi="Calibri" w:cs="Calibri"/>
                <w:color w:val="000000"/>
                <w:lang w:eastAsia="es-AR"/>
              </w:rPr>
              <w:t>Staff</w:t>
            </w:r>
            <w:proofErr w:type="spellEnd"/>
            <w:r>
              <w:rPr>
                <w:rFonts w:ascii="Calibri" w:eastAsia="Times New Roman" w:hAnsi="Calibri" w:cs="Calibri"/>
                <w:color w:val="000000"/>
                <w:lang w:eastAsia="es-AR"/>
              </w:rPr>
              <w:t xml:space="preserve"> Ventas</w:t>
            </w:r>
          </w:p>
        </w:tc>
        <w:tc>
          <w:tcPr>
            <w:tcW w:w="1418"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4</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10</w:t>
            </w:r>
          </w:p>
        </w:tc>
        <w:tc>
          <w:tcPr>
            <w:tcW w:w="1134"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16</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20</w:t>
            </w:r>
          </w:p>
        </w:tc>
        <w:tc>
          <w:tcPr>
            <w:tcW w:w="992"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24</w:t>
            </w:r>
          </w:p>
        </w:tc>
        <w:tc>
          <w:tcPr>
            <w:tcW w:w="992" w:type="dxa"/>
            <w:vMerge/>
            <w:tcBorders>
              <w:top w:val="nil"/>
              <w:left w:val="single" w:sz="4" w:space="0" w:color="auto"/>
              <w:bottom w:val="single" w:sz="4" w:space="0" w:color="auto"/>
              <w:right w:val="single" w:sz="8" w:space="0" w:color="auto"/>
            </w:tcBorders>
            <w:vAlign w:val="center"/>
            <w:hideMark/>
          </w:tcPr>
          <w:p w:rsidR="006E76E3" w:rsidRDefault="006E76E3">
            <w:pPr>
              <w:spacing w:after="0" w:line="240" w:lineRule="auto"/>
              <w:rPr>
                <w:rFonts w:ascii="Calibri" w:eastAsia="Times New Roman" w:hAnsi="Calibri" w:cs="Calibri"/>
                <w:color w:val="000000"/>
                <w:lang w:eastAsia="es-AR"/>
              </w:rPr>
            </w:pPr>
          </w:p>
        </w:tc>
      </w:tr>
      <w:tr w:rsidR="006E76E3" w:rsidTr="006E76E3">
        <w:trPr>
          <w:trHeight w:val="315"/>
        </w:trPr>
        <w:tc>
          <w:tcPr>
            <w:tcW w:w="2431" w:type="dxa"/>
            <w:tcBorders>
              <w:top w:val="nil"/>
              <w:left w:val="single" w:sz="8" w:space="0" w:color="auto"/>
              <w:bottom w:val="single" w:sz="8"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Egresos de Ventas</w:t>
            </w:r>
          </w:p>
        </w:tc>
        <w:tc>
          <w:tcPr>
            <w:tcW w:w="1418" w:type="dxa"/>
            <w:tcBorders>
              <w:top w:val="nil"/>
              <w:left w:val="nil"/>
              <w:bottom w:val="single" w:sz="8"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96000</w:t>
            </w:r>
          </w:p>
        </w:tc>
        <w:tc>
          <w:tcPr>
            <w:tcW w:w="1134" w:type="dxa"/>
            <w:tcBorders>
              <w:top w:val="nil"/>
              <w:left w:val="nil"/>
              <w:bottom w:val="single" w:sz="8"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240000</w:t>
            </w:r>
          </w:p>
        </w:tc>
        <w:tc>
          <w:tcPr>
            <w:tcW w:w="1134" w:type="dxa"/>
            <w:tcBorders>
              <w:top w:val="nil"/>
              <w:left w:val="nil"/>
              <w:bottom w:val="single" w:sz="8"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384000</w:t>
            </w:r>
          </w:p>
        </w:tc>
        <w:tc>
          <w:tcPr>
            <w:tcW w:w="992" w:type="dxa"/>
            <w:tcBorders>
              <w:top w:val="nil"/>
              <w:left w:val="nil"/>
              <w:bottom w:val="single" w:sz="8"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4800000</w:t>
            </w:r>
          </w:p>
        </w:tc>
        <w:tc>
          <w:tcPr>
            <w:tcW w:w="992" w:type="dxa"/>
            <w:tcBorders>
              <w:top w:val="nil"/>
              <w:left w:val="nil"/>
              <w:bottom w:val="single" w:sz="8"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576000</w:t>
            </w:r>
          </w:p>
        </w:tc>
        <w:tc>
          <w:tcPr>
            <w:tcW w:w="992" w:type="dxa"/>
            <w:tcBorders>
              <w:top w:val="nil"/>
              <w:left w:val="nil"/>
              <w:bottom w:val="single" w:sz="8" w:space="0" w:color="auto"/>
              <w:right w:val="single" w:sz="8"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1776000</w:t>
            </w:r>
          </w:p>
        </w:tc>
      </w:tr>
    </w:tbl>
    <w:p w:rsidR="006E76E3" w:rsidRDefault="006E76E3" w:rsidP="006E76E3">
      <w:pPr>
        <w:rPr>
          <w:rFonts w:eastAsiaTheme="minorEastAsia"/>
        </w:rPr>
      </w:pPr>
    </w:p>
    <w:p w:rsidR="006E76E3" w:rsidRDefault="006E76E3" w:rsidP="006E76E3">
      <w:pPr>
        <w:rPr>
          <w:rFonts w:eastAsiaTheme="minorEastAsia"/>
        </w:rPr>
      </w:pPr>
      <w:r>
        <w:rPr>
          <w:rFonts w:eastAsiaTheme="minorEastAsia"/>
        </w:rPr>
        <w:t>Algunos de los ratios más utilizados son:</w:t>
      </w:r>
    </w:p>
    <w:p w:rsidR="006E76E3" w:rsidRDefault="006E76E3" w:rsidP="006E76E3">
      <w:pPr>
        <w:numPr>
          <w:ilvl w:val="0"/>
          <w:numId w:val="4"/>
        </w:numPr>
        <w:rPr>
          <w:rFonts w:eastAsiaTheme="minorEastAsia"/>
        </w:rPr>
      </w:pPr>
      <w:r>
        <w:rPr>
          <w:rFonts w:eastAsiaTheme="minorEastAsia"/>
        </w:rPr>
        <w:t>Ingresos/Empleado</w:t>
      </w:r>
    </w:p>
    <w:p w:rsidR="006E76E3" w:rsidRDefault="006E76E3" w:rsidP="006E76E3">
      <w:pPr>
        <w:ind w:left="720"/>
        <w:rPr>
          <w:rFonts w:eastAsiaTheme="minorEastAsia"/>
        </w:rPr>
      </w:pPr>
      <w:r>
        <w:rPr>
          <w:rFonts w:eastAsiaTheme="minorEastAsia"/>
        </w:rPr>
        <w:t>Mide la eficiencia de la compañía para generar ingresos. Una compañía con alto ingreso por empleado, tiene valor agregado en su producto o es un usuario intensivo de alta tecnología.</w:t>
      </w:r>
    </w:p>
    <w:p w:rsidR="006E76E3" w:rsidRDefault="006E76E3" w:rsidP="006E76E3">
      <w:pPr>
        <w:numPr>
          <w:ilvl w:val="0"/>
          <w:numId w:val="5"/>
        </w:numPr>
        <w:rPr>
          <w:rFonts w:eastAsiaTheme="minorEastAsia"/>
        </w:rPr>
      </w:pPr>
      <w:r>
        <w:rPr>
          <w:rFonts w:eastAsiaTheme="minorEastAsia"/>
        </w:rPr>
        <w:t>Egresos/empleado</w:t>
      </w:r>
    </w:p>
    <w:p w:rsidR="006E76E3" w:rsidRDefault="006E76E3" w:rsidP="006E76E3">
      <w:pPr>
        <w:ind w:left="720"/>
        <w:rPr>
          <w:rFonts w:eastAsiaTheme="minorEastAsia"/>
        </w:rPr>
      </w:pPr>
      <w:r>
        <w:rPr>
          <w:rFonts w:eastAsiaTheme="minorEastAsia"/>
        </w:rPr>
        <w:t xml:space="preserve">Mide la eficiencia de la compañía para gastar dinero. Un bajo egreso por empleado puede significar un riguroso control de los gastos o una fuerza de trabajo mal pagada. Puede ser una ventaja competitiva en el corto plazo pero a largo plazo puede traernos problemas </w:t>
      </w:r>
    </w:p>
    <w:p w:rsidR="006E76E3" w:rsidRDefault="006E76E3" w:rsidP="006E76E3">
      <w:pPr>
        <w:numPr>
          <w:ilvl w:val="0"/>
          <w:numId w:val="6"/>
        </w:numPr>
        <w:rPr>
          <w:rFonts w:eastAsiaTheme="minorEastAsia"/>
        </w:rPr>
      </w:pPr>
      <w:r>
        <w:rPr>
          <w:rFonts w:eastAsiaTheme="minorEastAsia"/>
        </w:rPr>
        <w:t>Resultado neto/Empleado</w:t>
      </w:r>
    </w:p>
    <w:p w:rsidR="006E76E3" w:rsidRDefault="006E76E3" w:rsidP="006E76E3">
      <w:pPr>
        <w:ind w:left="720"/>
        <w:rPr>
          <w:rFonts w:eastAsiaTheme="minorEastAsia"/>
        </w:rPr>
      </w:pPr>
      <w:r>
        <w:rPr>
          <w:rFonts w:eastAsiaTheme="minorEastAsia"/>
        </w:rPr>
        <w:t xml:space="preserve">Mide cuan rentable es cada empleado. Diferencia entre ingresos y egresos por empleado y se deriva de los ratios anteriores. </w:t>
      </w:r>
    </w:p>
    <w:tbl>
      <w:tblPr>
        <w:tblW w:w="9240" w:type="dxa"/>
        <w:tblInd w:w="49" w:type="dxa"/>
        <w:tblCellMar>
          <w:left w:w="70" w:type="dxa"/>
          <w:right w:w="70" w:type="dxa"/>
        </w:tblCellMar>
        <w:tblLook w:val="04A0" w:firstRow="1" w:lastRow="0" w:firstColumn="1" w:lastColumn="0" w:noHBand="0" w:noVBand="1"/>
      </w:tblPr>
      <w:tblGrid>
        <w:gridCol w:w="3140"/>
        <w:gridCol w:w="1220"/>
        <w:gridCol w:w="1220"/>
        <w:gridCol w:w="1220"/>
        <w:gridCol w:w="1220"/>
        <w:gridCol w:w="1220"/>
      </w:tblGrid>
      <w:tr w:rsidR="006E76E3" w:rsidTr="006E76E3">
        <w:trPr>
          <w:trHeight w:val="315"/>
        </w:trPr>
        <w:tc>
          <w:tcPr>
            <w:tcW w:w="3140" w:type="dxa"/>
            <w:tcBorders>
              <w:top w:val="single" w:sz="8" w:space="0" w:color="auto"/>
              <w:left w:val="single" w:sz="8" w:space="0" w:color="auto"/>
              <w:bottom w:val="single" w:sz="8" w:space="0" w:color="auto"/>
              <w:right w:val="single" w:sz="4" w:space="0" w:color="auto"/>
            </w:tcBorders>
            <w:noWrap/>
            <w:vAlign w:val="bottom"/>
            <w:hideMark/>
          </w:tcPr>
          <w:p w:rsidR="006E76E3" w:rsidRDefault="006E76E3">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Concepto</w:t>
            </w:r>
          </w:p>
        </w:tc>
        <w:tc>
          <w:tcPr>
            <w:tcW w:w="1220" w:type="dxa"/>
            <w:tcBorders>
              <w:top w:val="single" w:sz="8" w:space="0" w:color="auto"/>
              <w:left w:val="nil"/>
              <w:bottom w:val="single" w:sz="8" w:space="0" w:color="auto"/>
              <w:right w:val="single" w:sz="4" w:space="0" w:color="auto"/>
            </w:tcBorders>
            <w:noWrap/>
            <w:vAlign w:val="bottom"/>
            <w:hideMark/>
          </w:tcPr>
          <w:p w:rsidR="006E76E3" w:rsidRDefault="006E76E3">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Año 1</w:t>
            </w:r>
          </w:p>
        </w:tc>
        <w:tc>
          <w:tcPr>
            <w:tcW w:w="1220" w:type="dxa"/>
            <w:tcBorders>
              <w:top w:val="single" w:sz="8" w:space="0" w:color="auto"/>
              <w:left w:val="nil"/>
              <w:bottom w:val="single" w:sz="8" w:space="0" w:color="auto"/>
              <w:right w:val="single" w:sz="4" w:space="0" w:color="auto"/>
            </w:tcBorders>
            <w:noWrap/>
            <w:vAlign w:val="bottom"/>
            <w:hideMark/>
          </w:tcPr>
          <w:p w:rsidR="006E76E3" w:rsidRDefault="006E76E3">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Año 2</w:t>
            </w:r>
          </w:p>
        </w:tc>
        <w:tc>
          <w:tcPr>
            <w:tcW w:w="1220" w:type="dxa"/>
            <w:tcBorders>
              <w:top w:val="single" w:sz="8" w:space="0" w:color="auto"/>
              <w:left w:val="nil"/>
              <w:bottom w:val="single" w:sz="8" w:space="0" w:color="auto"/>
              <w:right w:val="single" w:sz="4" w:space="0" w:color="auto"/>
            </w:tcBorders>
            <w:noWrap/>
            <w:vAlign w:val="bottom"/>
            <w:hideMark/>
          </w:tcPr>
          <w:p w:rsidR="006E76E3" w:rsidRDefault="006E76E3">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Año 3</w:t>
            </w:r>
          </w:p>
        </w:tc>
        <w:tc>
          <w:tcPr>
            <w:tcW w:w="1220" w:type="dxa"/>
            <w:tcBorders>
              <w:top w:val="single" w:sz="8" w:space="0" w:color="auto"/>
              <w:left w:val="nil"/>
              <w:bottom w:val="single" w:sz="8" w:space="0" w:color="auto"/>
              <w:right w:val="single" w:sz="4" w:space="0" w:color="auto"/>
            </w:tcBorders>
            <w:noWrap/>
            <w:vAlign w:val="bottom"/>
            <w:hideMark/>
          </w:tcPr>
          <w:p w:rsidR="006E76E3" w:rsidRDefault="006E76E3">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Año 4</w:t>
            </w:r>
          </w:p>
        </w:tc>
        <w:tc>
          <w:tcPr>
            <w:tcW w:w="1220" w:type="dxa"/>
            <w:tcBorders>
              <w:top w:val="single" w:sz="8" w:space="0" w:color="auto"/>
              <w:left w:val="nil"/>
              <w:bottom w:val="single" w:sz="8" w:space="0" w:color="auto"/>
              <w:right w:val="single" w:sz="8" w:space="0" w:color="auto"/>
            </w:tcBorders>
            <w:noWrap/>
            <w:vAlign w:val="bottom"/>
            <w:hideMark/>
          </w:tcPr>
          <w:p w:rsidR="006E76E3" w:rsidRDefault="006E76E3">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Año 5</w:t>
            </w:r>
          </w:p>
        </w:tc>
      </w:tr>
      <w:tr w:rsidR="006E76E3" w:rsidTr="006E76E3">
        <w:trPr>
          <w:trHeight w:val="300"/>
        </w:trPr>
        <w:tc>
          <w:tcPr>
            <w:tcW w:w="3140" w:type="dxa"/>
            <w:tcBorders>
              <w:top w:val="nil"/>
              <w:left w:val="single" w:sz="8" w:space="0" w:color="auto"/>
              <w:bottom w:val="single" w:sz="4"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Ingreso Neto Total</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$ 5.012.000</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$ 15.823.600</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$ 20.620.800</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$ 26.581.500</w:t>
            </w:r>
          </w:p>
        </w:tc>
        <w:tc>
          <w:tcPr>
            <w:tcW w:w="1220" w:type="dxa"/>
            <w:tcBorders>
              <w:top w:val="nil"/>
              <w:left w:val="nil"/>
              <w:bottom w:val="single" w:sz="4" w:space="0" w:color="auto"/>
              <w:right w:val="single" w:sz="8"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$ 33.831.000</w:t>
            </w:r>
          </w:p>
        </w:tc>
      </w:tr>
      <w:tr w:rsidR="006E76E3" w:rsidTr="006E76E3">
        <w:trPr>
          <w:trHeight w:val="300"/>
        </w:trPr>
        <w:tc>
          <w:tcPr>
            <w:tcW w:w="3140" w:type="dxa"/>
            <w:tcBorders>
              <w:top w:val="nil"/>
              <w:left w:val="single" w:sz="8" w:space="0" w:color="auto"/>
              <w:bottom w:val="single" w:sz="4"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Egresos totales</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$ 1.992.200</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$ 4.624.820</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$ 5.915.280</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$ 7.598.850</w:t>
            </w:r>
          </w:p>
        </w:tc>
        <w:tc>
          <w:tcPr>
            <w:tcW w:w="1220" w:type="dxa"/>
            <w:tcBorders>
              <w:top w:val="nil"/>
              <w:left w:val="nil"/>
              <w:bottom w:val="single" w:sz="4" w:space="0" w:color="auto"/>
              <w:right w:val="single" w:sz="8"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$ 9.692.100</w:t>
            </w:r>
          </w:p>
        </w:tc>
      </w:tr>
      <w:tr w:rsidR="006E76E3" w:rsidTr="006E76E3">
        <w:trPr>
          <w:trHeight w:val="300"/>
        </w:trPr>
        <w:tc>
          <w:tcPr>
            <w:tcW w:w="3140" w:type="dxa"/>
            <w:tcBorders>
              <w:top w:val="nil"/>
              <w:left w:val="single" w:sz="8" w:space="0" w:color="auto"/>
              <w:bottom w:val="single" w:sz="4"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Resultado Neto</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$ 3.019.800</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$ 11.198.780</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$ 14.705.520</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$ 18.982.650</w:t>
            </w:r>
          </w:p>
        </w:tc>
        <w:tc>
          <w:tcPr>
            <w:tcW w:w="1220" w:type="dxa"/>
            <w:tcBorders>
              <w:top w:val="nil"/>
              <w:left w:val="nil"/>
              <w:bottom w:val="single" w:sz="4" w:space="0" w:color="auto"/>
              <w:right w:val="single" w:sz="8"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$ 24.138.900</w:t>
            </w:r>
          </w:p>
        </w:tc>
      </w:tr>
      <w:tr w:rsidR="006E76E3" w:rsidTr="006E76E3">
        <w:trPr>
          <w:trHeight w:val="300"/>
        </w:trPr>
        <w:tc>
          <w:tcPr>
            <w:tcW w:w="3140" w:type="dxa"/>
            <w:tcBorders>
              <w:top w:val="nil"/>
              <w:left w:val="single" w:sz="8" w:space="0" w:color="auto"/>
              <w:bottom w:val="single" w:sz="4"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Cantidad de empleados</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59</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190</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267</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371</w:t>
            </w:r>
          </w:p>
        </w:tc>
        <w:tc>
          <w:tcPr>
            <w:tcW w:w="1220" w:type="dxa"/>
            <w:tcBorders>
              <w:top w:val="nil"/>
              <w:left w:val="nil"/>
              <w:bottom w:val="single" w:sz="4" w:space="0" w:color="auto"/>
              <w:right w:val="single" w:sz="8"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490</w:t>
            </w:r>
          </w:p>
        </w:tc>
      </w:tr>
      <w:tr w:rsidR="006E76E3" w:rsidTr="006E76E3">
        <w:trPr>
          <w:trHeight w:val="300"/>
        </w:trPr>
        <w:tc>
          <w:tcPr>
            <w:tcW w:w="3140" w:type="dxa"/>
            <w:tcBorders>
              <w:top w:val="nil"/>
              <w:left w:val="single" w:sz="8" w:space="0" w:color="auto"/>
              <w:bottom w:val="single" w:sz="4"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Ingresos/empleado</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84949,2</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83282,1</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77231,5</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71648,2</w:t>
            </w:r>
          </w:p>
        </w:tc>
        <w:tc>
          <w:tcPr>
            <w:tcW w:w="1220" w:type="dxa"/>
            <w:tcBorders>
              <w:top w:val="nil"/>
              <w:left w:val="nil"/>
              <w:bottom w:val="single" w:sz="4" w:space="0" w:color="auto"/>
              <w:right w:val="single" w:sz="8"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69042,9</w:t>
            </w:r>
          </w:p>
        </w:tc>
      </w:tr>
      <w:tr w:rsidR="006E76E3" w:rsidTr="006E76E3">
        <w:trPr>
          <w:trHeight w:val="300"/>
        </w:trPr>
        <w:tc>
          <w:tcPr>
            <w:tcW w:w="3140" w:type="dxa"/>
            <w:tcBorders>
              <w:top w:val="nil"/>
              <w:left w:val="single" w:sz="8" w:space="0" w:color="auto"/>
              <w:bottom w:val="single" w:sz="4"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Egresos/empleado</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33766,1</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24341,2</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22154,6</w:t>
            </w:r>
          </w:p>
        </w:tc>
        <w:tc>
          <w:tcPr>
            <w:tcW w:w="1220" w:type="dxa"/>
            <w:tcBorders>
              <w:top w:val="nil"/>
              <w:left w:val="nil"/>
              <w:bottom w:val="single" w:sz="4"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20482,1</w:t>
            </w:r>
          </w:p>
        </w:tc>
        <w:tc>
          <w:tcPr>
            <w:tcW w:w="1220" w:type="dxa"/>
            <w:tcBorders>
              <w:top w:val="nil"/>
              <w:left w:val="nil"/>
              <w:bottom w:val="single" w:sz="4" w:space="0" w:color="auto"/>
              <w:right w:val="single" w:sz="8"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19779,8</w:t>
            </w:r>
          </w:p>
        </w:tc>
      </w:tr>
      <w:tr w:rsidR="006E76E3" w:rsidTr="006E76E3">
        <w:trPr>
          <w:trHeight w:val="315"/>
        </w:trPr>
        <w:tc>
          <w:tcPr>
            <w:tcW w:w="3140" w:type="dxa"/>
            <w:tcBorders>
              <w:top w:val="nil"/>
              <w:left w:val="single" w:sz="8" w:space="0" w:color="auto"/>
              <w:bottom w:val="single" w:sz="8" w:space="0" w:color="auto"/>
              <w:right w:val="single" w:sz="4" w:space="0" w:color="auto"/>
            </w:tcBorders>
            <w:noWrap/>
            <w:vAlign w:val="bottom"/>
            <w:hideMark/>
          </w:tcPr>
          <w:p w:rsidR="006E76E3" w:rsidRDefault="006E76E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Resultado Neto/neto</w:t>
            </w:r>
          </w:p>
        </w:tc>
        <w:tc>
          <w:tcPr>
            <w:tcW w:w="1220" w:type="dxa"/>
            <w:tcBorders>
              <w:top w:val="nil"/>
              <w:left w:val="nil"/>
              <w:bottom w:val="single" w:sz="8"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51183,1</w:t>
            </w:r>
          </w:p>
        </w:tc>
        <w:tc>
          <w:tcPr>
            <w:tcW w:w="1220" w:type="dxa"/>
            <w:tcBorders>
              <w:top w:val="nil"/>
              <w:left w:val="nil"/>
              <w:bottom w:val="single" w:sz="8"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58940,9</w:t>
            </w:r>
          </w:p>
        </w:tc>
        <w:tc>
          <w:tcPr>
            <w:tcW w:w="1220" w:type="dxa"/>
            <w:tcBorders>
              <w:top w:val="nil"/>
              <w:left w:val="nil"/>
              <w:bottom w:val="single" w:sz="8"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55076,9</w:t>
            </w:r>
          </w:p>
        </w:tc>
        <w:tc>
          <w:tcPr>
            <w:tcW w:w="1220" w:type="dxa"/>
            <w:tcBorders>
              <w:top w:val="nil"/>
              <w:left w:val="nil"/>
              <w:bottom w:val="single" w:sz="8" w:space="0" w:color="auto"/>
              <w:right w:val="single" w:sz="4"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51166,2</w:t>
            </w:r>
          </w:p>
        </w:tc>
        <w:tc>
          <w:tcPr>
            <w:tcW w:w="1220" w:type="dxa"/>
            <w:tcBorders>
              <w:top w:val="nil"/>
              <w:left w:val="nil"/>
              <w:bottom w:val="single" w:sz="8" w:space="0" w:color="auto"/>
              <w:right w:val="single" w:sz="8" w:space="0" w:color="auto"/>
            </w:tcBorders>
            <w:noWrap/>
            <w:vAlign w:val="bottom"/>
            <w:hideMark/>
          </w:tcPr>
          <w:p w:rsidR="006E76E3" w:rsidRDefault="006E76E3">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49263,1</w:t>
            </w:r>
          </w:p>
        </w:tc>
      </w:tr>
    </w:tbl>
    <w:p w:rsidR="006E76E3" w:rsidRDefault="006E76E3" w:rsidP="006E76E3">
      <w:pPr>
        <w:pStyle w:val="Ttulo1"/>
      </w:pPr>
      <w:bookmarkStart w:id="2" w:name="_Toc277779215"/>
      <w:r>
        <w:lastRenderedPageBreak/>
        <w:t>Modelo de capital</w:t>
      </w:r>
      <w:bookmarkEnd w:id="2"/>
    </w:p>
    <w:p w:rsidR="006E76E3" w:rsidRDefault="006E76E3" w:rsidP="006E76E3">
      <w:r>
        <w:t>El capital para poner en marcha un negocio deriva del modelo de ingresos, aunque parte del modelo de capital también deriva del modelo de egresos.</w:t>
      </w:r>
      <w:r>
        <w:t xml:space="preserve"> </w:t>
      </w:r>
      <w:r>
        <w:t>La metodología para plantear el modelo de capital es, para cada elemento constitutivo del capital:</w:t>
      </w:r>
    </w:p>
    <w:p w:rsidR="006E76E3" w:rsidRDefault="006E76E3" w:rsidP="006E76E3">
      <w:pPr>
        <w:pStyle w:val="Prrafodelista"/>
        <w:numPr>
          <w:ilvl w:val="0"/>
          <w:numId w:val="7"/>
        </w:numPr>
      </w:pPr>
      <w:r>
        <w:t>Definir un driver de ingreso.</w:t>
      </w:r>
    </w:p>
    <w:p w:rsidR="006E76E3" w:rsidRDefault="006E76E3" w:rsidP="006E76E3">
      <w:pPr>
        <w:pStyle w:val="Prrafodelista"/>
        <w:numPr>
          <w:ilvl w:val="0"/>
          <w:numId w:val="7"/>
        </w:numPr>
      </w:pPr>
      <w:r>
        <w:t>Definir un factor de productividad.</w:t>
      </w:r>
    </w:p>
    <w:p w:rsidR="006E76E3" w:rsidRDefault="006E76E3" w:rsidP="006E76E3">
      <w:pPr>
        <w:pStyle w:val="Prrafodelista"/>
        <w:numPr>
          <w:ilvl w:val="0"/>
          <w:numId w:val="7"/>
        </w:numPr>
      </w:pPr>
      <w:r>
        <w:t>Definir un factor de costo unitario</w:t>
      </w:r>
    </w:p>
    <w:p w:rsidR="006E76E3" w:rsidRDefault="006E76E3" w:rsidP="006E76E3">
      <w:r>
        <w:t>Se introduce el concepto de “año 0” que contiene todas las inversiones que se hacen antes que el negocio comience a funcionar y a generar ingresos.</w:t>
      </w:r>
    </w:p>
    <w:p w:rsidR="006E76E3" w:rsidRDefault="006E76E3" w:rsidP="006E76E3">
      <w:r>
        <w:t>Un modelo de capital generalmente se divide en dos grandes rubros:</w:t>
      </w:r>
    </w:p>
    <w:p w:rsidR="006E76E3" w:rsidRDefault="006E76E3" w:rsidP="006E76E3">
      <w:pPr>
        <w:pStyle w:val="Prrafodelista"/>
        <w:numPr>
          <w:ilvl w:val="0"/>
          <w:numId w:val="7"/>
        </w:numPr>
      </w:pPr>
      <w:r>
        <w:t>Activo físico (maquinas, instalaciones, equipos)</w:t>
      </w:r>
    </w:p>
    <w:p w:rsidR="006E76E3" w:rsidRDefault="006E76E3" w:rsidP="006E76E3">
      <w:pPr>
        <w:pStyle w:val="Prrafodelista"/>
        <w:numPr>
          <w:ilvl w:val="0"/>
          <w:numId w:val="7"/>
        </w:numPr>
      </w:pPr>
      <w:r>
        <w:t>Capital de trabajo (dinero fresco, gastos del plan de desarrollo, inversiones publicitarias)</w:t>
      </w:r>
    </w:p>
    <w:p w:rsidR="006E76E3" w:rsidRDefault="006E76E3" w:rsidP="006E76E3">
      <w:r>
        <w:t>Un ejemplo de capital de trabajo podría ser:</w:t>
      </w:r>
    </w:p>
    <w:tbl>
      <w:tblPr>
        <w:tblStyle w:val="Tablaconcuadrcula"/>
        <w:tblW w:w="0" w:type="auto"/>
        <w:tblInd w:w="250" w:type="dxa"/>
        <w:tblLook w:val="04A0" w:firstRow="1" w:lastRow="0" w:firstColumn="1" w:lastColumn="0" w:noHBand="0" w:noVBand="1"/>
      </w:tblPr>
      <w:tblGrid>
        <w:gridCol w:w="2895"/>
        <w:gridCol w:w="792"/>
        <w:gridCol w:w="925"/>
        <w:gridCol w:w="925"/>
        <w:gridCol w:w="925"/>
        <w:gridCol w:w="925"/>
        <w:gridCol w:w="925"/>
        <w:gridCol w:w="1014"/>
      </w:tblGrid>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b/>
                <w:sz w:val="14"/>
              </w:rPr>
            </w:pPr>
            <w:r>
              <w:rPr>
                <w:rFonts w:cstheme="minorHAnsi"/>
                <w:b/>
                <w:sz w:val="14"/>
              </w:rPr>
              <w:t>CONCEPTO</w:t>
            </w:r>
          </w:p>
        </w:tc>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b/>
                <w:sz w:val="14"/>
              </w:rPr>
            </w:pPr>
            <w:r>
              <w:rPr>
                <w:rFonts w:cstheme="minorHAnsi"/>
                <w:b/>
                <w:sz w:val="14"/>
              </w:rPr>
              <w:t>AÑO 0</w:t>
            </w:r>
          </w:p>
        </w:tc>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b/>
                <w:sz w:val="14"/>
              </w:rPr>
            </w:pPr>
            <w:r>
              <w:rPr>
                <w:rFonts w:cstheme="minorHAnsi"/>
                <w:b/>
                <w:sz w:val="14"/>
              </w:rPr>
              <w:t>AÑO 1</w:t>
            </w:r>
          </w:p>
        </w:tc>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b/>
                <w:sz w:val="14"/>
              </w:rPr>
            </w:pPr>
            <w:r>
              <w:rPr>
                <w:rFonts w:cstheme="minorHAnsi"/>
                <w:b/>
                <w:sz w:val="14"/>
              </w:rPr>
              <w:t>AÑO 2</w:t>
            </w:r>
          </w:p>
        </w:tc>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b/>
                <w:sz w:val="14"/>
              </w:rPr>
            </w:pPr>
            <w:r>
              <w:rPr>
                <w:rFonts w:cstheme="minorHAnsi"/>
                <w:b/>
                <w:sz w:val="14"/>
              </w:rPr>
              <w:t>AÑO 3</w:t>
            </w:r>
          </w:p>
        </w:tc>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b/>
                <w:sz w:val="14"/>
              </w:rPr>
            </w:pPr>
            <w:r>
              <w:rPr>
                <w:rFonts w:cstheme="minorHAnsi"/>
                <w:b/>
                <w:sz w:val="14"/>
              </w:rPr>
              <w:t>AÑO 4</w:t>
            </w:r>
          </w:p>
        </w:tc>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b/>
                <w:sz w:val="14"/>
              </w:rPr>
            </w:pPr>
            <w:r>
              <w:rPr>
                <w:rFonts w:cstheme="minorHAnsi"/>
                <w:b/>
                <w:sz w:val="14"/>
              </w:rPr>
              <w:t>AÑO 5</w:t>
            </w:r>
          </w:p>
        </w:tc>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b/>
                <w:sz w:val="14"/>
              </w:rPr>
            </w:pPr>
            <w:r>
              <w:rPr>
                <w:rFonts w:cstheme="minorHAnsi"/>
                <w:b/>
                <w:sz w:val="14"/>
              </w:rPr>
              <w:t xml:space="preserve">TOTAL </w:t>
            </w:r>
          </w:p>
        </w:tc>
      </w:tr>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b/>
                <w:sz w:val="14"/>
              </w:rPr>
            </w:pPr>
            <w:r>
              <w:rPr>
                <w:rFonts w:cstheme="minorHAnsi"/>
                <w:b/>
                <w:sz w:val="14"/>
              </w:rPr>
              <w:t>A – ACTIVO FISICO</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r>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sz w:val="14"/>
              </w:rPr>
            </w:pPr>
            <w:r>
              <w:rPr>
                <w:rFonts w:cstheme="minorHAnsi"/>
                <w:sz w:val="14"/>
              </w:rPr>
              <w:t xml:space="preserve">     1 – Módems</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r>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sz w:val="14"/>
              </w:rPr>
            </w:pPr>
            <w:r>
              <w:rPr>
                <w:rFonts w:cstheme="minorHAnsi"/>
                <w:sz w:val="14"/>
              </w:rPr>
              <w:t xml:space="preserve">          DI – Cantidad de transacciones</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68.000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96.000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180.000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r>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sz w:val="14"/>
              </w:rPr>
            </w:pPr>
            <w:r>
              <w:rPr>
                <w:rFonts w:cstheme="minorHAnsi"/>
                <w:sz w:val="14"/>
              </w:rPr>
              <w:t xml:space="preserve">          FP – Modem / transacción</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r>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sz w:val="14"/>
              </w:rPr>
            </w:pPr>
            <w:r>
              <w:rPr>
                <w:rFonts w:cstheme="minorHAnsi"/>
                <w:sz w:val="14"/>
              </w:rPr>
              <w:t xml:space="preserve">          CU – Costo del          modem</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r>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sz w:val="14"/>
              </w:rPr>
            </w:pPr>
            <w:r>
              <w:rPr>
                <w:rFonts w:cstheme="minorHAnsi"/>
                <w:sz w:val="14"/>
              </w:rPr>
              <w:t>Cantidad de nuevos módems</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48.000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28.000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39.000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45.000</w:t>
            </w:r>
          </w:p>
        </w:tc>
        <w:tc>
          <w:tcPr>
            <w:tcW w:w="0" w:type="auto"/>
            <w:tcBorders>
              <w:top w:val="single" w:sz="4" w:space="0" w:color="auto"/>
              <w:left w:val="single" w:sz="4" w:space="0" w:color="auto"/>
              <w:bottom w:val="single" w:sz="4" w:space="0" w:color="auto"/>
              <w:right w:val="single" w:sz="4" w:space="0" w:color="auto"/>
            </w:tcBorders>
            <w:vAlign w:val="center"/>
          </w:tcPr>
          <w:p w:rsidR="006E76E3" w:rsidRDefault="006E76E3">
            <w:pPr>
              <w:jc w:val="center"/>
              <w:rPr>
                <w:rFonts w:cstheme="minorHAnsi"/>
                <w:b/>
                <w:sz w:val="14"/>
              </w:rPr>
            </w:pPr>
          </w:p>
        </w:tc>
      </w:tr>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sz w:val="14"/>
              </w:rPr>
            </w:pPr>
            <w:r>
              <w:rPr>
                <w:rFonts w:cstheme="minorHAnsi"/>
                <w:sz w:val="14"/>
              </w:rPr>
              <w:t>Inversión en módems</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200.000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480.000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280.000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390.000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450.000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1.800.000</w:t>
            </w:r>
          </w:p>
        </w:tc>
      </w:tr>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b/>
                <w:sz w:val="14"/>
              </w:rPr>
            </w:pPr>
            <w:r>
              <w:rPr>
                <w:rFonts w:cstheme="minorHAnsi"/>
                <w:b/>
                <w:sz w:val="14"/>
              </w:rPr>
              <w:t>B – CAPITAL DE TRABAJO</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r>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sz w:val="14"/>
              </w:rPr>
            </w:pPr>
            <w:r>
              <w:rPr>
                <w:rFonts w:cstheme="minorHAnsi"/>
                <w:sz w:val="14"/>
              </w:rPr>
              <w:t xml:space="preserve">     1 – Dinero fresco</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r>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sz w:val="14"/>
              </w:rPr>
            </w:pPr>
            <w:r>
              <w:rPr>
                <w:rFonts w:cstheme="minorHAnsi"/>
                <w:sz w:val="14"/>
              </w:rPr>
              <w:t xml:space="preserve">          DI – Egresos totales</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1.992.200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4.624.820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5.915.218</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7.598.850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9.692.100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29.823.250</w:t>
            </w:r>
          </w:p>
        </w:tc>
      </w:tr>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sz w:val="14"/>
              </w:rPr>
            </w:pPr>
            <w:r>
              <w:rPr>
                <w:rFonts w:cstheme="minorHAnsi"/>
                <w:sz w:val="14"/>
              </w:rPr>
              <w:t xml:space="preserve">          FP – Meses inmovilizados / egresos totales </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r>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sz w:val="14"/>
              </w:rPr>
            </w:pPr>
            <w:r>
              <w:rPr>
                <w:rFonts w:cstheme="minorHAnsi"/>
                <w:sz w:val="14"/>
              </w:rPr>
              <w:t xml:space="preserve">          CU – Egresos promedio del mes</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166.017</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385.402</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492.940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633.238</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807.675</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r>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sz w:val="14"/>
              </w:rPr>
            </w:pPr>
            <w:r>
              <w:rPr>
                <w:rFonts w:cstheme="minorHAnsi"/>
                <w:sz w:val="14"/>
              </w:rPr>
              <w:t>Cantidad de meses</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0.6</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0.6</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0.6</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0.6</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w:t>
            </w:r>
          </w:p>
        </w:tc>
      </w:tr>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sz w:val="14"/>
              </w:rPr>
            </w:pPr>
            <w:r>
              <w:rPr>
                <w:rFonts w:cstheme="minorHAnsi"/>
                <w:sz w:val="14"/>
              </w:rPr>
              <w:t>Requerimiento de dinero fresco</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597.661</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231.241</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295.764</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379.943</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484.605</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1.989.214</w:t>
            </w:r>
          </w:p>
        </w:tc>
      </w:tr>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b/>
                <w:sz w:val="14"/>
              </w:rPr>
            </w:pPr>
            <w:r>
              <w:rPr>
                <w:rFonts w:cstheme="minorHAnsi"/>
                <w:b/>
                <w:sz w:val="14"/>
              </w:rPr>
              <w:t xml:space="preserve">Capital total </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797.661</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711.241</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575.764</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769.943</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934605</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b/>
                <w:sz w:val="14"/>
              </w:rPr>
            </w:pPr>
            <w:r>
              <w:rPr>
                <w:rFonts w:cstheme="minorHAnsi"/>
                <w:b/>
                <w:sz w:val="14"/>
              </w:rPr>
              <w:t>3789214</w:t>
            </w:r>
          </w:p>
        </w:tc>
      </w:tr>
    </w:tbl>
    <w:p w:rsidR="006E76E3" w:rsidRDefault="006E76E3" w:rsidP="006E76E3"/>
    <w:p w:rsidR="006E76E3" w:rsidRDefault="006E76E3" w:rsidP="006E76E3">
      <w:r>
        <w:lastRenderedPageBreak/>
        <w:t>En el ejemplo de los módems vemos que a medida que se agregan usuarios al sistema se incorporan más módems para garantizar una conexión efectiva.</w:t>
      </w:r>
    </w:p>
    <w:p w:rsidR="006E76E3" w:rsidRDefault="006E76E3" w:rsidP="006E76E3">
      <w:r>
        <w:t>En el ejemplo del dinero fresco, vemos el caso del dinero necesario en el negocio a disponibilidad inmediata.</w:t>
      </w:r>
    </w:p>
    <w:p w:rsidR="006E76E3" w:rsidRDefault="006E76E3" w:rsidP="006E76E3">
      <w:r>
        <w:t>La necesidad de separar el capital activo físico del capital de trabajo corresponde a depreciar al primero. Esto se tratará en el apartado de Finanzas al evaluar los resultados del negocio.</w:t>
      </w:r>
    </w:p>
    <w:p w:rsidR="006E76E3" w:rsidRDefault="006E76E3" w:rsidP="006E76E3">
      <w:r>
        <w:t>Al igual que el modelo de egresos este modelo permite calcular algunos ratios que identifican al negocio y hacen posible compararlo con el estándar de la industria, El más usado es el de capital / empleado que permite ver cuán capital intensivo es un negocio.</w:t>
      </w:r>
    </w:p>
    <w:p w:rsidR="006E76E3" w:rsidRDefault="006E76E3" w:rsidP="006E76E3"/>
    <w:p w:rsidR="006E76E3" w:rsidRDefault="006E76E3" w:rsidP="006E76E3">
      <w:r>
        <w:t>Un ejemplo de relación capital / empleado es el siguiente.</w:t>
      </w:r>
    </w:p>
    <w:tbl>
      <w:tblPr>
        <w:tblStyle w:val="Tablaconcuadrcula"/>
        <w:tblW w:w="0" w:type="auto"/>
        <w:tblInd w:w="250" w:type="dxa"/>
        <w:tblLook w:val="04A0" w:firstRow="1" w:lastRow="0" w:firstColumn="1" w:lastColumn="0" w:noHBand="0" w:noVBand="1"/>
      </w:tblPr>
      <w:tblGrid>
        <w:gridCol w:w="1817"/>
        <w:gridCol w:w="925"/>
        <w:gridCol w:w="925"/>
        <w:gridCol w:w="925"/>
        <w:gridCol w:w="925"/>
        <w:gridCol w:w="925"/>
      </w:tblGrid>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b/>
                <w:sz w:val="14"/>
              </w:rPr>
            </w:pPr>
            <w:r>
              <w:rPr>
                <w:rFonts w:cstheme="minorHAnsi"/>
                <w:b/>
                <w:sz w:val="14"/>
              </w:rPr>
              <w:t>CONCEPTO</w:t>
            </w:r>
          </w:p>
        </w:tc>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b/>
                <w:sz w:val="14"/>
              </w:rPr>
            </w:pPr>
            <w:r>
              <w:rPr>
                <w:rFonts w:cstheme="minorHAnsi"/>
                <w:b/>
                <w:sz w:val="14"/>
              </w:rPr>
              <w:t>AÑO 1</w:t>
            </w:r>
          </w:p>
        </w:tc>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b/>
                <w:sz w:val="14"/>
              </w:rPr>
            </w:pPr>
            <w:r>
              <w:rPr>
                <w:rFonts w:cstheme="minorHAnsi"/>
                <w:b/>
                <w:sz w:val="14"/>
              </w:rPr>
              <w:t>AÑO 2</w:t>
            </w:r>
          </w:p>
        </w:tc>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b/>
                <w:sz w:val="14"/>
              </w:rPr>
            </w:pPr>
            <w:r>
              <w:rPr>
                <w:rFonts w:cstheme="minorHAnsi"/>
                <w:b/>
                <w:sz w:val="14"/>
              </w:rPr>
              <w:t>AÑO 3</w:t>
            </w:r>
          </w:p>
        </w:tc>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b/>
                <w:sz w:val="14"/>
              </w:rPr>
            </w:pPr>
            <w:r>
              <w:rPr>
                <w:rFonts w:cstheme="minorHAnsi"/>
                <w:b/>
                <w:sz w:val="14"/>
              </w:rPr>
              <w:t>AÑO 4</w:t>
            </w:r>
          </w:p>
        </w:tc>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b/>
                <w:sz w:val="14"/>
              </w:rPr>
            </w:pPr>
            <w:r>
              <w:rPr>
                <w:rFonts w:cstheme="minorHAnsi"/>
                <w:b/>
                <w:sz w:val="14"/>
              </w:rPr>
              <w:t>AÑO 5</w:t>
            </w:r>
          </w:p>
        </w:tc>
      </w:tr>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sz w:val="14"/>
              </w:rPr>
            </w:pPr>
            <w:r>
              <w:rPr>
                <w:rFonts w:cstheme="minorHAnsi"/>
                <w:sz w:val="14"/>
              </w:rPr>
              <w:t>Capital total</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3.125.761</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2.021.241</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1.085.764</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1.179.943</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1.589.605</w:t>
            </w:r>
          </w:p>
        </w:tc>
      </w:tr>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sz w:val="14"/>
              </w:rPr>
            </w:pPr>
            <w:r>
              <w:rPr>
                <w:rFonts w:cstheme="minorHAnsi"/>
                <w:sz w:val="14"/>
              </w:rPr>
              <w:t>Cantidad de empleados</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59</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190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267</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371</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490</w:t>
            </w:r>
          </w:p>
        </w:tc>
      </w:tr>
      <w:tr w:rsidR="006E76E3" w:rsidTr="006E76E3">
        <w:trPr>
          <w:trHeight w:val="249"/>
        </w:trPr>
        <w:tc>
          <w:tcPr>
            <w:tcW w:w="0" w:type="auto"/>
            <w:tcBorders>
              <w:top w:val="single" w:sz="4" w:space="0" w:color="auto"/>
              <w:left w:val="single" w:sz="4" w:space="0" w:color="auto"/>
              <w:bottom w:val="single" w:sz="4" w:space="0" w:color="auto"/>
              <w:right w:val="single" w:sz="4" w:space="0" w:color="auto"/>
            </w:tcBorders>
            <w:hideMark/>
          </w:tcPr>
          <w:p w:rsidR="006E76E3" w:rsidRDefault="006E76E3">
            <w:pPr>
              <w:rPr>
                <w:rFonts w:cstheme="minorHAnsi"/>
                <w:sz w:val="14"/>
              </w:rPr>
            </w:pPr>
            <w:r>
              <w:rPr>
                <w:rFonts w:cstheme="minorHAnsi"/>
                <w:sz w:val="14"/>
              </w:rPr>
              <w:t>Capital / empleado</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52.979,00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10.638,10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4.066,50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3.180,40</w:t>
            </w:r>
          </w:p>
        </w:tc>
        <w:tc>
          <w:tcPr>
            <w:tcW w:w="0" w:type="auto"/>
            <w:tcBorders>
              <w:top w:val="single" w:sz="4" w:space="0" w:color="auto"/>
              <w:left w:val="single" w:sz="4" w:space="0" w:color="auto"/>
              <w:bottom w:val="single" w:sz="4" w:space="0" w:color="auto"/>
              <w:right w:val="single" w:sz="4" w:space="0" w:color="auto"/>
            </w:tcBorders>
            <w:vAlign w:val="center"/>
            <w:hideMark/>
          </w:tcPr>
          <w:p w:rsidR="006E76E3" w:rsidRDefault="006E76E3">
            <w:pPr>
              <w:jc w:val="center"/>
              <w:rPr>
                <w:rFonts w:cstheme="minorHAnsi"/>
                <w:sz w:val="14"/>
              </w:rPr>
            </w:pPr>
            <w:r>
              <w:rPr>
                <w:rFonts w:cstheme="minorHAnsi"/>
                <w:sz w:val="14"/>
              </w:rPr>
              <w:t>3.244,10</w:t>
            </w:r>
          </w:p>
        </w:tc>
      </w:tr>
    </w:tbl>
    <w:p w:rsidR="006E76E3" w:rsidRDefault="006E76E3" w:rsidP="006E76E3"/>
    <w:p w:rsidR="006E76E3" w:rsidRDefault="006E76E3" w:rsidP="006E76E3">
      <w:pPr>
        <w:jc w:val="center"/>
      </w:pPr>
      <w:r>
        <w:rPr>
          <w:noProof/>
          <w:lang w:val="es-ES" w:eastAsia="es-ES"/>
        </w:rPr>
        <w:lastRenderedPageBreak/>
        <w:drawing>
          <wp:inline distT="0" distB="0" distL="0" distR="0">
            <wp:extent cx="5248910" cy="2953385"/>
            <wp:effectExtent l="0" t="0" r="27940" b="1841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E76E3" w:rsidRDefault="006E76E3" w:rsidP="006E76E3">
      <w:pPr>
        <w:jc w:val="center"/>
      </w:pPr>
      <w:r>
        <w:rPr>
          <w:noProof/>
          <w:lang w:val="es-ES" w:eastAsia="es-ES"/>
        </w:rPr>
        <w:drawing>
          <wp:inline distT="0" distB="0" distL="0" distR="0">
            <wp:extent cx="5266690" cy="2944495"/>
            <wp:effectExtent l="0" t="0" r="10160" b="2730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E76E3" w:rsidRDefault="006E76E3" w:rsidP="006E76E3">
      <w:pPr>
        <w:jc w:val="center"/>
      </w:pPr>
      <w:r>
        <w:rPr>
          <w:noProof/>
          <w:lang w:val="es-ES" w:eastAsia="es-ES"/>
        </w:rPr>
        <w:lastRenderedPageBreak/>
        <w:drawing>
          <wp:inline distT="0" distB="0" distL="0" distR="0">
            <wp:extent cx="5266690" cy="2953385"/>
            <wp:effectExtent l="0" t="0" r="10160" b="1841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E76E3" w:rsidRDefault="006E76E3" w:rsidP="006E76E3">
      <w:r>
        <w:t>En este modelo podemos ver que a medida que evoluciona el capital y el número de empleados, la relación Capital / empleado se estabiliza. Cuando la empresa adquiere más antigüedad, mejor se ajusta esta tendencia.</w:t>
      </w:r>
    </w:p>
    <w:p w:rsidR="006E76E3" w:rsidRDefault="006E76E3" w:rsidP="006E76E3">
      <w:r>
        <w:t>En el ejemplo se puede ver que la tendencia es hacia los $ 3.000 pesos por empleado.</w:t>
      </w:r>
    </w:p>
    <w:p w:rsidR="00E070CF" w:rsidRDefault="00B90AF1" w:rsidP="00B90AF1">
      <w:pPr>
        <w:pStyle w:val="Ttulo1"/>
      </w:pPr>
      <w:bookmarkStart w:id="3" w:name="_Toc277779216"/>
      <w:r w:rsidRPr="00B90AF1">
        <w:lastRenderedPageBreak/>
        <w:t>Finanzas</w:t>
      </w:r>
      <w:bookmarkEnd w:id="3"/>
    </w:p>
    <w:p w:rsidR="001E6C8C" w:rsidRDefault="001E6C8C" w:rsidP="001E6C8C">
      <w:pPr>
        <w:pStyle w:val="Ttulo2"/>
      </w:pPr>
      <w:bookmarkStart w:id="4" w:name="_Toc277779217"/>
      <w:r>
        <w:t>Ley De Los Grandes Números</w:t>
      </w:r>
      <w:bookmarkEnd w:id="4"/>
    </w:p>
    <w:p w:rsidR="001E6C8C" w:rsidRDefault="00291675" w:rsidP="00291675">
      <w:pPr>
        <w:pStyle w:val="Cita"/>
      </w:pPr>
      <w:r>
        <w:t>Si saco más de la (plata) que pongo, entonces es buen negocio.</w:t>
      </w:r>
    </w:p>
    <w:p w:rsidR="00291675" w:rsidRDefault="00291675" w:rsidP="00291675">
      <w:pPr>
        <w:pStyle w:val="Ttulo2"/>
      </w:pPr>
      <w:bookmarkStart w:id="5" w:name="_Toc277779218"/>
      <w:r>
        <w:t>Tablero De Comando Financiero</w:t>
      </w:r>
      <w:bookmarkEnd w:id="5"/>
    </w:p>
    <w:p w:rsidR="00291675" w:rsidRDefault="00291675" w:rsidP="00291675">
      <w:r>
        <w:t>Se van a considerar tres indicadores financieros para medir los resultados del negocio. Los tres se alimentan de los datos que componen los modelos de ingresos, egresos y capital previamente desarrollados, y conforman el denominado “tablero de comando financiero”.</w:t>
      </w:r>
    </w:p>
    <w:p w:rsidR="00291675" w:rsidRDefault="00291675" w:rsidP="00291675">
      <w:pPr>
        <w:pStyle w:val="Ttulo3"/>
      </w:pPr>
      <w:bookmarkStart w:id="6" w:name="_Toc277779219"/>
      <w:r>
        <w:t>Punto De Equilibrio</w:t>
      </w:r>
      <w:bookmarkEnd w:id="6"/>
    </w:p>
    <w:p w:rsidR="00291675" w:rsidRDefault="00291675" w:rsidP="00291675">
      <w:r>
        <w:t>En economía, el punto muerto, punto de equilibrio o umbral de rentabilidad (en inglés break-</w:t>
      </w:r>
      <w:proofErr w:type="spellStart"/>
      <w:r>
        <w:t>even</w:t>
      </w:r>
      <w:proofErr w:type="spellEnd"/>
      <w:r>
        <w:t xml:space="preserve"> </w:t>
      </w:r>
      <w:proofErr w:type="spellStart"/>
      <w:r>
        <w:t>point</w:t>
      </w:r>
      <w:proofErr w:type="spellEnd"/>
      <w:r>
        <w:t xml:space="preserve"> - BEP) es aquel volumen o nivel de ventas para el cual no hay beneficios ni pérdidas, es decir cuando los costes totales igualan a los ingresos por ventas.</w:t>
      </w:r>
    </w:p>
    <w:p w:rsidR="00291675" w:rsidRDefault="00291675" w:rsidP="00291675">
      <w:r>
        <w:t>A partir de este volumen de negocio mínimo un producto o empresa resulta rentable.</w:t>
      </w:r>
    </w:p>
    <w:p w:rsidR="00291675" w:rsidRDefault="00291675" w:rsidP="00291675">
      <w:r>
        <w:t xml:space="preserve">Ratio Umbral de Rentabilidad = </w:t>
      </w:r>
      <w:proofErr w:type="spellStart"/>
      <w:r>
        <w:t>Gtos</w:t>
      </w:r>
      <w:proofErr w:type="spellEnd"/>
      <w:r>
        <w:t xml:space="preserve"> fijos / % Margen de contribución</w:t>
      </w:r>
    </w:p>
    <w:p w:rsidR="00291675" w:rsidRDefault="00291675" w:rsidP="00291675">
      <w:r>
        <w:t>La fórmula por la que se expresa el punto muerto es la siguiente:</w:t>
      </w:r>
    </w:p>
    <w:p w:rsidR="00291675" w:rsidRPr="00291675" w:rsidRDefault="00291675" w:rsidP="00291675">
      <w:pPr>
        <w:pStyle w:val="Cita"/>
        <w:rPr>
          <w:rStyle w:val="nfasisintenso"/>
        </w:rPr>
      </w:pPr>
      <w:proofErr w:type="spellStart"/>
      <w:r w:rsidRPr="00291675">
        <w:rPr>
          <w:rStyle w:val="nfasisintenso"/>
        </w:rPr>
        <w:t>Qc</w:t>
      </w:r>
      <w:proofErr w:type="spellEnd"/>
      <w:r w:rsidRPr="00291675">
        <w:rPr>
          <w:rStyle w:val="nfasisintenso"/>
        </w:rPr>
        <w:t xml:space="preserve"> = CF</w:t>
      </w:r>
      <w:proofErr w:type="gramStart"/>
      <w:r w:rsidRPr="00291675">
        <w:rPr>
          <w:rStyle w:val="nfasisintenso"/>
        </w:rPr>
        <w:t>/(</w:t>
      </w:r>
      <w:proofErr w:type="gramEnd"/>
      <w:r w:rsidRPr="00291675">
        <w:rPr>
          <w:rStyle w:val="nfasisintenso"/>
        </w:rPr>
        <w:t>PV - CV)</w:t>
      </w:r>
    </w:p>
    <w:p w:rsidR="00291675" w:rsidRDefault="00291675" w:rsidP="00291675">
      <w:r>
        <w:t>Dónde:</w:t>
      </w:r>
    </w:p>
    <w:p w:rsidR="00291675" w:rsidRDefault="00291675" w:rsidP="00291675">
      <w:proofErr w:type="spellStart"/>
      <w:r>
        <w:t>Qc</w:t>
      </w:r>
      <w:proofErr w:type="spellEnd"/>
      <w:r>
        <w:t xml:space="preserve"> = punto muerto.</w:t>
      </w:r>
    </w:p>
    <w:p w:rsidR="00291675" w:rsidRDefault="00291675" w:rsidP="00291675">
      <w:r>
        <w:t>CF = Costes fijos.</w:t>
      </w:r>
    </w:p>
    <w:p w:rsidR="00291675" w:rsidRDefault="00291675" w:rsidP="00291675">
      <w:r>
        <w:t>PV = Precio de venta del producto.</w:t>
      </w:r>
    </w:p>
    <w:p w:rsidR="00291675" w:rsidRDefault="00291675" w:rsidP="00291675">
      <w:r>
        <w:t>CV = Costes variables unitarios.</w:t>
      </w:r>
    </w:p>
    <w:p w:rsidR="00291675" w:rsidRDefault="00291675" w:rsidP="00291675">
      <w:pPr>
        <w:pStyle w:val="Ttulo3"/>
      </w:pPr>
      <w:bookmarkStart w:id="7" w:name="_Toc277779220"/>
      <w:r>
        <w:lastRenderedPageBreak/>
        <w:t xml:space="preserve">Cash </w:t>
      </w:r>
      <w:proofErr w:type="spellStart"/>
      <w:r>
        <w:t>Flow</w:t>
      </w:r>
      <w:bookmarkEnd w:id="7"/>
      <w:proofErr w:type="spellEnd"/>
    </w:p>
    <w:p w:rsidR="00291675" w:rsidRDefault="00291675" w:rsidP="00291675">
      <w:r>
        <w:t xml:space="preserve">En finanzas y en economía se entiende por flujo de caja o flujo de fondos (en inglés cash </w:t>
      </w:r>
      <w:proofErr w:type="spellStart"/>
      <w:r>
        <w:t>flow</w:t>
      </w:r>
      <w:proofErr w:type="spellEnd"/>
      <w:r>
        <w:t>) los flujos de entradas y salidas de caja o efectivo, en un período dado.</w:t>
      </w:r>
    </w:p>
    <w:p w:rsidR="00291675" w:rsidRDefault="00291675" w:rsidP="00291675">
      <w:r>
        <w:t>El flujo de caja es la acumulación neta de activos líquidos en un periodo determinado y, por lo tanto, constituye un indicador importante de la liquidez de una empresa.</w:t>
      </w:r>
    </w:p>
    <w:p w:rsidR="00291675" w:rsidRDefault="00291675" w:rsidP="00291675">
      <w:r>
        <w:t>El estudio de los flujos de caja dentro de una empresa puede ser utilizado para determinar:</w:t>
      </w:r>
    </w:p>
    <w:p w:rsidR="00291675" w:rsidRDefault="00291675" w:rsidP="00291675">
      <w:pPr>
        <w:pStyle w:val="Prrafodelista"/>
        <w:numPr>
          <w:ilvl w:val="0"/>
          <w:numId w:val="1"/>
        </w:numPr>
      </w:pPr>
      <w:r>
        <w:t>Problemas de liquidez. El ser rentable no significa necesariamente poseer liquidez. Una compañía puede tener problemas de efectivo, aun siendo rentable. Por lo tanto, permite anticipar los saldos en dinero.</w:t>
      </w:r>
    </w:p>
    <w:p w:rsidR="00291675" w:rsidRDefault="00291675" w:rsidP="00291675">
      <w:pPr>
        <w:pStyle w:val="Prrafodelista"/>
        <w:numPr>
          <w:ilvl w:val="0"/>
          <w:numId w:val="1"/>
        </w:numPr>
      </w:pPr>
      <w:r>
        <w:t>Para analizar la viabilidad de proyectos de inversión, los flujos de fondos son la base de cálculo del Valor actual neto y de la Tasa interna de retorno.</w:t>
      </w:r>
    </w:p>
    <w:p w:rsidR="00291675" w:rsidRDefault="00291675" w:rsidP="00291675">
      <w:pPr>
        <w:pStyle w:val="Prrafodelista"/>
        <w:numPr>
          <w:ilvl w:val="0"/>
          <w:numId w:val="1"/>
        </w:numPr>
      </w:pPr>
      <w:r>
        <w:t>Para medir la rentabilidad o crecimiento de un negocio cuando se entienda que las normas contables no representan adecuadamente la realidad económica.</w:t>
      </w:r>
    </w:p>
    <w:p w:rsidR="00291675" w:rsidRDefault="00291675" w:rsidP="00291675">
      <w:r>
        <w:t>Los flujos de liquidez se pueden clasificar en:</w:t>
      </w:r>
    </w:p>
    <w:p w:rsidR="00291675" w:rsidRDefault="00291675" w:rsidP="00291675">
      <w:pPr>
        <w:pStyle w:val="Prrafodelista"/>
        <w:numPr>
          <w:ilvl w:val="0"/>
          <w:numId w:val="2"/>
        </w:numPr>
      </w:pPr>
      <w:r>
        <w:t>Flujos de caja operacionales: efectivo recibido o expendido como resultado de las actividades económicas de base de la compañía.</w:t>
      </w:r>
    </w:p>
    <w:p w:rsidR="00291675" w:rsidRDefault="00291675" w:rsidP="00291675">
      <w:pPr>
        <w:pStyle w:val="Prrafodelista"/>
        <w:numPr>
          <w:ilvl w:val="0"/>
          <w:numId w:val="2"/>
        </w:numPr>
      </w:pPr>
      <w:r>
        <w:t>Flujos de caja de inversión: efectivo recibido o expendido considerando los gastos en inversión de capital que beneficiarán el negocio a futuro. (</w:t>
      </w:r>
      <w:proofErr w:type="spellStart"/>
      <w:r>
        <w:t>Ej</w:t>
      </w:r>
      <w:proofErr w:type="spellEnd"/>
      <w:r>
        <w:t>: la compra de maquinaria nueva, inversiones o adquisiciones.)</w:t>
      </w:r>
    </w:p>
    <w:p w:rsidR="00291675" w:rsidRDefault="00291675" w:rsidP="00291675">
      <w:pPr>
        <w:pStyle w:val="Prrafodelista"/>
        <w:numPr>
          <w:ilvl w:val="0"/>
          <w:numId w:val="2"/>
        </w:numPr>
      </w:pPr>
      <w:r>
        <w:t>Flujos de caja de financiamiento: efectivo recibido o expendido como resultado de actividades financieras, tales como recepción o pago de préstamos, emisiones o recompra de acciones y/o pago de dividendos.</w:t>
      </w:r>
    </w:p>
    <w:p w:rsidR="00291675" w:rsidRDefault="00291675" w:rsidP="00291675">
      <w:pPr>
        <w:pStyle w:val="Ttulo3"/>
      </w:pPr>
      <w:bookmarkStart w:id="8" w:name="_Toc277779221"/>
      <w:r>
        <w:t>Cuadro De Resultados (</w:t>
      </w:r>
      <w:proofErr w:type="spellStart"/>
      <w:r>
        <w:t>Profit</w:t>
      </w:r>
      <w:proofErr w:type="spellEnd"/>
      <w:r>
        <w:t xml:space="preserve"> &amp; Lose)</w:t>
      </w:r>
      <w:bookmarkEnd w:id="8"/>
    </w:p>
    <w:p w:rsidR="00291675" w:rsidRDefault="00291675" w:rsidP="00291675">
      <w:r>
        <w:t>En contabilidad el Estado de resultados o Estado de pérdidas y ganancias, es un estado financiero que muestra ordenada y detalladamente la forma de cómo se obtuvo el resultado del ejercicio durante un periodo determinado.</w:t>
      </w:r>
    </w:p>
    <w:p w:rsidR="00291675" w:rsidRDefault="00291675" w:rsidP="00291675">
      <w:r>
        <w:lastRenderedPageBreak/>
        <w:t>El estado financiero es dinámico, ya que abarca un período durante el cual deben identificarse perfectamente los costos y gastos que dieron origen al ingreso del mismo. Por lo tanto debe aplicarse perfectamente al principio del periodo contable para que la información que presenta sea útil y confiable para la toma de decisiones.</w:t>
      </w:r>
    </w:p>
    <w:p w:rsidR="00291675" w:rsidRDefault="00291675" w:rsidP="00A0608E">
      <w:pPr>
        <w:pStyle w:val="Ttulo5"/>
      </w:pPr>
      <w:r>
        <w:t>Componentes</w:t>
      </w:r>
    </w:p>
    <w:p w:rsidR="00291675" w:rsidRDefault="00291675" w:rsidP="00291675">
      <w:r w:rsidRPr="00291675">
        <w:t>Elementos que integran el estado de resultados: ingresos, costos y gastos.</w:t>
      </w:r>
    </w:p>
    <w:p w:rsidR="00291675" w:rsidRDefault="00291675" w:rsidP="00A0608E">
      <w:pPr>
        <w:pStyle w:val="Ttulo5"/>
      </w:pPr>
      <w:r>
        <w:t>Modelo</w:t>
      </w:r>
    </w:p>
    <w:p w:rsidR="00291675" w:rsidRDefault="00291675" w:rsidP="00291675">
      <w:r>
        <w:t>El cuadro siguiente refleja un modelo de estado de resultados:</w:t>
      </w:r>
    </w:p>
    <w:p w:rsidR="00291675" w:rsidRDefault="00291675" w:rsidP="00291675">
      <w:pPr>
        <w:pStyle w:val="Prrafodelista"/>
      </w:pPr>
      <w:r>
        <w:t>Estado de Resultados</w:t>
      </w:r>
    </w:p>
    <w:p w:rsidR="00291675" w:rsidRDefault="00291675" w:rsidP="00291675">
      <w:pPr>
        <w:pStyle w:val="Prrafodelista"/>
      </w:pPr>
      <w:r>
        <w:t>+</w:t>
      </w:r>
    </w:p>
    <w:p w:rsidR="00291675" w:rsidRDefault="00291675" w:rsidP="00291675">
      <w:pPr>
        <w:pStyle w:val="Prrafodelista"/>
      </w:pPr>
      <w:r>
        <w:t>Ingresos por actividades</w:t>
      </w:r>
    </w:p>
    <w:p w:rsidR="00291675" w:rsidRDefault="00291675" w:rsidP="00291675">
      <w:pPr>
        <w:pStyle w:val="Prrafodelista"/>
      </w:pPr>
      <w:r>
        <w:t>-</w:t>
      </w:r>
    </w:p>
    <w:p w:rsidR="00291675" w:rsidRDefault="00291675" w:rsidP="00291675">
      <w:pPr>
        <w:pStyle w:val="Prrafodelista"/>
      </w:pPr>
      <w:r>
        <w:t>Descuentos y bonificaciones</w:t>
      </w:r>
    </w:p>
    <w:p w:rsidR="00291675" w:rsidRDefault="00291675" w:rsidP="00291675">
      <w:pPr>
        <w:pStyle w:val="Prrafodelista"/>
      </w:pPr>
      <w:r>
        <w:t>=</w:t>
      </w:r>
    </w:p>
    <w:p w:rsidR="00291675" w:rsidRDefault="00291675" w:rsidP="00291675">
      <w:pPr>
        <w:pStyle w:val="Prrafodelista"/>
      </w:pPr>
      <w:r>
        <w:t>Ingresos operativos netos</w:t>
      </w:r>
    </w:p>
    <w:p w:rsidR="00291675" w:rsidRDefault="00291675" w:rsidP="00291675">
      <w:pPr>
        <w:pStyle w:val="Prrafodelista"/>
      </w:pPr>
      <w:r>
        <w:t>-</w:t>
      </w:r>
    </w:p>
    <w:p w:rsidR="00291675" w:rsidRDefault="00291675" w:rsidP="00291675">
      <w:pPr>
        <w:pStyle w:val="Prrafodelista"/>
      </w:pPr>
      <w:r>
        <w:t>Costo de los bienes vendidos o de los servicios prestados</w:t>
      </w:r>
    </w:p>
    <w:p w:rsidR="00291675" w:rsidRDefault="00291675" w:rsidP="00291675">
      <w:pPr>
        <w:pStyle w:val="Prrafodelista"/>
      </w:pPr>
      <w:r>
        <w:t>=</w:t>
      </w:r>
    </w:p>
    <w:p w:rsidR="00291675" w:rsidRDefault="00291675" w:rsidP="00291675">
      <w:pPr>
        <w:pStyle w:val="Prrafodelista"/>
      </w:pPr>
      <w:r>
        <w:t>Resultado bruto</w:t>
      </w:r>
    </w:p>
    <w:p w:rsidR="00291675" w:rsidRDefault="00291675" w:rsidP="00291675">
      <w:pPr>
        <w:pStyle w:val="Prrafodelista"/>
      </w:pPr>
      <w:r>
        <w:t>-</w:t>
      </w:r>
    </w:p>
    <w:p w:rsidR="00291675" w:rsidRDefault="00291675" w:rsidP="00291675">
      <w:pPr>
        <w:pStyle w:val="Prrafodelista"/>
      </w:pPr>
      <w:r>
        <w:t>Gastos de ventas</w:t>
      </w:r>
    </w:p>
    <w:p w:rsidR="00291675" w:rsidRDefault="00291675" w:rsidP="00291675">
      <w:pPr>
        <w:pStyle w:val="Prrafodelista"/>
      </w:pPr>
      <w:r>
        <w:t>-</w:t>
      </w:r>
    </w:p>
    <w:p w:rsidR="00291675" w:rsidRDefault="00291675" w:rsidP="00291675">
      <w:pPr>
        <w:pStyle w:val="Prrafodelista"/>
      </w:pPr>
      <w:r>
        <w:t>Gastos de administración</w:t>
      </w:r>
    </w:p>
    <w:p w:rsidR="00291675" w:rsidRDefault="00291675" w:rsidP="00291675">
      <w:pPr>
        <w:pStyle w:val="Prrafodelista"/>
      </w:pPr>
      <w:r>
        <w:t>=</w:t>
      </w:r>
    </w:p>
    <w:p w:rsidR="00291675" w:rsidRDefault="00291675" w:rsidP="00291675">
      <w:pPr>
        <w:pStyle w:val="Prrafodelista"/>
      </w:pPr>
      <w:r>
        <w:t>Resultado de las operaciones ordinarias</w:t>
      </w:r>
    </w:p>
    <w:p w:rsidR="00291675" w:rsidRDefault="00291675" w:rsidP="00291675">
      <w:pPr>
        <w:pStyle w:val="Prrafodelista"/>
      </w:pPr>
      <w:r>
        <w:t>+</w:t>
      </w:r>
    </w:p>
    <w:p w:rsidR="00291675" w:rsidRDefault="00291675" w:rsidP="00291675">
      <w:pPr>
        <w:pStyle w:val="Prrafodelista"/>
      </w:pPr>
      <w:r>
        <w:t>Ingresos financieros</w:t>
      </w:r>
    </w:p>
    <w:p w:rsidR="00291675" w:rsidRDefault="00291675" w:rsidP="00291675">
      <w:pPr>
        <w:pStyle w:val="Prrafodelista"/>
      </w:pPr>
      <w:r>
        <w:t>-</w:t>
      </w:r>
    </w:p>
    <w:p w:rsidR="00291675" w:rsidRDefault="00291675" w:rsidP="00291675">
      <w:pPr>
        <w:pStyle w:val="Prrafodelista"/>
      </w:pPr>
      <w:r>
        <w:t>Gastos financieros</w:t>
      </w:r>
    </w:p>
    <w:p w:rsidR="00291675" w:rsidRDefault="00291675" w:rsidP="00291675">
      <w:pPr>
        <w:pStyle w:val="Prrafodelista"/>
      </w:pPr>
      <w:r>
        <w:lastRenderedPageBreak/>
        <w:t>+</w:t>
      </w:r>
    </w:p>
    <w:p w:rsidR="00291675" w:rsidRDefault="00291675" w:rsidP="00291675">
      <w:pPr>
        <w:pStyle w:val="Prrafodelista"/>
      </w:pPr>
      <w:r>
        <w:t>Ingresos extraordinarios</w:t>
      </w:r>
    </w:p>
    <w:p w:rsidR="00291675" w:rsidRDefault="00291675" w:rsidP="00291675">
      <w:pPr>
        <w:pStyle w:val="Prrafodelista"/>
      </w:pPr>
      <w:r>
        <w:t>-</w:t>
      </w:r>
    </w:p>
    <w:p w:rsidR="00291675" w:rsidRDefault="00291675" w:rsidP="00291675">
      <w:pPr>
        <w:pStyle w:val="Prrafodelista"/>
      </w:pPr>
      <w:r>
        <w:t>Gastos extraordinarios</w:t>
      </w:r>
    </w:p>
    <w:p w:rsidR="00291675" w:rsidRDefault="00291675" w:rsidP="00291675">
      <w:pPr>
        <w:pStyle w:val="Prrafodelista"/>
      </w:pPr>
      <w:r>
        <w:t>+</w:t>
      </w:r>
    </w:p>
    <w:p w:rsidR="00291675" w:rsidRDefault="00291675" w:rsidP="00291675">
      <w:pPr>
        <w:pStyle w:val="Prrafodelista"/>
      </w:pPr>
      <w:r>
        <w:t>Ingresos de ejercicios anteriores</w:t>
      </w:r>
    </w:p>
    <w:p w:rsidR="00291675" w:rsidRDefault="00291675" w:rsidP="00291675">
      <w:pPr>
        <w:pStyle w:val="Prrafodelista"/>
      </w:pPr>
      <w:r>
        <w:t>-</w:t>
      </w:r>
    </w:p>
    <w:p w:rsidR="00291675" w:rsidRDefault="00291675" w:rsidP="00291675">
      <w:pPr>
        <w:pStyle w:val="Prrafodelista"/>
      </w:pPr>
      <w:r>
        <w:t>Gastos de ejercicios anteriores</w:t>
      </w:r>
    </w:p>
    <w:p w:rsidR="00291675" w:rsidRDefault="00291675" w:rsidP="00291675">
      <w:pPr>
        <w:pStyle w:val="Prrafodelista"/>
      </w:pPr>
      <w:r>
        <w:t>=</w:t>
      </w:r>
    </w:p>
    <w:p w:rsidR="00291675" w:rsidRDefault="00291675" w:rsidP="00291675">
      <w:pPr>
        <w:pStyle w:val="Prrafodelista"/>
      </w:pPr>
      <w:r>
        <w:t>Resultado antes de impuesto a las ganancias</w:t>
      </w:r>
    </w:p>
    <w:p w:rsidR="00291675" w:rsidRDefault="00291675" w:rsidP="00291675">
      <w:pPr>
        <w:pStyle w:val="Prrafodelista"/>
      </w:pPr>
      <w:r>
        <w:t>-</w:t>
      </w:r>
    </w:p>
    <w:p w:rsidR="00291675" w:rsidRDefault="00291675" w:rsidP="00291675">
      <w:pPr>
        <w:pStyle w:val="Prrafodelista"/>
      </w:pPr>
      <w:r>
        <w:t>Impuesto a las ganancias</w:t>
      </w:r>
    </w:p>
    <w:p w:rsidR="00291675" w:rsidRDefault="00291675" w:rsidP="00291675">
      <w:pPr>
        <w:pStyle w:val="Prrafodelista"/>
      </w:pPr>
      <w:r>
        <w:t>=</w:t>
      </w:r>
    </w:p>
    <w:p w:rsidR="00291675" w:rsidRDefault="00291675" w:rsidP="00291675">
      <w:pPr>
        <w:pStyle w:val="Prrafodelista"/>
      </w:pPr>
      <w:r>
        <w:t>Resultado neto</w:t>
      </w:r>
    </w:p>
    <w:p w:rsidR="00A0608E" w:rsidRDefault="00A0608E" w:rsidP="00A0608E">
      <w:pPr>
        <w:pStyle w:val="Ttulo4"/>
      </w:pPr>
      <w:r w:rsidRPr="00A0608E">
        <w:t>Tasa Interna De Retorno (TIR)</w:t>
      </w:r>
    </w:p>
    <w:p w:rsidR="00A0608E" w:rsidRDefault="00A0608E" w:rsidP="00A0608E">
      <w:r>
        <w:t>La tasa interna de retorno o tasa interna de rentabilidad (TIR) de una inversión, está definida como la tasa de interés con la cual el valor actual neto o valor presente neto (VAN o VPN) es igual a cero. El VAN o VPN es calculado a partir del flujo de caja anual, trasladando todas las cantidades futuras al presente. Es un indicador de la rentabilidad de un proyecto, a mayor TIR, mayor rentabilidad.</w:t>
      </w:r>
    </w:p>
    <w:p w:rsidR="00A0608E" w:rsidRDefault="00A0608E" w:rsidP="00A0608E">
      <w:r>
        <w:t>Se utiliza para decidir sobre la aceptación o rechazo de un proyecto de inversión. Para ello, la TIR se compara con una tasa mínima o tasa de corte, el coste de oportunidad de la inversión (si la inversión no tiene riesgo, el coste de oportunidad utilizado para comparar la TIR será la tasa de rentabilidad libre de riesgo</w:t>
      </w:r>
      <w:proofErr w:type="gramStart"/>
      <w:r>
        <w:t>) .</w:t>
      </w:r>
      <w:proofErr w:type="gramEnd"/>
      <w:r>
        <w:t xml:space="preserve"> Si la tasa de rendimiento del proyecto - expresada por la TIR- supera la tasa de corte, se acepta la inversión; en caso contrario, se rechaza.</w:t>
      </w:r>
    </w:p>
    <w:p w:rsidR="00A0608E" w:rsidRDefault="00A0608E" w:rsidP="00A0608E">
      <w:pPr>
        <w:pStyle w:val="Ttulo4"/>
      </w:pPr>
      <w:r>
        <w:t>Valor Actual Neto (VAN)</w:t>
      </w:r>
    </w:p>
    <w:p w:rsidR="00A0608E" w:rsidRDefault="00A0608E" w:rsidP="00A0608E">
      <w:r>
        <w:t xml:space="preserve">Valor actual neto procede de la expresión inglesa Net </w:t>
      </w:r>
      <w:proofErr w:type="spellStart"/>
      <w:r>
        <w:t>present</w:t>
      </w:r>
      <w:proofErr w:type="spellEnd"/>
      <w:r>
        <w:t xml:space="preserve"> </w:t>
      </w:r>
      <w:proofErr w:type="spellStart"/>
      <w:r>
        <w:t>value</w:t>
      </w:r>
      <w:proofErr w:type="spellEnd"/>
      <w:r>
        <w:t xml:space="preserve">. El acrónimo es NPV en inglés y VAN en español. Es un procedimiento que permite calcular el valor </w:t>
      </w:r>
      <w:r>
        <w:lastRenderedPageBreak/>
        <w:t>presente de un determinado número de flujos de caja futuros, originados por una inversión. La metodología consiste en descontar al momento actual (es decir, actualizar mediante una tasa) todos los flujos de caja futuros del proyecto. A este valor se le resta la inversión inicial, de tal modo que el valor obtenido es el valor actual neto del proyecto.</w:t>
      </w:r>
    </w:p>
    <w:p w:rsidR="00A0608E" w:rsidRDefault="00A0608E" w:rsidP="00A0608E">
      <w:r>
        <w:t>La fórmula que nos permite calcular el Valor Actual Neto es:</w:t>
      </w:r>
    </w:p>
    <w:p w:rsidR="00A0608E" w:rsidRDefault="00A0608E" w:rsidP="00A0608E">
      <w:r>
        <w:rPr>
          <w:noProof/>
          <w:lang w:val="es-ES" w:eastAsia="es-ES"/>
        </w:rPr>
        <w:drawing>
          <wp:inline distT="0" distB="0" distL="0" distR="0" wp14:anchorId="5F697EE2" wp14:editId="6D358B46">
            <wp:extent cx="1957070" cy="457200"/>
            <wp:effectExtent l="0" t="0" r="5080" b="0"/>
            <wp:docPr id="3" name="Picture 3" descr=" \mbox{VAN} = \sum_{t=1}^n{\frac{V_t}{(1+k)^t}}- I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box{VAN} = \sum_{t=1}^n{\frac{V_t}{(1+k)^t}}- I_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7070" cy="457200"/>
                    </a:xfrm>
                    <a:prstGeom prst="rect">
                      <a:avLst/>
                    </a:prstGeom>
                    <a:noFill/>
                    <a:ln>
                      <a:noFill/>
                    </a:ln>
                  </pic:spPr>
                </pic:pic>
              </a:graphicData>
            </a:graphic>
          </wp:inline>
        </w:drawing>
      </w:r>
    </w:p>
    <w:p w:rsidR="00A0608E" w:rsidRDefault="00A0608E" w:rsidP="00A0608E">
      <w:r>
        <w:t>Dónde:</w:t>
      </w:r>
    </w:p>
    <w:p w:rsidR="00A0608E" w:rsidRDefault="00A0608E" w:rsidP="00A0608E">
      <w:proofErr w:type="spellStart"/>
      <w:r>
        <w:t>Vt</w:t>
      </w:r>
      <w:proofErr w:type="spellEnd"/>
      <w:r>
        <w:t xml:space="preserve"> representa los flujos de caja en cada periodo t.</w:t>
      </w:r>
    </w:p>
    <w:p w:rsidR="00A0608E" w:rsidRDefault="00A0608E" w:rsidP="00A0608E">
      <w:r>
        <w:t>I0 es el valor del desembolso inicial de la inversión.</w:t>
      </w:r>
    </w:p>
    <w:p w:rsidR="00A0608E" w:rsidRDefault="00A0608E" w:rsidP="00A0608E">
      <w:proofErr w:type="gramStart"/>
      <w:r>
        <w:t>n</w:t>
      </w:r>
      <w:proofErr w:type="gramEnd"/>
      <w:r>
        <w:t xml:space="preserve"> es el número de períodos considerado.</w:t>
      </w:r>
    </w:p>
    <w:p w:rsidR="00A0608E" w:rsidRDefault="00A0608E" w:rsidP="00A0608E">
      <w:r>
        <w:t>El tipo de interés es k. Si el proyecto no tiene riesgo, se tomará como referencia el tipo de la renta fija, de tal manera que con el VAN se estimará si la inversión es mejor que invertir en algo seguro, sin riesgo especifico. En otros casos, se utilizará el coste de oportunidad.</w:t>
      </w:r>
    </w:p>
    <w:p w:rsidR="00A0608E" w:rsidRDefault="00A0608E" w:rsidP="00A0608E">
      <w:r w:rsidRPr="00A0608E">
        <w:t>Cuando el VAN toma un valor igual a 0, k pasa a llamarse TIR (tasa interna de retorno). La TIR es la rentabilidad que nos está proporcionando el proyecto.</w:t>
      </w:r>
    </w:p>
    <w:p w:rsidR="00A0608E" w:rsidRDefault="00A0608E" w:rsidP="00A0608E">
      <w:pPr>
        <w:pStyle w:val="Ttulo4"/>
      </w:pPr>
      <w:r>
        <w:t>Resultado Neto</w:t>
      </w:r>
    </w:p>
    <w:p w:rsidR="00A0608E" w:rsidRDefault="00A0608E" w:rsidP="00A0608E">
      <w:r w:rsidRPr="00A0608E">
        <w:t>El estado de resultados incluye en primer lugar el total de ingresos provenientes de las actividades principales del ente y el costo incurrido para lograrlos. La diferencia entre ambas cifras indica el resultado bruto o margen bruto sobre ventas que constituye un indicador clásico de la información contable. Habitualmente se calcula el resultado bruto como porcentaje de las ventas, lo que indica el margen de rentabilidad bruta con que operó la compañía al vender sus productos.</w:t>
      </w:r>
    </w:p>
    <w:p w:rsidR="00A0608E" w:rsidRDefault="00A0608E" w:rsidP="00A0608E">
      <w:pPr>
        <w:pStyle w:val="Ttulo4"/>
      </w:pPr>
      <w:r>
        <w:lastRenderedPageBreak/>
        <w:t>Ganancia Total Después de Impuestos</w:t>
      </w:r>
    </w:p>
    <w:p w:rsidR="00A0608E" w:rsidRDefault="00A0608E" w:rsidP="00A0608E">
      <w:r w:rsidRPr="00A0608E">
        <w:t>Luego se restan todos los gastos de venta, administración. A este sub total se lo denomina Resultado de las operaciones ordinarias. Finalmente se restan los gastos financieros y se le suman los productos financieros, el impuesto a las ganancias o a la renta y la participación de los trabajadores en las utilidades (en caso de haber) para llegar al resultado neto o resultado del ejercicio.</w:t>
      </w:r>
    </w:p>
    <w:p w:rsidR="00A0608E" w:rsidRDefault="00A0608E" w:rsidP="00A0608E">
      <w:pPr>
        <w:pStyle w:val="Ttulo4"/>
      </w:pPr>
      <w:r>
        <w:t>Ingreso Neto Total En El Último Año</w:t>
      </w:r>
    </w:p>
    <w:p w:rsidR="00A0608E" w:rsidRDefault="00A0608E" w:rsidP="00A0608E">
      <w:r>
        <w:t>Indica la magnitud del negocio, es tan crítico en la evaluación del negocio como la cantidad de años utilizada para evaluar el plan. La mayoría de los inversores no están interesados en mirar propuestas a veinte años. El estándar es una proyección de 5 años. En ese quinto año, el ingreso neto total tiene que ser atractivo para el potencial inversor y estar sintonizado con el tipo de negocio y el escenario pronosticado.</w:t>
      </w:r>
    </w:p>
    <w:p w:rsidR="00A0608E" w:rsidRDefault="00A0608E" w:rsidP="00721B51">
      <w:pPr>
        <w:pStyle w:val="Ttulo4"/>
      </w:pPr>
      <w:r>
        <w:t>Máxima Exposición Financiera</w:t>
      </w:r>
    </w:p>
    <w:p w:rsidR="00721B51" w:rsidRDefault="00721B51" w:rsidP="00721B51">
      <w:pPr>
        <w:spacing w:line="240" w:lineRule="auto"/>
      </w:pPr>
      <w:r w:rsidRPr="00721B51">
        <w:t xml:space="preserve">Es una medida del total de la inversión que requiere el negocio y surge del cuadro de cash </w:t>
      </w:r>
      <w:proofErr w:type="spellStart"/>
      <w:r w:rsidRPr="00721B51">
        <w:t>flow</w:t>
      </w:r>
      <w:proofErr w:type="spellEnd"/>
      <w:r w:rsidRPr="00721B51">
        <w:t>. Si en este no existe ningún</w:t>
      </w:r>
      <w:r>
        <w:t xml:space="preserve"> flujo negativo</w:t>
      </w:r>
      <w:r w:rsidRPr="00721B51">
        <w:t xml:space="preserve"> entonces la máxima exposición financiera coincide con la inversión inicial en el ano cero, que surge del modelo de capital.</w:t>
      </w:r>
    </w:p>
    <w:p w:rsidR="00721B51" w:rsidRDefault="00721B51" w:rsidP="00721B51">
      <w:pPr>
        <w:pStyle w:val="Ttulo4"/>
      </w:pPr>
      <w:r>
        <w:t>Momento De L</w:t>
      </w:r>
      <w:r w:rsidRPr="00721B51">
        <w:t xml:space="preserve">a </w:t>
      </w:r>
      <w:r>
        <w:t>M</w:t>
      </w:r>
      <w:r w:rsidRPr="00721B51">
        <w:t>áxima</w:t>
      </w:r>
      <w:r>
        <w:t xml:space="preserve"> Exposición F</w:t>
      </w:r>
      <w:r w:rsidRPr="00721B51">
        <w:t>inanciera</w:t>
      </w:r>
    </w:p>
    <w:p w:rsidR="00721B51" w:rsidRDefault="00721B51" w:rsidP="00721B51">
      <w:r>
        <w:t>Este es el ano en el que se produce la máxima exposición financiera y es una medida de por cuanto tiempo habrá que inyectarle dinero al negocio. En un buen negocio este indicador no debería exceder los tres años.</w:t>
      </w:r>
    </w:p>
    <w:p w:rsidR="00721B51" w:rsidRDefault="00721B51" w:rsidP="00721B51">
      <w:pPr>
        <w:pStyle w:val="Ttulo4"/>
      </w:pPr>
      <w:r w:rsidRPr="00721B51">
        <w:t>Relación</w:t>
      </w:r>
      <w:r>
        <w:t xml:space="preserve"> Ganancia/C</w:t>
      </w:r>
      <w:r w:rsidRPr="00721B51">
        <w:t>apital</w:t>
      </w:r>
    </w:p>
    <w:p w:rsidR="00721B51" w:rsidRPr="00721B51" w:rsidRDefault="00721B51" w:rsidP="00721B51">
      <w:r>
        <w:t xml:space="preserve">Este indicador da una idea de la efectividad de la inversión. Suele ser chico, en relación para los negocios manufactureros y alto, para los negocios basados en los servicios. De esta forma, sirve también para describir la naturaleza del negocio y para medir la necesidad de futuros reemplazos del capital obsoleto. </w:t>
      </w:r>
    </w:p>
    <w:sectPr w:rsidR="00721B51" w:rsidRPr="00721B51" w:rsidSect="000F48CD">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2A2" w:rsidRDefault="00C652A2" w:rsidP="00B90AF1">
      <w:pPr>
        <w:spacing w:after="0" w:line="240" w:lineRule="auto"/>
      </w:pPr>
      <w:r>
        <w:separator/>
      </w:r>
    </w:p>
    <w:p w:rsidR="00C652A2" w:rsidRDefault="00C652A2"/>
  </w:endnote>
  <w:endnote w:type="continuationSeparator" w:id="0">
    <w:p w:rsidR="00C652A2" w:rsidRDefault="00C652A2" w:rsidP="00B90AF1">
      <w:pPr>
        <w:spacing w:after="0" w:line="240" w:lineRule="auto"/>
      </w:pPr>
      <w:r>
        <w:continuationSeparator/>
      </w:r>
    </w:p>
    <w:p w:rsidR="00C652A2" w:rsidRDefault="00C652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AF1" w:rsidRPr="00B90AF1" w:rsidRDefault="00B90AF1">
    <w:pPr>
      <w:pStyle w:val="Piedepgina"/>
      <w:rPr>
        <w:lang w:val="en-US"/>
      </w:rPr>
    </w:pPr>
    <w:r>
      <w:ptab w:relativeTo="margin" w:alignment="center" w:leader="none"/>
    </w:r>
    <w:proofErr w:type="spellStart"/>
    <w:r>
      <w:t>Joaquin</w:t>
    </w:r>
    <w:proofErr w:type="spellEnd"/>
    <w:r>
      <w:t xml:space="preserve"> Cid – Juan Manuel </w:t>
    </w:r>
    <w:proofErr w:type="spellStart"/>
    <w:r>
      <w:t>Riboldi</w:t>
    </w:r>
    <w:proofErr w:type="spellEnd"/>
    <w:r>
      <w:t xml:space="preserve"> – Walter </w:t>
    </w:r>
    <w:proofErr w:type="spellStart"/>
    <w:r>
      <w:t>Poch</w:t>
    </w:r>
    <w:proofErr w:type="spellEnd"/>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2A2" w:rsidRDefault="00C652A2" w:rsidP="00B90AF1">
      <w:pPr>
        <w:spacing w:after="0" w:line="240" w:lineRule="auto"/>
      </w:pPr>
      <w:r>
        <w:separator/>
      </w:r>
    </w:p>
    <w:p w:rsidR="00C652A2" w:rsidRDefault="00C652A2"/>
  </w:footnote>
  <w:footnote w:type="continuationSeparator" w:id="0">
    <w:p w:rsidR="00C652A2" w:rsidRDefault="00C652A2" w:rsidP="00B90AF1">
      <w:pPr>
        <w:spacing w:after="0" w:line="240" w:lineRule="auto"/>
      </w:pPr>
      <w:r>
        <w:continuationSeparator/>
      </w:r>
    </w:p>
    <w:p w:rsidR="00C652A2" w:rsidRDefault="00C652A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B90AF1">
      <w:tc>
        <w:tcPr>
          <w:tcW w:w="0" w:type="auto"/>
          <w:tcBorders>
            <w:right w:val="single" w:sz="6" w:space="0" w:color="000000" w:themeColor="text1"/>
          </w:tcBorders>
        </w:tcPr>
        <w:p w:rsidR="00B90AF1" w:rsidRDefault="00B90AF1">
          <w:pPr>
            <w:pStyle w:val="Encabezado"/>
            <w:jc w:val="right"/>
          </w:pPr>
          <w:r w:rsidRPr="006A015A">
            <w:rPr>
              <w:noProof/>
              <w:lang w:val="es-ES" w:eastAsia="es-ES"/>
            </w:rPr>
            <w:drawing>
              <wp:anchor distT="0" distB="0" distL="114300" distR="114300" simplePos="0" relativeHeight="251659264" behindDoc="0" locked="0" layoutInCell="1" allowOverlap="1" wp14:anchorId="6BA04A8B" wp14:editId="7F589CC5">
                <wp:simplePos x="0" y="0"/>
                <wp:positionH relativeFrom="margin">
                  <wp:posOffset>-803910</wp:posOffset>
                </wp:positionH>
                <wp:positionV relativeFrom="margin">
                  <wp:posOffset>-127635</wp:posOffset>
                </wp:positionV>
                <wp:extent cx="658368" cy="631443"/>
                <wp:effectExtent l="19050" t="0" r="27940" b="226060"/>
                <wp:wrapNone/>
                <wp:docPr id="2"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1.gif"/>
                        <pic:cNvPicPr/>
                      </pic:nvPicPr>
                      <pic:blipFill>
                        <a:blip r:embed="rId1" cstate="print">
                          <a:grayscl/>
                        </a:blip>
                        <a:stretch>
                          <a:fillRect/>
                        </a:stretch>
                      </pic:blipFill>
                      <pic:spPr>
                        <a:xfrm>
                          <a:off x="0" y="0"/>
                          <a:ext cx="658368" cy="63144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sdt>
            <w:sdtPr>
              <w:alias w:val="Company"/>
              <w:id w:val="78735422"/>
              <w:placeholder>
                <w:docPart w:val="FA57F4C334844D0CABBFB5E0E801189C"/>
              </w:placeholder>
              <w:dataBinding w:prefixMappings="xmlns:ns0='http://schemas.openxmlformats.org/officeDocument/2006/extended-properties'" w:xpath="/ns0:Properties[1]/ns0:Company[1]" w:storeItemID="{6668398D-A668-4E3E-A5EB-62B293D839F1}"/>
              <w:text/>
            </w:sdtPr>
            <w:sdtEndPr/>
            <w:sdtContent>
              <w:r w:rsidRPr="00B90AF1">
                <w:t>Silvia Poncio</w:t>
              </w:r>
            </w:sdtContent>
          </w:sdt>
        </w:p>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B90AF1" w:rsidRDefault="00B90AF1">
              <w:pPr>
                <w:pStyle w:val="Encabezado"/>
                <w:jc w:val="right"/>
                <w:rPr>
                  <w:b/>
                  <w:bCs/>
                </w:rPr>
              </w:pPr>
              <w:r w:rsidRPr="00B90AF1">
                <w:rPr>
                  <w:b/>
                  <w:bCs/>
                </w:rPr>
                <w:t>Trabajo Final De Ingeniería</w:t>
              </w:r>
            </w:p>
          </w:sdtContent>
        </w:sdt>
      </w:tc>
      <w:tc>
        <w:tcPr>
          <w:tcW w:w="1152" w:type="dxa"/>
          <w:tcBorders>
            <w:left w:val="single" w:sz="6" w:space="0" w:color="000000" w:themeColor="text1"/>
          </w:tcBorders>
        </w:tcPr>
        <w:p w:rsidR="00B90AF1" w:rsidRDefault="00B90AF1">
          <w:pPr>
            <w:pStyle w:val="Encabezado"/>
            <w:rPr>
              <w:b/>
              <w:bCs/>
            </w:rPr>
          </w:pPr>
          <w:r>
            <w:fldChar w:fldCharType="begin"/>
          </w:r>
          <w:r>
            <w:instrText xml:space="preserve"> PAGE   \* MERGEFORMAT </w:instrText>
          </w:r>
          <w:r>
            <w:fldChar w:fldCharType="separate"/>
          </w:r>
          <w:r w:rsidR="006E76E3">
            <w:rPr>
              <w:noProof/>
            </w:rPr>
            <w:t>13</w:t>
          </w:r>
          <w:r>
            <w:rPr>
              <w:noProof/>
            </w:rPr>
            <w:fldChar w:fldCharType="end"/>
          </w:r>
        </w:p>
      </w:tc>
    </w:tr>
  </w:tbl>
  <w:p w:rsidR="00B90AF1" w:rsidRDefault="00B90AF1">
    <w:pPr>
      <w:pStyle w:val="Encabezado"/>
    </w:pPr>
  </w:p>
  <w:p w:rsidR="00971BEC" w:rsidRDefault="00971BE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D2CC6"/>
    <w:multiLevelType w:val="hybridMultilevel"/>
    <w:tmpl w:val="ED325A92"/>
    <w:lvl w:ilvl="0" w:tplc="29922B72">
      <w:start w:val="1"/>
      <w:numFmt w:val="bullet"/>
      <w:lvlText w:val=""/>
      <w:lvlJc w:val="left"/>
      <w:pPr>
        <w:tabs>
          <w:tab w:val="num" w:pos="720"/>
        </w:tabs>
        <w:ind w:left="720" w:hanging="360"/>
      </w:pPr>
      <w:rPr>
        <w:rFonts w:ascii="Wingdings 2" w:hAnsi="Wingdings 2" w:hint="default"/>
      </w:rPr>
    </w:lvl>
    <w:lvl w:ilvl="1" w:tplc="047C65A8">
      <w:start w:val="1"/>
      <w:numFmt w:val="bullet"/>
      <w:lvlText w:val=""/>
      <w:lvlJc w:val="left"/>
      <w:pPr>
        <w:tabs>
          <w:tab w:val="num" w:pos="1440"/>
        </w:tabs>
        <w:ind w:left="1440" w:hanging="360"/>
      </w:pPr>
      <w:rPr>
        <w:rFonts w:ascii="Wingdings 2" w:hAnsi="Wingdings 2" w:hint="default"/>
      </w:rPr>
    </w:lvl>
    <w:lvl w:ilvl="2" w:tplc="63C60092">
      <w:start w:val="1"/>
      <w:numFmt w:val="bullet"/>
      <w:lvlText w:val=""/>
      <w:lvlJc w:val="left"/>
      <w:pPr>
        <w:tabs>
          <w:tab w:val="num" w:pos="2160"/>
        </w:tabs>
        <w:ind w:left="2160" w:hanging="360"/>
      </w:pPr>
      <w:rPr>
        <w:rFonts w:ascii="Wingdings 2" w:hAnsi="Wingdings 2" w:hint="default"/>
      </w:rPr>
    </w:lvl>
    <w:lvl w:ilvl="3" w:tplc="2BA0ED1E">
      <w:start w:val="1"/>
      <w:numFmt w:val="bullet"/>
      <w:lvlText w:val=""/>
      <w:lvlJc w:val="left"/>
      <w:pPr>
        <w:tabs>
          <w:tab w:val="num" w:pos="2880"/>
        </w:tabs>
        <w:ind w:left="2880" w:hanging="360"/>
      </w:pPr>
      <w:rPr>
        <w:rFonts w:ascii="Wingdings 2" w:hAnsi="Wingdings 2" w:hint="default"/>
      </w:rPr>
    </w:lvl>
    <w:lvl w:ilvl="4" w:tplc="41828126">
      <w:start w:val="1"/>
      <w:numFmt w:val="bullet"/>
      <w:lvlText w:val=""/>
      <w:lvlJc w:val="left"/>
      <w:pPr>
        <w:tabs>
          <w:tab w:val="num" w:pos="3600"/>
        </w:tabs>
        <w:ind w:left="3600" w:hanging="360"/>
      </w:pPr>
      <w:rPr>
        <w:rFonts w:ascii="Wingdings 2" w:hAnsi="Wingdings 2" w:hint="default"/>
      </w:rPr>
    </w:lvl>
    <w:lvl w:ilvl="5" w:tplc="012AFDA2">
      <w:start w:val="1"/>
      <w:numFmt w:val="bullet"/>
      <w:lvlText w:val=""/>
      <w:lvlJc w:val="left"/>
      <w:pPr>
        <w:tabs>
          <w:tab w:val="num" w:pos="4320"/>
        </w:tabs>
        <w:ind w:left="4320" w:hanging="360"/>
      </w:pPr>
      <w:rPr>
        <w:rFonts w:ascii="Wingdings 2" w:hAnsi="Wingdings 2" w:hint="default"/>
      </w:rPr>
    </w:lvl>
    <w:lvl w:ilvl="6" w:tplc="E7040B20">
      <w:start w:val="1"/>
      <w:numFmt w:val="bullet"/>
      <w:lvlText w:val=""/>
      <w:lvlJc w:val="left"/>
      <w:pPr>
        <w:tabs>
          <w:tab w:val="num" w:pos="5040"/>
        </w:tabs>
        <w:ind w:left="5040" w:hanging="360"/>
      </w:pPr>
      <w:rPr>
        <w:rFonts w:ascii="Wingdings 2" w:hAnsi="Wingdings 2" w:hint="default"/>
      </w:rPr>
    </w:lvl>
    <w:lvl w:ilvl="7" w:tplc="2938A6C2">
      <w:start w:val="1"/>
      <w:numFmt w:val="bullet"/>
      <w:lvlText w:val=""/>
      <w:lvlJc w:val="left"/>
      <w:pPr>
        <w:tabs>
          <w:tab w:val="num" w:pos="5760"/>
        </w:tabs>
        <w:ind w:left="5760" w:hanging="360"/>
      </w:pPr>
      <w:rPr>
        <w:rFonts w:ascii="Wingdings 2" w:hAnsi="Wingdings 2" w:hint="default"/>
      </w:rPr>
    </w:lvl>
    <w:lvl w:ilvl="8" w:tplc="0194CA40">
      <w:start w:val="1"/>
      <w:numFmt w:val="bullet"/>
      <w:lvlText w:val=""/>
      <w:lvlJc w:val="left"/>
      <w:pPr>
        <w:tabs>
          <w:tab w:val="num" w:pos="6480"/>
        </w:tabs>
        <w:ind w:left="6480" w:hanging="360"/>
      </w:pPr>
      <w:rPr>
        <w:rFonts w:ascii="Wingdings 2" w:hAnsi="Wingdings 2" w:hint="default"/>
      </w:rPr>
    </w:lvl>
  </w:abstractNum>
  <w:abstractNum w:abstractNumId="1">
    <w:nsid w:val="42D05679"/>
    <w:multiLevelType w:val="hybridMultilevel"/>
    <w:tmpl w:val="54D8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FF753E"/>
    <w:multiLevelType w:val="hybridMultilevel"/>
    <w:tmpl w:val="4A10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6C74E0"/>
    <w:multiLevelType w:val="hybridMultilevel"/>
    <w:tmpl w:val="11E26856"/>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nsid w:val="6640730F"/>
    <w:multiLevelType w:val="hybridMultilevel"/>
    <w:tmpl w:val="B92E890E"/>
    <w:lvl w:ilvl="0" w:tplc="497220D8">
      <w:start w:val="1"/>
      <w:numFmt w:val="bullet"/>
      <w:lvlText w:val=""/>
      <w:lvlJc w:val="left"/>
      <w:pPr>
        <w:tabs>
          <w:tab w:val="num" w:pos="720"/>
        </w:tabs>
        <w:ind w:left="720" w:hanging="360"/>
      </w:pPr>
      <w:rPr>
        <w:rFonts w:ascii="Wingdings 2" w:hAnsi="Wingdings 2" w:hint="default"/>
      </w:rPr>
    </w:lvl>
    <w:lvl w:ilvl="1" w:tplc="4D2C1D6E">
      <w:start w:val="1"/>
      <w:numFmt w:val="bullet"/>
      <w:lvlText w:val=""/>
      <w:lvlJc w:val="left"/>
      <w:pPr>
        <w:tabs>
          <w:tab w:val="num" w:pos="1440"/>
        </w:tabs>
        <w:ind w:left="1440" w:hanging="360"/>
      </w:pPr>
      <w:rPr>
        <w:rFonts w:ascii="Wingdings 2" w:hAnsi="Wingdings 2" w:hint="default"/>
      </w:rPr>
    </w:lvl>
    <w:lvl w:ilvl="2" w:tplc="7F0C6938">
      <w:start w:val="1"/>
      <w:numFmt w:val="bullet"/>
      <w:lvlText w:val=""/>
      <w:lvlJc w:val="left"/>
      <w:pPr>
        <w:tabs>
          <w:tab w:val="num" w:pos="2160"/>
        </w:tabs>
        <w:ind w:left="2160" w:hanging="360"/>
      </w:pPr>
      <w:rPr>
        <w:rFonts w:ascii="Wingdings 2" w:hAnsi="Wingdings 2" w:hint="default"/>
      </w:rPr>
    </w:lvl>
    <w:lvl w:ilvl="3" w:tplc="EDA69088">
      <w:start w:val="1"/>
      <w:numFmt w:val="bullet"/>
      <w:lvlText w:val=""/>
      <w:lvlJc w:val="left"/>
      <w:pPr>
        <w:tabs>
          <w:tab w:val="num" w:pos="2880"/>
        </w:tabs>
        <w:ind w:left="2880" w:hanging="360"/>
      </w:pPr>
      <w:rPr>
        <w:rFonts w:ascii="Wingdings 2" w:hAnsi="Wingdings 2" w:hint="default"/>
      </w:rPr>
    </w:lvl>
    <w:lvl w:ilvl="4" w:tplc="225210D8">
      <w:start w:val="1"/>
      <w:numFmt w:val="bullet"/>
      <w:lvlText w:val=""/>
      <w:lvlJc w:val="left"/>
      <w:pPr>
        <w:tabs>
          <w:tab w:val="num" w:pos="3600"/>
        </w:tabs>
        <w:ind w:left="3600" w:hanging="360"/>
      </w:pPr>
      <w:rPr>
        <w:rFonts w:ascii="Wingdings 2" w:hAnsi="Wingdings 2" w:hint="default"/>
      </w:rPr>
    </w:lvl>
    <w:lvl w:ilvl="5" w:tplc="915CFF4E">
      <w:start w:val="1"/>
      <w:numFmt w:val="bullet"/>
      <w:lvlText w:val=""/>
      <w:lvlJc w:val="left"/>
      <w:pPr>
        <w:tabs>
          <w:tab w:val="num" w:pos="4320"/>
        </w:tabs>
        <w:ind w:left="4320" w:hanging="360"/>
      </w:pPr>
      <w:rPr>
        <w:rFonts w:ascii="Wingdings 2" w:hAnsi="Wingdings 2" w:hint="default"/>
      </w:rPr>
    </w:lvl>
    <w:lvl w:ilvl="6" w:tplc="18DAC87E">
      <w:start w:val="1"/>
      <w:numFmt w:val="bullet"/>
      <w:lvlText w:val=""/>
      <w:lvlJc w:val="left"/>
      <w:pPr>
        <w:tabs>
          <w:tab w:val="num" w:pos="5040"/>
        </w:tabs>
        <w:ind w:left="5040" w:hanging="360"/>
      </w:pPr>
      <w:rPr>
        <w:rFonts w:ascii="Wingdings 2" w:hAnsi="Wingdings 2" w:hint="default"/>
      </w:rPr>
    </w:lvl>
    <w:lvl w:ilvl="7" w:tplc="2F86A006">
      <w:start w:val="1"/>
      <w:numFmt w:val="bullet"/>
      <w:lvlText w:val=""/>
      <w:lvlJc w:val="left"/>
      <w:pPr>
        <w:tabs>
          <w:tab w:val="num" w:pos="5760"/>
        </w:tabs>
        <w:ind w:left="5760" w:hanging="360"/>
      </w:pPr>
      <w:rPr>
        <w:rFonts w:ascii="Wingdings 2" w:hAnsi="Wingdings 2" w:hint="default"/>
      </w:rPr>
    </w:lvl>
    <w:lvl w:ilvl="8" w:tplc="8CB80BAC">
      <w:start w:val="1"/>
      <w:numFmt w:val="bullet"/>
      <w:lvlText w:val=""/>
      <w:lvlJc w:val="left"/>
      <w:pPr>
        <w:tabs>
          <w:tab w:val="num" w:pos="6480"/>
        </w:tabs>
        <w:ind w:left="6480" w:hanging="360"/>
      </w:pPr>
      <w:rPr>
        <w:rFonts w:ascii="Wingdings 2" w:hAnsi="Wingdings 2" w:hint="default"/>
      </w:rPr>
    </w:lvl>
  </w:abstractNum>
  <w:abstractNum w:abstractNumId="5">
    <w:nsid w:val="6A952034"/>
    <w:multiLevelType w:val="hybridMultilevel"/>
    <w:tmpl w:val="41E0C3B8"/>
    <w:lvl w:ilvl="0" w:tplc="1BF84932">
      <w:start w:val="1"/>
      <w:numFmt w:val="bullet"/>
      <w:lvlText w:val=""/>
      <w:lvlJc w:val="left"/>
      <w:pPr>
        <w:tabs>
          <w:tab w:val="num" w:pos="720"/>
        </w:tabs>
        <w:ind w:left="720" w:hanging="360"/>
      </w:pPr>
      <w:rPr>
        <w:rFonts w:ascii="Wingdings 2" w:hAnsi="Wingdings 2" w:hint="default"/>
      </w:rPr>
    </w:lvl>
    <w:lvl w:ilvl="1" w:tplc="8DD2586A">
      <w:start w:val="1"/>
      <w:numFmt w:val="bullet"/>
      <w:lvlText w:val=""/>
      <w:lvlJc w:val="left"/>
      <w:pPr>
        <w:tabs>
          <w:tab w:val="num" w:pos="1440"/>
        </w:tabs>
        <w:ind w:left="1440" w:hanging="360"/>
      </w:pPr>
      <w:rPr>
        <w:rFonts w:ascii="Wingdings 2" w:hAnsi="Wingdings 2" w:hint="default"/>
      </w:rPr>
    </w:lvl>
    <w:lvl w:ilvl="2" w:tplc="40661A56">
      <w:start w:val="1"/>
      <w:numFmt w:val="bullet"/>
      <w:lvlText w:val=""/>
      <w:lvlJc w:val="left"/>
      <w:pPr>
        <w:tabs>
          <w:tab w:val="num" w:pos="2160"/>
        </w:tabs>
        <w:ind w:left="2160" w:hanging="360"/>
      </w:pPr>
      <w:rPr>
        <w:rFonts w:ascii="Wingdings 2" w:hAnsi="Wingdings 2" w:hint="default"/>
      </w:rPr>
    </w:lvl>
    <w:lvl w:ilvl="3" w:tplc="A9E66F6A">
      <w:start w:val="1"/>
      <w:numFmt w:val="bullet"/>
      <w:lvlText w:val=""/>
      <w:lvlJc w:val="left"/>
      <w:pPr>
        <w:tabs>
          <w:tab w:val="num" w:pos="2880"/>
        </w:tabs>
        <w:ind w:left="2880" w:hanging="360"/>
      </w:pPr>
      <w:rPr>
        <w:rFonts w:ascii="Wingdings 2" w:hAnsi="Wingdings 2" w:hint="default"/>
      </w:rPr>
    </w:lvl>
    <w:lvl w:ilvl="4" w:tplc="9E20A9A0">
      <w:start w:val="1"/>
      <w:numFmt w:val="bullet"/>
      <w:lvlText w:val=""/>
      <w:lvlJc w:val="left"/>
      <w:pPr>
        <w:tabs>
          <w:tab w:val="num" w:pos="3600"/>
        </w:tabs>
        <w:ind w:left="3600" w:hanging="360"/>
      </w:pPr>
      <w:rPr>
        <w:rFonts w:ascii="Wingdings 2" w:hAnsi="Wingdings 2" w:hint="default"/>
      </w:rPr>
    </w:lvl>
    <w:lvl w:ilvl="5" w:tplc="E932E586">
      <w:start w:val="1"/>
      <w:numFmt w:val="bullet"/>
      <w:lvlText w:val=""/>
      <w:lvlJc w:val="left"/>
      <w:pPr>
        <w:tabs>
          <w:tab w:val="num" w:pos="4320"/>
        </w:tabs>
        <w:ind w:left="4320" w:hanging="360"/>
      </w:pPr>
      <w:rPr>
        <w:rFonts w:ascii="Wingdings 2" w:hAnsi="Wingdings 2" w:hint="default"/>
      </w:rPr>
    </w:lvl>
    <w:lvl w:ilvl="6" w:tplc="EBC8D4B6">
      <w:start w:val="1"/>
      <w:numFmt w:val="bullet"/>
      <w:lvlText w:val=""/>
      <w:lvlJc w:val="left"/>
      <w:pPr>
        <w:tabs>
          <w:tab w:val="num" w:pos="5040"/>
        </w:tabs>
        <w:ind w:left="5040" w:hanging="360"/>
      </w:pPr>
      <w:rPr>
        <w:rFonts w:ascii="Wingdings 2" w:hAnsi="Wingdings 2" w:hint="default"/>
      </w:rPr>
    </w:lvl>
    <w:lvl w:ilvl="7" w:tplc="FEA6BE90">
      <w:start w:val="1"/>
      <w:numFmt w:val="bullet"/>
      <w:lvlText w:val=""/>
      <w:lvlJc w:val="left"/>
      <w:pPr>
        <w:tabs>
          <w:tab w:val="num" w:pos="5760"/>
        </w:tabs>
        <w:ind w:left="5760" w:hanging="360"/>
      </w:pPr>
      <w:rPr>
        <w:rFonts w:ascii="Wingdings 2" w:hAnsi="Wingdings 2" w:hint="default"/>
      </w:rPr>
    </w:lvl>
    <w:lvl w:ilvl="8" w:tplc="268883E2">
      <w:start w:val="1"/>
      <w:numFmt w:val="bullet"/>
      <w:lvlText w:val=""/>
      <w:lvlJc w:val="left"/>
      <w:pPr>
        <w:tabs>
          <w:tab w:val="num" w:pos="6480"/>
        </w:tabs>
        <w:ind w:left="6480" w:hanging="360"/>
      </w:pPr>
      <w:rPr>
        <w:rFonts w:ascii="Wingdings 2" w:hAnsi="Wingdings 2" w:hint="default"/>
      </w:rPr>
    </w:lvl>
  </w:abstractNum>
  <w:abstractNum w:abstractNumId="6">
    <w:nsid w:val="75410FAC"/>
    <w:multiLevelType w:val="hybridMultilevel"/>
    <w:tmpl w:val="9E2202C6"/>
    <w:lvl w:ilvl="0" w:tplc="0482298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8CD"/>
    <w:rsid w:val="000F48CD"/>
    <w:rsid w:val="001E6C8C"/>
    <w:rsid w:val="00291675"/>
    <w:rsid w:val="0062160E"/>
    <w:rsid w:val="006E76E3"/>
    <w:rsid w:val="00721B51"/>
    <w:rsid w:val="00900704"/>
    <w:rsid w:val="00971BEC"/>
    <w:rsid w:val="00A0608E"/>
    <w:rsid w:val="00B90AF1"/>
    <w:rsid w:val="00C652A2"/>
    <w:rsid w:val="00E07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next w:val="Normal"/>
    <w:link w:val="Ttulo1Car"/>
    <w:uiPriority w:val="9"/>
    <w:qFormat/>
    <w:rsid w:val="00B90AF1"/>
    <w:pPr>
      <w:keepNext/>
      <w:keepLines/>
      <w:pageBreakBefore/>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Ttulo2">
    <w:name w:val="heading 2"/>
    <w:basedOn w:val="Normal"/>
    <w:next w:val="Normal"/>
    <w:link w:val="Ttulo2Car"/>
    <w:uiPriority w:val="9"/>
    <w:unhideWhenUsed/>
    <w:qFormat/>
    <w:rsid w:val="001E6C8C"/>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Ttulo3">
    <w:name w:val="heading 3"/>
    <w:basedOn w:val="Normal"/>
    <w:next w:val="Normal"/>
    <w:link w:val="Ttulo3Car"/>
    <w:uiPriority w:val="9"/>
    <w:unhideWhenUsed/>
    <w:qFormat/>
    <w:rsid w:val="00291675"/>
    <w:pPr>
      <w:keepNext/>
      <w:keepLines/>
      <w:spacing w:before="200" w:after="0"/>
      <w:outlineLvl w:val="2"/>
    </w:pPr>
    <w:rPr>
      <w:rFonts w:asciiTheme="majorHAnsi" w:eastAsiaTheme="majorEastAsia" w:hAnsiTheme="majorHAnsi" w:cstheme="majorBidi"/>
      <w:b/>
      <w:bCs/>
      <w:color w:val="2DA2BF" w:themeColor="accent1"/>
    </w:rPr>
  </w:style>
  <w:style w:type="paragraph" w:styleId="Ttulo4">
    <w:name w:val="heading 4"/>
    <w:basedOn w:val="Normal"/>
    <w:next w:val="Normal"/>
    <w:link w:val="Ttulo4Car"/>
    <w:uiPriority w:val="9"/>
    <w:unhideWhenUsed/>
    <w:qFormat/>
    <w:rsid w:val="00291675"/>
    <w:pPr>
      <w:keepNext/>
      <w:keepLines/>
      <w:spacing w:before="200" w:after="0"/>
      <w:outlineLvl w:val="3"/>
    </w:pPr>
    <w:rPr>
      <w:rFonts w:asciiTheme="majorHAnsi" w:eastAsiaTheme="majorEastAsia" w:hAnsiTheme="majorHAnsi" w:cstheme="majorBidi"/>
      <w:b/>
      <w:bCs/>
      <w:i/>
      <w:iCs/>
      <w:color w:val="2DA2BF" w:themeColor="accent1"/>
    </w:rPr>
  </w:style>
  <w:style w:type="paragraph" w:styleId="Ttulo5">
    <w:name w:val="heading 5"/>
    <w:basedOn w:val="Normal"/>
    <w:next w:val="Normal"/>
    <w:link w:val="Ttulo5Car"/>
    <w:uiPriority w:val="9"/>
    <w:unhideWhenUsed/>
    <w:qFormat/>
    <w:rsid w:val="00A0608E"/>
    <w:pPr>
      <w:keepNext/>
      <w:keepLines/>
      <w:spacing w:before="200" w:after="0"/>
      <w:outlineLvl w:val="4"/>
    </w:pPr>
    <w:rPr>
      <w:rFonts w:asciiTheme="majorHAnsi" w:eastAsiaTheme="majorEastAsia" w:hAnsiTheme="majorHAnsi" w:cstheme="majorBidi"/>
      <w:color w:val="16505E" w:themeColor="accent1" w:themeShade="7F"/>
    </w:rPr>
  </w:style>
  <w:style w:type="paragraph" w:styleId="Ttulo6">
    <w:name w:val="heading 6"/>
    <w:basedOn w:val="Normal"/>
    <w:next w:val="Normal"/>
    <w:link w:val="Ttulo6Car"/>
    <w:uiPriority w:val="9"/>
    <w:unhideWhenUsed/>
    <w:qFormat/>
    <w:rsid w:val="00A0608E"/>
    <w:pPr>
      <w:keepNext/>
      <w:keepLines/>
      <w:spacing w:before="200" w:after="0"/>
      <w:outlineLvl w:val="5"/>
    </w:pPr>
    <w:rPr>
      <w:rFonts w:asciiTheme="majorHAnsi" w:eastAsiaTheme="majorEastAsia" w:hAnsiTheme="majorHAnsi" w:cstheme="majorBidi"/>
      <w:i/>
      <w:iCs/>
      <w:color w:val="16505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48CD"/>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0F48CD"/>
    <w:rPr>
      <w:rFonts w:eastAsiaTheme="minorEastAsia"/>
      <w:lang w:eastAsia="ja-JP"/>
    </w:rPr>
  </w:style>
  <w:style w:type="paragraph" w:styleId="Textodeglobo">
    <w:name w:val="Balloon Text"/>
    <w:basedOn w:val="Normal"/>
    <w:link w:val="TextodegloboCar"/>
    <w:uiPriority w:val="99"/>
    <w:semiHidden/>
    <w:unhideWhenUsed/>
    <w:rsid w:val="000F48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48CD"/>
    <w:rPr>
      <w:rFonts w:ascii="Tahoma" w:hAnsi="Tahoma" w:cs="Tahoma"/>
      <w:sz w:val="16"/>
      <w:szCs w:val="16"/>
      <w:lang w:val="es-AR"/>
    </w:rPr>
  </w:style>
  <w:style w:type="paragraph" w:styleId="Encabezado">
    <w:name w:val="header"/>
    <w:basedOn w:val="Normal"/>
    <w:link w:val="EncabezadoCar"/>
    <w:uiPriority w:val="99"/>
    <w:unhideWhenUsed/>
    <w:rsid w:val="00B90AF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0AF1"/>
    <w:rPr>
      <w:lang w:val="es-AR"/>
    </w:rPr>
  </w:style>
  <w:style w:type="paragraph" w:styleId="Piedepgina">
    <w:name w:val="footer"/>
    <w:basedOn w:val="Normal"/>
    <w:link w:val="PiedepginaCar"/>
    <w:uiPriority w:val="99"/>
    <w:unhideWhenUsed/>
    <w:rsid w:val="00B90AF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0AF1"/>
    <w:rPr>
      <w:lang w:val="es-AR"/>
    </w:rPr>
  </w:style>
  <w:style w:type="character" w:customStyle="1" w:styleId="Ttulo1Car">
    <w:name w:val="Título 1 Car"/>
    <w:basedOn w:val="Fuentedeprrafopredeter"/>
    <w:link w:val="Ttulo1"/>
    <w:uiPriority w:val="9"/>
    <w:rsid w:val="00B90AF1"/>
    <w:rPr>
      <w:rFonts w:asciiTheme="majorHAnsi" w:eastAsiaTheme="majorEastAsia" w:hAnsiTheme="majorHAnsi" w:cstheme="majorBidi"/>
      <w:b/>
      <w:bCs/>
      <w:color w:val="21798E" w:themeColor="accent1" w:themeShade="BF"/>
      <w:sz w:val="28"/>
      <w:szCs w:val="28"/>
      <w:lang w:val="es-AR"/>
    </w:rPr>
  </w:style>
  <w:style w:type="paragraph" w:styleId="TtulodeTDC">
    <w:name w:val="TOC Heading"/>
    <w:basedOn w:val="Ttulo1"/>
    <w:next w:val="Normal"/>
    <w:uiPriority w:val="39"/>
    <w:semiHidden/>
    <w:unhideWhenUsed/>
    <w:qFormat/>
    <w:rsid w:val="00B90AF1"/>
    <w:pPr>
      <w:outlineLvl w:val="9"/>
    </w:pPr>
    <w:rPr>
      <w:lang w:val="en-US" w:eastAsia="ja-JP"/>
    </w:rPr>
  </w:style>
  <w:style w:type="paragraph" w:styleId="Ttulo">
    <w:name w:val="Title"/>
    <w:basedOn w:val="Normal"/>
    <w:next w:val="Normal"/>
    <w:link w:val="TtuloCar"/>
    <w:uiPriority w:val="10"/>
    <w:qFormat/>
    <w:rsid w:val="00B90AF1"/>
    <w:pPr>
      <w:pageBreakBefore/>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tuloCar">
    <w:name w:val="Título Car"/>
    <w:basedOn w:val="Fuentedeprrafopredeter"/>
    <w:link w:val="Ttulo"/>
    <w:uiPriority w:val="10"/>
    <w:rsid w:val="00B90AF1"/>
    <w:rPr>
      <w:rFonts w:asciiTheme="majorHAnsi" w:eastAsiaTheme="majorEastAsia" w:hAnsiTheme="majorHAnsi" w:cstheme="majorBidi"/>
      <w:color w:val="343434" w:themeColor="text2" w:themeShade="BF"/>
      <w:spacing w:val="5"/>
      <w:kern w:val="28"/>
      <w:sz w:val="52"/>
      <w:szCs w:val="52"/>
      <w:lang w:val="es-AR"/>
    </w:rPr>
  </w:style>
  <w:style w:type="paragraph" w:styleId="TDC1">
    <w:name w:val="toc 1"/>
    <w:basedOn w:val="Normal"/>
    <w:next w:val="Normal"/>
    <w:autoRedefine/>
    <w:uiPriority w:val="39"/>
    <w:unhideWhenUsed/>
    <w:rsid w:val="00B90AF1"/>
    <w:pPr>
      <w:spacing w:after="100"/>
    </w:pPr>
  </w:style>
  <w:style w:type="character" w:styleId="Hipervnculo">
    <w:name w:val="Hyperlink"/>
    <w:basedOn w:val="Fuentedeprrafopredeter"/>
    <w:uiPriority w:val="99"/>
    <w:unhideWhenUsed/>
    <w:rsid w:val="00B90AF1"/>
    <w:rPr>
      <w:color w:val="FF8119" w:themeColor="hyperlink"/>
      <w:u w:val="single"/>
    </w:rPr>
  </w:style>
  <w:style w:type="character" w:customStyle="1" w:styleId="Ttulo2Car">
    <w:name w:val="Título 2 Car"/>
    <w:basedOn w:val="Fuentedeprrafopredeter"/>
    <w:link w:val="Ttulo2"/>
    <w:uiPriority w:val="9"/>
    <w:rsid w:val="001E6C8C"/>
    <w:rPr>
      <w:rFonts w:asciiTheme="majorHAnsi" w:eastAsiaTheme="majorEastAsia" w:hAnsiTheme="majorHAnsi" w:cstheme="majorBidi"/>
      <w:b/>
      <w:bCs/>
      <w:color w:val="2DA2BF" w:themeColor="accent1"/>
      <w:sz w:val="26"/>
      <w:szCs w:val="26"/>
      <w:lang w:val="es-AR"/>
    </w:rPr>
  </w:style>
  <w:style w:type="paragraph" w:styleId="Cita">
    <w:name w:val="Quote"/>
    <w:basedOn w:val="Normal"/>
    <w:next w:val="Normal"/>
    <w:link w:val="CitaCar"/>
    <w:uiPriority w:val="29"/>
    <w:qFormat/>
    <w:rsid w:val="00291675"/>
    <w:rPr>
      <w:i/>
      <w:iCs/>
      <w:color w:val="000000" w:themeColor="text1"/>
    </w:rPr>
  </w:style>
  <w:style w:type="character" w:customStyle="1" w:styleId="CitaCar">
    <w:name w:val="Cita Car"/>
    <w:basedOn w:val="Fuentedeprrafopredeter"/>
    <w:link w:val="Cita"/>
    <w:uiPriority w:val="29"/>
    <w:rsid w:val="00291675"/>
    <w:rPr>
      <w:i/>
      <w:iCs/>
      <w:color w:val="000000" w:themeColor="text1"/>
      <w:lang w:val="es-AR"/>
    </w:rPr>
  </w:style>
  <w:style w:type="paragraph" w:styleId="Citadestacada">
    <w:name w:val="Intense Quote"/>
    <w:basedOn w:val="Normal"/>
    <w:next w:val="Normal"/>
    <w:link w:val="CitadestacadaCar"/>
    <w:uiPriority w:val="30"/>
    <w:qFormat/>
    <w:rsid w:val="00291675"/>
    <w:pPr>
      <w:pBdr>
        <w:bottom w:val="single" w:sz="4" w:space="4" w:color="2DA2BF" w:themeColor="accent1"/>
      </w:pBdr>
      <w:spacing w:before="200" w:after="280"/>
      <w:ind w:left="936" w:right="936"/>
    </w:pPr>
    <w:rPr>
      <w:b/>
      <w:bCs/>
      <w:i/>
      <w:iCs/>
      <w:color w:val="2DA2BF" w:themeColor="accent1"/>
    </w:rPr>
  </w:style>
  <w:style w:type="character" w:customStyle="1" w:styleId="CitadestacadaCar">
    <w:name w:val="Cita destacada Car"/>
    <w:basedOn w:val="Fuentedeprrafopredeter"/>
    <w:link w:val="Citadestacada"/>
    <w:uiPriority w:val="30"/>
    <w:rsid w:val="00291675"/>
    <w:rPr>
      <w:b/>
      <w:bCs/>
      <w:i/>
      <w:iCs/>
      <w:color w:val="2DA2BF" w:themeColor="accent1"/>
      <w:lang w:val="es-AR"/>
    </w:rPr>
  </w:style>
  <w:style w:type="character" w:customStyle="1" w:styleId="Ttulo3Car">
    <w:name w:val="Título 3 Car"/>
    <w:basedOn w:val="Fuentedeprrafopredeter"/>
    <w:link w:val="Ttulo3"/>
    <w:uiPriority w:val="9"/>
    <w:rsid w:val="00291675"/>
    <w:rPr>
      <w:rFonts w:asciiTheme="majorHAnsi" w:eastAsiaTheme="majorEastAsia" w:hAnsiTheme="majorHAnsi" w:cstheme="majorBidi"/>
      <w:b/>
      <w:bCs/>
      <w:color w:val="2DA2BF" w:themeColor="accent1"/>
      <w:lang w:val="es-AR"/>
    </w:rPr>
  </w:style>
  <w:style w:type="character" w:styleId="nfasis">
    <w:name w:val="Emphasis"/>
    <w:basedOn w:val="Fuentedeprrafopredeter"/>
    <w:uiPriority w:val="20"/>
    <w:qFormat/>
    <w:rsid w:val="00291675"/>
    <w:rPr>
      <w:i/>
      <w:iCs/>
    </w:rPr>
  </w:style>
  <w:style w:type="character" w:styleId="nfasisintenso">
    <w:name w:val="Intense Emphasis"/>
    <w:basedOn w:val="Fuentedeprrafopredeter"/>
    <w:uiPriority w:val="21"/>
    <w:qFormat/>
    <w:rsid w:val="00291675"/>
    <w:rPr>
      <w:b/>
      <w:bCs/>
      <w:i/>
      <w:iCs/>
      <w:color w:val="2DA2BF" w:themeColor="accent1"/>
    </w:rPr>
  </w:style>
  <w:style w:type="paragraph" w:styleId="Prrafodelista">
    <w:name w:val="List Paragraph"/>
    <w:basedOn w:val="Normal"/>
    <w:uiPriority w:val="34"/>
    <w:qFormat/>
    <w:rsid w:val="00291675"/>
    <w:pPr>
      <w:ind w:left="720"/>
      <w:contextualSpacing/>
    </w:pPr>
  </w:style>
  <w:style w:type="character" w:customStyle="1" w:styleId="Ttulo4Car">
    <w:name w:val="Título 4 Car"/>
    <w:basedOn w:val="Fuentedeprrafopredeter"/>
    <w:link w:val="Ttulo4"/>
    <w:uiPriority w:val="9"/>
    <w:rsid w:val="00291675"/>
    <w:rPr>
      <w:rFonts w:asciiTheme="majorHAnsi" w:eastAsiaTheme="majorEastAsia" w:hAnsiTheme="majorHAnsi" w:cstheme="majorBidi"/>
      <w:b/>
      <w:bCs/>
      <w:i/>
      <w:iCs/>
      <w:color w:val="2DA2BF" w:themeColor="accent1"/>
      <w:lang w:val="es-AR"/>
    </w:rPr>
  </w:style>
  <w:style w:type="character" w:customStyle="1" w:styleId="Ttulo5Car">
    <w:name w:val="Título 5 Car"/>
    <w:basedOn w:val="Fuentedeprrafopredeter"/>
    <w:link w:val="Ttulo5"/>
    <w:uiPriority w:val="9"/>
    <w:rsid w:val="00A0608E"/>
    <w:rPr>
      <w:rFonts w:asciiTheme="majorHAnsi" w:eastAsiaTheme="majorEastAsia" w:hAnsiTheme="majorHAnsi" w:cstheme="majorBidi"/>
      <w:color w:val="16505E" w:themeColor="accent1" w:themeShade="7F"/>
      <w:lang w:val="es-AR"/>
    </w:rPr>
  </w:style>
  <w:style w:type="character" w:customStyle="1" w:styleId="Ttulo6Car">
    <w:name w:val="Título 6 Car"/>
    <w:basedOn w:val="Fuentedeprrafopredeter"/>
    <w:link w:val="Ttulo6"/>
    <w:uiPriority w:val="9"/>
    <w:rsid w:val="00A0608E"/>
    <w:rPr>
      <w:rFonts w:asciiTheme="majorHAnsi" w:eastAsiaTheme="majorEastAsia" w:hAnsiTheme="majorHAnsi" w:cstheme="majorBidi"/>
      <w:i/>
      <w:iCs/>
      <w:color w:val="16505E" w:themeColor="accent1" w:themeShade="7F"/>
      <w:lang w:val="es-AR"/>
    </w:rPr>
  </w:style>
  <w:style w:type="paragraph" w:styleId="TDC2">
    <w:name w:val="toc 2"/>
    <w:basedOn w:val="Normal"/>
    <w:next w:val="Normal"/>
    <w:autoRedefine/>
    <w:uiPriority w:val="39"/>
    <w:unhideWhenUsed/>
    <w:rsid w:val="00721B51"/>
    <w:pPr>
      <w:spacing w:after="100"/>
      <w:ind w:left="220"/>
    </w:pPr>
  </w:style>
  <w:style w:type="paragraph" w:styleId="TDC3">
    <w:name w:val="toc 3"/>
    <w:basedOn w:val="Normal"/>
    <w:next w:val="Normal"/>
    <w:autoRedefine/>
    <w:uiPriority w:val="39"/>
    <w:unhideWhenUsed/>
    <w:rsid w:val="00721B51"/>
    <w:pPr>
      <w:spacing w:after="100"/>
      <w:ind w:left="440"/>
    </w:pPr>
  </w:style>
  <w:style w:type="table" w:styleId="Tablaconcuadrcula">
    <w:name w:val="Table Grid"/>
    <w:basedOn w:val="Tablanormal"/>
    <w:uiPriority w:val="59"/>
    <w:rsid w:val="006E76E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next w:val="Normal"/>
    <w:link w:val="Ttulo1Car"/>
    <w:uiPriority w:val="9"/>
    <w:qFormat/>
    <w:rsid w:val="00B90AF1"/>
    <w:pPr>
      <w:keepNext/>
      <w:keepLines/>
      <w:pageBreakBefore/>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Ttulo2">
    <w:name w:val="heading 2"/>
    <w:basedOn w:val="Normal"/>
    <w:next w:val="Normal"/>
    <w:link w:val="Ttulo2Car"/>
    <w:uiPriority w:val="9"/>
    <w:unhideWhenUsed/>
    <w:qFormat/>
    <w:rsid w:val="001E6C8C"/>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Ttulo3">
    <w:name w:val="heading 3"/>
    <w:basedOn w:val="Normal"/>
    <w:next w:val="Normal"/>
    <w:link w:val="Ttulo3Car"/>
    <w:uiPriority w:val="9"/>
    <w:unhideWhenUsed/>
    <w:qFormat/>
    <w:rsid w:val="00291675"/>
    <w:pPr>
      <w:keepNext/>
      <w:keepLines/>
      <w:spacing w:before="200" w:after="0"/>
      <w:outlineLvl w:val="2"/>
    </w:pPr>
    <w:rPr>
      <w:rFonts w:asciiTheme="majorHAnsi" w:eastAsiaTheme="majorEastAsia" w:hAnsiTheme="majorHAnsi" w:cstheme="majorBidi"/>
      <w:b/>
      <w:bCs/>
      <w:color w:val="2DA2BF" w:themeColor="accent1"/>
    </w:rPr>
  </w:style>
  <w:style w:type="paragraph" w:styleId="Ttulo4">
    <w:name w:val="heading 4"/>
    <w:basedOn w:val="Normal"/>
    <w:next w:val="Normal"/>
    <w:link w:val="Ttulo4Car"/>
    <w:uiPriority w:val="9"/>
    <w:unhideWhenUsed/>
    <w:qFormat/>
    <w:rsid w:val="00291675"/>
    <w:pPr>
      <w:keepNext/>
      <w:keepLines/>
      <w:spacing w:before="200" w:after="0"/>
      <w:outlineLvl w:val="3"/>
    </w:pPr>
    <w:rPr>
      <w:rFonts w:asciiTheme="majorHAnsi" w:eastAsiaTheme="majorEastAsia" w:hAnsiTheme="majorHAnsi" w:cstheme="majorBidi"/>
      <w:b/>
      <w:bCs/>
      <w:i/>
      <w:iCs/>
      <w:color w:val="2DA2BF" w:themeColor="accent1"/>
    </w:rPr>
  </w:style>
  <w:style w:type="paragraph" w:styleId="Ttulo5">
    <w:name w:val="heading 5"/>
    <w:basedOn w:val="Normal"/>
    <w:next w:val="Normal"/>
    <w:link w:val="Ttulo5Car"/>
    <w:uiPriority w:val="9"/>
    <w:unhideWhenUsed/>
    <w:qFormat/>
    <w:rsid w:val="00A0608E"/>
    <w:pPr>
      <w:keepNext/>
      <w:keepLines/>
      <w:spacing w:before="200" w:after="0"/>
      <w:outlineLvl w:val="4"/>
    </w:pPr>
    <w:rPr>
      <w:rFonts w:asciiTheme="majorHAnsi" w:eastAsiaTheme="majorEastAsia" w:hAnsiTheme="majorHAnsi" w:cstheme="majorBidi"/>
      <w:color w:val="16505E" w:themeColor="accent1" w:themeShade="7F"/>
    </w:rPr>
  </w:style>
  <w:style w:type="paragraph" w:styleId="Ttulo6">
    <w:name w:val="heading 6"/>
    <w:basedOn w:val="Normal"/>
    <w:next w:val="Normal"/>
    <w:link w:val="Ttulo6Car"/>
    <w:uiPriority w:val="9"/>
    <w:unhideWhenUsed/>
    <w:qFormat/>
    <w:rsid w:val="00A0608E"/>
    <w:pPr>
      <w:keepNext/>
      <w:keepLines/>
      <w:spacing w:before="200" w:after="0"/>
      <w:outlineLvl w:val="5"/>
    </w:pPr>
    <w:rPr>
      <w:rFonts w:asciiTheme="majorHAnsi" w:eastAsiaTheme="majorEastAsia" w:hAnsiTheme="majorHAnsi" w:cstheme="majorBidi"/>
      <w:i/>
      <w:iCs/>
      <w:color w:val="16505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48CD"/>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0F48CD"/>
    <w:rPr>
      <w:rFonts w:eastAsiaTheme="minorEastAsia"/>
      <w:lang w:eastAsia="ja-JP"/>
    </w:rPr>
  </w:style>
  <w:style w:type="paragraph" w:styleId="Textodeglobo">
    <w:name w:val="Balloon Text"/>
    <w:basedOn w:val="Normal"/>
    <w:link w:val="TextodegloboCar"/>
    <w:uiPriority w:val="99"/>
    <w:semiHidden/>
    <w:unhideWhenUsed/>
    <w:rsid w:val="000F48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48CD"/>
    <w:rPr>
      <w:rFonts w:ascii="Tahoma" w:hAnsi="Tahoma" w:cs="Tahoma"/>
      <w:sz w:val="16"/>
      <w:szCs w:val="16"/>
      <w:lang w:val="es-AR"/>
    </w:rPr>
  </w:style>
  <w:style w:type="paragraph" w:styleId="Encabezado">
    <w:name w:val="header"/>
    <w:basedOn w:val="Normal"/>
    <w:link w:val="EncabezadoCar"/>
    <w:uiPriority w:val="99"/>
    <w:unhideWhenUsed/>
    <w:rsid w:val="00B90AF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0AF1"/>
    <w:rPr>
      <w:lang w:val="es-AR"/>
    </w:rPr>
  </w:style>
  <w:style w:type="paragraph" w:styleId="Piedepgina">
    <w:name w:val="footer"/>
    <w:basedOn w:val="Normal"/>
    <w:link w:val="PiedepginaCar"/>
    <w:uiPriority w:val="99"/>
    <w:unhideWhenUsed/>
    <w:rsid w:val="00B90AF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0AF1"/>
    <w:rPr>
      <w:lang w:val="es-AR"/>
    </w:rPr>
  </w:style>
  <w:style w:type="character" w:customStyle="1" w:styleId="Ttulo1Car">
    <w:name w:val="Título 1 Car"/>
    <w:basedOn w:val="Fuentedeprrafopredeter"/>
    <w:link w:val="Ttulo1"/>
    <w:uiPriority w:val="9"/>
    <w:rsid w:val="00B90AF1"/>
    <w:rPr>
      <w:rFonts w:asciiTheme="majorHAnsi" w:eastAsiaTheme="majorEastAsia" w:hAnsiTheme="majorHAnsi" w:cstheme="majorBidi"/>
      <w:b/>
      <w:bCs/>
      <w:color w:val="21798E" w:themeColor="accent1" w:themeShade="BF"/>
      <w:sz w:val="28"/>
      <w:szCs w:val="28"/>
      <w:lang w:val="es-AR"/>
    </w:rPr>
  </w:style>
  <w:style w:type="paragraph" w:styleId="TtulodeTDC">
    <w:name w:val="TOC Heading"/>
    <w:basedOn w:val="Ttulo1"/>
    <w:next w:val="Normal"/>
    <w:uiPriority w:val="39"/>
    <w:semiHidden/>
    <w:unhideWhenUsed/>
    <w:qFormat/>
    <w:rsid w:val="00B90AF1"/>
    <w:pPr>
      <w:outlineLvl w:val="9"/>
    </w:pPr>
    <w:rPr>
      <w:lang w:val="en-US" w:eastAsia="ja-JP"/>
    </w:rPr>
  </w:style>
  <w:style w:type="paragraph" w:styleId="Ttulo">
    <w:name w:val="Title"/>
    <w:basedOn w:val="Normal"/>
    <w:next w:val="Normal"/>
    <w:link w:val="TtuloCar"/>
    <w:uiPriority w:val="10"/>
    <w:qFormat/>
    <w:rsid w:val="00B90AF1"/>
    <w:pPr>
      <w:pageBreakBefore/>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tuloCar">
    <w:name w:val="Título Car"/>
    <w:basedOn w:val="Fuentedeprrafopredeter"/>
    <w:link w:val="Ttulo"/>
    <w:uiPriority w:val="10"/>
    <w:rsid w:val="00B90AF1"/>
    <w:rPr>
      <w:rFonts w:asciiTheme="majorHAnsi" w:eastAsiaTheme="majorEastAsia" w:hAnsiTheme="majorHAnsi" w:cstheme="majorBidi"/>
      <w:color w:val="343434" w:themeColor="text2" w:themeShade="BF"/>
      <w:spacing w:val="5"/>
      <w:kern w:val="28"/>
      <w:sz w:val="52"/>
      <w:szCs w:val="52"/>
      <w:lang w:val="es-AR"/>
    </w:rPr>
  </w:style>
  <w:style w:type="paragraph" w:styleId="TDC1">
    <w:name w:val="toc 1"/>
    <w:basedOn w:val="Normal"/>
    <w:next w:val="Normal"/>
    <w:autoRedefine/>
    <w:uiPriority w:val="39"/>
    <w:unhideWhenUsed/>
    <w:rsid w:val="00B90AF1"/>
    <w:pPr>
      <w:spacing w:after="100"/>
    </w:pPr>
  </w:style>
  <w:style w:type="character" w:styleId="Hipervnculo">
    <w:name w:val="Hyperlink"/>
    <w:basedOn w:val="Fuentedeprrafopredeter"/>
    <w:uiPriority w:val="99"/>
    <w:unhideWhenUsed/>
    <w:rsid w:val="00B90AF1"/>
    <w:rPr>
      <w:color w:val="FF8119" w:themeColor="hyperlink"/>
      <w:u w:val="single"/>
    </w:rPr>
  </w:style>
  <w:style w:type="character" w:customStyle="1" w:styleId="Ttulo2Car">
    <w:name w:val="Título 2 Car"/>
    <w:basedOn w:val="Fuentedeprrafopredeter"/>
    <w:link w:val="Ttulo2"/>
    <w:uiPriority w:val="9"/>
    <w:rsid w:val="001E6C8C"/>
    <w:rPr>
      <w:rFonts w:asciiTheme="majorHAnsi" w:eastAsiaTheme="majorEastAsia" w:hAnsiTheme="majorHAnsi" w:cstheme="majorBidi"/>
      <w:b/>
      <w:bCs/>
      <w:color w:val="2DA2BF" w:themeColor="accent1"/>
      <w:sz w:val="26"/>
      <w:szCs w:val="26"/>
      <w:lang w:val="es-AR"/>
    </w:rPr>
  </w:style>
  <w:style w:type="paragraph" w:styleId="Cita">
    <w:name w:val="Quote"/>
    <w:basedOn w:val="Normal"/>
    <w:next w:val="Normal"/>
    <w:link w:val="CitaCar"/>
    <w:uiPriority w:val="29"/>
    <w:qFormat/>
    <w:rsid w:val="00291675"/>
    <w:rPr>
      <w:i/>
      <w:iCs/>
      <w:color w:val="000000" w:themeColor="text1"/>
    </w:rPr>
  </w:style>
  <w:style w:type="character" w:customStyle="1" w:styleId="CitaCar">
    <w:name w:val="Cita Car"/>
    <w:basedOn w:val="Fuentedeprrafopredeter"/>
    <w:link w:val="Cita"/>
    <w:uiPriority w:val="29"/>
    <w:rsid w:val="00291675"/>
    <w:rPr>
      <w:i/>
      <w:iCs/>
      <w:color w:val="000000" w:themeColor="text1"/>
      <w:lang w:val="es-AR"/>
    </w:rPr>
  </w:style>
  <w:style w:type="paragraph" w:styleId="Citadestacada">
    <w:name w:val="Intense Quote"/>
    <w:basedOn w:val="Normal"/>
    <w:next w:val="Normal"/>
    <w:link w:val="CitadestacadaCar"/>
    <w:uiPriority w:val="30"/>
    <w:qFormat/>
    <w:rsid w:val="00291675"/>
    <w:pPr>
      <w:pBdr>
        <w:bottom w:val="single" w:sz="4" w:space="4" w:color="2DA2BF" w:themeColor="accent1"/>
      </w:pBdr>
      <w:spacing w:before="200" w:after="280"/>
      <w:ind w:left="936" w:right="936"/>
    </w:pPr>
    <w:rPr>
      <w:b/>
      <w:bCs/>
      <w:i/>
      <w:iCs/>
      <w:color w:val="2DA2BF" w:themeColor="accent1"/>
    </w:rPr>
  </w:style>
  <w:style w:type="character" w:customStyle="1" w:styleId="CitadestacadaCar">
    <w:name w:val="Cita destacada Car"/>
    <w:basedOn w:val="Fuentedeprrafopredeter"/>
    <w:link w:val="Citadestacada"/>
    <w:uiPriority w:val="30"/>
    <w:rsid w:val="00291675"/>
    <w:rPr>
      <w:b/>
      <w:bCs/>
      <w:i/>
      <w:iCs/>
      <w:color w:val="2DA2BF" w:themeColor="accent1"/>
      <w:lang w:val="es-AR"/>
    </w:rPr>
  </w:style>
  <w:style w:type="character" w:customStyle="1" w:styleId="Ttulo3Car">
    <w:name w:val="Título 3 Car"/>
    <w:basedOn w:val="Fuentedeprrafopredeter"/>
    <w:link w:val="Ttulo3"/>
    <w:uiPriority w:val="9"/>
    <w:rsid w:val="00291675"/>
    <w:rPr>
      <w:rFonts w:asciiTheme="majorHAnsi" w:eastAsiaTheme="majorEastAsia" w:hAnsiTheme="majorHAnsi" w:cstheme="majorBidi"/>
      <w:b/>
      <w:bCs/>
      <w:color w:val="2DA2BF" w:themeColor="accent1"/>
      <w:lang w:val="es-AR"/>
    </w:rPr>
  </w:style>
  <w:style w:type="character" w:styleId="nfasis">
    <w:name w:val="Emphasis"/>
    <w:basedOn w:val="Fuentedeprrafopredeter"/>
    <w:uiPriority w:val="20"/>
    <w:qFormat/>
    <w:rsid w:val="00291675"/>
    <w:rPr>
      <w:i/>
      <w:iCs/>
    </w:rPr>
  </w:style>
  <w:style w:type="character" w:styleId="nfasisintenso">
    <w:name w:val="Intense Emphasis"/>
    <w:basedOn w:val="Fuentedeprrafopredeter"/>
    <w:uiPriority w:val="21"/>
    <w:qFormat/>
    <w:rsid w:val="00291675"/>
    <w:rPr>
      <w:b/>
      <w:bCs/>
      <w:i/>
      <w:iCs/>
      <w:color w:val="2DA2BF" w:themeColor="accent1"/>
    </w:rPr>
  </w:style>
  <w:style w:type="paragraph" w:styleId="Prrafodelista">
    <w:name w:val="List Paragraph"/>
    <w:basedOn w:val="Normal"/>
    <w:uiPriority w:val="34"/>
    <w:qFormat/>
    <w:rsid w:val="00291675"/>
    <w:pPr>
      <w:ind w:left="720"/>
      <w:contextualSpacing/>
    </w:pPr>
  </w:style>
  <w:style w:type="character" w:customStyle="1" w:styleId="Ttulo4Car">
    <w:name w:val="Título 4 Car"/>
    <w:basedOn w:val="Fuentedeprrafopredeter"/>
    <w:link w:val="Ttulo4"/>
    <w:uiPriority w:val="9"/>
    <w:rsid w:val="00291675"/>
    <w:rPr>
      <w:rFonts w:asciiTheme="majorHAnsi" w:eastAsiaTheme="majorEastAsia" w:hAnsiTheme="majorHAnsi" w:cstheme="majorBidi"/>
      <w:b/>
      <w:bCs/>
      <w:i/>
      <w:iCs/>
      <w:color w:val="2DA2BF" w:themeColor="accent1"/>
      <w:lang w:val="es-AR"/>
    </w:rPr>
  </w:style>
  <w:style w:type="character" w:customStyle="1" w:styleId="Ttulo5Car">
    <w:name w:val="Título 5 Car"/>
    <w:basedOn w:val="Fuentedeprrafopredeter"/>
    <w:link w:val="Ttulo5"/>
    <w:uiPriority w:val="9"/>
    <w:rsid w:val="00A0608E"/>
    <w:rPr>
      <w:rFonts w:asciiTheme="majorHAnsi" w:eastAsiaTheme="majorEastAsia" w:hAnsiTheme="majorHAnsi" w:cstheme="majorBidi"/>
      <w:color w:val="16505E" w:themeColor="accent1" w:themeShade="7F"/>
      <w:lang w:val="es-AR"/>
    </w:rPr>
  </w:style>
  <w:style w:type="character" w:customStyle="1" w:styleId="Ttulo6Car">
    <w:name w:val="Título 6 Car"/>
    <w:basedOn w:val="Fuentedeprrafopredeter"/>
    <w:link w:val="Ttulo6"/>
    <w:uiPriority w:val="9"/>
    <w:rsid w:val="00A0608E"/>
    <w:rPr>
      <w:rFonts w:asciiTheme="majorHAnsi" w:eastAsiaTheme="majorEastAsia" w:hAnsiTheme="majorHAnsi" w:cstheme="majorBidi"/>
      <w:i/>
      <w:iCs/>
      <w:color w:val="16505E" w:themeColor="accent1" w:themeShade="7F"/>
      <w:lang w:val="es-AR"/>
    </w:rPr>
  </w:style>
  <w:style w:type="paragraph" w:styleId="TDC2">
    <w:name w:val="toc 2"/>
    <w:basedOn w:val="Normal"/>
    <w:next w:val="Normal"/>
    <w:autoRedefine/>
    <w:uiPriority w:val="39"/>
    <w:unhideWhenUsed/>
    <w:rsid w:val="00721B51"/>
    <w:pPr>
      <w:spacing w:after="100"/>
      <w:ind w:left="220"/>
    </w:pPr>
  </w:style>
  <w:style w:type="paragraph" w:styleId="TDC3">
    <w:name w:val="toc 3"/>
    <w:basedOn w:val="Normal"/>
    <w:next w:val="Normal"/>
    <w:autoRedefine/>
    <w:uiPriority w:val="39"/>
    <w:unhideWhenUsed/>
    <w:rsid w:val="00721B51"/>
    <w:pPr>
      <w:spacing w:after="100"/>
      <w:ind w:left="440"/>
    </w:pPr>
  </w:style>
  <w:style w:type="table" w:styleId="Tablaconcuadrcula">
    <w:name w:val="Table Grid"/>
    <w:basedOn w:val="Tablanormal"/>
    <w:uiPriority w:val="59"/>
    <w:rsid w:val="006E76E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612456">
      <w:bodyDiv w:val="1"/>
      <w:marLeft w:val="0"/>
      <w:marRight w:val="0"/>
      <w:marTop w:val="0"/>
      <w:marBottom w:val="0"/>
      <w:divBdr>
        <w:top w:val="none" w:sz="0" w:space="0" w:color="auto"/>
        <w:left w:val="none" w:sz="0" w:space="0" w:color="auto"/>
        <w:bottom w:val="none" w:sz="0" w:space="0" w:color="auto"/>
        <w:right w:val="none" w:sz="0" w:space="0" w:color="auto"/>
      </w:divBdr>
    </w:div>
    <w:div w:id="940793139">
      <w:bodyDiv w:val="1"/>
      <w:marLeft w:val="0"/>
      <w:marRight w:val="0"/>
      <w:marTop w:val="0"/>
      <w:marBottom w:val="0"/>
      <w:divBdr>
        <w:top w:val="none" w:sz="0" w:space="0" w:color="auto"/>
        <w:left w:val="none" w:sz="0" w:space="0" w:color="auto"/>
        <w:bottom w:val="none" w:sz="0" w:space="0" w:color="auto"/>
        <w:right w:val="none" w:sz="0" w:space="0" w:color="auto"/>
      </w:divBdr>
    </w:div>
    <w:div w:id="1017150326">
      <w:bodyDiv w:val="1"/>
      <w:marLeft w:val="0"/>
      <w:marRight w:val="0"/>
      <w:marTop w:val="0"/>
      <w:marBottom w:val="0"/>
      <w:divBdr>
        <w:top w:val="none" w:sz="0" w:space="0" w:color="auto"/>
        <w:left w:val="none" w:sz="0" w:space="0" w:color="auto"/>
        <w:bottom w:val="none" w:sz="0" w:space="0" w:color="auto"/>
        <w:right w:val="none" w:sz="0" w:space="0" w:color="auto"/>
      </w:divBdr>
    </w:div>
    <w:div w:id="151368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Hoja1!$A$2</c:f>
              <c:strCache>
                <c:ptCount val="1"/>
                <c:pt idx="0">
                  <c:v>Capital total</c:v>
                </c:pt>
              </c:strCache>
            </c:strRef>
          </c:tx>
          <c:spPr>
            <a:ln>
              <a:solidFill>
                <a:srgbClr val="00B050"/>
              </a:solidFill>
            </a:ln>
          </c:spPr>
          <c:marker>
            <c:spPr>
              <a:solidFill>
                <a:srgbClr val="00B050"/>
              </a:solidFill>
              <a:ln>
                <a:solidFill>
                  <a:srgbClr val="00B050"/>
                </a:solidFill>
              </a:ln>
            </c:spPr>
          </c:marker>
          <c:cat>
            <c:strRef>
              <c:f>Hoja1!$B$1:$F$1</c:f>
              <c:strCache>
                <c:ptCount val="5"/>
                <c:pt idx="0">
                  <c:v>AÑO 1</c:v>
                </c:pt>
                <c:pt idx="1">
                  <c:v>AÑO 2</c:v>
                </c:pt>
                <c:pt idx="2">
                  <c:v>AÑO 3</c:v>
                </c:pt>
                <c:pt idx="3">
                  <c:v>AÑO 4</c:v>
                </c:pt>
                <c:pt idx="4">
                  <c:v>AÑO 5</c:v>
                </c:pt>
              </c:strCache>
            </c:strRef>
          </c:cat>
          <c:val>
            <c:numRef>
              <c:f>Hoja1!$B$2:$F$2</c:f>
              <c:numCache>
                <c:formatCode>#,##0</c:formatCode>
                <c:ptCount val="5"/>
                <c:pt idx="0">
                  <c:v>3125761</c:v>
                </c:pt>
                <c:pt idx="1">
                  <c:v>2021241</c:v>
                </c:pt>
                <c:pt idx="2">
                  <c:v>1085764</c:v>
                </c:pt>
                <c:pt idx="3">
                  <c:v>1179943</c:v>
                </c:pt>
                <c:pt idx="4">
                  <c:v>1589605</c:v>
                </c:pt>
              </c:numCache>
            </c:numRef>
          </c:val>
          <c:smooth val="0"/>
        </c:ser>
        <c:dLbls>
          <c:showLegendKey val="0"/>
          <c:showVal val="0"/>
          <c:showCatName val="0"/>
          <c:showSerName val="0"/>
          <c:showPercent val="0"/>
          <c:showBubbleSize val="0"/>
        </c:dLbls>
        <c:marker val="1"/>
        <c:smooth val="0"/>
        <c:axId val="66042112"/>
        <c:axId val="66044288"/>
      </c:lineChart>
      <c:catAx>
        <c:axId val="66042112"/>
        <c:scaling>
          <c:orientation val="minMax"/>
        </c:scaling>
        <c:delete val="0"/>
        <c:axPos val="b"/>
        <c:majorTickMark val="out"/>
        <c:minorTickMark val="none"/>
        <c:tickLblPos val="nextTo"/>
        <c:crossAx val="66044288"/>
        <c:crosses val="autoZero"/>
        <c:auto val="1"/>
        <c:lblAlgn val="ctr"/>
        <c:lblOffset val="100"/>
        <c:noMultiLvlLbl val="0"/>
      </c:catAx>
      <c:valAx>
        <c:axId val="66044288"/>
        <c:scaling>
          <c:orientation val="minMax"/>
        </c:scaling>
        <c:delete val="0"/>
        <c:axPos val="l"/>
        <c:majorGridlines/>
        <c:numFmt formatCode="#,##0" sourceLinked="1"/>
        <c:majorTickMark val="out"/>
        <c:minorTickMark val="none"/>
        <c:tickLblPos val="nextTo"/>
        <c:crossAx val="660421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Hoja1!$A$3</c:f>
              <c:strCache>
                <c:ptCount val="1"/>
                <c:pt idx="0">
                  <c:v>Cantidad de empleados</c:v>
                </c:pt>
              </c:strCache>
            </c:strRef>
          </c:tx>
          <c:spPr>
            <a:ln>
              <a:solidFill>
                <a:srgbClr val="FF0000"/>
              </a:solidFill>
            </a:ln>
          </c:spPr>
          <c:marker>
            <c:spPr>
              <a:solidFill>
                <a:srgbClr val="FF0000"/>
              </a:solidFill>
            </c:spPr>
          </c:marker>
          <c:cat>
            <c:strRef>
              <c:f>Hoja1!$B$1:$F$1</c:f>
              <c:strCache>
                <c:ptCount val="5"/>
                <c:pt idx="0">
                  <c:v>AÑO 1</c:v>
                </c:pt>
                <c:pt idx="1">
                  <c:v>AÑO 2</c:v>
                </c:pt>
                <c:pt idx="2">
                  <c:v>AÑO 3</c:v>
                </c:pt>
                <c:pt idx="3">
                  <c:v>AÑO 4</c:v>
                </c:pt>
                <c:pt idx="4">
                  <c:v>AÑO 5</c:v>
                </c:pt>
              </c:strCache>
            </c:strRef>
          </c:cat>
          <c:val>
            <c:numRef>
              <c:f>Hoja1!$B$3:$F$3</c:f>
              <c:numCache>
                <c:formatCode>General</c:formatCode>
                <c:ptCount val="5"/>
                <c:pt idx="0">
                  <c:v>59</c:v>
                </c:pt>
                <c:pt idx="1">
                  <c:v>190</c:v>
                </c:pt>
                <c:pt idx="2">
                  <c:v>267</c:v>
                </c:pt>
                <c:pt idx="3">
                  <c:v>371</c:v>
                </c:pt>
                <c:pt idx="4">
                  <c:v>490</c:v>
                </c:pt>
              </c:numCache>
            </c:numRef>
          </c:val>
          <c:smooth val="0"/>
        </c:ser>
        <c:dLbls>
          <c:showLegendKey val="0"/>
          <c:showVal val="0"/>
          <c:showCatName val="0"/>
          <c:showSerName val="0"/>
          <c:showPercent val="0"/>
          <c:showBubbleSize val="0"/>
        </c:dLbls>
        <c:marker val="1"/>
        <c:smooth val="0"/>
        <c:axId val="66064768"/>
        <c:axId val="66066688"/>
      </c:lineChart>
      <c:catAx>
        <c:axId val="66064768"/>
        <c:scaling>
          <c:orientation val="minMax"/>
        </c:scaling>
        <c:delete val="0"/>
        <c:axPos val="b"/>
        <c:majorTickMark val="out"/>
        <c:minorTickMark val="none"/>
        <c:tickLblPos val="nextTo"/>
        <c:crossAx val="66066688"/>
        <c:crosses val="autoZero"/>
        <c:auto val="1"/>
        <c:lblAlgn val="ctr"/>
        <c:lblOffset val="100"/>
        <c:noMultiLvlLbl val="0"/>
      </c:catAx>
      <c:valAx>
        <c:axId val="66066688"/>
        <c:scaling>
          <c:orientation val="minMax"/>
        </c:scaling>
        <c:delete val="0"/>
        <c:axPos val="l"/>
        <c:majorGridlines/>
        <c:numFmt formatCode="General" sourceLinked="1"/>
        <c:majorTickMark val="out"/>
        <c:minorTickMark val="none"/>
        <c:tickLblPos val="nextTo"/>
        <c:crossAx val="6606476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Hoja1!$A$4</c:f>
              <c:strCache>
                <c:ptCount val="1"/>
                <c:pt idx="0">
                  <c:v>Capital / empleado</c:v>
                </c:pt>
              </c:strCache>
            </c:strRef>
          </c:tx>
          <c:cat>
            <c:strRef>
              <c:f>Hoja1!$B$1:$F$1</c:f>
              <c:strCache>
                <c:ptCount val="5"/>
                <c:pt idx="0">
                  <c:v>AÑO 1</c:v>
                </c:pt>
                <c:pt idx="1">
                  <c:v>AÑO 2</c:v>
                </c:pt>
                <c:pt idx="2">
                  <c:v>AÑO 3</c:v>
                </c:pt>
                <c:pt idx="3">
                  <c:v>AÑO 4</c:v>
                </c:pt>
                <c:pt idx="4">
                  <c:v>AÑO 5</c:v>
                </c:pt>
              </c:strCache>
            </c:strRef>
          </c:cat>
          <c:val>
            <c:numRef>
              <c:f>Hoja1!$B$4:$F$4</c:f>
              <c:numCache>
                <c:formatCode>#,##0.00</c:formatCode>
                <c:ptCount val="5"/>
                <c:pt idx="0">
                  <c:v>52979</c:v>
                </c:pt>
                <c:pt idx="1">
                  <c:v>10638.1</c:v>
                </c:pt>
                <c:pt idx="2">
                  <c:v>4066.5</c:v>
                </c:pt>
                <c:pt idx="3">
                  <c:v>3180.4</c:v>
                </c:pt>
                <c:pt idx="4">
                  <c:v>3244.1</c:v>
                </c:pt>
              </c:numCache>
            </c:numRef>
          </c:val>
          <c:smooth val="0"/>
        </c:ser>
        <c:dLbls>
          <c:showLegendKey val="0"/>
          <c:showVal val="0"/>
          <c:showCatName val="0"/>
          <c:showSerName val="0"/>
          <c:showPercent val="0"/>
          <c:showBubbleSize val="0"/>
        </c:dLbls>
        <c:marker val="1"/>
        <c:smooth val="0"/>
        <c:axId val="66111744"/>
        <c:axId val="66113536"/>
      </c:lineChart>
      <c:catAx>
        <c:axId val="66111744"/>
        <c:scaling>
          <c:orientation val="minMax"/>
        </c:scaling>
        <c:delete val="0"/>
        <c:axPos val="b"/>
        <c:majorTickMark val="out"/>
        <c:minorTickMark val="none"/>
        <c:tickLblPos val="nextTo"/>
        <c:crossAx val="66113536"/>
        <c:crosses val="autoZero"/>
        <c:auto val="1"/>
        <c:lblAlgn val="ctr"/>
        <c:lblOffset val="100"/>
        <c:noMultiLvlLbl val="0"/>
      </c:catAx>
      <c:valAx>
        <c:axId val="66113536"/>
        <c:scaling>
          <c:orientation val="minMax"/>
        </c:scaling>
        <c:delete val="0"/>
        <c:axPos val="l"/>
        <c:majorGridlines/>
        <c:numFmt formatCode="#,##0.00" sourceLinked="1"/>
        <c:majorTickMark val="out"/>
        <c:minorTickMark val="none"/>
        <c:tickLblPos val="nextTo"/>
        <c:crossAx val="66111744"/>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6D4"/>
    <w:rsid w:val="00AA3727"/>
    <w:rsid w:val="00E5047B"/>
    <w:rsid w:val="00E546D4"/>
    <w:rsid w:val="00EC7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A57F4C334844D0CABBFB5E0E801189C">
    <w:name w:val="FA57F4C334844D0CABBFB5E0E801189C"/>
    <w:rsid w:val="00E546D4"/>
  </w:style>
  <w:style w:type="paragraph" w:customStyle="1" w:styleId="D43312D2C1084508B16AE26BA6B925D4">
    <w:name w:val="D43312D2C1084508B16AE26BA6B925D4"/>
    <w:rsid w:val="00E546D4"/>
  </w:style>
  <w:style w:type="paragraph" w:customStyle="1" w:styleId="4CE65FE95E6A477693B224337F777683">
    <w:name w:val="4CE65FE95E6A477693B224337F777683"/>
    <w:rsid w:val="00E546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A57F4C334844D0CABBFB5E0E801189C">
    <w:name w:val="FA57F4C334844D0CABBFB5E0E801189C"/>
    <w:rsid w:val="00E546D4"/>
  </w:style>
  <w:style w:type="paragraph" w:customStyle="1" w:styleId="D43312D2C1084508B16AE26BA6B925D4">
    <w:name w:val="D43312D2C1084508B16AE26BA6B925D4"/>
    <w:rsid w:val="00E546D4"/>
  </w:style>
  <w:style w:type="paragraph" w:customStyle="1" w:styleId="4CE65FE95E6A477693B224337F777683">
    <w:name w:val="4CE65FE95E6A477693B224337F777683"/>
    <w:rsid w:val="00E546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UAI – Universidad Abierta Interamericana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315728-45AA-48BA-A47F-61E765C1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14</Pages>
  <Words>2228</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Silvia Poncio</Company>
  <LinksUpToDate>false</LinksUpToDate>
  <CharactersWithSpaces>14458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 Ingeniería</dc:title>
  <dc:creator>Joaquín Cid – Juan Manuel Riboldi – Walter Poch</dc:creator>
  <cp:lastModifiedBy>Juan Manuel Riboldi</cp:lastModifiedBy>
  <cp:revision>5</cp:revision>
  <dcterms:created xsi:type="dcterms:W3CDTF">2010-11-15T23:25:00Z</dcterms:created>
  <dcterms:modified xsi:type="dcterms:W3CDTF">2010-11-17T20:45:00Z</dcterms:modified>
</cp:coreProperties>
</file>