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Ахмаров</w:t>
      </w:r>
      <w:r>
        <w:t xml:space="preserve"> </w:t>
      </w:r>
      <w:r>
        <w:t xml:space="preserve">Роман</w:t>
      </w:r>
      <w:r>
        <w:t xml:space="preserve"> </w:t>
      </w:r>
      <w:r>
        <w:t xml:space="preserve">Рафаильевич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041528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1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86155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61441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1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909523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9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779717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9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045644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5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44003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4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016272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6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975371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5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120570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543407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3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600200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75995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9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139838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617443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7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685543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5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453469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017366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234374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4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03850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872923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2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363724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3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798737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4086919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6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966224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Ахмаров Роман Рафаильевич</dc:creator>
  <dc:language>ru-RU</dc:language>
  <cp:keywords/>
  <dcterms:created xsi:type="dcterms:W3CDTF">2024-03-24T12:37:49Z</dcterms:created>
  <dcterms:modified xsi:type="dcterms:W3CDTF">2024-03-24T12:37:49Z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