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contextualSpacing w:val="0"/>
        <w:jc w:val="center"/>
        <w:rPr/>
      </w:pPr>
      <w:bookmarkStart w:colFirst="0" w:colLast="0" w:name="_gjdgxs" w:id="0"/>
      <w:bookmarkEnd w:id="0"/>
      <w:r w:rsidDel="00000000" w:rsidR="00000000" w:rsidRPr="00000000">
        <w:rPr>
          <w:rtl w:val="0"/>
        </w:rPr>
        <w:t xml:space="preserve">Министерство образования и науки Российской Федерации</w:t>
      </w:r>
    </w:p>
    <w:p w:rsidR="00000000" w:rsidDel="00000000" w:rsidP="00000000" w:rsidRDefault="00000000" w:rsidRPr="00000000">
      <w:pPr>
        <w:pBdr/>
        <w:contextualSpacing w:val="0"/>
        <w:jc w:val="center"/>
        <w:rPr/>
      </w:pPr>
      <w:bookmarkStart w:colFirst="0" w:colLast="0" w:name="_30j0zll" w:id="1"/>
      <w:bookmarkEnd w:id="1"/>
      <w:r w:rsidDel="00000000" w:rsidR="00000000" w:rsidRPr="00000000">
        <w:rPr>
          <w:rtl w:val="0"/>
        </w:rPr>
        <w:t xml:space="preserve">Федеральное государственное бюджетное образовательное учреждение</w:t>
        <w:br w:type="textWrapping"/>
        <w:t xml:space="preserve">высшего профессионального образования</w:t>
      </w:r>
    </w:p>
    <w:p w:rsidR="00000000" w:rsidDel="00000000" w:rsidP="00000000" w:rsidRDefault="00000000" w:rsidRPr="00000000">
      <w:pPr>
        <w:pBdr/>
        <w:tabs>
          <w:tab w:val="left" w:pos="1949"/>
        </w:tabs>
        <w:spacing w:line="240" w:lineRule="auto"/>
        <w:ind w:right="254"/>
        <w:contextualSpacing w:val="0"/>
        <w:jc w:val="center"/>
        <w:rPr>
          <w:b w:val="1"/>
          <w:color w:val="000000"/>
        </w:rPr>
      </w:pPr>
      <w:r w:rsidDel="00000000" w:rsidR="00000000" w:rsidRPr="00000000">
        <w:rPr>
          <w:b w:val="1"/>
          <w:color w:val="000000"/>
          <w:rtl w:val="0"/>
        </w:rPr>
        <w:t xml:space="preserve">«ТОМСКИЙ ГОСУДАРСТВЕННЫЙ УНИВЕРСИТЕТ </w:t>
        <w:br w:type="textWrapping"/>
        <w:t xml:space="preserve">СИСТЕМ УПРАВЛЕНИЯ И РАДИОЭЛЕКТРОНИКИ» (ТУСУР)</w:t>
      </w:r>
    </w:p>
    <w:p w:rsidR="00000000" w:rsidDel="00000000" w:rsidP="00000000" w:rsidRDefault="00000000" w:rsidRPr="00000000">
      <w:pPr>
        <w:pBdr/>
        <w:tabs>
          <w:tab w:val="left" w:pos="1949"/>
        </w:tabs>
        <w:spacing w:line="240" w:lineRule="auto"/>
        <w:ind w:right="254"/>
        <w:contextualSpacing w:val="0"/>
        <w:jc w:val="center"/>
        <w:rPr>
          <w:color w:val="000000"/>
        </w:rPr>
      </w:pPr>
      <w:r w:rsidDel="00000000" w:rsidR="00000000" w:rsidRPr="00000000">
        <w:rPr>
          <w:color w:val="000000"/>
          <w:rtl w:val="0"/>
        </w:rPr>
        <w:t xml:space="preserve">Факультет систем управления (ФСУ)</w:t>
      </w:r>
    </w:p>
    <w:p w:rsidR="00000000" w:rsidDel="00000000" w:rsidP="00000000" w:rsidRDefault="00000000" w:rsidRPr="00000000">
      <w:pPr>
        <w:pBdr/>
        <w:spacing w:after="1200" w:before="0" w:line="240" w:lineRule="auto"/>
        <w:contextualSpacing w:val="0"/>
        <w:jc w:val="center"/>
        <w:rPr>
          <w:rFonts w:ascii="Times New Roman" w:cs="Times New Roman" w:eastAsia="Times New Roman" w:hAnsi="Times New Roman"/>
          <w:b w:val="0"/>
          <w:color w:val="000000"/>
          <w:sz w:val="28"/>
          <w:szCs w:val="28"/>
        </w:rPr>
      </w:pPr>
      <w:r w:rsidDel="00000000" w:rsidR="00000000" w:rsidRPr="00000000">
        <w:rPr>
          <w:rFonts w:ascii="Times New Roman" w:cs="Times New Roman" w:eastAsia="Times New Roman" w:hAnsi="Times New Roman"/>
          <w:b w:val="0"/>
          <w:color w:val="000000"/>
          <w:sz w:val="28"/>
          <w:szCs w:val="28"/>
          <w:rtl w:val="0"/>
        </w:rPr>
        <w:t xml:space="preserve">Кафедра автоматизированных систем управления (АСУ)</w:t>
      </w:r>
    </w:p>
    <w:p w:rsidR="00000000" w:rsidDel="00000000" w:rsidP="00000000" w:rsidRDefault="00000000" w:rsidRPr="00000000">
      <w:pPr>
        <w:pBdr/>
        <w:contextualSpacing w:val="0"/>
        <w:jc w:val="center"/>
        <w:rPr>
          <w:b w:val="1"/>
        </w:rPr>
      </w:pPr>
      <w:bookmarkStart w:colFirst="0" w:colLast="0" w:name="_1fob9te" w:id="2"/>
      <w:bookmarkEnd w:id="2"/>
      <w:r w:rsidDel="00000000" w:rsidR="00000000" w:rsidRPr="00000000">
        <w:rPr>
          <w:b w:val="1"/>
          <w:rtl w:val="0"/>
        </w:rPr>
        <w:t xml:space="preserve">АНАЛИЗ ИЗОБРАЖЕНИЙ АТМОСФЕРНЫХ ПРОЯВЛЕНИЙ ГРАВИТАЦИОННЫХ ВОЛН ПО СПУТНИКОВЫМ ДАННЫМ</w:t>
      </w:r>
    </w:p>
    <w:p w:rsidR="00000000" w:rsidDel="00000000" w:rsidP="00000000" w:rsidRDefault="00000000" w:rsidRPr="00000000">
      <w:pPr>
        <w:pBdr/>
        <w:spacing w:after="1200" w:before="0" w:line="240" w:lineRule="auto"/>
        <w:contextualSpacing w:val="0"/>
        <w:jc w:val="center"/>
        <w:rPr>
          <w:rFonts w:ascii="Arial" w:cs="Arial" w:eastAsia="Arial" w:hAnsi="Arial"/>
          <w:b w:val="0"/>
          <w:sz w:val="20"/>
          <w:szCs w:val="20"/>
        </w:rPr>
      </w:pPr>
      <w:r w:rsidDel="00000000" w:rsidR="00000000" w:rsidRPr="00000000">
        <w:rPr>
          <w:rFonts w:ascii="Times New Roman" w:cs="Times New Roman" w:eastAsia="Times New Roman" w:hAnsi="Times New Roman"/>
          <w:b w:val="0"/>
          <w:color w:val="000000"/>
          <w:sz w:val="28"/>
          <w:szCs w:val="28"/>
          <w:rtl w:val="0"/>
        </w:rPr>
        <w:t xml:space="preserve">Отчет по производственной практике</w:t>
      </w:r>
      <w:r w:rsidDel="00000000" w:rsidR="00000000" w:rsidRPr="00000000">
        <w:rPr>
          <w:rtl w:val="0"/>
        </w:rPr>
      </w:r>
    </w:p>
    <w:tbl>
      <w:tblPr>
        <w:tblStyle w:val="Table1"/>
        <w:bidiVisual w:val="0"/>
        <w:tblW w:w="9287.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5479"/>
        <w:gridCol w:w="3808"/>
        <w:tblGridChange w:id="0">
          <w:tblGrid>
            <w:gridCol w:w="5479"/>
            <w:gridCol w:w="3808"/>
          </w:tblGrid>
        </w:tblGridChange>
      </w:tblGrid>
      <w:tr>
        <w:tc>
          <w:tcPr/>
          <w:p w:rsidR="00000000" w:rsidDel="00000000" w:rsidP="00000000" w:rsidRDefault="00000000" w:rsidRPr="00000000">
            <w:pPr>
              <w:pBdr/>
              <w:spacing w:after="0" w:before="0" w:line="240" w:lineRule="auto"/>
              <w:contextualSpacing w:val="0"/>
              <w:jc w:val="both"/>
              <w:rPr>
                <w:rFonts w:ascii="Times New Roman" w:cs="Times New Roman" w:eastAsia="Times New Roman" w:hAnsi="Times New Roman"/>
                <w:b w:val="0"/>
                <w:sz w:val="24"/>
                <w:szCs w:val="24"/>
              </w:rPr>
            </w:pPr>
            <w:r w:rsidDel="00000000" w:rsidR="00000000" w:rsidRPr="00000000">
              <w:rPr>
                <w:rtl w:val="0"/>
              </w:rPr>
            </w:r>
          </w:p>
        </w:tc>
        <w:tc>
          <w:tcPr/>
          <w:p w:rsidR="00000000" w:rsidDel="00000000" w:rsidP="00000000" w:rsidRDefault="00000000" w:rsidRPr="00000000">
            <w:pPr>
              <w:pBdr/>
              <w:spacing w:after="200" w:before="0" w:line="240" w:lineRule="auto"/>
              <w:contextualSpacing w:val="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Выполнил студент гр.493 </w:t>
            </w:r>
          </w:p>
          <w:p w:rsidR="00000000" w:rsidDel="00000000" w:rsidP="00000000" w:rsidRDefault="00000000" w:rsidRPr="00000000">
            <w:pPr>
              <w:pBdr/>
              <w:spacing w:after="0" w:before="0" w:line="240" w:lineRule="auto"/>
              <w:contextualSpacing w:val="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________________ Л.Д. Ромашева</w:t>
            </w:r>
          </w:p>
          <w:p w:rsidR="00000000" w:rsidDel="00000000" w:rsidP="00000000" w:rsidRDefault="00000000" w:rsidRPr="00000000">
            <w:pPr>
              <w:pBdr/>
              <w:spacing w:after="0" w:before="0" w:line="240" w:lineRule="auto"/>
              <w:contextualSpacing w:val="0"/>
              <w:jc w:val="left"/>
              <w:rPr>
                <w:rFonts w:ascii="Times New Roman" w:cs="Times New Roman" w:eastAsia="Times New Roman" w:hAnsi="Times New Roman"/>
                <w:b w:val="0"/>
                <w:sz w:val="24"/>
                <w:szCs w:val="24"/>
                <w:vertAlign w:val="superscript"/>
              </w:rPr>
            </w:pPr>
            <w:r w:rsidDel="00000000" w:rsidR="00000000" w:rsidRPr="00000000">
              <w:rPr>
                <w:rFonts w:ascii="Times New Roman" w:cs="Times New Roman" w:eastAsia="Times New Roman" w:hAnsi="Times New Roman"/>
                <w:b w:val="0"/>
                <w:sz w:val="24"/>
                <w:szCs w:val="24"/>
                <w:vertAlign w:val="superscript"/>
                <w:rtl w:val="0"/>
              </w:rPr>
              <w:tab/>
              <w:t xml:space="preserve">подпись</w:t>
            </w:r>
          </w:p>
          <w:p w:rsidR="00000000" w:rsidDel="00000000" w:rsidP="00000000" w:rsidRDefault="00000000" w:rsidRPr="00000000">
            <w:pPr>
              <w:pBdr/>
              <w:spacing w:after="0" w:before="0" w:line="240" w:lineRule="auto"/>
              <w:contextualSpacing w:val="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«____» __________________2016г</w:t>
            </w:r>
          </w:p>
          <w:p w:rsidR="00000000" w:rsidDel="00000000" w:rsidP="00000000" w:rsidRDefault="00000000" w:rsidRPr="00000000">
            <w:pPr>
              <w:pBdr/>
              <w:tabs>
                <w:tab w:val="left" w:pos="1559"/>
              </w:tabs>
              <w:spacing w:after="0" w:before="0" w:line="240" w:lineRule="auto"/>
              <w:contextualSpacing w:val="0"/>
              <w:jc w:val="left"/>
              <w:rPr>
                <w:rFonts w:ascii="Times New Roman" w:cs="Times New Roman" w:eastAsia="Times New Roman" w:hAnsi="Times New Roman"/>
                <w:b w:val="0"/>
                <w:sz w:val="24"/>
                <w:szCs w:val="24"/>
                <w:vertAlign w:val="superscript"/>
              </w:rPr>
            </w:pPr>
            <w:r w:rsidDel="00000000" w:rsidR="00000000" w:rsidRPr="00000000">
              <w:rPr>
                <w:rFonts w:ascii="Times New Roman" w:cs="Times New Roman" w:eastAsia="Times New Roman" w:hAnsi="Times New Roman"/>
                <w:b w:val="0"/>
                <w:sz w:val="24"/>
                <w:szCs w:val="24"/>
                <w:vertAlign w:val="superscript"/>
                <w:rtl w:val="0"/>
              </w:rPr>
              <w:tab/>
              <w:t xml:space="preserve">дата</w:t>
            </w:r>
          </w:p>
          <w:p w:rsidR="00000000" w:rsidDel="00000000" w:rsidP="00000000" w:rsidRDefault="00000000" w:rsidRPr="00000000">
            <w:pPr>
              <w:pBdr/>
              <w:spacing w:after="0" w:before="0" w:line="240" w:lineRule="auto"/>
              <w:contextualSpacing w:val="0"/>
              <w:jc w:val="left"/>
              <w:rPr>
                <w:rFonts w:ascii="Times New Roman" w:cs="Times New Roman" w:eastAsia="Times New Roman" w:hAnsi="Times New Roman"/>
                <w:b w:val="0"/>
                <w:sz w:val="24"/>
                <w:szCs w:val="24"/>
              </w:rPr>
            </w:pPr>
            <w:r w:rsidDel="00000000" w:rsidR="00000000" w:rsidRPr="00000000">
              <w:rPr>
                <w:rtl w:val="0"/>
              </w:rPr>
            </w:r>
          </w:p>
        </w:tc>
      </w:tr>
      <w:tr>
        <w:tc>
          <w:tcPr/>
          <w:p w:rsidR="00000000" w:rsidDel="00000000" w:rsidP="00000000" w:rsidRDefault="00000000" w:rsidRPr="00000000">
            <w:pPr>
              <w:pBdr/>
              <w:spacing w:after="200" w:before="0" w:line="240" w:lineRule="auto"/>
              <w:contextualSpacing w:val="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Руководитель практики</w:t>
              <w:br w:type="textWrapping"/>
              <w:t xml:space="preserve">от предприятия</w:t>
              <w:br w:type="textWrapping"/>
              <w:t xml:space="preserve">профессор </w:t>
            </w:r>
          </w:p>
          <w:p w:rsidR="00000000" w:rsidDel="00000000" w:rsidP="00000000" w:rsidRDefault="00000000" w:rsidRPr="00000000">
            <w:pPr>
              <w:pBdr/>
              <w:spacing w:after="0" w:before="0" w:line="240" w:lineRule="auto"/>
              <w:contextualSpacing w:val="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____________________</w:t>
            </w:r>
          </w:p>
          <w:p w:rsidR="00000000" w:rsidDel="00000000" w:rsidP="00000000" w:rsidRDefault="00000000" w:rsidRPr="00000000">
            <w:pPr>
              <w:pBdr/>
              <w:spacing w:after="0" w:before="0" w:line="240" w:lineRule="auto"/>
              <w:contextualSpacing w:val="0"/>
              <w:jc w:val="left"/>
              <w:rPr>
                <w:rFonts w:ascii="Times New Roman" w:cs="Times New Roman" w:eastAsia="Times New Roman" w:hAnsi="Times New Roman"/>
                <w:b w:val="0"/>
                <w:sz w:val="24"/>
                <w:szCs w:val="24"/>
                <w:vertAlign w:val="superscript"/>
              </w:rPr>
            </w:pPr>
            <w:r w:rsidDel="00000000" w:rsidR="00000000" w:rsidRPr="00000000">
              <w:rPr>
                <w:rFonts w:ascii="Times New Roman" w:cs="Times New Roman" w:eastAsia="Times New Roman" w:hAnsi="Times New Roman"/>
                <w:b w:val="0"/>
                <w:sz w:val="24"/>
                <w:szCs w:val="24"/>
                <w:vertAlign w:val="superscript"/>
                <w:rtl w:val="0"/>
              </w:rPr>
              <w:tab/>
              <w:t xml:space="preserve">подпись</w:t>
            </w:r>
          </w:p>
          <w:p w:rsidR="00000000" w:rsidDel="00000000" w:rsidP="00000000" w:rsidRDefault="00000000" w:rsidRPr="00000000">
            <w:pPr>
              <w:pBdr/>
              <w:spacing w:after="0" w:before="0" w:line="240" w:lineRule="auto"/>
              <w:contextualSpacing w:val="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«____» ____________________2016 г</w:t>
            </w:r>
          </w:p>
          <w:p w:rsidR="00000000" w:rsidDel="00000000" w:rsidP="00000000" w:rsidRDefault="00000000" w:rsidRPr="00000000">
            <w:pPr>
              <w:pBdr/>
              <w:tabs>
                <w:tab w:val="left" w:pos="1559"/>
              </w:tabs>
              <w:spacing w:after="0" w:before="0" w:line="240" w:lineRule="auto"/>
              <w:contextualSpacing w:val="0"/>
              <w:jc w:val="left"/>
              <w:rPr>
                <w:rFonts w:ascii="Times New Roman" w:cs="Times New Roman" w:eastAsia="Times New Roman" w:hAnsi="Times New Roman"/>
                <w:b w:val="0"/>
                <w:sz w:val="24"/>
                <w:szCs w:val="24"/>
                <w:vertAlign w:val="superscript"/>
              </w:rPr>
            </w:pPr>
            <w:r w:rsidDel="00000000" w:rsidR="00000000" w:rsidRPr="00000000">
              <w:rPr>
                <w:rFonts w:ascii="Times New Roman" w:cs="Times New Roman" w:eastAsia="Times New Roman" w:hAnsi="Times New Roman"/>
                <w:b w:val="0"/>
                <w:sz w:val="24"/>
                <w:szCs w:val="24"/>
                <w:vertAlign w:val="superscript"/>
                <w:rtl w:val="0"/>
              </w:rPr>
              <w:tab/>
              <w:t xml:space="preserve">дата</w:t>
            </w:r>
          </w:p>
          <w:p w:rsidR="00000000" w:rsidDel="00000000" w:rsidP="00000000" w:rsidRDefault="00000000" w:rsidRPr="00000000">
            <w:pPr>
              <w:pBdr/>
              <w:spacing w:after="600" w:before="0" w:line="240" w:lineRule="auto"/>
              <w:contextualSpacing w:val="0"/>
              <w:jc w:val="left"/>
              <w:rPr>
                <w:rFonts w:ascii="Times New Roman" w:cs="Times New Roman" w:eastAsia="Times New Roman" w:hAnsi="Times New Roman"/>
                <w:b w:val="0"/>
                <w:sz w:val="24"/>
                <w:szCs w:val="24"/>
                <w:vertAlign w:val="subscript"/>
              </w:rPr>
            </w:pPr>
            <w:r w:rsidDel="00000000" w:rsidR="00000000" w:rsidRPr="00000000">
              <w:rPr>
                <w:rFonts w:ascii="Times New Roman" w:cs="Times New Roman" w:eastAsia="Times New Roman" w:hAnsi="Times New Roman"/>
                <w:b w:val="0"/>
                <w:sz w:val="24"/>
                <w:szCs w:val="24"/>
                <w:vertAlign w:val="subscript"/>
                <w:rtl w:val="0"/>
              </w:rPr>
              <w:t xml:space="preserve">печать предприятия</w:t>
            </w:r>
          </w:p>
          <w:p w:rsidR="00000000" w:rsidDel="00000000" w:rsidP="00000000" w:rsidRDefault="00000000" w:rsidRPr="00000000">
            <w:pPr>
              <w:pBdr/>
              <w:spacing w:after="0" w:before="0" w:line="240" w:lineRule="auto"/>
              <w:contextualSpacing w:val="0"/>
              <w:jc w:val="both"/>
              <w:rPr>
                <w:rFonts w:ascii="Times New Roman" w:cs="Times New Roman" w:eastAsia="Times New Roman" w:hAnsi="Times New Roman"/>
                <w:b w:val="0"/>
                <w:sz w:val="24"/>
                <w:szCs w:val="24"/>
              </w:rPr>
            </w:pPr>
            <w:r w:rsidDel="00000000" w:rsidR="00000000" w:rsidRPr="00000000">
              <w:rPr>
                <w:rtl w:val="0"/>
              </w:rPr>
            </w:r>
          </w:p>
        </w:tc>
        <w:tc>
          <w:tcPr/>
          <w:p w:rsidR="00000000" w:rsidDel="00000000" w:rsidP="00000000" w:rsidRDefault="00000000" w:rsidRPr="00000000">
            <w:pPr>
              <w:pBdr/>
              <w:spacing w:after="200" w:before="0" w:line="240" w:lineRule="auto"/>
              <w:contextualSpacing w:val="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Руководитель практики </w:t>
              <w:br w:type="textWrapping"/>
              <w:t xml:space="preserve">от университета</w:t>
              <w:br w:type="textWrapping"/>
              <w:t xml:space="preserve">профессор, доктор физико-математических наук</w:t>
            </w:r>
          </w:p>
          <w:p w:rsidR="00000000" w:rsidDel="00000000" w:rsidP="00000000" w:rsidRDefault="00000000" w:rsidRPr="00000000">
            <w:pPr>
              <w:pBdr/>
              <w:spacing w:after="0" w:before="0" w:line="240" w:lineRule="auto"/>
              <w:contextualSpacing w:val="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_______________ В.Г.Астафуров</w:t>
            </w:r>
          </w:p>
          <w:p w:rsidR="00000000" w:rsidDel="00000000" w:rsidP="00000000" w:rsidRDefault="00000000" w:rsidRPr="00000000">
            <w:pPr>
              <w:pBdr/>
              <w:spacing w:after="0" w:before="0" w:line="240" w:lineRule="auto"/>
              <w:contextualSpacing w:val="0"/>
              <w:jc w:val="left"/>
              <w:rPr>
                <w:rFonts w:ascii="Times New Roman" w:cs="Times New Roman" w:eastAsia="Times New Roman" w:hAnsi="Times New Roman"/>
                <w:b w:val="0"/>
                <w:sz w:val="24"/>
                <w:szCs w:val="24"/>
                <w:vertAlign w:val="superscript"/>
              </w:rPr>
            </w:pPr>
            <w:r w:rsidDel="00000000" w:rsidR="00000000" w:rsidRPr="00000000">
              <w:rPr>
                <w:rFonts w:ascii="Times New Roman" w:cs="Times New Roman" w:eastAsia="Times New Roman" w:hAnsi="Times New Roman"/>
                <w:b w:val="0"/>
                <w:sz w:val="24"/>
                <w:szCs w:val="24"/>
                <w:vertAlign w:val="superscript"/>
                <w:rtl w:val="0"/>
              </w:rPr>
              <w:tab/>
              <w:t xml:space="preserve">подпись</w:t>
            </w:r>
          </w:p>
          <w:p w:rsidR="00000000" w:rsidDel="00000000" w:rsidP="00000000" w:rsidRDefault="00000000" w:rsidRPr="00000000">
            <w:pPr>
              <w:pBdr/>
              <w:spacing w:after="0" w:before="0" w:line="240" w:lineRule="auto"/>
              <w:contextualSpacing w:val="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«____» __________________2016 г</w:t>
            </w:r>
          </w:p>
          <w:p w:rsidR="00000000" w:rsidDel="00000000" w:rsidP="00000000" w:rsidRDefault="00000000" w:rsidRPr="00000000">
            <w:pPr>
              <w:pBdr/>
              <w:tabs>
                <w:tab w:val="left" w:pos="1559"/>
              </w:tabs>
              <w:spacing w:after="0" w:before="0" w:line="240" w:lineRule="auto"/>
              <w:contextualSpacing w:val="0"/>
              <w:jc w:val="left"/>
              <w:rPr>
                <w:rFonts w:ascii="Times New Roman" w:cs="Times New Roman" w:eastAsia="Times New Roman" w:hAnsi="Times New Roman"/>
                <w:b w:val="0"/>
                <w:sz w:val="24"/>
                <w:szCs w:val="24"/>
                <w:vertAlign w:val="superscript"/>
              </w:rPr>
            </w:pPr>
            <w:r w:rsidDel="00000000" w:rsidR="00000000" w:rsidRPr="00000000">
              <w:rPr>
                <w:rFonts w:ascii="Times New Roman" w:cs="Times New Roman" w:eastAsia="Times New Roman" w:hAnsi="Times New Roman"/>
                <w:b w:val="0"/>
                <w:sz w:val="24"/>
                <w:szCs w:val="24"/>
                <w:vertAlign w:val="superscript"/>
                <w:rtl w:val="0"/>
              </w:rPr>
              <w:tab/>
              <w:t xml:space="preserve">дата</w:t>
            </w:r>
          </w:p>
          <w:p w:rsidR="00000000" w:rsidDel="00000000" w:rsidP="00000000" w:rsidRDefault="00000000" w:rsidRPr="00000000">
            <w:pPr>
              <w:pBdr/>
              <w:spacing w:after="0" w:before="0" w:line="240" w:lineRule="auto"/>
              <w:contextualSpacing w:val="0"/>
              <w:jc w:val="left"/>
              <w:rPr>
                <w:rFonts w:ascii="Times New Roman" w:cs="Times New Roman" w:eastAsia="Times New Roman" w:hAnsi="Times New Roman"/>
                <w:b w:val="0"/>
                <w:sz w:val="24"/>
                <w:szCs w:val="24"/>
              </w:rPr>
            </w:pPr>
            <w:r w:rsidDel="00000000" w:rsidR="00000000" w:rsidRPr="00000000">
              <w:rPr>
                <w:rtl w:val="0"/>
              </w:rPr>
            </w:r>
          </w:p>
        </w:tc>
      </w:tr>
    </w:tbl>
    <w:p w:rsidR="00000000" w:rsidDel="00000000" w:rsidP="00000000" w:rsidRDefault="00000000" w:rsidRPr="00000000">
      <w:pPr>
        <w:pBdr/>
        <w:spacing w:line="240" w:lineRule="auto"/>
        <w:contextualSpacing w:val="0"/>
        <w:jc w:val="center"/>
        <w:rPr>
          <w:color w:val="000000"/>
          <w:sz w:val="24"/>
          <w:szCs w:val="24"/>
        </w:rPr>
      </w:pPr>
      <w:r w:rsidDel="00000000" w:rsidR="00000000" w:rsidRPr="00000000">
        <w:rPr>
          <w:color w:val="000000"/>
          <w:sz w:val="24"/>
          <w:szCs w:val="24"/>
          <w:rtl w:val="0"/>
        </w:rPr>
        <w:t xml:space="preserve">Томск 2016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color w:val="000000"/>
          <w:sz w:val="24"/>
          <w:szCs w:val="24"/>
        </w:rPr>
        <w:sectPr>
          <w:footerReference r:id="rId5" w:type="default"/>
          <w:pgSz w:h="16838" w:w="11906"/>
          <w:pgMar w:bottom="1134" w:top="1134" w:left="1701" w:right="850" w:header="0"/>
          <w:pgNumType w:start="1"/>
          <w:titlePg w:val="1"/>
        </w:sectPr>
      </w:pPr>
      <w:r w:rsidDel="00000000" w:rsidR="00000000" w:rsidRPr="00000000">
        <w:rPr>
          <w:rtl w:val="0"/>
        </w:rPr>
      </w:r>
    </w:p>
    <w:p w:rsidR="00000000" w:rsidDel="00000000" w:rsidP="00000000" w:rsidRDefault="00000000" w:rsidRPr="00000000">
      <w:pPr>
        <w:pBdr/>
        <w:contextualSpacing w:val="0"/>
        <w:jc w:val="center"/>
        <w:rPr>
          <w:b w:val="1"/>
        </w:rPr>
      </w:pPr>
      <w:bookmarkStart w:colFirst="0" w:colLast="0" w:name="_3znysh7" w:id="3"/>
      <w:bookmarkEnd w:id="3"/>
      <w:r w:rsidDel="00000000" w:rsidR="00000000" w:rsidRPr="00000000">
        <w:rPr>
          <w:b w:val="1"/>
          <w:rtl w:val="0"/>
        </w:rPr>
        <w:t xml:space="preserve">Министерство образования и науки Российской Федерации</w:t>
      </w:r>
    </w:p>
    <w:p w:rsidR="00000000" w:rsidDel="00000000" w:rsidP="00000000" w:rsidRDefault="00000000" w:rsidRPr="00000000">
      <w:pPr>
        <w:pBdr/>
        <w:contextualSpacing w:val="0"/>
        <w:jc w:val="center"/>
        <w:rPr/>
      </w:pPr>
      <w:bookmarkStart w:colFirst="0" w:colLast="0" w:name="_2et92p0" w:id="4"/>
      <w:bookmarkEnd w:id="4"/>
      <w:r w:rsidDel="00000000" w:rsidR="00000000" w:rsidRPr="00000000">
        <w:rPr>
          <w:rtl w:val="0"/>
        </w:rPr>
        <w:t xml:space="preserve">Федеральное государственное бюджетное образовательное учреждение</w:t>
        <w:br w:type="textWrapping"/>
        <w:t xml:space="preserve">высшего профессионального образования</w:t>
      </w:r>
    </w:p>
    <w:p w:rsidR="00000000" w:rsidDel="00000000" w:rsidP="00000000" w:rsidRDefault="00000000" w:rsidRPr="00000000">
      <w:pPr>
        <w:pBdr/>
        <w:contextualSpacing w:val="0"/>
        <w:jc w:val="center"/>
        <w:rPr>
          <w:b w:val="1"/>
        </w:rPr>
      </w:pPr>
      <w:bookmarkStart w:colFirst="0" w:colLast="0" w:name="_tyjcwt" w:id="5"/>
      <w:bookmarkEnd w:id="5"/>
      <w:r w:rsidDel="00000000" w:rsidR="00000000" w:rsidRPr="00000000">
        <w:rPr>
          <w:b w:val="1"/>
          <w:rtl w:val="0"/>
        </w:rPr>
        <w:t xml:space="preserve">«ТОМСКИЙ ГОСУДАРСТВЕННЫЙ УНИВЕРСИТЕТ </w:t>
        <w:br w:type="textWrapping"/>
        <w:t xml:space="preserve">СИСТЕМ УПРАВЛЕНИЯ И РАДИОЭЛЕКТРОНИКИ» (ТУСУР)</w:t>
      </w:r>
    </w:p>
    <w:p w:rsidR="00000000" w:rsidDel="00000000" w:rsidP="00000000" w:rsidRDefault="00000000" w:rsidRPr="00000000">
      <w:pPr>
        <w:pBdr/>
        <w:contextualSpacing w:val="0"/>
        <w:jc w:val="center"/>
        <w:rPr>
          <w:b w:val="1"/>
        </w:rPr>
      </w:pPr>
      <w:bookmarkStart w:colFirst="0" w:colLast="0" w:name="_3dy6vkm" w:id="6"/>
      <w:bookmarkEnd w:id="6"/>
      <w:r w:rsidDel="00000000" w:rsidR="00000000" w:rsidRPr="00000000">
        <w:rPr>
          <w:rtl w:val="0"/>
        </w:rPr>
        <w:t xml:space="preserve">Факультет систем управления (ФСУ)</w:t>
      </w:r>
      <w:r w:rsidDel="00000000" w:rsidR="00000000" w:rsidRPr="00000000">
        <w:rPr>
          <w:rtl w:val="0"/>
        </w:rPr>
      </w:r>
    </w:p>
    <w:p w:rsidR="00000000" w:rsidDel="00000000" w:rsidP="00000000" w:rsidRDefault="00000000" w:rsidRPr="00000000">
      <w:pPr>
        <w:pBdr/>
        <w:spacing w:after="1200" w:before="0" w:line="240" w:lineRule="auto"/>
        <w:contextualSpacing w:val="0"/>
        <w:jc w:val="center"/>
        <w:rPr>
          <w:rFonts w:ascii="Times New Roman" w:cs="Times New Roman" w:eastAsia="Times New Roman" w:hAnsi="Times New Roman"/>
          <w:b w:val="0"/>
          <w:color w:val="000000"/>
          <w:sz w:val="28"/>
          <w:szCs w:val="28"/>
        </w:rPr>
      </w:pPr>
      <w:r w:rsidDel="00000000" w:rsidR="00000000" w:rsidRPr="00000000">
        <w:rPr>
          <w:rFonts w:ascii="Times New Roman" w:cs="Times New Roman" w:eastAsia="Times New Roman" w:hAnsi="Times New Roman"/>
          <w:b w:val="0"/>
          <w:color w:val="000000"/>
          <w:sz w:val="28"/>
          <w:szCs w:val="28"/>
          <w:rtl w:val="0"/>
        </w:rPr>
        <w:t xml:space="preserve">Кафедра автоматизированных систем управления (АСУ)</w:t>
      </w:r>
    </w:p>
    <w:p w:rsidR="00000000" w:rsidDel="00000000" w:rsidP="00000000" w:rsidRDefault="00000000" w:rsidRPr="00000000">
      <w:pPr>
        <w:pBdr/>
        <w:spacing w:after="400" w:lineRule="auto"/>
        <w:contextualSpacing w:val="0"/>
        <w:jc w:val="center"/>
        <w:rPr/>
      </w:pPr>
      <w:r w:rsidDel="00000000" w:rsidR="00000000" w:rsidRPr="00000000">
        <w:rPr>
          <w:b w:val="1"/>
          <w:rtl w:val="0"/>
        </w:rPr>
        <w:t xml:space="preserve">ЗАДАНИЕ</w:t>
      </w:r>
      <w:r w:rsidDel="00000000" w:rsidR="00000000" w:rsidRPr="00000000">
        <w:rPr>
          <w:rtl w:val="0"/>
        </w:rPr>
        <w:br w:type="textWrapping"/>
        <w:t xml:space="preserve">на производственную (технологическую) практику </w:t>
        <w:br w:type="textWrapping"/>
        <w:t xml:space="preserve">студенту гр. 493 Ромашевой Любови Дмитриевне</w:t>
      </w:r>
    </w:p>
    <w:p w:rsidR="00000000" w:rsidDel="00000000" w:rsidP="00000000" w:rsidRDefault="00000000" w:rsidRPr="00000000">
      <w:pPr>
        <w:numPr>
          <w:ilvl w:val="0"/>
          <w:numId w:val="9"/>
        </w:numPr>
        <w:pBdr/>
        <w:ind w:left="720" w:hanging="360"/>
        <w:jc w:val="both"/>
        <w:rPr/>
      </w:pPr>
      <w:r w:rsidDel="00000000" w:rsidR="00000000" w:rsidRPr="00000000">
        <w:rPr>
          <w:rtl w:val="0"/>
        </w:rPr>
        <w:t xml:space="preserve">Тема работы:</w:t>
      </w:r>
    </w:p>
    <w:p w:rsidR="00000000" w:rsidDel="00000000" w:rsidP="00000000" w:rsidRDefault="00000000" w:rsidRPr="00000000">
      <w:pPr>
        <w:numPr>
          <w:ilvl w:val="0"/>
          <w:numId w:val="9"/>
        </w:numPr>
        <w:pBdr/>
        <w:ind w:left="720" w:hanging="360"/>
        <w:jc w:val="both"/>
        <w:rPr/>
      </w:pPr>
      <w:r w:rsidDel="00000000" w:rsidR="00000000" w:rsidRPr="00000000">
        <w:rPr>
          <w:rtl w:val="0"/>
        </w:rPr>
        <w:t xml:space="preserve">Срок защиты отчета по практике: </w:t>
      </w:r>
    </w:p>
    <w:p w:rsidR="00000000" w:rsidDel="00000000" w:rsidP="00000000" w:rsidRDefault="00000000" w:rsidRPr="00000000">
      <w:pPr>
        <w:numPr>
          <w:ilvl w:val="0"/>
          <w:numId w:val="9"/>
        </w:numPr>
        <w:pBdr/>
        <w:ind w:left="720" w:hanging="360"/>
        <w:jc w:val="both"/>
        <w:rPr/>
      </w:pPr>
      <w:r w:rsidDel="00000000" w:rsidR="00000000" w:rsidRPr="00000000">
        <w:rPr>
          <w:rtl w:val="0"/>
        </w:rPr>
        <w:t xml:space="preserve">Работа, планируемая на практику:</w:t>
      </w:r>
    </w:p>
    <w:p w:rsidR="00000000" w:rsidDel="00000000" w:rsidP="00000000" w:rsidRDefault="00000000" w:rsidRPr="00000000">
      <w:pPr>
        <w:numPr>
          <w:ilvl w:val="1"/>
          <w:numId w:val="9"/>
        </w:numPr>
        <w:pBdr/>
        <w:ind w:left="1440" w:hanging="360"/>
        <w:jc w:val="both"/>
        <w:rPr/>
      </w:pPr>
      <w:r w:rsidDel="00000000" w:rsidR="00000000" w:rsidRPr="00000000">
        <w:rPr>
          <w:rtl w:val="0"/>
        </w:rPr>
        <w:t xml:space="preserve"> Изучение литературы по дистанционному зондированию Земли</w:t>
      </w:r>
    </w:p>
    <w:p w:rsidR="00000000" w:rsidDel="00000000" w:rsidP="00000000" w:rsidRDefault="00000000" w:rsidRPr="00000000">
      <w:pPr>
        <w:numPr>
          <w:ilvl w:val="1"/>
          <w:numId w:val="9"/>
        </w:numPr>
        <w:pBdr/>
        <w:ind w:left="1440" w:hanging="360"/>
        <w:jc w:val="both"/>
        <w:rPr/>
      </w:pPr>
      <w:r w:rsidDel="00000000" w:rsidR="00000000" w:rsidRPr="00000000">
        <w:rPr>
          <w:rtl w:val="0"/>
        </w:rPr>
        <w:t xml:space="preserve"> Изучение методов текстурного анализа изображений</w:t>
      </w:r>
    </w:p>
    <w:p w:rsidR="00000000" w:rsidDel="00000000" w:rsidP="00000000" w:rsidRDefault="00000000" w:rsidRPr="00000000">
      <w:pPr>
        <w:numPr>
          <w:ilvl w:val="1"/>
          <w:numId w:val="9"/>
        </w:numPr>
        <w:pBdr/>
        <w:ind w:left="1440" w:hanging="360"/>
        <w:jc w:val="both"/>
        <w:rPr/>
      </w:pPr>
      <w:r w:rsidDel="00000000" w:rsidR="00000000" w:rsidRPr="00000000">
        <w:rPr>
          <w:rtl w:val="0"/>
        </w:rPr>
        <w:t xml:space="preserve"> Описание морфологических признаков облачных проявлений гравитационных волн</w:t>
      </w:r>
    </w:p>
    <w:p w:rsidR="00000000" w:rsidDel="00000000" w:rsidP="00000000" w:rsidRDefault="00000000" w:rsidRPr="00000000">
      <w:pPr>
        <w:numPr>
          <w:ilvl w:val="1"/>
          <w:numId w:val="9"/>
        </w:numPr>
        <w:pBdr/>
        <w:ind w:left="1440" w:hanging="360"/>
        <w:jc w:val="both"/>
        <w:rPr/>
      </w:pPr>
      <w:r w:rsidDel="00000000" w:rsidR="00000000" w:rsidRPr="00000000">
        <w:rPr>
          <w:rtl w:val="0"/>
        </w:rPr>
        <w:t xml:space="preserve"> Написание программы, по анализу геометрических характеристик облачных проявлений атмосферных гравитационных волн по спутниковым снимкам MODIS</w:t>
      </w:r>
    </w:p>
    <w:p w:rsidR="00000000" w:rsidDel="00000000" w:rsidP="00000000" w:rsidRDefault="00000000" w:rsidRPr="00000000">
      <w:pPr>
        <w:pBdr/>
        <w:spacing w:after="400" w:lineRule="auto"/>
        <w:ind w:firstLine="567"/>
        <w:contextualSpacing w:val="0"/>
        <w:jc w:val="both"/>
        <w:rPr/>
      </w:pPr>
      <w:r w:rsidDel="00000000" w:rsidR="00000000" w:rsidRPr="00000000">
        <w:rPr>
          <w:rtl w:val="0"/>
        </w:rPr>
        <w:t xml:space="preserve">Сроки проведения практики: с 27 июня 2016 г. по 24 июля 2016 г.</w:t>
      </w:r>
    </w:p>
    <w:tbl>
      <w:tblPr>
        <w:tblStyle w:val="Table2"/>
        <w:bidiVisual w:val="0"/>
        <w:tblW w:w="9287.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211"/>
        <w:gridCol w:w="2028"/>
        <w:gridCol w:w="2048"/>
        <w:tblGridChange w:id="0">
          <w:tblGrid>
            <w:gridCol w:w="5211"/>
            <w:gridCol w:w="2028"/>
            <w:gridCol w:w="2048"/>
          </w:tblGrid>
        </w:tblGridChange>
      </w:tblGrid>
      <w:tr>
        <w:tc>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Руководитель</w:t>
            </w:r>
          </w:p>
        </w:tc>
        <w:tc>
          <w:tcPr/>
          <w:p w:rsidR="00000000" w:rsidDel="00000000" w:rsidP="00000000" w:rsidRDefault="00000000" w:rsidRPr="00000000">
            <w:pPr>
              <w:pBdr/>
              <w:contextualSpacing w:val="0"/>
              <w:jc w:val="both"/>
              <w:rPr/>
            </w:pPr>
            <w:r w:rsidDel="00000000" w:rsidR="00000000" w:rsidRPr="00000000">
              <w:rPr>
                <w:rtl w:val="0"/>
              </w:rPr>
              <w:t xml:space="preserve">____________</w:t>
            </w:r>
          </w:p>
        </w:tc>
        <w:tc>
          <w:tcPr/>
          <w:p w:rsidR="00000000" w:rsidDel="00000000" w:rsidP="00000000" w:rsidRDefault="00000000" w:rsidRPr="00000000">
            <w:pPr>
              <w:pBdr/>
              <w:contextualSpacing w:val="0"/>
              <w:jc w:val="both"/>
              <w:rPr/>
            </w:pPr>
            <w:r w:rsidDel="00000000" w:rsidR="00000000" w:rsidRPr="00000000">
              <w:rPr>
                <w:rtl w:val="0"/>
              </w:rPr>
            </w:r>
          </w:p>
        </w:tc>
      </w:tr>
      <w:tr>
        <w:tc>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Задание принял к выполнению</w:t>
            </w:r>
          </w:p>
        </w:tc>
        <w:tc>
          <w:tcPr/>
          <w:p w:rsidR="00000000" w:rsidDel="00000000" w:rsidP="00000000" w:rsidRDefault="00000000" w:rsidRPr="00000000">
            <w:pPr>
              <w:pBdr/>
              <w:contextualSpacing w:val="0"/>
              <w:jc w:val="both"/>
              <w:rPr/>
            </w:pPr>
            <w:r w:rsidDel="00000000" w:rsidR="00000000" w:rsidRPr="00000000">
              <w:rPr>
                <w:rtl w:val="0"/>
              </w:rPr>
              <w:t xml:space="preserve">____________</w:t>
            </w:r>
          </w:p>
        </w:tc>
        <w:tc>
          <w:tcPr/>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Л.Д.Ромашева</w:t>
            </w:r>
          </w:p>
        </w:tc>
      </w:tr>
      <w:tr>
        <w:tc>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Ответственный за практику от кафедры АСУ</w:t>
            </w:r>
          </w:p>
        </w:tc>
        <w:tc>
          <w:tcPr/>
          <w:p w:rsidR="00000000" w:rsidDel="00000000" w:rsidP="00000000" w:rsidRDefault="00000000" w:rsidRPr="00000000">
            <w:pPr>
              <w:pBdr/>
              <w:contextualSpacing w:val="0"/>
              <w:jc w:val="both"/>
              <w:rPr/>
            </w:pPr>
            <w:r w:rsidDel="00000000" w:rsidR="00000000" w:rsidRPr="00000000">
              <w:rPr>
                <w:rtl w:val="0"/>
              </w:rPr>
              <w:t xml:space="preserve">____________</w:t>
            </w:r>
          </w:p>
        </w:tc>
        <w:tc>
          <w:tcPr/>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В.Г.Астафуров</w:t>
            </w:r>
          </w:p>
        </w:tc>
      </w:tr>
    </w:tbl>
    <w:p w:rsidR="00000000" w:rsidDel="00000000" w:rsidP="00000000" w:rsidRDefault="00000000" w:rsidRPr="00000000">
      <w:pPr>
        <w:pBdr/>
        <w:spacing w:after="0" w:before="1000" w:line="240" w:lineRule="auto"/>
        <w:contextualSpacing w:val="0"/>
        <w:jc w:val="center"/>
        <w:rPr>
          <w:color w:val="000000"/>
          <w:sz w:val="24"/>
          <w:szCs w:val="24"/>
        </w:rPr>
      </w:pPr>
      <w:r w:rsidDel="00000000" w:rsidR="00000000" w:rsidRPr="00000000">
        <w:rPr>
          <w:color w:val="000000"/>
          <w:sz w:val="24"/>
          <w:szCs w:val="24"/>
          <w:rtl w:val="0"/>
        </w:rPr>
        <w:t xml:space="preserve">Томск 2016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color w:val="000000"/>
          <w:sz w:val="24"/>
          <w:szCs w:val="24"/>
        </w:rPr>
        <w:sectPr>
          <w:type w:val="continuous"/>
          <w:pgSz w:h="16838" w:w="11906"/>
          <w:pgMar w:bottom="1134" w:top="1134" w:left="1701" w:right="850" w:header="0"/>
        </w:sectPr>
      </w:pP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Оглавление</w:t>
      </w:r>
    </w:p>
    <w:sdt>
      <w:sdtPr>
        <w:docPartObj>
          <w:docPartGallery w:val="Table of Contents"/>
          <w:docPartUnique w:val="1"/>
        </w:docPartObj>
      </w:sdtPr>
      <w:sdtContent>
        <w:p w:rsidR="00000000" w:rsidDel="00000000" w:rsidP="00000000" w:rsidRDefault="00000000" w:rsidRPr="00000000">
          <w:pPr>
            <w:keepNext w:val="1"/>
            <w:keepLines w:val="1"/>
            <w:pBdr/>
            <w:spacing w:after="0" w:before="480" w:line="276" w:lineRule="auto"/>
            <w:contextualSpacing w:val="0"/>
            <w:rPr>
              <w:rFonts w:ascii="Times New Roman" w:cs="Times New Roman" w:eastAsia="Times New Roman" w:hAnsi="Times New Roman"/>
              <w:b w:val="1"/>
              <w:sz w:val="28"/>
              <w:szCs w:val="28"/>
            </w:rPr>
          </w:pPr>
          <w:r w:rsidDel="00000000" w:rsidR="00000000" w:rsidRPr="00000000">
            <w:fldChar w:fldCharType="begin"/>
            <w:instrText xml:space="preserve"> TOC \h \u \z \n </w:instrText>
            <w:fldChar w:fldCharType="separate"/>
          </w:r>
          <w:r w:rsidDel="00000000" w:rsidR="00000000" w:rsidRPr="00000000">
            <w:rPr>
              <w:rtl w:val="0"/>
            </w:rPr>
          </w:r>
        </w:p>
        <w:p w:rsidR="00000000" w:rsidDel="00000000" w:rsidP="00000000" w:rsidRDefault="00000000" w:rsidRPr="00000000">
          <w:pPr>
            <w:pBdr/>
            <w:tabs>
              <w:tab w:val="right" w:pos="9345"/>
            </w:tabs>
            <w:spacing w:after="100" w:before="0" w:line="276" w:lineRule="auto"/>
            <w:contextualSpacing w:val="0"/>
            <w:rPr>
              <w:rFonts w:ascii="Calibri" w:cs="Calibri" w:eastAsia="Calibri" w:hAnsi="Calibri"/>
              <w:b w:val="0"/>
              <w:sz w:val="22"/>
              <w:szCs w:val="22"/>
            </w:rPr>
          </w:pPr>
          <w:hyperlink w:anchor="_1t3h5sf">
            <w:r w:rsidDel="00000000" w:rsidR="00000000" w:rsidRPr="00000000">
              <w:rPr>
                <w:rFonts w:ascii="Times New Roman" w:cs="Times New Roman" w:eastAsia="Times New Roman" w:hAnsi="Times New Roman"/>
                <w:b w:val="0"/>
                <w:color w:val="0000ff"/>
                <w:sz w:val="28"/>
                <w:szCs w:val="28"/>
                <w:u w:val="single"/>
                <w:rtl w:val="0"/>
              </w:rPr>
              <w:t xml:space="preserve">Определения и обозначения</w:t>
            </w:r>
          </w:hyperlink>
          <w:hyperlink w:anchor="_1t3h5sf">
            <w:r w:rsidDel="00000000" w:rsidR="00000000" w:rsidRPr="00000000">
              <w:rPr>
                <w:rFonts w:ascii="Times New Roman" w:cs="Times New Roman" w:eastAsia="Times New Roman" w:hAnsi="Times New Roman"/>
                <w:b w:val="0"/>
                <w:sz w:val="28"/>
                <w:szCs w:val="28"/>
                <w:rtl w:val="0"/>
              </w:rPr>
              <w:tab/>
            </w:r>
          </w:hyperlink>
          <w:hyperlink w:anchor="_Toc457569446">
            <w:r w:rsidDel="00000000" w:rsidR="00000000" w:rsidRPr="00000000">
              <w:rPr>
                <w:rtl w:val="0"/>
              </w:rPr>
            </w:r>
          </w:hyperlink>
        </w:p>
        <w:p w:rsidR="00000000" w:rsidDel="00000000" w:rsidP="00000000" w:rsidRDefault="00000000" w:rsidRPr="00000000">
          <w:pPr>
            <w:pBdr/>
            <w:tabs>
              <w:tab w:val="right" w:pos="9345"/>
            </w:tabs>
            <w:spacing w:after="100" w:before="0" w:line="276" w:lineRule="auto"/>
            <w:contextualSpacing w:val="0"/>
            <w:rPr>
              <w:rFonts w:ascii="Calibri" w:cs="Calibri" w:eastAsia="Calibri" w:hAnsi="Calibri"/>
              <w:b w:val="0"/>
              <w:sz w:val="22"/>
              <w:szCs w:val="22"/>
            </w:rPr>
          </w:pPr>
          <w:hyperlink w:anchor="_4d34og8">
            <w:r w:rsidDel="00000000" w:rsidR="00000000" w:rsidRPr="00000000">
              <w:rPr>
                <w:rFonts w:ascii="Times New Roman" w:cs="Times New Roman" w:eastAsia="Times New Roman" w:hAnsi="Times New Roman"/>
                <w:b w:val="0"/>
                <w:color w:val="0000ff"/>
                <w:sz w:val="28"/>
                <w:szCs w:val="28"/>
                <w:u w:val="single"/>
                <w:rtl w:val="0"/>
              </w:rPr>
              <w:t xml:space="preserve">Введение</w:t>
            </w:r>
          </w:hyperlink>
          <w:hyperlink w:anchor="_4d34og8">
            <w:r w:rsidDel="00000000" w:rsidR="00000000" w:rsidRPr="00000000">
              <w:rPr>
                <w:rFonts w:ascii="Times New Roman" w:cs="Times New Roman" w:eastAsia="Times New Roman" w:hAnsi="Times New Roman"/>
                <w:b w:val="0"/>
                <w:sz w:val="28"/>
                <w:szCs w:val="28"/>
                <w:rtl w:val="0"/>
              </w:rPr>
              <w:tab/>
            </w:r>
          </w:hyperlink>
          <w:hyperlink w:anchor="_Toc457569447">
            <w:r w:rsidDel="00000000" w:rsidR="00000000" w:rsidRPr="00000000">
              <w:rPr>
                <w:rtl w:val="0"/>
              </w:rPr>
            </w:r>
          </w:hyperlink>
        </w:p>
        <w:p w:rsidR="00000000" w:rsidDel="00000000" w:rsidP="00000000" w:rsidRDefault="00000000" w:rsidRPr="00000000">
          <w:pPr>
            <w:pBdr/>
            <w:tabs>
              <w:tab w:val="right" w:pos="9345"/>
            </w:tabs>
            <w:spacing w:after="100" w:before="0" w:line="276" w:lineRule="auto"/>
            <w:contextualSpacing w:val="0"/>
            <w:rPr>
              <w:rFonts w:ascii="Calibri" w:cs="Calibri" w:eastAsia="Calibri" w:hAnsi="Calibri"/>
              <w:b w:val="0"/>
              <w:sz w:val="22"/>
              <w:szCs w:val="22"/>
            </w:rPr>
          </w:pPr>
          <w:hyperlink w:anchor="_2s8eyo1">
            <w:r w:rsidDel="00000000" w:rsidR="00000000" w:rsidRPr="00000000">
              <w:rPr>
                <w:rFonts w:ascii="Times New Roman" w:cs="Times New Roman" w:eastAsia="Times New Roman" w:hAnsi="Times New Roman"/>
                <w:b w:val="0"/>
                <w:color w:val="0000ff"/>
                <w:sz w:val="28"/>
                <w:szCs w:val="28"/>
                <w:u w:val="single"/>
                <w:rtl w:val="0"/>
              </w:rPr>
              <w:t xml:space="preserve">1 Дистанционное зондирование Земли</w:t>
            </w:r>
          </w:hyperlink>
          <w:hyperlink w:anchor="_2s8eyo1">
            <w:r w:rsidDel="00000000" w:rsidR="00000000" w:rsidRPr="00000000">
              <w:rPr>
                <w:rFonts w:ascii="Times New Roman" w:cs="Times New Roman" w:eastAsia="Times New Roman" w:hAnsi="Times New Roman"/>
                <w:b w:val="0"/>
                <w:sz w:val="28"/>
                <w:szCs w:val="28"/>
                <w:rtl w:val="0"/>
              </w:rPr>
              <w:tab/>
            </w:r>
          </w:hyperlink>
          <w:hyperlink w:anchor="_Toc457569448">
            <w:r w:rsidDel="00000000" w:rsidR="00000000" w:rsidRPr="00000000">
              <w:rPr>
                <w:rtl w:val="0"/>
              </w:rPr>
            </w:r>
          </w:hyperlink>
        </w:p>
        <w:p w:rsidR="00000000" w:rsidDel="00000000" w:rsidP="00000000" w:rsidRDefault="00000000" w:rsidRPr="00000000">
          <w:pPr>
            <w:pBdr/>
            <w:tabs>
              <w:tab w:val="left" w:pos="880"/>
              <w:tab w:val="right" w:pos="9345"/>
            </w:tabs>
            <w:spacing w:after="100" w:before="0" w:line="276" w:lineRule="auto"/>
            <w:ind w:left="280" w:firstLine="0"/>
            <w:contextualSpacing w:val="0"/>
            <w:rPr>
              <w:rFonts w:ascii="Calibri" w:cs="Calibri" w:eastAsia="Calibri" w:hAnsi="Calibri"/>
              <w:b w:val="0"/>
              <w:sz w:val="22"/>
              <w:szCs w:val="22"/>
            </w:rPr>
          </w:pPr>
          <w:hyperlink w:anchor="_17dp8vu">
            <w:r w:rsidDel="00000000" w:rsidR="00000000" w:rsidRPr="00000000">
              <w:rPr>
                <w:rFonts w:ascii="Times New Roman" w:cs="Times New Roman" w:eastAsia="Times New Roman" w:hAnsi="Times New Roman"/>
                <w:b w:val="0"/>
                <w:color w:val="0000ff"/>
                <w:sz w:val="28"/>
                <w:szCs w:val="28"/>
                <w:u w:val="single"/>
                <w:rtl w:val="0"/>
              </w:rPr>
              <w:t xml:space="preserve">1.1</w:t>
            </w:r>
          </w:hyperlink>
          <w:hyperlink w:anchor="_17dp8vu">
            <w:r w:rsidDel="00000000" w:rsidR="00000000" w:rsidRPr="00000000">
              <w:rPr>
                <w:rFonts w:ascii="Calibri" w:cs="Calibri" w:eastAsia="Calibri" w:hAnsi="Calibri"/>
                <w:b w:val="0"/>
                <w:sz w:val="22"/>
                <w:szCs w:val="22"/>
                <w:rtl w:val="0"/>
              </w:rPr>
              <w:tab/>
            </w:r>
          </w:hyperlink>
          <w:hyperlink w:anchor="_17dp8vu">
            <w:r w:rsidDel="00000000" w:rsidR="00000000" w:rsidRPr="00000000">
              <w:rPr>
                <w:rFonts w:ascii="Times New Roman" w:cs="Times New Roman" w:eastAsia="Times New Roman" w:hAnsi="Times New Roman"/>
                <w:b w:val="0"/>
                <w:color w:val="0000ff"/>
                <w:sz w:val="28"/>
                <w:szCs w:val="28"/>
                <w:u w:val="single"/>
                <w:rtl w:val="0"/>
              </w:rPr>
              <w:t xml:space="preserve">Получение информации об объекте</w:t>
            </w:r>
          </w:hyperlink>
          <w:hyperlink w:anchor="_17dp8vu">
            <w:r w:rsidDel="00000000" w:rsidR="00000000" w:rsidRPr="00000000">
              <w:rPr>
                <w:rFonts w:ascii="Times New Roman" w:cs="Times New Roman" w:eastAsia="Times New Roman" w:hAnsi="Times New Roman"/>
                <w:b w:val="0"/>
                <w:sz w:val="28"/>
                <w:szCs w:val="28"/>
                <w:rtl w:val="0"/>
              </w:rPr>
              <w:tab/>
            </w:r>
          </w:hyperlink>
          <w:hyperlink w:anchor="_Toc457569449">
            <w:r w:rsidDel="00000000" w:rsidR="00000000" w:rsidRPr="00000000">
              <w:rPr>
                <w:rtl w:val="0"/>
              </w:rPr>
            </w:r>
          </w:hyperlink>
        </w:p>
        <w:p w:rsidR="00000000" w:rsidDel="00000000" w:rsidP="00000000" w:rsidRDefault="00000000" w:rsidRPr="00000000">
          <w:pPr>
            <w:pBdr/>
            <w:tabs>
              <w:tab w:val="left" w:pos="880"/>
              <w:tab w:val="right" w:pos="9345"/>
            </w:tabs>
            <w:spacing w:after="100" w:before="0" w:line="276" w:lineRule="auto"/>
            <w:ind w:left="280" w:firstLine="0"/>
            <w:contextualSpacing w:val="0"/>
            <w:rPr>
              <w:rFonts w:ascii="Calibri" w:cs="Calibri" w:eastAsia="Calibri" w:hAnsi="Calibri"/>
              <w:b w:val="0"/>
              <w:sz w:val="22"/>
              <w:szCs w:val="22"/>
            </w:rPr>
          </w:pPr>
          <w:hyperlink w:anchor="_3rdcrjn">
            <w:r w:rsidDel="00000000" w:rsidR="00000000" w:rsidRPr="00000000">
              <w:rPr>
                <w:rFonts w:ascii="Times New Roman" w:cs="Times New Roman" w:eastAsia="Times New Roman" w:hAnsi="Times New Roman"/>
                <w:b w:val="0"/>
                <w:color w:val="0000ff"/>
                <w:sz w:val="28"/>
                <w:szCs w:val="28"/>
                <w:u w:val="single"/>
                <w:rtl w:val="0"/>
              </w:rPr>
              <w:t xml:space="preserve">1.2</w:t>
            </w:r>
          </w:hyperlink>
          <w:hyperlink w:anchor="_3rdcrjn">
            <w:r w:rsidDel="00000000" w:rsidR="00000000" w:rsidRPr="00000000">
              <w:rPr>
                <w:rFonts w:ascii="Calibri" w:cs="Calibri" w:eastAsia="Calibri" w:hAnsi="Calibri"/>
                <w:b w:val="0"/>
                <w:sz w:val="22"/>
                <w:szCs w:val="22"/>
                <w:rtl w:val="0"/>
              </w:rPr>
              <w:tab/>
            </w:r>
          </w:hyperlink>
          <w:hyperlink w:anchor="_3rdcrjn">
            <w:r w:rsidDel="00000000" w:rsidR="00000000" w:rsidRPr="00000000">
              <w:rPr>
                <w:rFonts w:ascii="Times New Roman" w:cs="Times New Roman" w:eastAsia="Times New Roman" w:hAnsi="Times New Roman"/>
                <w:b w:val="0"/>
                <w:color w:val="0000ff"/>
                <w:sz w:val="28"/>
                <w:szCs w:val="28"/>
                <w:u w:val="single"/>
                <w:rtl w:val="0"/>
              </w:rPr>
              <w:t xml:space="preserve">Применение количественного подхода</w:t>
            </w:r>
          </w:hyperlink>
          <w:hyperlink w:anchor="_3rdcrjn">
            <w:r w:rsidDel="00000000" w:rsidR="00000000" w:rsidRPr="00000000">
              <w:rPr>
                <w:rFonts w:ascii="Times New Roman" w:cs="Times New Roman" w:eastAsia="Times New Roman" w:hAnsi="Times New Roman"/>
                <w:b w:val="0"/>
                <w:sz w:val="28"/>
                <w:szCs w:val="28"/>
                <w:rtl w:val="0"/>
              </w:rPr>
              <w:tab/>
            </w:r>
          </w:hyperlink>
          <w:hyperlink w:anchor="_Toc457569450">
            <w:r w:rsidDel="00000000" w:rsidR="00000000" w:rsidRPr="00000000">
              <w:rPr>
                <w:rtl w:val="0"/>
              </w:rPr>
            </w:r>
          </w:hyperlink>
        </w:p>
        <w:p w:rsidR="00000000" w:rsidDel="00000000" w:rsidP="00000000" w:rsidRDefault="00000000" w:rsidRPr="00000000">
          <w:pPr>
            <w:pBdr/>
            <w:tabs>
              <w:tab w:val="left" w:pos="880"/>
              <w:tab w:val="right" w:pos="9345"/>
            </w:tabs>
            <w:spacing w:after="100" w:before="0" w:line="276" w:lineRule="auto"/>
            <w:ind w:left="280" w:firstLine="0"/>
            <w:contextualSpacing w:val="0"/>
            <w:rPr>
              <w:rFonts w:ascii="Calibri" w:cs="Calibri" w:eastAsia="Calibri" w:hAnsi="Calibri"/>
              <w:b w:val="0"/>
              <w:sz w:val="22"/>
              <w:szCs w:val="22"/>
            </w:rPr>
          </w:pPr>
          <w:hyperlink w:anchor="_26in1rg">
            <w:r w:rsidDel="00000000" w:rsidR="00000000" w:rsidRPr="00000000">
              <w:rPr>
                <w:rFonts w:ascii="Times New Roman" w:cs="Times New Roman" w:eastAsia="Times New Roman" w:hAnsi="Times New Roman"/>
                <w:b w:val="0"/>
                <w:color w:val="0000ff"/>
                <w:sz w:val="28"/>
                <w:szCs w:val="28"/>
                <w:u w:val="single"/>
                <w:rtl w:val="0"/>
              </w:rPr>
              <w:t xml:space="preserve">1.3</w:t>
            </w:r>
          </w:hyperlink>
          <w:hyperlink w:anchor="_26in1rg">
            <w:r w:rsidDel="00000000" w:rsidR="00000000" w:rsidRPr="00000000">
              <w:rPr>
                <w:rFonts w:ascii="Calibri" w:cs="Calibri" w:eastAsia="Calibri" w:hAnsi="Calibri"/>
                <w:b w:val="0"/>
                <w:sz w:val="22"/>
                <w:szCs w:val="22"/>
                <w:rtl w:val="0"/>
              </w:rPr>
              <w:tab/>
            </w:r>
          </w:hyperlink>
          <w:hyperlink w:anchor="_26in1rg">
            <w:r w:rsidDel="00000000" w:rsidR="00000000" w:rsidRPr="00000000">
              <w:rPr>
                <w:rFonts w:ascii="Times New Roman" w:cs="Times New Roman" w:eastAsia="Times New Roman" w:hAnsi="Times New Roman"/>
                <w:b w:val="0"/>
                <w:color w:val="0000ff"/>
                <w:sz w:val="28"/>
                <w:szCs w:val="28"/>
                <w:u w:val="single"/>
                <w:rtl w:val="0"/>
              </w:rPr>
              <w:t xml:space="preserve">Морфологический анализ спутниковых изображений атмосферных гравитационных волн</w:t>
            </w:r>
          </w:hyperlink>
          <w:hyperlink w:anchor="_26in1rg">
            <w:r w:rsidDel="00000000" w:rsidR="00000000" w:rsidRPr="00000000">
              <w:rPr>
                <w:rFonts w:ascii="Times New Roman" w:cs="Times New Roman" w:eastAsia="Times New Roman" w:hAnsi="Times New Roman"/>
                <w:b w:val="0"/>
                <w:sz w:val="28"/>
                <w:szCs w:val="28"/>
                <w:rtl w:val="0"/>
              </w:rPr>
              <w:tab/>
            </w:r>
          </w:hyperlink>
          <w:hyperlink w:anchor="_Toc457569451">
            <w:r w:rsidDel="00000000" w:rsidR="00000000" w:rsidRPr="00000000">
              <w:rPr>
                <w:rtl w:val="0"/>
              </w:rPr>
            </w:r>
          </w:hyperlink>
        </w:p>
        <w:p w:rsidR="00000000" w:rsidDel="00000000" w:rsidP="00000000" w:rsidRDefault="00000000" w:rsidRPr="00000000">
          <w:pPr>
            <w:pBdr/>
            <w:tabs>
              <w:tab w:val="right" w:pos="9345"/>
            </w:tabs>
            <w:spacing w:after="100" w:before="0" w:line="276" w:lineRule="auto"/>
            <w:contextualSpacing w:val="0"/>
            <w:rPr>
              <w:rFonts w:ascii="Calibri" w:cs="Calibri" w:eastAsia="Calibri" w:hAnsi="Calibri"/>
              <w:b w:val="0"/>
              <w:sz w:val="22"/>
              <w:szCs w:val="22"/>
            </w:rPr>
          </w:pPr>
          <w:hyperlink w:anchor="_lnxbz9">
            <w:r w:rsidDel="00000000" w:rsidR="00000000" w:rsidRPr="00000000">
              <w:rPr>
                <w:rFonts w:ascii="Times New Roman" w:cs="Times New Roman" w:eastAsia="Times New Roman" w:hAnsi="Times New Roman"/>
                <w:b w:val="0"/>
                <w:color w:val="0000ff"/>
                <w:sz w:val="28"/>
                <w:szCs w:val="28"/>
                <w:u w:val="single"/>
                <w:rtl w:val="0"/>
              </w:rPr>
              <w:t xml:space="preserve">2 Текстурные признаки</w:t>
            </w:r>
          </w:hyperlink>
          <w:hyperlink w:anchor="_lnxbz9">
            <w:r w:rsidDel="00000000" w:rsidR="00000000" w:rsidRPr="00000000">
              <w:rPr>
                <w:rFonts w:ascii="Times New Roman" w:cs="Times New Roman" w:eastAsia="Times New Roman" w:hAnsi="Times New Roman"/>
                <w:b w:val="0"/>
                <w:sz w:val="28"/>
                <w:szCs w:val="28"/>
                <w:rtl w:val="0"/>
              </w:rPr>
              <w:tab/>
            </w:r>
          </w:hyperlink>
          <w:hyperlink w:anchor="_Toc457569452">
            <w:r w:rsidDel="00000000" w:rsidR="00000000" w:rsidRPr="00000000">
              <w:rPr>
                <w:rtl w:val="0"/>
              </w:rPr>
            </w:r>
          </w:hyperlink>
        </w:p>
        <w:p w:rsidR="00000000" w:rsidDel="00000000" w:rsidP="00000000" w:rsidRDefault="00000000" w:rsidRPr="00000000">
          <w:pPr>
            <w:pBdr/>
            <w:tabs>
              <w:tab w:val="right" w:pos="9345"/>
            </w:tabs>
            <w:spacing w:after="100" w:before="0" w:line="276" w:lineRule="auto"/>
            <w:ind w:left="280" w:firstLine="0"/>
            <w:contextualSpacing w:val="0"/>
            <w:rPr>
              <w:rFonts w:ascii="Calibri" w:cs="Calibri" w:eastAsia="Calibri" w:hAnsi="Calibri"/>
              <w:b w:val="0"/>
              <w:sz w:val="22"/>
              <w:szCs w:val="22"/>
            </w:rPr>
          </w:pPr>
          <w:hyperlink w:anchor="_35nkun2">
            <w:r w:rsidDel="00000000" w:rsidR="00000000" w:rsidRPr="00000000">
              <w:rPr>
                <w:rFonts w:ascii="Times New Roman" w:cs="Times New Roman" w:eastAsia="Times New Roman" w:hAnsi="Times New Roman"/>
                <w:b w:val="0"/>
                <w:color w:val="0000ff"/>
                <w:sz w:val="28"/>
                <w:szCs w:val="28"/>
                <w:u w:val="single"/>
                <w:rtl w:val="0"/>
              </w:rPr>
              <w:t xml:space="preserve">2.1 Понятие текстуры</w:t>
            </w:r>
          </w:hyperlink>
          <w:hyperlink w:anchor="_35nkun2">
            <w:r w:rsidDel="00000000" w:rsidR="00000000" w:rsidRPr="00000000">
              <w:rPr>
                <w:rFonts w:ascii="Times New Roman" w:cs="Times New Roman" w:eastAsia="Times New Roman" w:hAnsi="Times New Roman"/>
                <w:b w:val="0"/>
                <w:sz w:val="28"/>
                <w:szCs w:val="28"/>
                <w:rtl w:val="0"/>
              </w:rPr>
              <w:tab/>
            </w:r>
          </w:hyperlink>
          <w:hyperlink w:anchor="_Toc457569453">
            <w:r w:rsidDel="00000000" w:rsidR="00000000" w:rsidRPr="00000000">
              <w:rPr>
                <w:rtl w:val="0"/>
              </w:rPr>
            </w:r>
          </w:hyperlink>
        </w:p>
        <w:p w:rsidR="00000000" w:rsidDel="00000000" w:rsidP="00000000" w:rsidRDefault="00000000" w:rsidRPr="00000000">
          <w:pPr>
            <w:pBdr/>
            <w:tabs>
              <w:tab w:val="right" w:pos="9345"/>
            </w:tabs>
            <w:spacing w:after="100" w:before="0" w:line="276" w:lineRule="auto"/>
            <w:ind w:left="560" w:firstLine="0"/>
            <w:contextualSpacing w:val="0"/>
            <w:rPr>
              <w:rFonts w:ascii="Calibri" w:cs="Calibri" w:eastAsia="Calibri" w:hAnsi="Calibri"/>
              <w:b w:val="0"/>
              <w:sz w:val="22"/>
              <w:szCs w:val="22"/>
            </w:rPr>
          </w:pPr>
          <w:hyperlink w:anchor="_1ksv4uv">
            <w:r w:rsidDel="00000000" w:rsidR="00000000" w:rsidRPr="00000000">
              <w:rPr>
                <w:rFonts w:ascii="Times New Roman" w:cs="Times New Roman" w:eastAsia="Times New Roman" w:hAnsi="Times New Roman"/>
                <w:b w:val="0"/>
                <w:color w:val="0000ff"/>
                <w:sz w:val="28"/>
                <w:szCs w:val="28"/>
                <w:u w:val="single"/>
                <w:rtl w:val="0"/>
              </w:rPr>
              <w:t xml:space="preserve">2.2 Статистические методы анализа текстуры</w:t>
            </w:r>
          </w:hyperlink>
          <w:hyperlink w:anchor="_1ksv4uv">
            <w:r w:rsidDel="00000000" w:rsidR="00000000" w:rsidRPr="00000000">
              <w:rPr>
                <w:rFonts w:ascii="Times New Roman" w:cs="Times New Roman" w:eastAsia="Times New Roman" w:hAnsi="Times New Roman"/>
                <w:b w:val="0"/>
                <w:sz w:val="28"/>
                <w:szCs w:val="28"/>
                <w:rtl w:val="0"/>
              </w:rPr>
              <w:tab/>
            </w:r>
          </w:hyperlink>
          <w:hyperlink w:anchor="_Toc457569454">
            <w:r w:rsidDel="00000000" w:rsidR="00000000" w:rsidRPr="00000000">
              <w:rPr>
                <w:rtl w:val="0"/>
              </w:rPr>
            </w:r>
          </w:hyperlink>
        </w:p>
        <w:p w:rsidR="00000000" w:rsidDel="00000000" w:rsidP="00000000" w:rsidRDefault="00000000" w:rsidRPr="00000000">
          <w:pPr>
            <w:pBdr/>
            <w:tabs>
              <w:tab w:val="right" w:pos="9345"/>
            </w:tabs>
            <w:spacing w:after="100" w:before="0" w:line="276" w:lineRule="auto"/>
            <w:ind w:left="560" w:firstLine="0"/>
            <w:contextualSpacing w:val="0"/>
            <w:rPr>
              <w:rFonts w:ascii="Calibri" w:cs="Calibri" w:eastAsia="Calibri" w:hAnsi="Calibri"/>
              <w:b w:val="0"/>
              <w:sz w:val="22"/>
              <w:szCs w:val="22"/>
            </w:rPr>
          </w:pPr>
          <w:hyperlink w:anchor="_44sinio">
            <w:r w:rsidDel="00000000" w:rsidR="00000000" w:rsidRPr="00000000">
              <w:rPr>
                <w:rFonts w:ascii="Times New Roman" w:cs="Times New Roman" w:eastAsia="Times New Roman" w:hAnsi="Times New Roman"/>
                <w:b w:val="0"/>
                <w:color w:val="0000ff"/>
                <w:sz w:val="28"/>
                <w:szCs w:val="28"/>
                <w:u w:val="single"/>
                <w:rtl w:val="0"/>
              </w:rPr>
              <w:t xml:space="preserve">2.2.1 Метод GLCM</w:t>
            </w:r>
          </w:hyperlink>
          <w:hyperlink w:anchor="_44sinio">
            <w:r w:rsidDel="00000000" w:rsidR="00000000" w:rsidRPr="00000000">
              <w:rPr>
                <w:rFonts w:ascii="Times New Roman" w:cs="Times New Roman" w:eastAsia="Times New Roman" w:hAnsi="Times New Roman"/>
                <w:b w:val="0"/>
                <w:sz w:val="28"/>
                <w:szCs w:val="28"/>
                <w:rtl w:val="0"/>
              </w:rPr>
              <w:tab/>
            </w:r>
          </w:hyperlink>
          <w:hyperlink w:anchor="_Toc457569455">
            <w:r w:rsidDel="00000000" w:rsidR="00000000" w:rsidRPr="00000000">
              <w:rPr>
                <w:rtl w:val="0"/>
              </w:rPr>
            </w:r>
          </w:hyperlink>
        </w:p>
        <w:p w:rsidR="00000000" w:rsidDel="00000000" w:rsidP="00000000" w:rsidRDefault="00000000" w:rsidRPr="00000000">
          <w:pPr>
            <w:pBdr/>
            <w:tabs>
              <w:tab w:val="right" w:pos="9345"/>
            </w:tabs>
            <w:spacing w:after="100" w:before="0" w:line="276" w:lineRule="auto"/>
            <w:ind w:left="560" w:firstLine="0"/>
            <w:contextualSpacing w:val="0"/>
            <w:rPr>
              <w:rFonts w:ascii="Calibri" w:cs="Calibri" w:eastAsia="Calibri" w:hAnsi="Calibri"/>
              <w:b w:val="0"/>
              <w:sz w:val="22"/>
              <w:szCs w:val="22"/>
            </w:rPr>
          </w:pPr>
          <w:hyperlink w:anchor="_2jxsxqh">
            <w:r w:rsidDel="00000000" w:rsidR="00000000" w:rsidRPr="00000000">
              <w:rPr>
                <w:rFonts w:ascii="Times New Roman" w:cs="Times New Roman" w:eastAsia="Times New Roman" w:hAnsi="Times New Roman"/>
                <w:b w:val="0"/>
                <w:color w:val="0000ff"/>
                <w:sz w:val="28"/>
                <w:szCs w:val="28"/>
                <w:u w:val="single"/>
                <w:rtl w:val="0"/>
              </w:rPr>
              <w:t xml:space="preserve">2.2.2 Метод GLDV</w:t>
            </w:r>
          </w:hyperlink>
          <w:hyperlink w:anchor="_2jxsxqh">
            <w:r w:rsidDel="00000000" w:rsidR="00000000" w:rsidRPr="00000000">
              <w:rPr>
                <w:rFonts w:ascii="Times New Roman" w:cs="Times New Roman" w:eastAsia="Times New Roman" w:hAnsi="Times New Roman"/>
                <w:b w:val="0"/>
                <w:sz w:val="28"/>
                <w:szCs w:val="28"/>
                <w:rtl w:val="0"/>
              </w:rPr>
              <w:tab/>
            </w:r>
          </w:hyperlink>
          <w:hyperlink w:anchor="_Toc457569456">
            <w:r w:rsidDel="00000000" w:rsidR="00000000" w:rsidRPr="00000000">
              <w:rPr>
                <w:rtl w:val="0"/>
              </w:rPr>
            </w:r>
          </w:hyperlink>
        </w:p>
        <w:p w:rsidR="00000000" w:rsidDel="00000000" w:rsidP="00000000" w:rsidRDefault="00000000" w:rsidRPr="00000000">
          <w:pPr>
            <w:pBdr/>
            <w:tabs>
              <w:tab w:val="right" w:pos="9345"/>
            </w:tabs>
            <w:spacing w:after="100" w:before="0" w:line="276" w:lineRule="auto"/>
            <w:ind w:left="560" w:firstLine="0"/>
            <w:contextualSpacing w:val="0"/>
            <w:rPr>
              <w:rFonts w:ascii="Calibri" w:cs="Calibri" w:eastAsia="Calibri" w:hAnsi="Calibri"/>
              <w:b w:val="0"/>
              <w:sz w:val="22"/>
              <w:szCs w:val="22"/>
            </w:rPr>
          </w:pPr>
          <w:hyperlink w:anchor="_z337ya">
            <w:r w:rsidDel="00000000" w:rsidR="00000000" w:rsidRPr="00000000">
              <w:rPr>
                <w:rFonts w:ascii="Times New Roman" w:cs="Times New Roman" w:eastAsia="Times New Roman" w:hAnsi="Times New Roman"/>
                <w:b w:val="0"/>
                <w:color w:val="0000ff"/>
                <w:sz w:val="28"/>
                <w:szCs w:val="28"/>
                <w:u w:val="single"/>
                <w:rtl w:val="0"/>
              </w:rPr>
              <w:t xml:space="preserve">2.2.3 Метод SADH</w:t>
            </w:r>
          </w:hyperlink>
          <w:hyperlink w:anchor="_z337ya">
            <w:r w:rsidDel="00000000" w:rsidR="00000000" w:rsidRPr="00000000">
              <w:rPr>
                <w:rFonts w:ascii="Times New Roman" w:cs="Times New Roman" w:eastAsia="Times New Roman" w:hAnsi="Times New Roman"/>
                <w:b w:val="0"/>
                <w:sz w:val="28"/>
                <w:szCs w:val="28"/>
                <w:rtl w:val="0"/>
              </w:rPr>
              <w:tab/>
            </w:r>
          </w:hyperlink>
          <w:hyperlink w:anchor="_Toc457569457">
            <w:r w:rsidDel="00000000" w:rsidR="00000000" w:rsidRPr="00000000">
              <w:rPr>
                <w:rtl w:val="0"/>
              </w:rPr>
            </w:r>
          </w:hyperlink>
        </w:p>
        <w:p w:rsidR="00000000" w:rsidDel="00000000" w:rsidP="00000000" w:rsidRDefault="00000000" w:rsidRPr="00000000">
          <w:pPr>
            <w:pBdr/>
            <w:tabs>
              <w:tab w:val="left" w:pos="560"/>
            </w:tabs>
            <w:spacing w:after="100" w:before="0" w:line="276" w:lineRule="auto"/>
            <w:contextualSpacing w:val="0"/>
            <w:rPr>
              <w:rFonts w:ascii="Calibri" w:cs="Calibri" w:eastAsia="Calibri" w:hAnsi="Calibri"/>
              <w:b w:val="0"/>
              <w:sz w:val="22"/>
              <w:szCs w:val="22"/>
            </w:rPr>
          </w:pPr>
          <w:hyperlink w:anchor="_3j2qqm3">
            <w:r w:rsidDel="00000000" w:rsidR="00000000" w:rsidRPr="00000000">
              <w:rPr>
                <w:rFonts w:ascii="Times New Roman" w:cs="Times New Roman" w:eastAsia="Times New Roman" w:hAnsi="Times New Roman"/>
                <w:b w:val="0"/>
                <w:color w:val="0000ff"/>
                <w:sz w:val="28"/>
                <w:szCs w:val="28"/>
                <w:u w:val="single"/>
                <w:rtl w:val="0"/>
              </w:rPr>
              <w:t xml:space="preserve">3</w:t>
            </w:r>
          </w:hyperlink>
          <w:hyperlink w:anchor="_3j2qqm3">
            <w:r w:rsidDel="00000000" w:rsidR="00000000" w:rsidRPr="00000000">
              <w:rPr>
                <w:rFonts w:ascii="Calibri" w:cs="Calibri" w:eastAsia="Calibri" w:hAnsi="Calibri"/>
                <w:b w:val="0"/>
                <w:sz w:val="22"/>
                <w:szCs w:val="22"/>
                <w:rtl w:val="0"/>
              </w:rPr>
              <w:tab/>
            </w:r>
          </w:hyperlink>
          <w:hyperlink w:anchor="_3j2qqm3">
            <w:r w:rsidDel="00000000" w:rsidR="00000000" w:rsidRPr="00000000">
              <w:rPr>
                <w:rFonts w:ascii="Times New Roman" w:cs="Times New Roman" w:eastAsia="Times New Roman" w:hAnsi="Times New Roman"/>
                <w:b w:val="0"/>
                <w:color w:val="0000ff"/>
                <w:sz w:val="28"/>
                <w:szCs w:val="28"/>
                <w:u w:val="single"/>
                <w:rtl w:val="0"/>
              </w:rPr>
              <w:t xml:space="preserve">Результаты расчета текстурных признаков облачных проявлений гравитационных волн для спутниковых снимков</w:t>
            </w:r>
          </w:hyperlink>
          <w:hyperlink w:anchor="_3j2qqm3">
            <w:r w:rsidDel="00000000" w:rsidR="00000000" w:rsidRPr="00000000">
              <w:rPr>
                <w:rFonts w:ascii="Times New Roman" w:cs="Times New Roman" w:eastAsia="Times New Roman" w:hAnsi="Times New Roman"/>
                <w:b w:val="0"/>
                <w:sz w:val="28"/>
                <w:szCs w:val="28"/>
                <w:rtl w:val="0"/>
              </w:rPr>
              <w:tab/>
            </w:r>
          </w:hyperlink>
          <w:hyperlink w:anchor="_Toc457569458">
            <w:r w:rsidDel="00000000" w:rsidR="00000000" w:rsidRPr="00000000">
              <w:rPr>
                <w:rtl w:val="0"/>
              </w:rPr>
            </w:r>
          </w:hyperlink>
        </w:p>
        <w:p w:rsidR="00000000" w:rsidDel="00000000" w:rsidP="00000000" w:rsidRDefault="00000000" w:rsidRPr="00000000">
          <w:pPr>
            <w:pBdr/>
            <w:tabs>
              <w:tab w:val="right" w:pos="9345"/>
            </w:tabs>
            <w:spacing w:after="100" w:before="0" w:line="276" w:lineRule="auto"/>
            <w:contextualSpacing w:val="0"/>
            <w:rPr>
              <w:rFonts w:ascii="Calibri" w:cs="Calibri" w:eastAsia="Calibri" w:hAnsi="Calibri"/>
              <w:b w:val="0"/>
              <w:sz w:val="22"/>
              <w:szCs w:val="22"/>
            </w:rPr>
          </w:pPr>
          <w:hyperlink w:anchor="_1y810tw">
            <w:r w:rsidDel="00000000" w:rsidR="00000000" w:rsidRPr="00000000">
              <w:rPr>
                <w:rFonts w:ascii="Times New Roman" w:cs="Times New Roman" w:eastAsia="Times New Roman" w:hAnsi="Times New Roman"/>
                <w:b w:val="0"/>
                <w:color w:val="0000ff"/>
                <w:sz w:val="28"/>
                <w:szCs w:val="28"/>
                <w:u w:val="single"/>
                <w:rtl w:val="0"/>
              </w:rPr>
              <w:t xml:space="preserve">4 Программа для анализа геометрических характеристик облачных проявлений по спутниковым снимкам MODIS</w:t>
            </w:r>
          </w:hyperlink>
          <w:hyperlink w:anchor="_1y810tw">
            <w:r w:rsidDel="00000000" w:rsidR="00000000" w:rsidRPr="00000000">
              <w:rPr>
                <w:rFonts w:ascii="Times New Roman" w:cs="Times New Roman" w:eastAsia="Times New Roman" w:hAnsi="Times New Roman"/>
                <w:b w:val="0"/>
                <w:sz w:val="28"/>
                <w:szCs w:val="28"/>
                <w:rtl w:val="0"/>
              </w:rPr>
              <w:tab/>
            </w:r>
          </w:hyperlink>
          <w:hyperlink w:anchor="_Toc457569459">
            <w:r w:rsidDel="00000000" w:rsidR="00000000" w:rsidRPr="00000000">
              <w:rPr>
                <w:rtl w:val="0"/>
              </w:rPr>
            </w:r>
          </w:hyperlink>
        </w:p>
        <w:p w:rsidR="00000000" w:rsidDel="00000000" w:rsidP="00000000" w:rsidRDefault="00000000" w:rsidRPr="00000000">
          <w:pPr>
            <w:pBdr/>
            <w:tabs>
              <w:tab w:val="right" w:pos="9345"/>
            </w:tabs>
            <w:spacing w:after="100" w:before="0" w:line="276" w:lineRule="auto"/>
            <w:ind w:left="284" w:firstLine="0"/>
            <w:contextualSpacing w:val="0"/>
            <w:rPr>
              <w:rFonts w:ascii="Calibri" w:cs="Calibri" w:eastAsia="Calibri" w:hAnsi="Calibri"/>
              <w:b w:val="0"/>
              <w:sz w:val="22"/>
              <w:szCs w:val="22"/>
            </w:rPr>
          </w:pPr>
          <w:hyperlink w:anchor="_4i7ojhp">
            <w:r w:rsidDel="00000000" w:rsidR="00000000" w:rsidRPr="00000000">
              <w:rPr>
                <w:rFonts w:ascii="Times New Roman" w:cs="Times New Roman" w:eastAsia="Times New Roman" w:hAnsi="Times New Roman"/>
                <w:b w:val="0"/>
                <w:color w:val="0000ff"/>
                <w:sz w:val="28"/>
                <w:szCs w:val="28"/>
                <w:u w:val="single"/>
                <w:rtl w:val="0"/>
              </w:rPr>
              <w:t xml:space="preserve">4.1 Структура программы</w:t>
            </w:r>
          </w:hyperlink>
          <w:hyperlink w:anchor="_4i7ojhp">
            <w:r w:rsidDel="00000000" w:rsidR="00000000" w:rsidRPr="00000000">
              <w:rPr>
                <w:rFonts w:ascii="Times New Roman" w:cs="Times New Roman" w:eastAsia="Times New Roman" w:hAnsi="Times New Roman"/>
                <w:b w:val="0"/>
                <w:sz w:val="28"/>
                <w:szCs w:val="28"/>
                <w:rtl w:val="0"/>
              </w:rPr>
              <w:tab/>
            </w:r>
          </w:hyperlink>
          <w:hyperlink w:anchor="_Toc457569460">
            <w:r w:rsidDel="00000000" w:rsidR="00000000" w:rsidRPr="00000000">
              <w:rPr>
                <w:rtl w:val="0"/>
              </w:rPr>
            </w:r>
          </w:hyperlink>
        </w:p>
        <w:p w:rsidR="00000000" w:rsidDel="00000000" w:rsidP="00000000" w:rsidRDefault="00000000" w:rsidRPr="00000000">
          <w:pPr>
            <w:pBdr/>
            <w:tabs>
              <w:tab w:val="right" w:pos="9345"/>
            </w:tabs>
            <w:spacing w:after="100" w:before="0" w:line="276" w:lineRule="auto"/>
            <w:ind w:left="284" w:firstLine="0"/>
            <w:contextualSpacing w:val="0"/>
            <w:rPr>
              <w:rFonts w:ascii="Calibri" w:cs="Calibri" w:eastAsia="Calibri" w:hAnsi="Calibri"/>
              <w:b w:val="0"/>
              <w:sz w:val="22"/>
              <w:szCs w:val="22"/>
            </w:rPr>
          </w:pPr>
          <w:hyperlink w:anchor="_2xcytpi">
            <w:r w:rsidDel="00000000" w:rsidR="00000000" w:rsidRPr="00000000">
              <w:rPr>
                <w:rFonts w:ascii="Times New Roman" w:cs="Times New Roman" w:eastAsia="Times New Roman" w:hAnsi="Times New Roman"/>
                <w:b w:val="0"/>
                <w:color w:val="0000ff"/>
                <w:sz w:val="28"/>
                <w:szCs w:val="28"/>
                <w:u w:val="single"/>
                <w:rtl w:val="0"/>
              </w:rPr>
              <w:t xml:space="preserve">4.2 Интерфейс программы</w:t>
            </w:r>
          </w:hyperlink>
          <w:hyperlink w:anchor="_2xcytpi">
            <w:r w:rsidDel="00000000" w:rsidR="00000000" w:rsidRPr="00000000">
              <w:rPr>
                <w:rFonts w:ascii="Times New Roman" w:cs="Times New Roman" w:eastAsia="Times New Roman" w:hAnsi="Times New Roman"/>
                <w:b w:val="0"/>
                <w:sz w:val="28"/>
                <w:szCs w:val="28"/>
                <w:rtl w:val="0"/>
              </w:rPr>
              <w:tab/>
            </w:r>
          </w:hyperlink>
          <w:hyperlink w:anchor="_Toc457569461">
            <w:r w:rsidDel="00000000" w:rsidR="00000000" w:rsidRPr="00000000">
              <w:rPr>
                <w:rtl w:val="0"/>
              </w:rPr>
            </w:r>
          </w:hyperlink>
        </w:p>
        <w:p w:rsidR="00000000" w:rsidDel="00000000" w:rsidP="00000000" w:rsidRDefault="00000000" w:rsidRPr="00000000">
          <w:pPr>
            <w:pBdr/>
            <w:tabs>
              <w:tab w:val="right" w:pos="9345"/>
            </w:tabs>
            <w:spacing w:after="100" w:before="0" w:line="276" w:lineRule="auto"/>
            <w:ind w:left="284" w:firstLine="0"/>
            <w:contextualSpacing w:val="0"/>
            <w:rPr>
              <w:rFonts w:ascii="Calibri" w:cs="Calibri" w:eastAsia="Calibri" w:hAnsi="Calibri"/>
              <w:b w:val="0"/>
              <w:sz w:val="22"/>
              <w:szCs w:val="22"/>
            </w:rPr>
          </w:pPr>
          <w:hyperlink w:anchor="_1ci93xb">
            <w:r w:rsidDel="00000000" w:rsidR="00000000" w:rsidRPr="00000000">
              <w:rPr>
                <w:rFonts w:ascii="Times New Roman" w:cs="Times New Roman" w:eastAsia="Times New Roman" w:hAnsi="Times New Roman"/>
                <w:b w:val="0"/>
                <w:color w:val="0000ff"/>
                <w:sz w:val="28"/>
                <w:szCs w:val="28"/>
                <w:u w:val="single"/>
                <w:rtl w:val="0"/>
              </w:rPr>
              <w:t xml:space="preserve">4.3 Результаты расчетов геометрических характеристик гравитационных волн.</w:t>
            </w:r>
          </w:hyperlink>
          <w:hyperlink w:anchor="_1ci93xb">
            <w:r w:rsidDel="00000000" w:rsidR="00000000" w:rsidRPr="00000000">
              <w:rPr>
                <w:rFonts w:ascii="Times New Roman" w:cs="Times New Roman" w:eastAsia="Times New Roman" w:hAnsi="Times New Roman"/>
                <w:b w:val="0"/>
                <w:sz w:val="28"/>
                <w:szCs w:val="28"/>
                <w:rtl w:val="0"/>
              </w:rPr>
              <w:tab/>
            </w:r>
          </w:hyperlink>
          <w:hyperlink w:anchor="_Toc457569462">
            <w:r w:rsidDel="00000000" w:rsidR="00000000" w:rsidRPr="00000000">
              <w:rPr>
                <w:rtl w:val="0"/>
              </w:rPr>
            </w:r>
          </w:hyperlink>
        </w:p>
        <w:p w:rsidR="00000000" w:rsidDel="00000000" w:rsidP="00000000" w:rsidRDefault="00000000" w:rsidRPr="00000000">
          <w:pPr>
            <w:pBdr/>
            <w:tabs>
              <w:tab w:val="right" w:pos="9345"/>
            </w:tabs>
            <w:spacing w:after="100" w:before="0" w:line="276" w:lineRule="auto"/>
            <w:contextualSpacing w:val="0"/>
            <w:rPr>
              <w:rFonts w:ascii="Calibri" w:cs="Calibri" w:eastAsia="Calibri" w:hAnsi="Calibri"/>
              <w:b w:val="0"/>
              <w:sz w:val="22"/>
              <w:szCs w:val="22"/>
            </w:rPr>
          </w:pPr>
          <w:hyperlink w:anchor="_3whwml4">
            <w:r w:rsidDel="00000000" w:rsidR="00000000" w:rsidRPr="00000000">
              <w:rPr>
                <w:rFonts w:ascii="Times New Roman" w:cs="Times New Roman" w:eastAsia="Times New Roman" w:hAnsi="Times New Roman"/>
                <w:b w:val="0"/>
                <w:color w:val="0000ff"/>
                <w:sz w:val="28"/>
                <w:szCs w:val="28"/>
                <w:u w:val="single"/>
                <w:rtl w:val="0"/>
              </w:rPr>
              <w:t xml:space="preserve">Заключение</w:t>
            </w:r>
          </w:hyperlink>
          <w:hyperlink w:anchor="_3whwml4">
            <w:r w:rsidDel="00000000" w:rsidR="00000000" w:rsidRPr="00000000">
              <w:rPr>
                <w:rFonts w:ascii="Times New Roman" w:cs="Times New Roman" w:eastAsia="Times New Roman" w:hAnsi="Times New Roman"/>
                <w:b w:val="0"/>
                <w:sz w:val="28"/>
                <w:szCs w:val="28"/>
                <w:rtl w:val="0"/>
              </w:rPr>
              <w:tab/>
            </w:r>
          </w:hyperlink>
          <w:hyperlink w:anchor="_Toc457569463">
            <w:r w:rsidDel="00000000" w:rsidR="00000000" w:rsidRPr="00000000">
              <w:rPr>
                <w:rtl w:val="0"/>
              </w:rPr>
            </w:r>
          </w:hyperlink>
        </w:p>
        <w:p w:rsidR="00000000" w:rsidDel="00000000" w:rsidP="00000000" w:rsidRDefault="00000000" w:rsidRPr="00000000">
          <w:pPr>
            <w:pBdr/>
            <w:tabs>
              <w:tab w:val="right" w:pos="9345"/>
            </w:tabs>
            <w:spacing w:after="100" w:before="0" w:line="276" w:lineRule="auto"/>
            <w:contextualSpacing w:val="0"/>
            <w:rPr>
              <w:rFonts w:ascii="Calibri" w:cs="Calibri" w:eastAsia="Calibri" w:hAnsi="Calibri"/>
              <w:b w:val="0"/>
              <w:sz w:val="22"/>
              <w:szCs w:val="22"/>
            </w:rPr>
          </w:pPr>
          <w:hyperlink w:anchor="_qsh70q">
            <w:r w:rsidDel="00000000" w:rsidR="00000000" w:rsidRPr="00000000">
              <w:rPr>
                <w:rFonts w:ascii="Times New Roman" w:cs="Times New Roman" w:eastAsia="Times New Roman" w:hAnsi="Times New Roman"/>
                <w:b w:val="0"/>
                <w:color w:val="0000ff"/>
                <w:sz w:val="28"/>
                <w:szCs w:val="28"/>
                <w:u w:val="single"/>
                <w:rtl w:val="0"/>
              </w:rPr>
              <w:t xml:space="preserve">Список литературы</w:t>
            </w:r>
          </w:hyperlink>
          <w:hyperlink w:anchor="_qsh70q">
            <w:r w:rsidDel="00000000" w:rsidR="00000000" w:rsidRPr="00000000">
              <w:rPr>
                <w:rFonts w:ascii="Times New Roman" w:cs="Times New Roman" w:eastAsia="Times New Roman" w:hAnsi="Times New Roman"/>
                <w:b w:val="0"/>
                <w:sz w:val="28"/>
                <w:szCs w:val="28"/>
                <w:rtl w:val="0"/>
              </w:rPr>
              <w:tab/>
            </w:r>
          </w:hyperlink>
          <w:hyperlink w:anchor="_Toc457569464">
            <w:r w:rsidDel="00000000" w:rsidR="00000000" w:rsidRPr="00000000">
              <w:rPr>
                <w:rtl w:val="0"/>
              </w:rPr>
            </w:r>
          </w:hyperlink>
          <w:r w:rsidDel="00000000" w:rsidR="00000000" w:rsidRPr="00000000">
            <w:fldChar w:fldCharType="end"/>
          </w:r>
        </w:p>
      </w:sdtContent>
    </w:sdt>
    <w:p w:rsidR="00000000" w:rsidDel="00000000" w:rsidP="00000000" w:rsidRDefault="00000000" w:rsidRPr="00000000">
      <w:pPr>
        <w:pBdr/>
        <w:contextualSpacing w:val="0"/>
        <w:rPr/>
      </w:pPr>
      <w:hyperlink w:anchor="_Toc457569464">
        <w:r w:rsidDel="00000000" w:rsidR="00000000" w:rsidRPr="00000000">
          <w:rPr>
            <w:rtl w:val="0"/>
          </w:rPr>
        </w:r>
      </w:hyperlink>
    </w:p>
    <w:p w:rsidR="00000000" w:rsidDel="00000000" w:rsidP="00000000" w:rsidRDefault="00000000" w:rsidRPr="00000000">
      <w:pPr>
        <w:pBdr/>
        <w:spacing w:after="100" w:before="100" w:line="240" w:lineRule="auto"/>
        <w:contextualSpacing w:val="0"/>
        <w:jc w:val="both"/>
        <w:rPr/>
      </w:pPr>
      <w:hyperlink w:anchor="_Toc457569464">
        <w:r w:rsidDel="00000000" w:rsidR="00000000" w:rsidRPr="00000000">
          <w:rPr>
            <w:rtl w:val="0"/>
          </w:rPr>
        </w:r>
      </w:hyperlink>
    </w:p>
    <w:p w:rsidR="00000000" w:rsidDel="00000000" w:rsidP="00000000" w:rsidRDefault="00000000" w:rsidRPr="00000000">
      <w:pPr>
        <w:pBdr/>
        <w:spacing w:after="100" w:before="100" w:line="240" w:lineRule="auto"/>
        <w:contextualSpacing w:val="0"/>
        <w:jc w:val="both"/>
        <w:rPr>
          <w:rFonts w:ascii="Times New Roman" w:cs="Times New Roman" w:eastAsia="Times New Roman" w:hAnsi="Times New Roman"/>
          <w:b w:val="1"/>
          <w:sz w:val="30"/>
          <w:szCs w:val="30"/>
        </w:rPr>
      </w:pPr>
      <w:hyperlink w:anchor="_Toc457569464">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b w:val="1"/>
          <w:sz w:val="30"/>
          <w:szCs w:val="30"/>
        </w:rPr>
        <w:sectPr>
          <w:type w:val="continuous"/>
          <w:pgSz w:h="16838" w:w="11906"/>
          <w:pgMar w:bottom="1134" w:top="1134" w:left="1701" w:right="850" w:header="0"/>
        </w:sectPr>
      </w:pPr>
      <w:hyperlink w:anchor="_Toc457569464">
        <w:r w:rsidDel="00000000" w:rsidR="00000000" w:rsidRPr="00000000">
          <w:rPr>
            <w:rtl w:val="0"/>
          </w:rPr>
        </w:r>
      </w:hyperlink>
    </w:p>
    <w:p w:rsidR="00000000" w:rsidDel="00000000" w:rsidP="00000000" w:rsidRDefault="00000000" w:rsidRPr="00000000">
      <w:pPr>
        <w:pStyle w:val="Heading1"/>
        <w:pBdr/>
        <w:ind w:firstLine="567"/>
        <w:contextualSpacing w:val="0"/>
        <w:rPr>
          <w:rFonts w:ascii="Times New Roman" w:cs="Times New Roman" w:eastAsia="Times New Roman" w:hAnsi="Times New Roman"/>
          <w:b w:val="1"/>
          <w:sz w:val="36"/>
          <w:szCs w:val="36"/>
        </w:rPr>
      </w:pPr>
      <w:bookmarkStart w:colFirst="0" w:colLast="0" w:name="_1t3h5sf" w:id="7"/>
      <w:bookmarkEnd w:id="7"/>
      <w:r w:rsidDel="00000000" w:rsidR="00000000" w:rsidRPr="00000000">
        <w:rPr>
          <w:rtl w:val="0"/>
        </w:rPr>
        <w:t xml:space="preserve">Определения и обозначения</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ДЗЗ – Дистанционное зонирование Земли.</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GLDV (Gray Level Difference Vector) – метод текстурного анализа «вектор разности уровней яркости».</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GLCM (Gray Level Co-occurrence Matrix) – метод текстурного анализа «матрицы смежности уровней яркости».</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SADH (Sum and Difference Histogram) – метод текстурного анализа «гистограммы суммы и разности».</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АГВ – атмосферные гравитационные волны.</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MODIS (Moderate-resolution Imaging Spectroradiometer) – сканирующий спектрорадиометр среднего разрешения.</w:t>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GUI (graphical user interface графи́ческий интерфе́йс пользователя (ГИП), графический пользовательский интерфейс (ГПИ) – разновидность </w:t>
      </w:r>
      <w:hyperlink r:id="rId6">
        <w:r w:rsidDel="00000000" w:rsidR="00000000" w:rsidRPr="00000000">
          <w:rPr>
            <w:rFonts w:ascii="Times New Roman" w:cs="Times New Roman" w:eastAsia="Times New Roman" w:hAnsi="Times New Roman"/>
            <w:b w:val="0"/>
            <w:color w:val="0000ff"/>
            <w:sz w:val="28"/>
            <w:szCs w:val="28"/>
            <w:u w:val="none"/>
            <w:rtl w:val="0"/>
          </w:rPr>
          <w:t xml:space="preserve">пользовательского интерфейса</w:t>
        </w:r>
      </w:hyperlink>
      <w:r w:rsidDel="00000000" w:rsidR="00000000" w:rsidRPr="00000000">
        <w:rPr>
          <w:rFonts w:ascii="Times New Roman" w:cs="Times New Roman" w:eastAsia="Times New Roman" w:hAnsi="Times New Roman"/>
          <w:b w:val="0"/>
          <w:sz w:val="28"/>
          <w:szCs w:val="28"/>
          <w:rtl w:val="0"/>
        </w:rPr>
        <w:t xml:space="preserve">, в котором </w:t>
      </w:r>
      <w:hyperlink r:id="rId7">
        <w:r w:rsidDel="00000000" w:rsidR="00000000" w:rsidRPr="00000000">
          <w:rPr>
            <w:rFonts w:ascii="Times New Roman" w:cs="Times New Roman" w:eastAsia="Times New Roman" w:hAnsi="Times New Roman"/>
            <w:b w:val="0"/>
            <w:color w:val="0000ff"/>
            <w:sz w:val="28"/>
            <w:szCs w:val="28"/>
            <w:u w:val="none"/>
            <w:rtl w:val="0"/>
          </w:rPr>
          <w:t xml:space="preserve">элементы интерфейса</w:t>
        </w:r>
      </w:hyperlink>
      <w:r w:rsidDel="00000000" w:rsidR="00000000" w:rsidRPr="00000000">
        <w:rPr>
          <w:rFonts w:ascii="Times New Roman" w:cs="Times New Roman" w:eastAsia="Times New Roman" w:hAnsi="Times New Roman"/>
          <w:b w:val="0"/>
          <w:sz w:val="28"/>
          <w:szCs w:val="28"/>
          <w:rtl w:val="0"/>
        </w:rPr>
        <w:t xml:space="preserve"> (меню, кнопки, значки, списки и т. п.), представленные пользователю на </w:t>
      </w:r>
      <w:hyperlink r:id="rId8">
        <w:r w:rsidDel="00000000" w:rsidR="00000000" w:rsidRPr="00000000">
          <w:rPr>
            <w:rFonts w:ascii="Times New Roman" w:cs="Times New Roman" w:eastAsia="Times New Roman" w:hAnsi="Times New Roman"/>
            <w:b w:val="0"/>
            <w:color w:val="0000ff"/>
            <w:sz w:val="28"/>
            <w:szCs w:val="28"/>
            <w:u w:val="none"/>
            <w:rtl w:val="0"/>
          </w:rPr>
          <w:t xml:space="preserve">дисплее</w:t>
        </w:r>
      </w:hyperlink>
      <w:r w:rsidDel="00000000" w:rsidR="00000000" w:rsidRPr="00000000">
        <w:rPr>
          <w:rFonts w:ascii="Times New Roman" w:cs="Times New Roman" w:eastAsia="Times New Roman" w:hAnsi="Times New Roman"/>
          <w:b w:val="0"/>
          <w:sz w:val="28"/>
          <w:szCs w:val="28"/>
          <w:rtl w:val="0"/>
        </w:rPr>
        <w:t xml:space="preserve">, исполнены в виде </w:t>
      </w:r>
      <w:hyperlink r:id="rId9">
        <w:r w:rsidDel="00000000" w:rsidR="00000000" w:rsidRPr="00000000">
          <w:rPr>
            <w:rFonts w:ascii="Times New Roman" w:cs="Times New Roman" w:eastAsia="Times New Roman" w:hAnsi="Times New Roman"/>
            <w:b w:val="0"/>
            <w:color w:val="0000ff"/>
            <w:sz w:val="28"/>
            <w:szCs w:val="28"/>
            <w:u w:val="none"/>
            <w:rtl w:val="0"/>
          </w:rPr>
          <w:t xml:space="preserve">графических</w:t>
        </w:r>
      </w:hyperlink>
      <w:r w:rsidDel="00000000" w:rsidR="00000000" w:rsidRPr="00000000">
        <w:rPr>
          <w:rFonts w:ascii="Times New Roman" w:cs="Times New Roman" w:eastAsia="Times New Roman" w:hAnsi="Times New Roman"/>
          <w:b w:val="0"/>
          <w:sz w:val="28"/>
          <w:szCs w:val="28"/>
          <w:rtl w:val="0"/>
        </w:rPr>
        <w:t xml:space="preserve"> изображений. </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sectPr>
          <w:type w:val="continuous"/>
          <w:pgSz w:h="16838" w:w="11906"/>
          <w:pgMar w:bottom="1134" w:top="1134" w:left="1701" w:right="850" w:header="0"/>
        </w:sectPr>
      </w:pPr>
      <w:r w:rsidDel="00000000" w:rsidR="00000000" w:rsidRPr="00000000">
        <w:rPr>
          <w:rtl w:val="0"/>
        </w:rPr>
      </w:r>
    </w:p>
    <w:p w:rsidR="00000000" w:rsidDel="00000000" w:rsidP="00000000" w:rsidRDefault="00000000" w:rsidRPr="00000000">
      <w:pPr>
        <w:pStyle w:val="Heading1"/>
        <w:pBdr/>
        <w:ind w:firstLine="567"/>
        <w:contextualSpacing w:val="0"/>
        <w:rPr>
          <w:rFonts w:ascii="Times New Roman" w:cs="Times New Roman" w:eastAsia="Times New Roman" w:hAnsi="Times New Roman"/>
          <w:b w:val="1"/>
          <w:sz w:val="36"/>
          <w:szCs w:val="36"/>
        </w:rPr>
      </w:pPr>
      <w:bookmarkStart w:colFirst="0" w:colLast="0" w:name="_4d34og8" w:id="8"/>
      <w:bookmarkEnd w:id="8"/>
      <w:r w:rsidDel="00000000" w:rsidR="00000000" w:rsidRPr="00000000">
        <w:rPr>
          <w:rtl w:val="0"/>
        </w:rPr>
        <w:t xml:space="preserve">Введение</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Дистанционное зонирование Земли – получение информации об объекте по данным измерений, сделанных на расстоянии от объекта, то есть</w:t>
      </w:r>
      <w:r w:rsidDel="00000000" w:rsidR="00000000" w:rsidRPr="00000000">
        <w:rPr>
          <w:rFonts w:ascii="Times New Roman" w:cs="Times New Roman" w:eastAsia="Times New Roman" w:hAnsi="Times New Roman"/>
          <w:b w:val="0"/>
          <w:color w:val="ff0000"/>
          <w:sz w:val="28"/>
          <w:szCs w:val="28"/>
          <w:rtl w:val="0"/>
        </w:rPr>
        <w:t xml:space="preserve"> </w:t>
      </w:r>
      <w:r w:rsidDel="00000000" w:rsidR="00000000" w:rsidRPr="00000000">
        <w:rPr>
          <w:rFonts w:ascii="Times New Roman" w:cs="Times New Roman" w:eastAsia="Times New Roman" w:hAnsi="Times New Roman"/>
          <w:b w:val="0"/>
          <w:sz w:val="28"/>
          <w:szCs w:val="28"/>
          <w:rtl w:val="0"/>
        </w:rPr>
        <w:t xml:space="preserve">без прямого контакта с объектом. Величина, наиболее часто измеряемая в современных системах дистанционного зондирования, – это мощность регистрируемого излучения в заданном спектральном интервале.</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Благодаря последним достижениям в области искусственных спутников, несущих системы датчиков слежения за Землей, стало возможным использование огромного количества фотографий и других видов информации о поверхности Земли, которые применяются для решения различных научных и практических задач, например, снижение острой нехватки продуктов, управление и контроль за загрязнением окружающей среды, увеличение запасов естественных ресурсов и планирование роста городов другие. С точки зрения этих задач спутниковые данные имеют большое значение при условии, что их большой объем быстро и экономично будет сведен к полезной информации. Современные быстродействующие цифровые ЭВМ хорошо приспособлены для решения задач сокращения данных, а слияние таких вычислительных методов с новыми системами наблюдения уже позволило получать точную текущую информацию об окружающем нас мире. Результат синтеза – количественный метод дистанционного зондирования.</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АГВ представляют собой вид волновых движений, возникающих и распространяющихся в устойчиво стратифицированной атмосфере. Информация об АГВ необходима при изучении множества явлений окружающей среды, таких как теплообмен в атмосфере, динамика верхнего слоя Мирового океана, распространение акустических сигналов. Существует несколько подходов к обнаружению таких волн. Традиционным методом регистрации является результат акустического и радиолокационного зондирования атмосферы.</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С помощью анализа изображений атмосферных проявлений гравитационных волн по спутниковым данным можно находить площадь поверхности занимаемого явления, определить число, длину и толщину полос и расстояния между ними внутри выделенного полигона, оценить радиус квазипараллельных полос.</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Таким образом, из вышесказанного можно сформулировать цель настоящей работы: изучить литературу по ДЗЗ, текстурные признаки, описать морфологические признаки снимков, а также написать программу для нахождения площади атмосферных проявлений гравитационных волн.</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При нумерации формул, рисунков и таблиц</w:t>
      </w:r>
      <w:r w:rsidDel="00000000" w:rsidR="00000000" w:rsidRPr="00000000">
        <w:rPr>
          <w:rFonts w:ascii="Times New Roman" w:cs="Times New Roman" w:eastAsia="Times New Roman" w:hAnsi="Times New Roman"/>
          <w:b w:val="0"/>
          <w:color w:val="ff0000"/>
          <w:sz w:val="28"/>
          <w:szCs w:val="28"/>
          <w:rtl w:val="0"/>
        </w:rPr>
        <w:t xml:space="preserve">?</w:t>
      </w:r>
      <w:r w:rsidDel="00000000" w:rsidR="00000000" w:rsidRPr="00000000">
        <w:rPr>
          <w:rFonts w:ascii="Times New Roman" w:cs="Times New Roman" w:eastAsia="Times New Roman" w:hAnsi="Times New Roman"/>
          <w:b w:val="0"/>
          <w:sz w:val="28"/>
          <w:szCs w:val="28"/>
          <w:rtl w:val="0"/>
        </w:rPr>
        <w:t xml:space="preserve"> первая цифра указывает номер главы, а вторая – порядковый номер формулы, рисунка или таблицы в разделе.</w:t>
      </w:r>
      <w:r w:rsidDel="00000000" w:rsidR="00000000" w:rsidRPr="00000000">
        <w:rPr>
          <w:rtl w:val="0"/>
        </w:rPr>
      </w:r>
    </w:p>
    <w:p w:rsidR="00000000" w:rsidDel="00000000" w:rsidP="00000000" w:rsidRDefault="00000000" w:rsidRPr="00000000">
      <w:pPr>
        <w:pBdr/>
        <w:spacing w:after="0" w:before="0" w:line="360" w:lineRule="auto"/>
        <w:ind w:left="357" w:firstLine="567"/>
        <w:contextualSpacing w:val="0"/>
        <w:jc w:val="both"/>
        <w:rPr>
          <w:rFonts w:ascii="Times New Roman" w:cs="Times New Roman" w:eastAsia="Times New Roman" w:hAnsi="Times New Roman"/>
          <w:b w:val="0"/>
          <w:sz w:val="28"/>
          <w:szCs w:val="28"/>
        </w:rPr>
      </w:pPr>
      <w:r w:rsidDel="00000000" w:rsidR="00000000" w:rsidRPr="00000000">
        <w:rPr>
          <w:rtl w:val="0"/>
        </w:rPr>
      </w:r>
    </w:p>
    <w:p w:rsidR="00000000" w:rsidDel="00000000" w:rsidP="00000000" w:rsidRDefault="00000000" w:rsidRPr="00000000">
      <w:pPr>
        <w:pBdr/>
        <w:spacing w:after="0" w:before="0" w:line="360" w:lineRule="auto"/>
        <w:ind w:left="360" w:firstLine="0"/>
        <w:contextualSpacing w:val="0"/>
        <w:jc w:val="both"/>
        <w:rPr>
          <w:rFonts w:ascii="Times New Roman" w:cs="Times New Roman" w:eastAsia="Times New Roman" w:hAnsi="Times New Roman"/>
          <w:b w:val="0"/>
          <w:sz w:val="20"/>
          <w:szCs w:val="2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b w:val="0"/>
          <w:sz w:val="20"/>
          <w:szCs w:val="20"/>
        </w:rPr>
        <w:sectPr>
          <w:type w:val="continuous"/>
          <w:pgSz w:h="16838" w:w="11906"/>
          <w:pgMar w:bottom="1134" w:top="1134" w:left="1701" w:right="850" w:header="0"/>
        </w:sectPr>
      </w:pPr>
      <w:r w:rsidDel="00000000" w:rsidR="00000000" w:rsidRPr="00000000">
        <w:rPr>
          <w:rtl w:val="0"/>
        </w:rPr>
      </w:r>
    </w:p>
    <w:p w:rsidR="00000000" w:rsidDel="00000000" w:rsidP="00000000" w:rsidRDefault="00000000" w:rsidRPr="00000000">
      <w:pPr>
        <w:pStyle w:val="Heading1"/>
        <w:pBdr/>
        <w:spacing w:line="360" w:lineRule="auto"/>
        <w:ind w:firstLine="567"/>
        <w:contextualSpacing w:val="0"/>
        <w:jc w:val="both"/>
        <w:rPr/>
      </w:pPr>
      <w:bookmarkStart w:colFirst="0" w:colLast="0" w:name="_2s8eyo1" w:id="9"/>
      <w:bookmarkEnd w:id="9"/>
      <w:r w:rsidDel="00000000" w:rsidR="00000000" w:rsidRPr="00000000">
        <w:rPr>
          <w:rtl w:val="0"/>
        </w:rPr>
        <w:t xml:space="preserve">1 Дистанционное зондирование Земли</w:t>
      </w:r>
    </w:p>
    <w:p w:rsidR="00000000" w:rsidDel="00000000" w:rsidP="00000000" w:rsidRDefault="00000000" w:rsidRPr="00000000">
      <w:pPr>
        <w:pStyle w:val="Heading2"/>
        <w:numPr>
          <w:ilvl w:val="1"/>
          <w:numId w:val="4"/>
        </w:numPr>
        <w:pBdr/>
        <w:spacing w:line="360" w:lineRule="auto"/>
        <w:ind w:left="1134" w:hanging="567"/>
        <w:jc w:val="both"/>
        <w:rPr>
          <w:rFonts w:ascii="Times New Roman" w:cs="Times New Roman" w:eastAsia="Times New Roman" w:hAnsi="Times New Roman"/>
          <w:b w:val="1"/>
          <w:sz w:val="32"/>
          <w:szCs w:val="32"/>
        </w:rPr>
      </w:pPr>
      <w:bookmarkStart w:colFirst="0" w:colLast="0" w:name="_17dp8vu" w:id="10"/>
      <w:bookmarkEnd w:id="10"/>
      <w:r w:rsidDel="00000000" w:rsidR="00000000" w:rsidRPr="00000000">
        <w:rPr>
          <w:rtl w:val="0"/>
        </w:rPr>
        <w:t xml:space="preserve">Получение информации об объекте </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rFonts w:ascii="Times New Roman" w:cs="Times New Roman" w:eastAsia="Times New Roman" w:hAnsi="Times New Roman"/>
          <w:b w:val="0"/>
          <w:color w:val="000000"/>
          <w:sz w:val="28"/>
          <w:szCs w:val="28"/>
          <w:highlight w:val="white"/>
        </w:rPr>
      </w:pPr>
      <w:r w:rsidDel="00000000" w:rsidR="00000000" w:rsidRPr="00000000">
        <w:rPr>
          <w:rFonts w:ascii="Times New Roman" w:cs="Times New Roman" w:eastAsia="Times New Roman" w:hAnsi="Times New Roman"/>
          <w:b w:val="0"/>
          <w:color w:val="000000"/>
          <w:sz w:val="28"/>
          <w:szCs w:val="28"/>
          <w:highlight w:val="white"/>
          <w:rtl w:val="0"/>
        </w:rPr>
        <w:t xml:space="preserve">При помощи орбитальных космических аппаратов ученые имеют возможность собирать и передавать данные в различных диапазонах электромагнитного спектра, это помогает обеспечивать необходимый набор данных для мониторинга актуальных явлений.</w:t>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rFonts w:ascii="Times New Roman" w:cs="Times New Roman" w:eastAsia="Times New Roman" w:hAnsi="Times New Roman"/>
          <w:b w:val="0"/>
          <w:color w:val="000000"/>
          <w:sz w:val="28"/>
          <w:szCs w:val="28"/>
          <w:highlight w:val="white"/>
        </w:rPr>
      </w:pPr>
      <w:r w:rsidDel="00000000" w:rsidR="00000000" w:rsidRPr="00000000">
        <w:rPr>
          <w:rFonts w:ascii="Times New Roman" w:cs="Times New Roman" w:eastAsia="Times New Roman" w:hAnsi="Times New Roman"/>
          <w:b w:val="0"/>
          <w:color w:val="000000"/>
          <w:sz w:val="28"/>
          <w:szCs w:val="28"/>
          <w:highlight w:val="white"/>
          <w:rtl w:val="0"/>
        </w:rPr>
        <w:t xml:space="preserve">В ДЗЗ используют инфракрасный диапазон отраженного излучения, тепловой инфракрасный и радиодиапазон электромагнитного спектра (Рисунок 1.1).</w:t>
      </w:r>
    </w:p>
    <w:p w:rsidR="00000000" w:rsidDel="00000000" w:rsidP="00000000" w:rsidRDefault="00000000" w:rsidRPr="00000000">
      <w:pPr>
        <w:pBdr/>
        <w:spacing w:line="360" w:lineRule="auto"/>
        <w:contextualSpacing w:val="0"/>
        <w:jc w:val="center"/>
        <w:rPr/>
      </w:pPr>
      <w:r w:rsidDel="00000000" w:rsidR="00000000" w:rsidRPr="00000000">
        <w:drawing>
          <wp:inline distB="0" distT="0" distL="0" distR="0">
            <wp:extent cx="2890439" cy="4209987"/>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890439" cy="4209987"/>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center"/>
        <w:rPr/>
      </w:pPr>
      <w:r w:rsidDel="00000000" w:rsidR="00000000" w:rsidRPr="00000000">
        <w:rPr>
          <w:rtl w:val="0"/>
        </w:rPr>
        <w:t xml:space="preserve">Рисунок 1.1- Спектр электромагнитного излучения[1]</w:t>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При выполнении работы брались данные из спутниковой системы MODIS. MODIS – является второй, наряду с ASTER, гиперспектральной системой на борту спутников Terra и Aqua.</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MODIS</w:t>
      </w:r>
      <w:r w:rsidDel="00000000" w:rsidR="00000000" w:rsidRPr="00000000">
        <w:rPr>
          <w:rFonts w:ascii="Arial" w:cs="Arial" w:eastAsia="Arial" w:hAnsi="Arial"/>
          <w:b w:val="0"/>
          <w:color w:val="000000"/>
          <w:sz w:val="28"/>
          <w:szCs w:val="28"/>
          <w:rtl w:val="0"/>
        </w:rPr>
        <w:t xml:space="preserve"> </w:t>
      </w:r>
      <w:r w:rsidDel="00000000" w:rsidR="00000000" w:rsidRPr="00000000">
        <w:rPr>
          <w:rFonts w:ascii="Times New Roman" w:cs="Times New Roman" w:eastAsia="Times New Roman" w:hAnsi="Times New Roman"/>
          <w:b w:val="0"/>
          <w:sz w:val="28"/>
          <w:szCs w:val="28"/>
          <w:rtl w:val="0"/>
        </w:rPr>
        <w:t xml:space="preserve">состоит из двух сканирующих спектрометров, один из которых (MODIS-N) снимает в надир, а ось съёмки другого (MODIS-T) может быть отклонена. 36 спектральных зон</w:t>
      </w:r>
      <w:r w:rsidDel="00000000" w:rsidR="00000000" w:rsidRPr="00000000">
        <w:rPr>
          <w:rFonts w:ascii="Arial" w:cs="Arial" w:eastAsia="Arial" w:hAnsi="Arial"/>
          <w:b w:val="0"/>
          <w:color w:val="000000"/>
          <w:sz w:val="28"/>
          <w:szCs w:val="28"/>
          <w:rtl w:val="0"/>
        </w:rPr>
        <w:t xml:space="preserve"> </w:t>
      </w:r>
      <w:r w:rsidDel="00000000" w:rsidR="00000000" w:rsidRPr="00000000">
        <w:rPr>
          <w:rFonts w:ascii="Times New Roman" w:cs="Times New Roman" w:eastAsia="Times New Roman" w:hAnsi="Times New Roman"/>
          <w:b w:val="0"/>
          <w:sz w:val="28"/>
          <w:szCs w:val="28"/>
          <w:rtl w:val="0"/>
        </w:rPr>
        <w:t xml:space="preserve">MODIS</w:t>
      </w:r>
      <w:r w:rsidDel="00000000" w:rsidR="00000000" w:rsidRPr="00000000">
        <w:rPr>
          <w:rFonts w:ascii="Arial" w:cs="Arial" w:eastAsia="Arial" w:hAnsi="Arial"/>
          <w:b w:val="0"/>
          <w:color w:val="000000"/>
          <w:sz w:val="28"/>
          <w:szCs w:val="28"/>
          <w:rtl w:val="0"/>
        </w:rPr>
        <w:t xml:space="preserve"> </w:t>
      </w:r>
      <w:r w:rsidDel="00000000" w:rsidR="00000000" w:rsidRPr="00000000">
        <w:rPr>
          <w:rFonts w:ascii="Times New Roman" w:cs="Times New Roman" w:eastAsia="Times New Roman" w:hAnsi="Times New Roman"/>
          <w:b w:val="0"/>
          <w:sz w:val="28"/>
          <w:szCs w:val="28"/>
          <w:rtl w:val="0"/>
        </w:rPr>
        <w:t xml:space="preserve">охватывают диапазон с длинами волн от 0,4 до 14,4 мкм. Съёмка в двух зонах (620-670 и 841-876 нм) ведётся с разрешением 250 м, в пяти зонах видимого и ближнего инфракрасного диапазона с разрешением 500 м, а в остальных (диапазон от 0,4 до 14,4 мкм) – 1000 м. </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Данные MODIS начали поступать с марта 2000 г. Образцы цветных синтезированных изображений, построенных по данным съёмки в разных каналах, помещаются на информационном сайте [9] NASA в Интернете.</w:t>
      </w:r>
      <w:r w:rsidDel="00000000" w:rsidR="00000000" w:rsidRPr="00000000">
        <w:rPr>
          <w:rtl w:val="0"/>
        </w:rPr>
      </w:r>
    </w:p>
    <w:p w:rsidR="00000000" w:rsidDel="00000000" w:rsidP="00000000" w:rsidRDefault="00000000" w:rsidRPr="00000000">
      <w:pPr>
        <w:pStyle w:val="Heading2"/>
        <w:numPr>
          <w:ilvl w:val="1"/>
          <w:numId w:val="4"/>
        </w:numPr>
        <w:pBdr/>
        <w:spacing w:line="360" w:lineRule="auto"/>
        <w:ind w:left="1134" w:hanging="567"/>
        <w:jc w:val="both"/>
        <w:rPr>
          <w:rFonts w:ascii="Times New Roman" w:cs="Times New Roman" w:eastAsia="Times New Roman" w:hAnsi="Times New Roman"/>
          <w:b w:val="1"/>
          <w:sz w:val="32"/>
          <w:szCs w:val="32"/>
        </w:rPr>
      </w:pPr>
      <w:bookmarkStart w:colFirst="0" w:colLast="0" w:name="_3rdcrjn" w:id="11"/>
      <w:bookmarkEnd w:id="11"/>
      <w:r w:rsidDel="00000000" w:rsidR="00000000" w:rsidRPr="00000000">
        <w:rPr>
          <w:rtl w:val="0"/>
        </w:rPr>
        <w:t xml:space="preserve">Применение количественного подхода</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Спутниковые данные имеют большое значение при условии, что их большой объем быстро и экономично будет сведен к полезной информации. Современные быстродействующие цифровые ЭВМ хорошо приспособлены для решения задач сокращения данных, а слияние таких вычислительных методов с новыми системами наблюдения уже позволило получать точную информацию об окружающем нас мире. Результатом синтеза является количественный метод дистанционного зондирования.</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Количественный метод дистанционного зондирования применяется к конкретным задачам управления природными ресурсами Земли</w:t>
      </w:r>
      <w:r w:rsidDel="00000000" w:rsidR="00000000" w:rsidRPr="00000000">
        <w:rPr>
          <w:rtl w:val="0"/>
        </w:rPr>
      </w:r>
    </w:p>
    <w:p w:rsidR="00000000" w:rsidDel="00000000" w:rsidP="00000000" w:rsidRDefault="00000000" w:rsidRPr="00000000">
      <w:pPr>
        <w:pBdr/>
        <w:spacing w:before="74" w:line="360" w:lineRule="auto"/>
        <w:ind w:right="45" w:firstLine="284"/>
        <w:contextualSpacing w:val="0"/>
        <w:jc w:val="both"/>
        <w:rPr>
          <w:color w:val="000000"/>
        </w:rPr>
      </w:pPr>
      <w:r w:rsidDel="00000000" w:rsidR="00000000" w:rsidRPr="00000000">
        <w:rPr>
          <w:color w:val="000000"/>
          <w:rtl w:val="0"/>
        </w:rPr>
        <w:t xml:space="preserve">Реализация проектов дистанционного зондирования необходима для получения информации, полезной в управлении природными ресурсами Земли. Такие проекты, в которых используются методы дистанционного зондирования, удобно разделить на пять основных этапов: </w:t>
      </w:r>
    </w:p>
    <w:p w:rsidR="00000000" w:rsidDel="00000000" w:rsidP="00000000" w:rsidRDefault="00000000" w:rsidRPr="00000000">
      <w:pPr>
        <w:pBdr/>
        <w:spacing w:before="74" w:line="360" w:lineRule="auto"/>
        <w:ind w:right="45" w:firstLine="284"/>
        <w:contextualSpacing w:val="0"/>
        <w:jc w:val="both"/>
        <w:rPr>
          <w:color w:val="000000"/>
        </w:rPr>
      </w:pPr>
      <w:r w:rsidDel="00000000" w:rsidR="00000000" w:rsidRPr="00000000">
        <w:rPr>
          <w:rFonts w:ascii="Times New Roman" w:cs="Times New Roman" w:eastAsia="Times New Roman" w:hAnsi="Times New Roman"/>
          <w:sz w:val="28"/>
          <w:szCs w:val="28"/>
          <w:rtl w:val="0"/>
        </w:rPr>
        <w:t xml:space="preserve">1) определение целей. Информации, необходимой пользователю. Важно, чтобы решение по проекту дистанционного зондирования принималось совместно с пользователем и специалистом по ДЗЗ</w:t>
      </w:r>
      <w:r w:rsidDel="00000000" w:rsidR="00000000" w:rsidRPr="00000000">
        <w:rPr>
          <w:color w:val="000000"/>
          <w:rtl w:val="0"/>
        </w:rPr>
        <w:t xml:space="preserve">;</w:t>
      </w:r>
    </w:p>
    <w:p w:rsidR="00000000" w:rsidDel="00000000" w:rsidP="00000000" w:rsidRDefault="00000000" w:rsidRPr="00000000">
      <w:pPr>
        <w:pBdr/>
        <w:spacing w:before="74" w:line="360" w:lineRule="auto"/>
        <w:ind w:right="45" w:firstLine="284"/>
        <w:contextualSpacing w:val="0"/>
        <w:jc w:val="both"/>
        <w:rPr>
          <w:rFonts w:ascii="Times New Roman" w:cs="Times New Roman" w:eastAsia="Times New Roman" w:hAnsi="Times New Roman"/>
          <w:sz w:val="28"/>
          <w:szCs w:val="28"/>
        </w:rPr>
      </w:pPr>
      <w:r w:rsidDel="00000000" w:rsidR="00000000" w:rsidRPr="00000000">
        <w:rPr>
          <w:color w:val="000000"/>
          <w:rtl w:val="0"/>
        </w:rPr>
        <w:t xml:space="preserve"> 2) </w:t>
      </w:r>
      <w:r w:rsidDel="00000000" w:rsidR="00000000" w:rsidRPr="00000000">
        <w:rPr>
          <w:rFonts w:ascii="Times New Roman" w:cs="Times New Roman" w:eastAsia="Times New Roman" w:hAnsi="Times New Roman"/>
          <w:sz w:val="28"/>
          <w:szCs w:val="28"/>
          <w:rtl w:val="0"/>
        </w:rPr>
        <w:t xml:space="preserve">определение возможности выполнения. Необходимо принять решение о целесообразности использования количественного дистанционного исследования;</w:t>
      </w:r>
    </w:p>
    <w:p w:rsidR="00000000" w:rsidDel="00000000" w:rsidP="00000000" w:rsidRDefault="00000000" w:rsidRPr="00000000">
      <w:pPr>
        <w:pBdr/>
        <w:spacing w:line="360" w:lineRule="auto"/>
        <w:ind w:right="16" w:firstLine="284"/>
        <w:contextualSpacing w:val="0"/>
        <w:jc w:val="both"/>
        <w:rPr/>
      </w:pPr>
      <w:r w:rsidDel="00000000" w:rsidR="00000000" w:rsidRPr="00000000">
        <w:rPr>
          <w:color w:val="000000"/>
          <w:rtl w:val="0"/>
        </w:rPr>
        <w:t xml:space="preserve"> 3) </w:t>
      </w:r>
      <w:r w:rsidDel="00000000" w:rsidR="00000000" w:rsidRPr="00000000">
        <w:rPr>
          <w:rFonts w:ascii="Times New Roman" w:cs="Times New Roman" w:eastAsia="Times New Roman" w:hAnsi="Times New Roman"/>
          <w:sz w:val="28"/>
          <w:szCs w:val="28"/>
          <w:rtl w:val="0"/>
        </w:rPr>
        <w:t xml:space="preserve">планирование проекта. Результатом исследования выполнимости проекта часто является ряд методов, каждый из которых может привести к желаемым результатам. Планирование проекта сужает этот выбор до конкретного метода;</w:t>
      </w:r>
      <w:r w:rsidDel="00000000" w:rsidR="00000000" w:rsidRPr="00000000">
        <w:rPr>
          <w:rtl w:val="0"/>
        </w:rPr>
      </w:r>
    </w:p>
    <w:p w:rsidR="00000000" w:rsidDel="00000000" w:rsidP="00000000" w:rsidRDefault="00000000" w:rsidRPr="00000000">
      <w:pPr>
        <w:pBdr/>
        <w:spacing w:before="74" w:line="360" w:lineRule="auto"/>
        <w:ind w:right="45" w:firstLine="284"/>
        <w:contextualSpacing w:val="0"/>
        <w:jc w:val="both"/>
        <w:rPr>
          <w:color w:val="000000"/>
        </w:rPr>
      </w:pPr>
      <w:r w:rsidDel="00000000" w:rsidR="00000000" w:rsidRPr="00000000">
        <w:rPr>
          <w:color w:val="000000"/>
          <w:rtl w:val="0"/>
        </w:rPr>
        <w:t xml:space="preserve">4</w:t>
      </w:r>
      <w:r w:rsidDel="00000000" w:rsidR="00000000" w:rsidRPr="00000000">
        <w:rPr>
          <w:rFonts w:ascii="Times New Roman" w:cs="Times New Roman" w:eastAsia="Times New Roman" w:hAnsi="Times New Roman"/>
          <w:sz w:val="28"/>
          <w:szCs w:val="28"/>
          <w:rtl w:val="0"/>
        </w:rPr>
        <w:t xml:space="preserve">) реализация проекта. На данном этапе выполняются принятые ранее решения</w:t>
      </w:r>
      <w:r w:rsidDel="00000000" w:rsidR="00000000" w:rsidRPr="00000000">
        <w:rPr>
          <w:color w:val="000000"/>
          <w:rtl w:val="0"/>
        </w:rPr>
        <w:t xml:space="preserve">;</w:t>
      </w:r>
    </w:p>
    <w:p w:rsidR="00000000" w:rsidDel="00000000" w:rsidP="00000000" w:rsidRDefault="00000000" w:rsidRPr="00000000">
      <w:pPr>
        <w:pBdr/>
        <w:spacing w:line="360" w:lineRule="auto"/>
        <w:ind w:right="33" w:firstLine="284"/>
        <w:contextualSpacing w:val="0"/>
        <w:jc w:val="both"/>
        <w:rPr>
          <w:rFonts w:ascii="Times New Roman" w:cs="Times New Roman" w:eastAsia="Times New Roman" w:hAnsi="Times New Roman"/>
          <w:sz w:val="28"/>
          <w:szCs w:val="28"/>
        </w:rPr>
      </w:pPr>
      <w:r w:rsidDel="00000000" w:rsidR="00000000" w:rsidRPr="00000000">
        <w:rPr>
          <w:color w:val="000000"/>
          <w:rtl w:val="0"/>
        </w:rPr>
        <w:t xml:space="preserve">5) </w:t>
      </w:r>
      <w:r w:rsidDel="00000000" w:rsidR="00000000" w:rsidRPr="00000000">
        <w:rPr>
          <w:rFonts w:ascii="Times New Roman" w:cs="Times New Roman" w:eastAsia="Times New Roman" w:hAnsi="Times New Roman"/>
          <w:sz w:val="28"/>
          <w:szCs w:val="28"/>
          <w:rtl w:val="0"/>
        </w:rPr>
        <w:t xml:space="preserve">оценивание результатов. Одним из критериев оценки результатов является определение того, действительно ли информация, полученная из данных дистанционного зондирования, удовлетворяет требованиям пользователя. Окончательный успех проекта зависит от того, насколько хорошо пользователь может решить свою задачу, или насколько хорошо он принимает решения по управлению природными ресурсами Земли, используя информацию, полученную в результате анализа данных дистанционного зондирования.</w:t>
      </w:r>
    </w:p>
    <w:p w:rsidR="00000000" w:rsidDel="00000000" w:rsidP="00000000" w:rsidRDefault="00000000" w:rsidRPr="00000000">
      <w:pPr>
        <w:pStyle w:val="Heading2"/>
        <w:numPr>
          <w:ilvl w:val="1"/>
          <w:numId w:val="4"/>
        </w:numPr>
        <w:pBdr/>
        <w:spacing w:line="192" w:lineRule="auto"/>
        <w:ind w:left="1134" w:hanging="567"/>
        <w:jc w:val="both"/>
        <w:rPr>
          <w:rFonts w:ascii="Times New Roman" w:cs="Times New Roman" w:eastAsia="Times New Roman" w:hAnsi="Times New Roman"/>
          <w:b w:val="1"/>
          <w:sz w:val="32"/>
          <w:szCs w:val="32"/>
        </w:rPr>
      </w:pPr>
      <w:bookmarkStart w:colFirst="0" w:colLast="0" w:name="_26in1rg" w:id="12"/>
      <w:bookmarkEnd w:id="12"/>
      <w:r w:rsidDel="00000000" w:rsidR="00000000" w:rsidRPr="00000000">
        <w:rPr>
          <w:rtl w:val="0"/>
        </w:rPr>
        <w:t xml:space="preserve">Морфологический анализ спутниковых изображений атмосферных гравитационных волн</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АГВ представляют собой вид волновых движений, возникающих и распространяющихся в устойчиво стратифицированной атмосфере. Информация об АГВ может оказаться полезной при изучении множества явлений окружающей среды, таких как теплообмен в атмосфере, динамика верхнего слоя Мирового океана, распространение акустических сигналов. Существует несколько подходов к обнаружению таких волн. Традиционным методом регистрации является результат акустического и радиолокационного зондирования атмосферы.</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АГВ на снимках из космоса проявляются в виде группы упорядоченных квазипараллельных полос протяженностью до нескольких сотен километров, образованных облаками различных разновидностей. </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При морфологическом анализе используются спутниковые снимки MODIS видимого диапазона спектра с пространственным разрешением 1000м. Снимки взяты с различных регионов планеты. На основании [4] были взяты регионы наибольшей повторяемости АГВ. Результат анализа представлен в таблице 5.1. Анализ проводился по следующим характеристикам на рисунках 1.2-1.6:</w:t>
      </w:r>
      <w:r w:rsidDel="00000000" w:rsidR="00000000" w:rsidRPr="00000000">
        <w:rPr>
          <w:rtl w:val="0"/>
        </w:rPr>
      </w:r>
    </w:p>
    <w:p w:rsidR="00000000" w:rsidDel="00000000" w:rsidP="00000000" w:rsidRDefault="00000000" w:rsidRPr="00000000">
      <w:pPr>
        <w:numPr>
          <w:ilvl w:val="0"/>
          <w:numId w:val="3"/>
        </w:numPr>
        <w:pBdr/>
        <w:tabs>
          <w:tab w:val="center" w:pos="4678"/>
          <w:tab w:val="right" w:pos="9356"/>
        </w:tabs>
        <w:spacing w:after="240" w:before="240" w:line="360" w:lineRule="auto"/>
        <w:ind w:left="720" w:hanging="360"/>
        <w:jc w:val="both"/>
        <w:rPr/>
      </w:pPr>
      <w:r w:rsidDel="00000000" w:rsidR="00000000" w:rsidRPr="00000000">
        <w:rPr>
          <w:rFonts w:ascii="Times New Roman" w:cs="Times New Roman" w:eastAsia="Times New Roman" w:hAnsi="Times New Roman"/>
          <w:b w:val="0"/>
          <w:sz w:val="28"/>
          <w:szCs w:val="28"/>
          <w:rtl w:val="0"/>
        </w:rPr>
        <w:t xml:space="preserve">количество полос;</w:t>
      </w:r>
      <w:r w:rsidDel="00000000" w:rsidR="00000000" w:rsidRPr="00000000">
        <w:rPr>
          <w:rtl w:val="0"/>
        </w:rPr>
      </w:r>
    </w:p>
    <w:p w:rsidR="00000000" w:rsidDel="00000000" w:rsidP="00000000" w:rsidRDefault="00000000" w:rsidRPr="00000000">
      <w:pPr>
        <w:numPr>
          <w:ilvl w:val="0"/>
          <w:numId w:val="3"/>
        </w:numPr>
        <w:pBdr/>
        <w:tabs>
          <w:tab w:val="center" w:pos="4678"/>
          <w:tab w:val="right" w:pos="9356"/>
        </w:tabs>
        <w:spacing w:after="240" w:before="240" w:line="360" w:lineRule="auto"/>
        <w:ind w:left="720" w:hanging="360"/>
        <w:jc w:val="both"/>
        <w:rPr/>
      </w:pPr>
      <w:r w:rsidDel="00000000" w:rsidR="00000000" w:rsidRPr="00000000">
        <w:rPr>
          <w:rFonts w:ascii="Times New Roman" w:cs="Times New Roman" w:eastAsia="Times New Roman" w:hAnsi="Times New Roman"/>
          <w:b w:val="0"/>
          <w:sz w:val="28"/>
          <w:szCs w:val="28"/>
          <w:rtl w:val="0"/>
        </w:rPr>
        <w:t xml:space="preserve">длина явления;</w:t>
      </w:r>
      <w:r w:rsidDel="00000000" w:rsidR="00000000" w:rsidRPr="00000000">
        <w:rPr>
          <w:rtl w:val="0"/>
        </w:rPr>
      </w:r>
    </w:p>
    <w:p w:rsidR="00000000" w:rsidDel="00000000" w:rsidP="00000000" w:rsidRDefault="00000000" w:rsidRPr="00000000">
      <w:pPr>
        <w:numPr>
          <w:ilvl w:val="0"/>
          <w:numId w:val="3"/>
        </w:numPr>
        <w:pBdr/>
        <w:tabs>
          <w:tab w:val="center" w:pos="4678"/>
          <w:tab w:val="right" w:pos="9356"/>
        </w:tabs>
        <w:spacing w:after="240" w:before="240" w:line="360" w:lineRule="auto"/>
        <w:ind w:left="720" w:hanging="360"/>
        <w:jc w:val="both"/>
        <w:rPr/>
      </w:pPr>
      <w:r w:rsidDel="00000000" w:rsidR="00000000" w:rsidRPr="00000000">
        <w:rPr>
          <w:rFonts w:ascii="Times New Roman" w:cs="Times New Roman" w:eastAsia="Times New Roman" w:hAnsi="Times New Roman"/>
          <w:b w:val="0"/>
          <w:sz w:val="28"/>
          <w:szCs w:val="28"/>
          <w:rtl w:val="0"/>
        </w:rPr>
        <w:t xml:space="preserve">ширина явления;</w:t>
      </w:r>
      <w:r w:rsidDel="00000000" w:rsidR="00000000" w:rsidRPr="00000000">
        <w:rPr>
          <w:rtl w:val="0"/>
        </w:rPr>
      </w:r>
    </w:p>
    <w:p w:rsidR="00000000" w:rsidDel="00000000" w:rsidP="00000000" w:rsidRDefault="00000000" w:rsidRPr="00000000">
      <w:pPr>
        <w:numPr>
          <w:ilvl w:val="0"/>
          <w:numId w:val="3"/>
        </w:numPr>
        <w:pBdr/>
        <w:tabs>
          <w:tab w:val="center" w:pos="4678"/>
          <w:tab w:val="right" w:pos="9356"/>
        </w:tabs>
        <w:spacing w:after="240" w:before="240" w:line="360" w:lineRule="auto"/>
        <w:ind w:left="720" w:hanging="360"/>
        <w:jc w:val="both"/>
        <w:rPr/>
      </w:pPr>
      <w:r w:rsidDel="00000000" w:rsidR="00000000" w:rsidRPr="00000000">
        <w:rPr>
          <w:rFonts w:ascii="Times New Roman" w:cs="Times New Roman" w:eastAsia="Times New Roman" w:hAnsi="Times New Roman"/>
          <w:b w:val="0"/>
          <w:sz w:val="28"/>
          <w:szCs w:val="28"/>
          <w:rtl w:val="0"/>
        </w:rPr>
        <w:t xml:space="preserve">ширина полосы;</w:t>
      </w:r>
      <w:r w:rsidDel="00000000" w:rsidR="00000000" w:rsidRPr="00000000">
        <w:rPr>
          <w:rtl w:val="0"/>
        </w:rPr>
      </w:r>
    </w:p>
    <w:p w:rsidR="00000000" w:rsidDel="00000000" w:rsidP="00000000" w:rsidRDefault="00000000" w:rsidRPr="00000000">
      <w:pPr>
        <w:numPr>
          <w:ilvl w:val="0"/>
          <w:numId w:val="3"/>
        </w:numPr>
        <w:pBdr/>
        <w:tabs>
          <w:tab w:val="center" w:pos="4678"/>
          <w:tab w:val="right" w:pos="9356"/>
        </w:tabs>
        <w:spacing w:after="240" w:before="240" w:line="360" w:lineRule="auto"/>
        <w:ind w:left="720" w:hanging="360"/>
        <w:jc w:val="both"/>
        <w:rPr/>
      </w:pPr>
      <w:r w:rsidDel="00000000" w:rsidR="00000000" w:rsidRPr="00000000">
        <w:rPr>
          <w:rFonts w:ascii="Times New Roman" w:cs="Times New Roman" w:eastAsia="Times New Roman" w:hAnsi="Times New Roman"/>
          <w:b w:val="0"/>
          <w:sz w:val="28"/>
          <w:szCs w:val="28"/>
          <w:rtl w:val="0"/>
        </w:rPr>
        <w:t xml:space="preserve">расстояние между полосами.</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Идентификационные данные которых представлены в таблице 1.1.</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192"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Таблица 1.1 – результат анализа спутниковых изображений АГВ</w:t>
      </w:r>
      <w:r w:rsidDel="00000000" w:rsidR="00000000" w:rsidRPr="00000000">
        <w:rPr>
          <w:rtl w:val="0"/>
        </w:rPr>
      </w:r>
    </w:p>
    <w:tbl>
      <w:tblPr>
        <w:tblStyle w:val="Table3"/>
        <w:bidiVisual w:val="0"/>
        <w:tblW w:w="957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93"/>
        <w:gridCol w:w="2024"/>
        <w:gridCol w:w="1698"/>
        <w:gridCol w:w="1131"/>
        <w:gridCol w:w="1480"/>
        <w:gridCol w:w="1645"/>
        <w:tblGridChange w:id="0">
          <w:tblGrid>
            <w:gridCol w:w="1593"/>
            <w:gridCol w:w="2024"/>
            <w:gridCol w:w="1698"/>
            <w:gridCol w:w="1131"/>
            <w:gridCol w:w="1480"/>
            <w:gridCol w:w="1645"/>
          </w:tblGrid>
        </w:tblGridChange>
      </w:tblGrid>
      <w:tr>
        <w:trPr>
          <w:trHeight w:val="220" w:hRule="atLeast"/>
        </w:trPr>
        <w:tc>
          <w:tcPr/>
          <w:p w:rsidR="00000000" w:rsidDel="00000000" w:rsidP="00000000" w:rsidRDefault="00000000" w:rsidRPr="00000000">
            <w:pPr>
              <w:pBdr/>
              <w:contextualSpacing w:val="0"/>
              <w:rPr>
                <w:color w:val="000000"/>
              </w:rPr>
            </w:pPr>
            <w:r w:rsidDel="00000000" w:rsidR="00000000" w:rsidRPr="00000000">
              <w:rPr>
                <w:color w:val="000000"/>
                <w:rtl w:val="0"/>
              </w:rPr>
              <w:t xml:space="preserve">Место снимка</w:t>
            </w:r>
          </w:p>
        </w:tc>
        <w:tc>
          <w:tcPr/>
          <w:p w:rsidR="00000000" w:rsidDel="00000000" w:rsidP="00000000" w:rsidRDefault="00000000" w:rsidRPr="00000000">
            <w:pPr>
              <w:pBdr/>
              <w:contextualSpacing w:val="0"/>
              <w:rPr>
                <w:color w:val="000000"/>
              </w:rPr>
            </w:pPr>
            <w:r w:rsidDel="00000000" w:rsidR="00000000" w:rsidRPr="00000000">
              <w:rPr>
                <w:color w:val="000000"/>
                <w:rtl w:val="0"/>
              </w:rPr>
              <w:t xml:space="preserve">Мозамбикский пролив рис.1.2</w:t>
            </w:r>
          </w:p>
        </w:tc>
        <w:tc>
          <w:tcPr/>
          <w:p w:rsidR="00000000" w:rsidDel="00000000" w:rsidP="00000000" w:rsidRDefault="00000000" w:rsidRPr="00000000">
            <w:pPr>
              <w:pBdr/>
              <w:contextualSpacing w:val="0"/>
              <w:rPr>
                <w:color w:val="000000"/>
              </w:rPr>
            </w:pPr>
            <w:r w:rsidDel="00000000" w:rsidR="00000000" w:rsidRPr="00000000">
              <w:rPr>
                <w:color w:val="000000"/>
                <w:rtl w:val="0"/>
              </w:rPr>
              <w:t xml:space="preserve">Аравийский полуостров рис.1.3</w:t>
            </w:r>
          </w:p>
        </w:tc>
        <w:tc>
          <w:tcPr/>
          <w:p w:rsidR="00000000" w:rsidDel="00000000" w:rsidP="00000000" w:rsidRDefault="00000000" w:rsidRPr="00000000">
            <w:pPr>
              <w:pBdr/>
              <w:contextualSpacing w:val="0"/>
              <w:rPr>
                <w:color w:val="000000"/>
              </w:rPr>
            </w:pPr>
            <w:r w:rsidDel="00000000" w:rsidR="00000000" w:rsidRPr="00000000">
              <w:rPr>
                <w:color w:val="000000"/>
                <w:rtl w:val="0"/>
              </w:rPr>
              <w:t xml:space="preserve">Япония рис.1.4</w:t>
            </w:r>
          </w:p>
        </w:tc>
        <w:tc>
          <w:tcPr/>
          <w:p w:rsidR="00000000" w:rsidDel="00000000" w:rsidP="00000000" w:rsidRDefault="00000000" w:rsidRPr="00000000">
            <w:pPr>
              <w:pBdr/>
              <w:contextualSpacing w:val="0"/>
              <w:rPr>
                <w:color w:val="000000"/>
              </w:rPr>
            </w:pPr>
            <w:r w:rsidDel="00000000" w:rsidR="00000000" w:rsidRPr="00000000">
              <w:rPr>
                <w:color w:val="000000"/>
                <w:rtl w:val="0"/>
              </w:rPr>
              <w:t xml:space="preserve">Австралия</w:t>
            </w:r>
          </w:p>
          <w:p w:rsidR="00000000" w:rsidDel="00000000" w:rsidP="00000000" w:rsidRDefault="00000000" w:rsidRPr="00000000">
            <w:pPr>
              <w:pBdr/>
              <w:contextualSpacing w:val="0"/>
              <w:rPr>
                <w:color w:val="000000"/>
              </w:rPr>
            </w:pPr>
            <w:r w:rsidDel="00000000" w:rsidR="00000000" w:rsidRPr="00000000">
              <w:rPr>
                <w:color w:val="000000"/>
                <w:rtl w:val="0"/>
              </w:rPr>
              <w:t xml:space="preserve">рис.1.5</w:t>
            </w:r>
          </w:p>
        </w:tc>
        <w:tc>
          <w:tcPr/>
          <w:p w:rsidR="00000000" w:rsidDel="00000000" w:rsidP="00000000" w:rsidRDefault="00000000" w:rsidRPr="00000000">
            <w:pPr>
              <w:pBdr/>
              <w:contextualSpacing w:val="0"/>
              <w:rPr>
                <w:color w:val="000000"/>
              </w:rPr>
            </w:pPr>
            <w:r w:rsidDel="00000000" w:rsidR="00000000" w:rsidRPr="00000000">
              <w:rPr>
                <w:color w:val="000000"/>
                <w:rtl w:val="0"/>
              </w:rPr>
              <w:t xml:space="preserve">Курильские острова</w:t>
            </w:r>
          </w:p>
          <w:p w:rsidR="00000000" w:rsidDel="00000000" w:rsidP="00000000" w:rsidRDefault="00000000" w:rsidRPr="00000000">
            <w:pPr>
              <w:pBdr/>
              <w:contextualSpacing w:val="0"/>
              <w:rPr>
                <w:color w:val="000000"/>
              </w:rPr>
            </w:pPr>
            <w:r w:rsidDel="00000000" w:rsidR="00000000" w:rsidRPr="00000000">
              <w:rPr>
                <w:color w:val="000000"/>
                <w:rtl w:val="0"/>
              </w:rPr>
              <w:t xml:space="preserve">рис.1.6</w:t>
            </w:r>
          </w:p>
        </w:tc>
      </w:tr>
      <w:tr>
        <w:trPr>
          <w:trHeight w:val="220" w:hRule="atLeast"/>
        </w:trPr>
        <w:tc>
          <w:tcPr/>
          <w:p w:rsidR="00000000" w:rsidDel="00000000" w:rsidP="00000000" w:rsidRDefault="00000000" w:rsidRPr="00000000">
            <w:pPr>
              <w:pBdr/>
              <w:contextualSpacing w:val="0"/>
              <w:rPr>
                <w:color w:val="000000"/>
              </w:rPr>
            </w:pPr>
            <w:r w:rsidDel="00000000" w:rsidR="00000000" w:rsidRPr="00000000">
              <w:rPr>
                <w:color w:val="000000"/>
                <w:rtl w:val="0"/>
              </w:rPr>
              <w:t xml:space="preserve">Дата снимка</w:t>
            </w:r>
          </w:p>
        </w:tc>
        <w:tc>
          <w:tcPr/>
          <w:p w:rsidR="00000000" w:rsidDel="00000000" w:rsidP="00000000" w:rsidRDefault="00000000" w:rsidRPr="00000000">
            <w:pPr>
              <w:pBdr/>
              <w:contextualSpacing w:val="0"/>
              <w:jc w:val="right"/>
              <w:rPr>
                <w:color w:val="000000"/>
              </w:rPr>
            </w:pPr>
            <w:r w:rsidDel="00000000" w:rsidR="00000000" w:rsidRPr="00000000">
              <w:rPr>
                <w:color w:val="000000"/>
                <w:rtl w:val="0"/>
              </w:rPr>
              <w:t xml:space="preserve">16.08.2002</w:t>
            </w:r>
          </w:p>
        </w:tc>
        <w:tc>
          <w:tcPr/>
          <w:p w:rsidR="00000000" w:rsidDel="00000000" w:rsidP="00000000" w:rsidRDefault="00000000" w:rsidRPr="00000000">
            <w:pPr>
              <w:pBdr/>
              <w:contextualSpacing w:val="0"/>
              <w:jc w:val="right"/>
              <w:rPr>
                <w:color w:val="000000"/>
              </w:rPr>
            </w:pPr>
            <w:r w:rsidDel="00000000" w:rsidR="00000000" w:rsidRPr="00000000">
              <w:rPr>
                <w:color w:val="000000"/>
                <w:rtl w:val="0"/>
              </w:rPr>
              <w:t xml:space="preserve">23.04.2009</w:t>
            </w:r>
          </w:p>
        </w:tc>
        <w:tc>
          <w:tcPr/>
          <w:p w:rsidR="00000000" w:rsidDel="00000000" w:rsidP="00000000" w:rsidRDefault="00000000" w:rsidRPr="00000000">
            <w:pPr>
              <w:pBdr/>
              <w:contextualSpacing w:val="0"/>
              <w:jc w:val="right"/>
              <w:rPr>
                <w:color w:val="000000"/>
              </w:rPr>
            </w:pPr>
            <w:r w:rsidDel="00000000" w:rsidR="00000000" w:rsidRPr="00000000">
              <w:rPr>
                <w:color w:val="000000"/>
                <w:rtl w:val="0"/>
              </w:rPr>
              <w:t xml:space="preserve">2012</w:t>
            </w:r>
          </w:p>
        </w:tc>
        <w:tc>
          <w:tcPr/>
          <w:p w:rsidR="00000000" w:rsidDel="00000000" w:rsidP="00000000" w:rsidRDefault="00000000" w:rsidRPr="00000000">
            <w:pPr>
              <w:pBdr/>
              <w:contextualSpacing w:val="0"/>
              <w:jc w:val="right"/>
              <w:rPr>
                <w:color w:val="000000"/>
              </w:rPr>
            </w:pPr>
            <w:r w:rsidDel="00000000" w:rsidR="00000000" w:rsidRPr="00000000">
              <w:rPr>
                <w:color w:val="000000"/>
                <w:rtl w:val="0"/>
              </w:rPr>
              <w:t xml:space="preserve">14.04.2014</w:t>
            </w:r>
          </w:p>
        </w:tc>
        <w:tc>
          <w:tcPr/>
          <w:p w:rsidR="00000000" w:rsidDel="00000000" w:rsidP="00000000" w:rsidRDefault="00000000" w:rsidRPr="00000000">
            <w:pPr>
              <w:pBdr/>
              <w:contextualSpacing w:val="0"/>
              <w:jc w:val="right"/>
              <w:rPr>
                <w:color w:val="000000"/>
              </w:rPr>
            </w:pPr>
            <w:r w:rsidDel="00000000" w:rsidR="00000000" w:rsidRPr="00000000">
              <w:rPr>
                <w:color w:val="000000"/>
                <w:rtl w:val="0"/>
              </w:rPr>
              <w:t xml:space="preserve">23.04.2015</w:t>
            </w:r>
          </w:p>
        </w:tc>
      </w:tr>
      <w:tr>
        <w:trPr>
          <w:trHeight w:val="220" w:hRule="atLeast"/>
        </w:trPr>
        <w:tc>
          <w:tcPr/>
          <w:p w:rsidR="00000000" w:rsidDel="00000000" w:rsidP="00000000" w:rsidRDefault="00000000" w:rsidRPr="00000000">
            <w:pPr>
              <w:pBdr/>
              <w:contextualSpacing w:val="0"/>
              <w:rPr>
                <w:color w:val="000000"/>
              </w:rPr>
            </w:pPr>
            <w:r w:rsidDel="00000000" w:rsidR="00000000" w:rsidRPr="00000000">
              <w:rPr>
                <w:color w:val="000000"/>
                <w:rtl w:val="0"/>
              </w:rPr>
              <w:t xml:space="preserve">Кол-во полос</w:t>
            </w:r>
          </w:p>
        </w:tc>
        <w:tc>
          <w:tcPr/>
          <w:p w:rsidR="00000000" w:rsidDel="00000000" w:rsidP="00000000" w:rsidRDefault="00000000" w:rsidRPr="00000000">
            <w:pPr>
              <w:pBdr/>
              <w:contextualSpacing w:val="0"/>
              <w:jc w:val="right"/>
              <w:rPr>
                <w:color w:val="000000"/>
              </w:rPr>
            </w:pPr>
            <w:r w:rsidDel="00000000" w:rsidR="00000000" w:rsidRPr="00000000">
              <w:rPr>
                <w:color w:val="000000"/>
                <w:rtl w:val="0"/>
              </w:rPr>
              <w:t xml:space="preserve">19</w:t>
            </w:r>
          </w:p>
        </w:tc>
        <w:tc>
          <w:tcPr/>
          <w:p w:rsidR="00000000" w:rsidDel="00000000" w:rsidP="00000000" w:rsidRDefault="00000000" w:rsidRPr="00000000">
            <w:pPr>
              <w:pBdr/>
              <w:contextualSpacing w:val="0"/>
              <w:jc w:val="right"/>
              <w:rPr>
                <w:color w:val="000000"/>
              </w:rPr>
            </w:pPr>
            <w:r w:rsidDel="00000000" w:rsidR="00000000" w:rsidRPr="00000000">
              <w:rPr>
                <w:color w:val="000000"/>
                <w:rtl w:val="0"/>
              </w:rPr>
              <w:t xml:space="preserve">12</w:t>
            </w:r>
          </w:p>
        </w:tc>
        <w:tc>
          <w:tcPr/>
          <w:p w:rsidR="00000000" w:rsidDel="00000000" w:rsidP="00000000" w:rsidRDefault="00000000" w:rsidRPr="00000000">
            <w:pPr>
              <w:pBdr/>
              <w:contextualSpacing w:val="0"/>
              <w:jc w:val="right"/>
              <w:rPr>
                <w:color w:val="000000"/>
              </w:rPr>
            </w:pPr>
            <w:r w:rsidDel="00000000" w:rsidR="00000000" w:rsidRPr="00000000">
              <w:rPr>
                <w:color w:val="000000"/>
                <w:rtl w:val="0"/>
              </w:rPr>
              <w:t xml:space="preserve">11</w:t>
            </w:r>
          </w:p>
        </w:tc>
        <w:tc>
          <w:tcPr/>
          <w:p w:rsidR="00000000" w:rsidDel="00000000" w:rsidP="00000000" w:rsidRDefault="00000000" w:rsidRPr="00000000">
            <w:pPr>
              <w:pBdr/>
              <w:contextualSpacing w:val="0"/>
              <w:jc w:val="right"/>
              <w:rPr>
                <w:color w:val="000000"/>
              </w:rPr>
            </w:pPr>
            <w:r w:rsidDel="00000000" w:rsidR="00000000" w:rsidRPr="00000000">
              <w:rPr>
                <w:color w:val="000000"/>
                <w:rtl w:val="0"/>
              </w:rPr>
              <w:t xml:space="preserve">8</w:t>
            </w:r>
          </w:p>
        </w:tc>
        <w:tc>
          <w:tcPr/>
          <w:p w:rsidR="00000000" w:rsidDel="00000000" w:rsidP="00000000" w:rsidRDefault="00000000" w:rsidRPr="00000000">
            <w:pPr>
              <w:pBdr/>
              <w:contextualSpacing w:val="0"/>
              <w:rPr>
                <w:color w:val="000000"/>
              </w:rPr>
            </w:pPr>
            <w:r w:rsidDel="00000000" w:rsidR="00000000" w:rsidRPr="00000000">
              <w:rPr>
                <w:color w:val="000000"/>
                <w:rtl w:val="0"/>
              </w:rPr>
              <w:t xml:space="preserve"> </w:t>
            </w:r>
          </w:p>
        </w:tc>
      </w:tr>
      <w:tr>
        <w:trPr>
          <w:trHeight w:val="220" w:hRule="atLeast"/>
        </w:trPr>
        <w:tc>
          <w:tcPr/>
          <w:p w:rsidR="00000000" w:rsidDel="00000000" w:rsidP="00000000" w:rsidRDefault="00000000" w:rsidRPr="00000000">
            <w:pPr>
              <w:pBdr/>
              <w:contextualSpacing w:val="0"/>
              <w:rPr>
                <w:color w:val="000000"/>
              </w:rPr>
            </w:pPr>
            <w:r w:rsidDel="00000000" w:rsidR="00000000" w:rsidRPr="00000000">
              <w:rPr>
                <w:color w:val="000000"/>
                <w:rtl w:val="0"/>
              </w:rPr>
              <w:t xml:space="preserve">Длина явления, пикс(км)</w:t>
            </w:r>
          </w:p>
        </w:tc>
        <w:tc>
          <w:tcPr/>
          <w:p w:rsidR="00000000" w:rsidDel="00000000" w:rsidP="00000000" w:rsidRDefault="00000000" w:rsidRPr="00000000">
            <w:pPr>
              <w:pBdr/>
              <w:contextualSpacing w:val="0"/>
              <w:jc w:val="right"/>
              <w:rPr>
                <w:color w:val="000000"/>
              </w:rPr>
            </w:pPr>
            <w:r w:rsidDel="00000000" w:rsidR="00000000" w:rsidRPr="00000000">
              <w:rPr>
                <w:color w:val="000000"/>
                <w:rtl w:val="0"/>
              </w:rPr>
              <w:t xml:space="preserve">352</w:t>
            </w:r>
          </w:p>
        </w:tc>
        <w:tc>
          <w:tcPr/>
          <w:p w:rsidR="00000000" w:rsidDel="00000000" w:rsidP="00000000" w:rsidRDefault="00000000" w:rsidRPr="00000000">
            <w:pPr>
              <w:pBdr/>
              <w:contextualSpacing w:val="0"/>
              <w:jc w:val="right"/>
              <w:rPr>
                <w:color w:val="000000"/>
              </w:rPr>
            </w:pPr>
            <w:r w:rsidDel="00000000" w:rsidR="00000000" w:rsidRPr="00000000">
              <w:rPr>
                <w:color w:val="000000"/>
                <w:rtl w:val="0"/>
              </w:rPr>
              <w:t xml:space="preserve">242</w:t>
            </w:r>
          </w:p>
        </w:tc>
        <w:tc>
          <w:tcPr/>
          <w:p w:rsidR="00000000" w:rsidDel="00000000" w:rsidP="00000000" w:rsidRDefault="00000000" w:rsidRPr="00000000">
            <w:pPr>
              <w:pBdr/>
              <w:contextualSpacing w:val="0"/>
              <w:jc w:val="right"/>
              <w:rPr>
                <w:color w:val="000000"/>
              </w:rPr>
            </w:pPr>
            <w:r w:rsidDel="00000000" w:rsidR="00000000" w:rsidRPr="00000000">
              <w:rPr>
                <w:color w:val="000000"/>
                <w:rtl w:val="0"/>
              </w:rPr>
              <w:t xml:space="preserve">591</w:t>
            </w:r>
          </w:p>
        </w:tc>
        <w:tc>
          <w:tcPr/>
          <w:p w:rsidR="00000000" w:rsidDel="00000000" w:rsidP="00000000" w:rsidRDefault="00000000" w:rsidRPr="00000000">
            <w:pPr>
              <w:pBdr/>
              <w:contextualSpacing w:val="0"/>
              <w:jc w:val="right"/>
              <w:rPr>
                <w:color w:val="000000"/>
              </w:rPr>
            </w:pPr>
            <w:r w:rsidDel="00000000" w:rsidR="00000000" w:rsidRPr="00000000">
              <w:rPr>
                <w:color w:val="000000"/>
                <w:rtl w:val="0"/>
              </w:rPr>
              <w:t xml:space="preserve">644</w:t>
            </w:r>
          </w:p>
        </w:tc>
        <w:tc>
          <w:tcPr/>
          <w:p w:rsidR="00000000" w:rsidDel="00000000" w:rsidP="00000000" w:rsidRDefault="00000000" w:rsidRPr="00000000">
            <w:pPr>
              <w:pBdr/>
              <w:contextualSpacing w:val="0"/>
              <w:jc w:val="right"/>
              <w:rPr>
                <w:color w:val="000000"/>
              </w:rPr>
            </w:pPr>
            <w:r w:rsidDel="00000000" w:rsidR="00000000" w:rsidRPr="00000000">
              <w:rPr>
                <w:color w:val="000000"/>
                <w:rtl w:val="0"/>
              </w:rPr>
              <w:t xml:space="preserve">138,135</w:t>
            </w:r>
          </w:p>
        </w:tc>
      </w:tr>
      <w:tr>
        <w:trPr>
          <w:trHeight w:val="380" w:hRule="atLeast"/>
        </w:trPr>
        <w:tc>
          <w:tcPr>
            <w:gridSpan w:val="6"/>
            <w:tcBorders>
              <w:top w:color="000000" w:space="0" w:sz="0" w:val="nil"/>
              <w:left w:color="000000" w:space="0" w:sz="0" w:val="nil"/>
              <w:right w:color="000000" w:space="0" w:sz="0" w:val="nil"/>
            </w:tcBorders>
          </w:tcPr>
          <w:p w:rsidR="00000000" w:rsidDel="00000000" w:rsidP="00000000" w:rsidRDefault="00000000" w:rsidRPr="00000000">
            <w:pPr>
              <w:pBdr/>
              <w:contextualSpacing w:val="0"/>
              <w:rPr>
                <w:color w:val="000000"/>
              </w:rPr>
            </w:pPr>
            <w:r w:rsidDel="00000000" w:rsidR="00000000" w:rsidRPr="00000000">
              <w:rPr>
                <w:color w:val="000000"/>
                <w:rtl w:val="0"/>
              </w:rPr>
              <w:t xml:space="preserve">Продолжение таблицы 1.1</w:t>
            </w:r>
          </w:p>
        </w:tc>
      </w:tr>
      <w:tr>
        <w:trPr>
          <w:trHeight w:val="220" w:hRule="atLeast"/>
        </w:trPr>
        <w:tc>
          <w:tcPr/>
          <w:p w:rsidR="00000000" w:rsidDel="00000000" w:rsidP="00000000" w:rsidRDefault="00000000" w:rsidRPr="00000000">
            <w:pPr>
              <w:pBdr/>
              <w:contextualSpacing w:val="0"/>
              <w:rPr>
                <w:color w:val="000000"/>
              </w:rPr>
            </w:pPr>
            <w:r w:rsidDel="00000000" w:rsidR="00000000" w:rsidRPr="00000000">
              <w:rPr>
                <w:color w:val="000000"/>
                <w:rtl w:val="0"/>
              </w:rPr>
              <w:t xml:space="preserve">Ширина явления, пикс(км)</w:t>
            </w:r>
          </w:p>
        </w:tc>
        <w:tc>
          <w:tcPr/>
          <w:p w:rsidR="00000000" w:rsidDel="00000000" w:rsidP="00000000" w:rsidRDefault="00000000" w:rsidRPr="00000000">
            <w:pPr>
              <w:pBdr/>
              <w:contextualSpacing w:val="0"/>
              <w:jc w:val="right"/>
              <w:rPr>
                <w:color w:val="000000"/>
              </w:rPr>
            </w:pPr>
            <w:r w:rsidDel="00000000" w:rsidR="00000000" w:rsidRPr="00000000">
              <w:rPr>
                <w:color w:val="000000"/>
                <w:rtl w:val="0"/>
              </w:rPr>
              <w:t xml:space="preserve">256</w:t>
            </w:r>
          </w:p>
        </w:tc>
        <w:tc>
          <w:tcPr/>
          <w:p w:rsidR="00000000" w:rsidDel="00000000" w:rsidP="00000000" w:rsidRDefault="00000000" w:rsidRPr="00000000">
            <w:pPr>
              <w:pBdr/>
              <w:contextualSpacing w:val="0"/>
              <w:jc w:val="right"/>
              <w:rPr>
                <w:color w:val="000000"/>
              </w:rPr>
            </w:pPr>
            <w:r w:rsidDel="00000000" w:rsidR="00000000" w:rsidRPr="00000000">
              <w:rPr>
                <w:color w:val="000000"/>
                <w:rtl w:val="0"/>
              </w:rPr>
              <w:t xml:space="preserve">608</w:t>
            </w:r>
          </w:p>
        </w:tc>
        <w:tc>
          <w:tcPr/>
          <w:p w:rsidR="00000000" w:rsidDel="00000000" w:rsidP="00000000" w:rsidRDefault="00000000" w:rsidRPr="00000000">
            <w:pPr>
              <w:pBdr/>
              <w:contextualSpacing w:val="0"/>
              <w:jc w:val="right"/>
              <w:rPr>
                <w:color w:val="000000"/>
              </w:rPr>
            </w:pPr>
            <w:r w:rsidDel="00000000" w:rsidR="00000000" w:rsidRPr="00000000">
              <w:rPr>
                <w:color w:val="000000"/>
                <w:rtl w:val="0"/>
              </w:rPr>
              <w:t xml:space="preserve">51</w:t>
            </w:r>
          </w:p>
        </w:tc>
        <w:tc>
          <w:tcPr/>
          <w:p w:rsidR="00000000" w:rsidDel="00000000" w:rsidP="00000000" w:rsidRDefault="00000000" w:rsidRPr="00000000">
            <w:pPr>
              <w:pBdr/>
              <w:contextualSpacing w:val="0"/>
              <w:jc w:val="right"/>
              <w:rPr>
                <w:color w:val="000000"/>
              </w:rPr>
            </w:pPr>
            <w:r w:rsidDel="00000000" w:rsidR="00000000" w:rsidRPr="00000000">
              <w:rPr>
                <w:color w:val="000000"/>
                <w:rtl w:val="0"/>
              </w:rPr>
              <w:t xml:space="preserve">102</w:t>
            </w:r>
          </w:p>
        </w:tc>
        <w:tc>
          <w:tcPr/>
          <w:p w:rsidR="00000000" w:rsidDel="00000000" w:rsidP="00000000" w:rsidRDefault="00000000" w:rsidRPr="00000000">
            <w:pPr>
              <w:pBdr/>
              <w:contextualSpacing w:val="0"/>
              <w:rPr>
                <w:color w:val="000000"/>
              </w:rPr>
            </w:pPr>
            <w:r w:rsidDel="00000000" w:rsidR="00000000" w:rsidRPr="00000000">
              <w:rPr>
                <w:color w:val="000000"/>
                <w:rtl w:val="0"/>
              </w:rPr>
              <w:t xml:space="preserve">148, 184</w:t>
            </w:r>
          </w:p>
        </w:tc>
      </w:tr>
      <w:tr>
        <w:trPr>
          <w:trHeight w:val="220" w:hRule="atLeast"/>
        </w:trPr>
        <w:tc>
          <w:tcPr/>
          <w:p w:rsidR="00000000" w:rsidDel="00000000" w:rsidP="00000000" w:rsidRDefault="00000000" w:rsidRPr="00000000">
            <w:pPr>
              <w:pBdr/>
              <w:contextualSpacing w:val="0"/>
              <w:rPr>
                <w:color w:val="000000"/>
              </w:rPr>
            </w:pPr>
            <w:r w:rsidDel="00000000" w:rsidR="00000000" w:rsidRPr="00000000">
              <w:rPr>
                <w:color w:val="000000"/>
                <w:rtl w:val="0"/>
              </w:rPr>
              <w:t xml:space="preserve">Ширина полосы, пикс(км)</w:t>
            </w:r>
          </w:p>
        </w:tc>
        <w:tc>
          <w:tcPr/>
          <w:p w:rsidR="00000000" w:rsidDel="00000000" w:rsidP="00000000" w:rsidRDefault="00000000" w:rsidRPr="00000000">
            <w:pPr>
              <w:pBdr/>
              <w:contextualSpacing w:val="0"/>
              <w:jc w:val="right"/>
              <w:rPr>
                <w:color w:val="000000"/>
              </w:rPr>
            </w:pPr>
            <w:r w:rsidDel="00000000" w:rsidR="00000000" w:rsidRPr="00000000">
              <w:rPr>
                <w:color w:val="000000"/>
                <w:rtl w:val="0"/>
              </w:rPr>
              <w:t xml:space="preserve">03.май</w:t>
            </w:r>
          </w:p>
        </w:tc>
        <w:tc>
          <w:tcPr/>
          <w:p w:rsidR="00000000" w:rsidDel="00000000" w:rsidP="00000000" w:rsidRDefault="00000000" w:rsidRPr="00000000">
            <w:pPr>
              <w:pBdr/>
              <w:contextualSpacing w:val="0"/>
              <w:rPr>
                <w:color w:val="000000"/>
              </w:rPr>
            </w:pPr>
            <w:r w:rsidDel="00000000" w:rsidR="00000000" w:rsidRPr="00000000">
              <w:rPr>
                <w:color w:val="000000"/>
                <w:rtl w:val="0"/>
              </w:rPr>
              <w:t xml:space="preserve">от 2 до 5</w:t>
            </w:r>
          </w:p>
        </w:tc>
        <w:tc>
          <w:tcPr/>
          <w:p w:rsidR="00000000" w:rsidDel="00000000" w:rsidP="00000000" w:rsidRDefault="00000000" w:rsidRPr="00000000">
            <w:pPr>
              <w:pBdr/>
              <w:contextualSpacing w:val="0"/>
              <w:rPr>
                <w:color w:val="000000"/>
              </w:rPr>
            </w:pPr>
            <w:r w:rsidDel="00000000" w:rsidR="00000000" w:rsidRPr="00000000">
              <w:rPr>
                <w:color w:val="000000"/>
                <w:rtl w:val="0"/>
              </w:rPr>
              <w:t xml:space="preserve">от 1 до 3</w:t>
            </w:r>
          </w:p>
        </w:tc>
        <w:tc>
          <w:tcPr/>
          <w:p w:rsidR="00000000" w:rsidDel="00000000" w:rsidP="00000000" w:rsidRDefault="00000000" w:rsidRPr="00000000">
            <w:pPr>
              <w:pBdr/>
              <w:contextualSpacing w:val="0"/>
              <w:rPr>
                <w:color w:val="000000"/>
              </w:rPr>
            </w:pPr>
            <w:r w:rsidDel="00000000" w:rsidR="00000000" w:rsidRPr="00000000">
              <w:rPr>
                <w:color w:val="000000"/>
                <w:rtl w:val="0"/>
              </w:rPr>
              <w:t xml:space="preserve">от 1 до 2</w:t>
            </w:r>
          </w:p>
        </w:tc>
        <w:tc>
          <w:tcPr/>
          <w:p w:rsidR="00000000" w:rsidDel="00000000" w:rsidP="00000000" w:rsidRDefault="00000000" w:rsidRPr="00000000">
            <w:pPr>
              <w:pBdr/>
              <w:contextualSpacing w:val="0"/>
              <w:rPr>
                <w:color w:val="000000"/>
              </w:rPr>
            </w:pPr>
            <w:r w:rsidDel="00000000" w:rsidR="00000000" w:rsidRPr="00000000">
              <w:rPr>
                <w:color w:val="000000"/>
                <w:rtl w:val="0"/>
              </w:rPr>
              <w:t xml:space="preserve">от 4 до 6</w:t>
            </w:r>
          </w:p>
        </w:tc>
      </w:tr>
      <w:tr>
        <w:trPr>
          <w:trHeight w:val="220" w:hRule="atLeast"/>
        </w:trPr>
        <w:tc>
          <w:tcPr/>
          <w:p w:rsidR="00000000" w:rsidDel="00000000" w:rsidP="00000000" w:rsidRDefault="00000000" w:rsidRPr="00000000">
            <w:pPr>
              <w:pBdr/>
              <w:contextualSpacing w:val="0"/>
              <w:rPr>
                <w:color w:val="000000"/>
              </w:rPr>
            </w:pPr>
            <w:r w:rsidDel="00000000" w:rsidR="00000000" w:rsidRPr="00000000">
              <w:rPr>
                <w:color w:val="000000"/>
                <w:rtl w:val="0"/>
              </w:rPr>
              <w:t xml:space="preserve">Расстояние между полосами, пикс(км)</w:t>
            </w:r>
          </w:p>
        </w:tc>
        <w:tc>
          <w:tcPr/>
          <w:p w:rsidR="00000000" w:rsidDel="00000000" w:rsidP="00000000" w:rsidRDefault="00000000" w:rsidRPr="00000000">
            <w:pPr>
              <w:pBdr/>
              <w:contextualSpacing w:val="0"/>
              <w:jc w:val="right"/>
              <w:rPr>
                <w:color w:val="000000"/>
              </w:rPr>
            </w:pPr>
            <w:r w:rsidDel="00000000" w:rsidR="00000000" w:rsidRPr="00000000">
              <w:rPr>
                <w:color w:val="000000"/>
                <w:rtl w:val="0"/>
              </w:rPr>
              <w:t xml:space="preserve">02.сен</w:t>
            </w:r>
          </w:p>
        </w:tc>
        <w:tc>
          <w:tcPr/>
          <w:p w:rsidR="00000000" w:rsidDel="00000000" w:rsidP="00000000" w:rsidRDefault="00000000" w:rsidRPr="00000000">
            <w:pPr>
              <w:pBdr/>
              <w:contextualSpacing w:val="0"/>
              <w:rPr>
                <w:color w:val="000000"/>
              </w:rPr>
            </w:pPr>
            <w:r w:rsidDel="00000000" w:rsidR="00000000" w:rsidRPr="00000000">
              <w:rPr>
                <w:color w:val="000000"/>
                <w:rtl w:val="0"/>
              </w:rPr>
              <w:t xml:space="preserve">~1 - 8</w:t>
            </w:r>
          </w:p>
        </w:tc>
        <w:tc>
          <w:tcPr/>
          <w:p w:rsidR="00000000" w:rsidDel="00000000" w:rsidP="00000000" w:rsidRDefault="00000000" w:rsidRPr="00000000">
            <w:pPr>
              <w:pBdr/>
              <w:contextualSpacing w:val="0"/>
              <w:rPr>
                <w:color w:val="000000"/>
              </w:rPr>
            </w:pPr>
            <w:r w:rsidDel="00000000" w:rsidR="00000000" w:rsidRPr="00000000">
              <w:rPr>
                <w:color w:val="000000"/>
                <w:rtl w:val="0"/>
              </w:rPr>
              <w:t xml:space="preserve">~1 - 3</w:t>
            </w:r>
          </w:p>
        </w:tc>
        <w:tc>
          <w:tcPr/>
          <w:p w:rsidR="00000000" w:rsidDel="00000000" w:rsidP="00000000" w:rsidRDefault="00000000" w:rsidRPr="00000000">
            <w:pPr>
              <w:pBdr/>
              <w:contextualSpacing w:val="0"/>
              <w:rPr>
                <w:color w:val="000000"/>
              </w:rPr>
            </w:pPr>
            <w:r w:rsidDel="00000000" w:rsidR="00000000" w:rsidRPr="00000000">
              <w:rPr>
                <w:color w:val="000000"/>
                <w:rtl w:val="0"/>
              </w:rPr>
              <w:t xml:space="preserve">~1 -2</w:t>
            </w:r>
          </w:p>
        </w:tc>
        <w:tc>
          <w:tcPr/>
          <w:p w:rsidR="00000000" w:rsidDel="00000000" w:rsidP="00000000" w:rsidRDefault="00000000" w:rsidRPr="00000000">
            <w:pPr>
              <w:pBdr/>
              <w:contextualSpacing w:val="0"/>
              <w:rPr>
                <w:color w:val="000000"/>
              </w:rPr>
            </w:pPr>
            <w:r w:rsidDel="00000000" w:rsidR="00000000" w:rsidRPr="00000000">
              <w:rPr>
                <w:color w:val="000000"/>
                <w:rtl w:val="0"/>
              </w:rPr>
              <w:t xml:space="preserve">~3 – 5</w:t>
            </w:r>
          </w:p>
        </w:tc>
      </w:tr>
    </w:tbl>
    <w:p w:rsidR="00000000" w:rsidDel="00000000" w:rsidP="00000000" w:rsidRDefault="00000000" w:rsidRPr="00000000">
      <w:pPr>
        <w:pBdr/>
        <w:tabs>
          <w:tab w:val="center" w:pos="4678"/>
          <w:tab w:val="right" w:pos="9356"/>
        </w:tabs>
        <w:spacing w:after="240" w:before="240" w:line="360" w:lineRule="auto"/>
        <w:ind w:firstLine="567"/>
        <w:contextualSpacing w:val="0"/>
        <w:jc w:val="both"/>
        <w:rPr>
          <w:rFonts w:ascii="Times New Roman" w:cs="Times New Roman" w:eastAsia="Times New Roman" w:hAnsi="Times New Roman"/>
          <w:b w:val="0"/>
          <w:sz w:val="28"/>
          <w:szCs w:val="28"/>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0" distT="0" distL="0" distR="0">
            <wp:extent cx="3810000" cy="3810000"/>
            <wp:effectExtent b="0" l="0" r="0" t="0"/>
            <wp:docPr descr="MOD021KM.A2002228.0745.005" id="3" name="image13.png"/>
            <a:graphic>
              <a:graphicData uri="http://schemas.openxmlformats.org/drawingml/2006/picture">
                <pic:pic>
                  <pic:nvPicPr>
                    <pic:cNvPr descr="MOD021KM.A2002228.0745.005" id="0" name="image13.png"/>
                    <pic:cNvPicPr preferRelativeResize="0"/>
                  </pic:nvPicPr>
                  <pic:blipFill>
                    <a:blip r:embed="rId11"/>
                    <a:srcRect b="0" l="0" r="0" t="0"/>
                    <a:stretch>
                      <a:fillRect/>
                    </a:stretch>
                  </pic:blipFill>
                  <pic:spPr>
                    <a:xfrm>
                      <a:off x="0" y="0"/>
                      <a:ext cx="3810000" cy="38100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Рисунок 1.2 - Мозамбикский пролив</w:t>
      </w:r>
    </w:p>
    <w:p w:rsidR="00000000" w:rsidDel="00000000" w:rsidP="00000000" w:rsidRDefault="00000000" w:rsidRPr="00000000">
      <w:pPr>
        <w:pBdr/>
        <w:contextualSpacing w:val="0"/>
        <w:jc w:val="center"/>
        <w:rPr/>
      </w:pPr>
      <w:r w:rsidDel="00000000" w:rsidR="00000000" w:rsidRPr="00000000">
        <w:drawing>
          <wp:inline distB="0" distT="0" distL="0" distR="0">
            <wp:extent cx="5934075" cy="3514725"/>
            <wp:effectExtent b="0" l="0" r="0" t="0"/>
            <wp:docPr descr="MOD021KM.A2009113.0635.005" id="2" name="image12.png"/>
            <a:graphic>
              <a:graphicData uri="http://schemas.openxmlformats.org/drawingml/2006/picture">
                <pic:pic>
                  <pic:nvPicPr>
                    <pic:cNvPr descr="MOD021KM.A2009113.0635.005" id="0" name="image12.png"/>
                    <pic:cNvPicPr preferRelativeResize="0"/>
                  </pic:nvPicPr>
                  <pic:blipFill>
                    <a:blip r:embed="rId12"/>
                    <a:srcRect b="0" l="0" r="0" t="0"/>
                    <a:stretch>
                      <a:fillRect/>
                    </a:stretch>
                  </pic:blipFill>
                  <pic:spPr>
                    <a:xfrm>
                      <a:off x="0" y="0"/>
                      <a:ext cx="5934075" cy="35147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Рисунок 1.3 - Аравийский полуостров</w:t>
      </w:r>
    </w:p>
    <w:p w:rsidR="00000000" w:rsidDel="00000000" w:rsidP="00000000" w:rsidRDefault="00000000" w:rsidRPr="00000000">
      <w:pPr>
        <w:pBdr/>
        <w:contextualSpacing w:val="0"/>
        <w:jc w:val="center"/>
        <w:rPr/>
      </w:pPr>
      <w:r w:rsidDel="00000000" w:rsidR="00000000" w:rsidRPr="00000000">
        <w:drawing>
          <wp:inline distB="0" distT="0" distL="0" distR="0">
            <wp:extent cx="2433700" cy="4027774"/>
            <wp:effectExtent b="0" l="0" r="0" t="0"/>
            <wp:docPr id="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433700" cy="4027774"/>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Рисунок 1.4 - Япония</w:t>
      </w:r>
    </w:p>
    <w:p w:rsidR="00000000" w:rsidDel="00000000" w:rsidP="00000000" w:rsidRDefault="00000000" w:rsidRPr="00000000">
      <w:pPr>
        <w:pBdr/>
        <w:contextualSpacing w:val="0"/>
        <w:jc w:val="center"/>
        <w:rPr/>
      </w:pPr>
      <w:r w:rsidDel="00000000" w:rsidR="00000000" w:rsidRPr="00000000">
        <w:drawing>
          <wp:inline distB="0" distT="0" distL="0" distR="0">
            <wp:extent cx="2516703" cy="4215477"/>
            <wp:effectExtent b="0" l="0" r="0" t="0"/>
            <wp:docPr id="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2516703" cy="4215477"/>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Рисунок 1.5 - Австралия</w:t>
      </w:r>
    </w:p>
    <w:p w:rsidR="00000000" w:rsidDel="00000000" w:rsidP="00000000" w:rsidRDefault="00000000" w:rsidRPr="00000000">
      <w:pPr>
        <w:pBdr/>
        <w:contextualSpacing w:val="0"/>
        <w:jc w:val="center"/>
        <w:rPr/>
      </w:pPr>
      <w:r w:rsidDel="00000000" w:rsidR="00000000" w:rsidRPr="00000000">
        <w:drawing>
          <wp:inline distB="0" distT="0" distL="0" distR="0">
            <wp:extent cx="2301269" cy="3400125"/>
            <wp:effectExtent b="0" l="0" r="0" t="0"/>
            <wp:docPr id="7"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2301269" cy="34001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Рисунок 1.6 - Курильские о-ва</w:t>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Облака могут быть расположены в виде отдельных изолированных масс или сплошного покрова, их строение может быть различным (волокнистым, однородным и т.д.), нижняя поверхность – ровной, расчленённой или изорванной. АГВ могут быть плотными или тонкими, просвечивать небо, звёзды, Солнце или Луну. Все вышеперечисленные признаки характеризуют форму или внешнее строение облаков. Микроструктура облаков – внутреннее строение облаков. К ней относятся фазовое состояние облачных элементов, их размеры, число облачных частиц в единице объёма. Облака по их микроструктуре делят на ледяные (кристаллические), водяные (капельные) и смешанные (из кристаллов и капель). Чем выше расположены облака, тем ниже температура и тем вероятнее кристаллическая структура[6]. Как видно из рисунков(5.1-5.5) проявления АГВ имеют различную структуру. По проведенному анализу получены следующие результаты: из таблицы 5.1 видно, что расстояние между полосами может изменяться от 1 до 6 пикс (от 1 до 6 км), а общее количество полос может достигать от 8 до 19. </w:t>
      </w:r>
      <w:r w:rsidDel="00000000" w:rsidR="00000000" w:rsidRPr="00000000">
        <w:rPr>
          <w:rtl w:val="0"/>
        </w:rPr>
      </w:r>
    </w:p>
    <w:p w:rsidR="00000000" w:rsidDel="00000000" w:rsidP="00000000" w:rsidRDefault="00000000" w:rsidRPr="00000000">
      <w:pPr>
        <w:pBdr/>
        <w:spacing w:before="200" w:lineRule="auto"/>
        <w:ind w:firstLine="567"/>
        <w:contextualSpacing w:val="0"/>
        <w:jc w:val="both"/>
        <w:rPr/>
      </w:pPr>
      <w:r w:rsidDel="00000000" w:rsidR="00000000" w:rsidRPr="00000000">
        <w:rPr>
          <w:rtl w:val="0"/>
        </w:rPr>
      </w:r>
    </w:p>
    <w:p w:rsidR="00000000" w:rsidDel="00000000" w:rsidP="00000000" w:rsidRDefault="00000000" w:rsidRPr="00000000">
      <w:pPr>
        <w:pBdr/>
        <w:spacing w:before="200" w:lineRule="auto"/>
        <w:contextualSpacing w:val="0"/>
        <w:jc w:val="both"/>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sectPr>
          <w:type w:val="continuous"/>
          <w:pgSz w:h="16838" w:w="11906"/>
          <w:pgMar w:bottom="1134" w:top="1134" w:left="1701" w:right="850" w:header="0"/>
        </w:sectPr>
      </w:pPr>
      <w:r w:rsidDel="00000000" w:rsidR="00000000" w:rsidRPr="00000000">
        <w:rPr>
          <w:rtl w:val="0"/>
        </w:rPr>
      </w:r>
    </w:p>
    <w:p w:rsidR="00000000" w:rsidDel="00000000" w:rsidP="00000000" w:rsidRDefault="00000000" w:rsidRPr="00000000">
      <w:pPr>
        <w:pStyle w:val="Heading1"/>
        <w:pBdr/>
        <w:spacing w:line="360" w:lineRule="auto"/>
        <w:ind w:firstLine="567"/>
        <w:contextualSpacing w:val="0"/>
        <w:jc w:val="both"/>
        <w:rPr/>
      </w:pPr>
      <w:bookmarkStart w:colFirst="0" w:colLast="0" w:name="_lnxbz9" w:id="13"/>
      <w:bookmarkEnd w:id="13"/>
      <w:r w:rsidDel="00000000" w:rsidR="00000000" w:rsidRPr="00000000">
        <w:rPr>
          <w:rtl w:val="0"/>
        </w:rPr>
        <w:t xml:space="preserve">2 Текстурные признаки</w:t>
      </w:r>
    </w:p>
    <w:p w:rsidR="00000000" w:rsidDel="00000000" w:rsidP="00000000" w:rsidRDefault="00000000" w:rsidRPr="00000000">
      <w:pPr>
        <w:pStyle w:val="Heading2"/>
        <w:pBdr/>
        <w:spacing w:line="360" w:lineRule="auto"/>
        <w:ind w:left="1134" w:hanging="567"/>
        <w:contextualSpacing w:val="0"/>
        <w:jc w:val="both"/>
        <w:rPr/>
      </w:pPr>
      <w:bookmarkStart w:colFirst="0" w:colLast="0" w:name="_35nkun2" w:id="14"/>
      <w:bookmarkEnd w:id="14"/>
      <w:r w:rsidDel="00000000" w:rsidR="00000000" w:rsidRPr="00000000">
        <w:rPr>
          <w:rtl w:val="0"/>
        </w:rPr>
        <w:t xml:space="preserve">2.1 Понятие текстуры</w:t>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В последнее время понятие текстуры используется в различных областях науки и техники, таких, например, как материаловедение и криминалистика, контроль качества промышленной продукции и изучение медико-биологических объектов, анализ микрофотографий геологических образцов и фотоизображений земных и облачных покровов, полученных с высотных летальных аппаратов и спутников. Это объясняется тем, что поверхности очень многих реальных объектов являются текстурными и, при условии их однородности, могут быть описаны сравнительно небольшим числом параметров.</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Под текстурой понимают «пространственную организацию элементов в пределах некоторого участка поверхности». Там же объясняется, что эта организация обусловлена определенным статистическим распределением интенсивности серых тонов или тонов различного цвета. Участок может считаться текстурным, если количество отмечаемых на нем перепадов интенсивности или изменений цвета достаточно велико. Можно дать определение текстуры, разделяя их следующим образом:</w:t>
      </w:r>
      <w:r w:rsidDel="00000000" w:rsidR="00000000" w:rsidRPr="00000000">
        <w:rPr>
          <w:rtl w:val="0"/>
        </w:rPr>
      </w:r>
    </w:p>
    <w:p w:rsidR="00000000" w:rsidDel="00000000" w:rsidP="00000000" w:rsidRDefault="00000000" w:rsidRPr="00000000">
      <w:pPr>
        <w:numPr>
          <w:ilvl w:val="0"/>
          <w:numId w:val="6"/>
        </w:numPr>
        <w:pBdr/>
        <w:spacing w:after="0" w:before="0" w:line="360" w:lineRule="auto"/>
        <w:ind w:left="720" w:hanging="36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по происхождению: на искусственные – графические знаки и узоры, расположенные на нейтральном поле, и естественные;</w:t>
      </w:r>
    </w:p>
    <w:p w:rsidR="00000000" w:rsidDel="00000000" w:rsidP="00000000" w:rsidRDefault="00000000" w:rsidRPr="00000000">
      <w:pPr>
        <w:numPr>
          <w:ilvl w:val="0"/>
          <w:numId w:val="6"/>
        </w:numPr>
        <w:pBdr/>
        <w:spacing w:after="0" w:before="0" w:line="360" w:lineRule="auto"/>
        <w:ind w:left="720" w:hanging="36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по структуре поверхности: структурные, состоящие из геометрически правильных повторяющихся элементов, и стохастические, сформированные преобразованием последовательности коррелированных случайных чисел в соответствии с определенными алгоритмами;</w:t>
      </w:r>
    </w:p>
    <w:p w:rsidR="00000000" w:rsidDel="00000000" w:rsidP="00000000" w:rsidRDefault="00000000" w:rsidRPr="00000000">
      <w:pPr>
        <w:numPr>
          <w:ilvl w:val="0"/>
          <w:numId w:val="6"/>
        </w:numPr>
        <w:pBdr/>
        <w:spacing w:after="0" w:before="0" w:line="360" w:lineRule="auto"/>
        <w:ind w:left="720" w:hanging="36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по относительным размерам элементов текстуры: мелкозернистые и крупнозернистые;</w:t>
      </w:r>
    </w:p>
    <w:p w:rsidR="00000000" w:rsidDel="00000000" w:rsidP="00000000" w:rsidRDefault="00000000" w:rsidRPr="00000000">
      <w:pPr>
        <w:numPr>
          <w:ilvl w:val="0"/>
          <w:numId w:val="6"/>
        </w:numPr>
        <w:pBdr/>
        <w:spacing w:after="0" w:before="0" w:line="360" w:lineRule="auto"/>
        <w:ind w:left="720" w:hanging="36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по форме элементов текстуры: волнистые, пятнистые, неправильные, линейчатые и так далее. </w:t>
      </w:r>
    </w:p>
    <w:p w:rsidR="00000000" w:rsidDel="00000000" w:rsidP="00000000" w:rsidRDefault="00000000" w:rsidRPr="00000000">
      <w:pPr>
        <w:pBdr/>
        <w:spacing w:after="0" w:before="0" w:line="360" w:lineRule="auto"/>
        <w:ind w:firstLine="567"/>
        <w:contextualSpacing w:val="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Из приведенных выше определений следует, что текстура, в широком смысле этого слова, – это некоторый участок изображения, но не любой, а только тот, который имеет однородные статистические характеристики. Следовательно, текстуру можно описать некоторыми признаками. Под признаками текстур обычно понимают характерные свойства, общие для всех текстур данного класса. Признаки текстур играют решающую роль для их классификации и при разделении изображений на отдельные области.</w:t>
      </w:r>
    </w:p>
    <w:p w:rsidR="00000000" w:rsidDel="00000000" w:rsidP="00000000" w:rsidRDefault="00000000" w:rsidRPr="00000000">
      <w:pPr>
        <w:pStyle w:val="Heading3"/>
        <w:pBdr/>
        <w:spacing w:line="360" w:lineRule="auto"/>
        <w:ind w:left="1134" w:hanging="567"/>
        <w:contextualSpacing w:val="0"/>
        <w:jc w:val="both"/>
        <w:rPr>
          <w:rFonts w:ascii="Times New Roman" w:cs="Times New Roman" w:eastAsia="Times New Roman" w:hAnsi="Times New Roman"/>
          <w:b w:val="1"/>
          <w:sz w:val="28"/>
          <w:szCs w:val="28"/>
        </w:rPr>
      </w:pPr>
      <w:bookmarkStart w:colFirst="0" w:colLast="0" w:name="_1ksv4uv" w:id="15"/>
      <w:bookmarkEnd w:id="15"/>
      <w:r w:rsidDel="00000000" w:rsidR="00000000" w:rsidRPr="00000000">
        <w:rPr>
          <w:rtl w:val="0"/>
        </w:rPr>
        <w:t xml:space="preserve">2.2 Статистические методы анализа текстуры</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При определении признаков текстур предполагается, что информация о текстуре изображения обусловлена пространственной взаимосвязью интенсивности элементов разложения (пиксель или структура).</w:t>
      </w:r>
    </w:p>
    <w:p w:rsidR="00000000" w:rsidDel="00000000" w:rsidP="00000000" w:rsidRDefault="00000000" w:rsidRPr="00000000">
      <w:pPr>
        <w:pStyle w:val="Heading3"/>
        <w:pBdr/>
        <w:spacing w:line="360" w:lineRule="auto"/>
        <w:ind w:left="1134" w:hanging="567"/>
        <w:contextualSpacing w:val="0"/>
        <w:jc w:val="both"/>
        <w:rPr>
          <w:rFonts w:ascii="Times New Roman" w:cs="Times New Roman" w:eastAsia="Times New Roman" w:hAnsi="Times New Roman"/>
          <w:b w:val="1"/>
          <w:sz w:val="28"/>
          <w:szCs w:val="28"/>
        </w:rPr>
      </w:pPr>
      <w:bookmarkStart w:colFirst="0" w:colLast="0" w:name="_44sinio" w:id="16"/>
      <w:bookmarkEnd w:id="16"/>
      <w:r w:rsidDel="00000000" w:rsidR="00000000" w:rsidRPr="00000000">
        <w:rPr>
          <w:rtl w:val="0"/>
        </w:rPr>
        <w:t xml:space="preserve">2.2.1 Метод GLCM</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Харалик, Шанмугам, Динстейн[4] предложили использовать в качестве признаков текстур двумерные статистические характеристики уровней интенсивности элементов разложения. Они использовали различные меры рассеяния величины элементов матриц, пространственной зависимости уровня яркости соседних элементов, с учетом углового расположения этих элементов. </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Пусть прямоугольный фрагмент анализируемой текстуры занимает </w:t>
      </w:r>
      <m:oMathPara>
        <m:oMathParaPr>
          <m:jc m:val="left"/>
        </m:oMathParaPr>
        <m:oMath>
          <m:sSub>
            <m:sSubPr>
              <m:ctrlPr>
                <w:rPr>
                  <w:rFonts w:ascii="Cambria" w:cs="Cambria" w:eastAsia="Cambria" w:hAnsi="Cambria"/>
                  <w:b w:val="0"/>
                  <w:sz w:val="28"/>
                  <w:szCs w:val="28"/>
                </w:rPr>
              </m:ctrlPr>
            </m:sSubPr>
            <m:e>
              <m:r>
                <w:rPr>
                  <w:rFonts w:ascii="Cambria" w:cs="Cambria" w:eastAsia="Cambria" w:hAnsi="Cambria"/>
                  <w:b w:val="0"/>
                  <w:sz w:val="28"/>
                  <w:szCs w:val="28"/>
                </w:rPr>
                <m:t xml:space="preserve">N</m:t>
              </m:r>
            </m:e>
            <m:sub>
              <m:r>
                <w:rPr>
                  <w:rFonts w:ascii="Cambria" w:cs="Cambria" w:eastAsia="Cambria" w:hAnsi="Cambria"/>
                  <w:b w:val="0"/>
                  <w:sz w:val="28"/>
                  <w:szCs w:val="28"/>
                </w:rPr>
                <m:t xml:space="preserve">c</m:t>
              </m:r>
            </m:sub>
          </m:sSub>
        </m:oMath>
      </m:oMathPara>
      <w:r w:rsidDel="00000000" w:rsidR="00000000" w:rsidRPr="00000000">
        <w:rPr>
          <w:rFonts w:ascii="Times New Roman" w:cs="Times New Roman" w:eastAsia="Times New Roman" w:hAnsi="Times New Roman"/>
          <w:b w:val="0"/>
          <w:sz w:val="28"/>
          <w:szCs w:val="28"/>
          <w:rtl w:val="0"/>
        </w:rPr>
        <w:t xml:space="preserve"> клеток растра по горизонтали и </w:t>
      </w:r>
      <m:oMathPara>
        <m:oMathParaPr>
          <m:jc m:val="left"/>
        </m:oMathParaPr>
        <m:oMath>
          <m:sSub>
            <m:sSubPr>
              <m:ctrlPr>
                <w:rPr>
                  <w:rFonts w:ascii="Cambria" w:cs="Cambria" w:eastAsia="Cambria" w:hAnsi="Cambria"/>
                  <w:b w:val="0"/>
                  <w:sz w:val="28"/>
                  <w:szCs w:val="28"/>
                </w:rPr>
              </m:ctrlPr>
            </m:sSubPr>
            <m:e>
              <m:r>
                <w:rPr>
                  <w:rFonts w:ascii="Cambria" w:cs="Cambria" w:eastAsia="Cambria" w:hAnsi="Cambria"/>
                  <w:b w:val="0"/>
                  <w:sz w:val="28"/>
                  <w:szCs w:val="28"/>
                </w:rPr>
                <m:t xml:space="preserve">N</m:t>
              </m:r>
            </m:e>
            <m:sub>
              <m:r>
                <w:rPr>
                  <w:rFonts w:ascii="Cambria" w:cs="Cambria" w:eastAsia="Cambria" w:hAnsi="Cambria"/>
                  <w:b w:val="0"/>
                  <w:sz w:val="28"/>
                  <w:szCs w:val="28"/>
                </w:rPr>
                <m:t xml:space="preserve">r</m:t>
              </m:r>
            </m:sub>
          </m:sSub>
        </m:oMath>
      </m:oMathPara>
      <w:r w:rsidDel="00000000" w:rsidR="00000000" w:rsidRPr="00000000">
        <w:rPr>
          <w:rFonts w:ascii="Times New Roman" w:cs="Times New Roman" w:eastAsia="Times New Roman" w:hAnsi="Times New Roman"/>
          <w:b w:val="0"/>
          <w:sz w:val="28"/>
          <w:szCs w:val="28"/>
          <w:rtl w:val="0"/>
        </w:rPr>
        <w:t xml:space="preserve"> по вертикали, а яркость в каждой из них квантована на </w:t>
      </w:r>
      <m:oMathPara>
        <m:oMathParaPr>
          <m:jc m:val="left"/>
        </m:oMathParaPr>
        <m:oMath>
          <m:sSub>
            <m:sSubPr>
              <m:ctrlPr>
                <w:rPr>
                  <w:rFonts w:ascii="Cambria" w:cs="Cambria" w:eastAsia="Cambria" w:hAnsi="Cambria"/>
                  <w:b w:val="0"/>
                  <w:sz w:val="28"/>
                  <w:szCs w:val="28"/>
                </w:rPr>
              </m:ctrlPr>
            </m:sSubPr>
            <m:e>
              <m:r>
                <w:rPr>
                  <w:rFonts w:ascii="Cambria" w:cs="Cambria" w:eastAsia="Cambria" w:hAnsi="Cambria"/>
                  <w:b w:val="0"/>
                  <w:sz w:val="28"/>
                  <w:szCs w:val="28"/>
                </w:rPr>
                <m:t xml:space="preserve">N</m:t>
              </m:r>
            </m:e>
            <m:sub>
              <m:r>
                <w:rPr>
                  <w:rFonts w:ascii="Cambria" w:cs="Cambria" w:eastAsia="Cambria" w:hAnsi="Cambria"/>
                  <w:b w:val="0"/>
                  <w:sz w:val="28"/>
                  <w:szCs w:val="28"/>
                </w:rPr>
                <m:t xml:space="preserve">g</m:t>
              </m:r>
            </m:sub>
          </m:sSub>
        </m:oMath>
      </m:oMathPara>
      <w:r w:rsidDel="00000000" w:rsidR="00000000" w:rsidRPr="00000000">
        <w:rPr>
          <w:rFonts w:ascii="Times New Roman" w:cs="Times New Roman" w:eastAsia="Times New Roman" w:hAnsi="Times New Roman"/>
          <w:b w:val="0"/>
          <w:sz w:val="28"/>
          <w:szCs w:val="28"/>
          <w:rtl w:val="0"/>
        </w:rPr>
        <w:t xml:space="preserve"> уровней. Пусть </w:t>
      </w:r>
      <m:oMathPara>
        <m:oMathParaPr>
          <m:jc m:val="left"/>
        </m:oMathParaPr>
        <m:oMath>
          <m:sSub>
            <m:sSubPr>
              <m:ctrlPr>
                <w:rPr>
                  <w:rFonts w:ascii="Cambria" w:cs="Cambria" w:eastAsia="Cambria" w:hAnsi="Cambria"/>
                  <w:b w:val="0"/>
                  <w:sz w:val="28"/>
                  <w:szCs w:val="28"/>
                </w:rPr>
              </m:ctrlPr>
            </m:sSubPr>
            <m:e>
              <m:r>
                <w:rPr>
                  <w:rFonts w:ascii="Cambria" w:cs="Cambria" w:eastAsia="Cambria" w:hAnsi="Cambria"/>
                  <w:b w:val="0"/>
                  <w:sz w:val="28"/>
                  <w:szCs w:val="28"/>
                </w:rPr>
                <m:t xml:space="preserve">L</m:t>
              </m:r>
            </m:e>
            <m:sub>
              <m:r>
                <w:rPr>
                  <w:rFonts w:ascii="Cambria" w:cs="Cambria" w:eastAsia="Cambria" w:hAnsi="Cambria"/>
                  <w:b w:val="0"/>
                  <w:sz w:val="28"/>
                  <w:szCs w:val="28"/>
                </w:rPr>
                <m:t xml:space="preserve">c</m:t>
              </m:r>
            </m:sub>
          </m:sSub>
          <m:r>
            <w:rPr>
              <w:rFonts w:ascii="Cambria" w:cs="Cambria" w:eastAsia="Cambria" w:hAnsi="Cambria"/>
              <w:b w:val="0"/>
              <w:sz w:val="28"/>
              <w:szCs w:val="28"/>
            </w:rPr>
            <m:t xml:space="preserve">={1,2,…,</m:t>
          </m:r>
          <m:sSub>
            <m:sSubPr>
              <m:ctrlPr>
                <w:rPr>
                  <w:rFonts w:ascii="Cambria" w:cs="Cambria" w:eastAsia="Cambria" w:hAnsi="Cambria"/>
                  <w:b w:val="0"/>
                  <w:sz w:val="28"/>
                  <w:szCs w:val="28"/>
                </w:rPr>
              </m:ctrlPr>
            </m:sSubPr>
            <m:e>
              <m:r>
                <w:rPr>
                  <w:rFonts w:ascii="Cambria" w:cs="Cambria" w:eastAsia="Cambria" w:hAnsi="Cambria"/>
                  <w:b w:val="0"/>
                  <w:sz w:val="28"/>
                  <w:szCs w:val="28"/>
                </w:rPr>
                <m:t xml:space="preserve">N</m:t>
              </m:r>
            </m:e>
            <m:sub>
              <m:r>
                <w:rPr>
                  <w:rFonts w:ascii="Cambria" w:cs="Cambria" w:eastAsia="Cambria" w:hAnsi="Cambria"/>
                  <w:b w:val="0"/>
                  <w:sz w:val="28"/>
                  <w:szCs w:val="28"/>
                </w:rPr>
                <m:t xml:space="preserve">c</m:t>
              </m:r>
            </m:sub>
          </m:sSub>
          <m:r>
            <w:rPr>
              <w:rFonts w:ascii="Cambria" w:cs="Cambria" w:eastAsia="Cambria" w:hAnsi="Cambria"/>
              <w:b w:val="0"/>
              <w:sz w:val="28"/>
              <w:szCs w:val="28"/>
            </w:rPr>
            <m:t xml:space="preserve">}</m:t>
          </m:r>
        </m:oMath>
      </m:oMathPara>
      <w:r w:rsidDel="00000000" w:rsidR="00000000" w:rsidRPr="00000000">
        <w:rPr>
          <w:rFonts w:ascii="Times New Roman" w:cs="Times New Roman" w:eastAsia="Times New Roman" w:hAnsi="Times New Roman"/>
          <w:b w:val="0"/>
          <w:sz w:val="28"/>
          <w:szCs w:val="28"/>
          <w:rtl w:val="0"/>
        </w:rPr>
        <w:t xml:space="preserve"> горизонтальное, </w:t>
      </w:r>
      <m:oMathPara>
        <m:oMathParaPr>
          <m:jc m:val="left"/>
        </m:oMathParaPr>
        <m:oMath>
          <m:sSub>
            <m:sSubPr>
              <m:ctrlPr>
                <w:rPr>
                  <w:rFonts w:ascii="Cambria" w:cs="Cambria" w:eastAsia="Cambria" w:hAnsi="Cambria"/>
                  <w:b w:val="0"/>
                  <w:sz w:val="28"/>
                  <w:szCs w:val="28"/>
                </w:rPr>
              </m:ctrlPr>
            </m:sSubPr>
            <m:e>
              <m:r>
                <w:rPr>
                  <w:rFonts w:ascii="Cambria" w:cs="Cambria" w:eastAsia="Cambria" w:hAnsi="Cambria"/>
                  <w:b w:val="0"/>
                  <w:sz w:val="28"/>
                  <w:szCs w:val="28"/>
                </w:rPr>
                <m:t xml:space="preserve">L</m:t>
              </m:r>
            </m:e>
            <m:sub>
              <m:r>
                <w:rPr>
                  <w:rFonts w:ascii="Cambria" w:cs="Cambria" w:eastAsia="Cambria" w:hAnsi="Cambria"/>
                  <w:b w:val="0"/>
                  <w:sz w:val="28"/>
                  <w:szCs w:val="28"/>
                </w:rPr>
                <m:t xml:space="preserve">r</m:t>
              </m:r>
            </m:sub>
          </m:sSub>
          <m:r>
            <w:rPr>
              <w:rFonts w:ascii="Cambria" w:cs="Cambria" w:eastAsia="Cambria" w:hAnsi="Cambria"/>
              <w:b w:val="0"/>
              <w:sz w:val="28"/>
              <w:szCs w:val="28"/>
            </w:rPr>
            <m:t xml:space="preserve">=</m:t>
          </m:r>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1,2,…,</m:t>
          </m:r>
          <m:sSub>
            <m:sSubPr>
              <m:ctrlPr>
                <w:rPr>
                  <w:rFonts w:ascii="Cambria" w:cs="Cambria" w:eastAsia="Cambria" w:hAnsi="Cambria"/>
                  <w:b w:val="0"/>
                  <w:sz w:val="28"/>
                  <w:szCs w:val="28"/>
                </w:rPr>
              </m:ctrlPr>
            </m:sSubPr>
            <m:e>
              <m:r>
                <w:rPr>
                  <w:rFonts w:ascii="Cambria" w:cs="Cambria" w:eastAsia="Cambria" w:hAnsi="Cambria"/>
                  <w:b w:val="0"/>
                  <w:sz w:val="28"/>
                  <w:szCs w:val="28"/>
                </w:rPr>
                <m:t xml:space="preserve">N</m:t>
              </m:r>
            </m:e>
            <m:sub>
              <m:r>
                <w:rPr>
                  <w:rFonts w:ascii="Cambria" w:cs="Cambria" w:eastAsia="Cambria" w:hAnsi="Cambria"/>
                  <w:b w:val="0"/>
                  <w:sz w:val="28"/>
                  <w:szCs w:val="28"/>
                </w:rPr>
                <m:t xml:space="preserve">r</m:t>
              </m:r>
            </m:sub>
          </m:sSub>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m:t>
          </m:r>
        </m:oMath>
      </m:oMathPara>
      <w:r w:rsidDel="00000000" w:rsidR="00000000" w:rsidRPr="00000000">
        <w:rPr>
          <w:rFonts w:ascii="Times New Roman" w:cs="Times New Roman" w:eastAsia="Times New Roman" w:hAnsi="Times New Roman"/>
          <w:b w:val="0"/>
          <w:sz w:val="28"/>
          <w:szCs w:val="28"/>
          <w:rtl w:val="0"/>
        </w:rPr>
        <w:t xml:space="preserve"> вертикальное пространственные измерения, а </w:t>
      </w:r>
      <m:oMathPara>
        <m:oMathParaPr>
          <m:jc m:val="left"/>
        </m:oMathParaPr>
        <m:oMath>
          <m:r>
            <w:rPr>
              <w:rFonts w:ascii="Cambria" w:cs="Cambria" w:eastAsia="Cambria" w:hAnsi="Cambria"/>
              <w:b w:val="0"/>
              <w:sz w:val="28"/>
              <w:szCs w:val="28"/>
            </w:rPr>
            <m:t xml:space="preserve">G=</m:t>
          </m:r>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1,2,…,</m:t>
          </m:r>
          <m:sSub>
            <m:sSubPr>
              <m:ctrlPr>
                <w:rPr>
                  <w:rFonts w:ascii="Cambria" w:cs="Cambria" w:eastAsia="Cambria" w:hAnsi="Cambria"/>
                  <w:b w:val="0"/>
                  <w:sz w:val="28"/>
                  <w:szCs w:val="28"/>
                </w:rPr>
              </m:ctrlPr>
            </m:sSubPr>
            <m:e>
              <m:r>
                <w:rPr>
                  <w:rFonts w:ascii="Cambria" w:cs="Cambria" w:eastAsia="Cambria" w:hAnsi="Cambria"/>
                  <w:b w:val="0"/>
                  <w:sz w:val="28"/>
                  <w:szCs w:val="28"/>
                </w:rPr>
                <m:t xml:space="preserve">N</m:t>
              </m:r>
            </m:e>
            <m:sub>
              <m:r>
                <w:rPr>
                  <w:rFonts w:ascii="Cambria" w:cs="Cambria" w:eastAsia="Cambria" w:hAnsi="Cambria"/>
                  <w:b w:val="0"/>
                  <w:sz w:val="28"/>
                  <w:szCs w:val="28"/>
                </w:rPr>
                <m:t xml:space="preserve">g</m:t>
              </m:r>
            </m:sub>
          </m:sSub>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m:t>
          </m:r>
        </m:oMath>
      </m:oMathPara>
      <w:r w:rsidDel="00000000" w:rsidR="00000000" w:rsidRPr="00000000">
        <w:rPr>
          <w:rFonts w:ascii="Times New Roman" w:cs="Times New Roman" w:eastAsia="Times New Roman" w:hAnsi="Times New Roman"/>
          <w:b w:val="0"/>
          <w:sz w:val="28"/>
          <w:szCs w:val="28"/>
          <w:rtl w:val="0"/>
        </w:rPr>
        <w:t xml:space="preserve"> множество </w:t>
      </w:r>
      <m:oMathPara>
        <m:oMathParaPr>
          <m:jc m:val="left"/>
        </m:oMathParaPr>
        <m:oMath>
          <m:sSub>
            <m:sSubPr>
              <m:ctrlPr>
                <w:rPr>
                  <w:rFonts w:ascii="Cambria" w:cs="Cambria" w:eastAsia="Cambria" w:hAnsi="Cambria"/>
                  <w:b w:val="0"/>
                  <w:sz w:val="28"/>
                  <w:szCs w:val="28"/>
                </w:rPr>
              </m:ctrlPr>
            </m:sSubPr>
            <m:e>
              <m:r>
                <w:rPr>
                  <w:rFonts w:ascii="Cambria" w:cs="Cambria" w:eastAsia="Cambria" w:hAnsi="Cambria"/>
                  <w:b w:val="0"/>
                  <w:sz w:val="28"/>
                  <w:szCs w:val="28"/>
                </w:rPr>
                <m:t xml:space="preserve">N</m:t>
              </m:r>
            </m:e>
            <m:sub>
              <m:r>
                <w:rPr>
                  <w:rFonts w:ascii="Cambria" w:cs="Cambria" w:eastAsia="Cambria" w:hAnsi="Cambria"/>
                  <w:b w:val="0"/>
                  <w:sz w:val="28"/>
                  <w:szCs w:val="28"/>
                </w:rPr>
                <m:t xml:space="preserve">g</m:t>
              </m:r>
            </m:sub>
          </m:sSub>
        </m:oMath>
      </m:oMathPara>
      <w:r w:rsidDel="00000000" w:rsidR="00000000" w:rsidRPr="00000000">
        <w:rPr>
          <w:rFonts w:ascii="Times New Roman" w:cs="Times New Roman" w:eastAsia="Times New Roman" w:hAnsi="Times New Roman"/>
          <w:b w:val="0"/>
          <w:sz w:val="28"/>
          <w:szCs w:val="28"/>
          <w:rtl w:val="0"/>
        </w:rPr>
        <w:t xml:space="preserve"> квантованных значений яркости. Множество </w:t>
      </w:r>
      <m:oMathPara>
        <m:oMathParaPr>
          <m:jc m:val="left"/>
        </m:oMathParaPr>
        <m:oMath>
          <m:sSub>
            <m:sSubPr>
              <m:ctrlPr>
                <w:rPr>
                  <w:rFonts w:ascii="Cambria" w:cs="Cambria" w:eastAsia="Cambria" w:hAnsi="Cambria"/>
                  <w:b w:val="0"/>
                  <w:sz w:val="28"/>
                  <w:szCs w:val="28"/>
                </w:rPr>
              </m:ctrlPr>
            </m:sSubPr>
            <m:e>
              <m:r>
                <w:rPr>
                  <w:rFonts w:ascii="Cambria" w:cs="Cambria" w:eastAsia="Cambria" w:hAnsi="Cambria"/>
                  <w:b w:val="0"/>
                  <w:sz w:val="28"/>
                  <w:szCs w:val="28"/>
                </w:rPr>
                <m:t xml:space="preserve">L</m:t>
              </m:r>
            </m:e>
            <m:sub>
              <m:r>
                <w:rPr>
                  <w:rFonts w:ascii="Cambria" w:cs="Cambria" w:eastAsia="Cambria" w:hAnsi="Cambria"/>
                  <w:b w:val="0"/>
                  <w:sz w:val="28"/>
                  <w:szCs w:val="28"/>
                </w:rPr>
                <m:t xml:space="preserve">r</m:t>
              </m:r>
            </m:sub>
          </m:sSub>
          <m:sSub>
            <m:sSubPr>
              <m:ctrlPr>
                <w:rPr>
                  <w:rFonts w:ascii="Cambria" w:cs="Cambria" w:eastAsia="Cambria" w:hAnsi="Cambria"/>
                  <w:b w:val="0"/>
                  <w:sz w:val="28"/>
                  <w:szCs w:val="28"/>
                </w:rPr>
              </m:ctrlPr>
            </m:sSubPr>
            <m:e>
              <m:r>
                <w:rPr>
                  <w:rFonts w:ascii="Cambria" w:cs="Cambria" w:eastAsia="Cambria" w:hAnsi="Cambria"/>
                  <w:b w:val="0"/>
                  <w:sz w:val="28"/>
                  <w:szCs w:val="28"/>
                </w:rPr>
                <m:t xml:space="preserve">×L</m:t>
              </m:r>
            </m:e>
            <m:sub>
              <m:r>
                <w:rPr>
                  <w:rFonts w:ascii="Cambria" w:cs="Cambria" w:eastAsia="Cambria" w:hAnsi="Cambria"/>
                  <w:b w:val="0"/>
                  <w:sz w:val="28"/>
                  <w:szCs w:val="28"/>
                </w:rPr>
                <m:t xml:space="preserve">c</m:t>
              </m:r>
            </m:sub>
          </m:sSub>
        </m:oMath>
      </m:oMathPara>
      <w:r w:rsidDel="00000000" w:rsidR="00000000" w:rsidRPr="00000000">
        <w:rPr>
          <w:rFonts w:ascii="Times New Roman" w:cs="Times New Roman" w:eastAsia="Times New Roman" w:hAnsi="Times New Roman"/>
          <w:b w:val="0"/>
          <w:sz w:val="28"/>
          <w:szCs w:val="28"/>
          <w:rtl w:val="0"/>
        </w:rPr>
        <w:t xml:space="preserve"> ставит в соответствие значение яркости из множества </w:t>
      </w:r>
      <m:oMathPara>
        <m:oMathParaPr>
          <m:jc m:val="left"/>
        </m:oMathParaPr>
        <m:oMath>
          <m:r>
            <w:rPr>
              <w:rFonts w:ascii="Cambria" w:cs="Cambria" w:eastAsia="Cambria" w:hAnsi="Cambria"/>
              <w:b w:val="0"/>
              <w:sz w:val="28"/>
              <w:szCs w:val="28"/>
            </w:rPr>
            <m:t xml:space="preserve">G</m:t>
          </m:r>
        </m:oMath>
      </m:oMathPara>
      <w:r w:rsidDel="00000000" w:rsidR="00000000" w:rsidRPr="00000000">
        <w:rPr>
          <w:rFonts w:ascii="Times New Roman" w:cs="Times New Roman" w:eastAsia="Times New Roman" w:hAnsi="Times New Roman"/>
          <w:b w:val="0"/>
          <w:sz w:val="28"/>
          <w:szCs w:val="28"/>
          <w:rtl w:val="0"/>
        </w:rPr>
        <w:t xml:space="preserve">, т. е. </w:t>
      </w:r>
      <m:oMathPara>
        <m:oMathParaPr>
          <m:jc m:val="left"/>
        </m:oMathParaPr>
        <m:oMath>
          <m:r>
            <w:rPr>
              <w:rFonts w:ascii="Cambria" w:cs="Cambria" w:eastAsia="Cambria" w:hAnsi="Cambria"/>
              <w:b w:val="0"/>
              <w:sz w:val="28"/>
              <w:szCs w:val="28"/>
            </w:rPr>
            <m:t xml:space="preserve">I:</m:t>
          </m:r>
          <m:sSub>
            <m:sSubPr>
              <m:ctrlPr>
                <w:rPr>
                  <w:rFonts w:ascii="Cambria" w:cs="Cambria" w:eastAsia="Cambria" w:hAnsi="Cambria"/>
                  <w:b w:val="0"/>
                  <w:sz w:val="28"/>
                  <w:szCs w:val="28"/>
                </w:rPr>
              </m:ctrlPr>
            </m:sSubPr>
            <m:e>
              <m:r>
                <w:rPr>
                  <w:rFonts w:ascii="Cambria" w:cs="Cambria" w:eastAsia="Cambria" w:hAnsi="Cambria"/>
                  <w:b w:val="0"/>
                  <w:sz w:val="28"/>
                  <w:szCs w:val="28"/>
                </w:rPr>
                <m:t xml:space="preserve">L</m:t>
              </m:r>
            </m:e>
            <m:sub>
              <m:r>
                <w:rPr>
                  <w:rFonts w:ascii="Cambria" w:cs="Cambria" w:eastAsia="Cambria" w:hAnsi="Cambria"/>
                  <w:b w:val="0"/>
                  <w:sz w:val="28"/>
                  <w:szCs w:val="28"/>
                </w:rPr>
                <m:t xml:space="preserve">r</m:t>
              </m:r>
            </m:sub>
          </m:sSub>
          <m:r>
            <w:rPr>
              <w:rFonts w:ascii="Cambria" w:cs="Cambria" w:eastAsia="Cambria" w:hAnsi="Cambria"/>
              <w:b w:val="0"/>
              <w:sz w:val="28"/>
              <w:szCs w:val="28"/>
            </w:rPr>
            <m:t xml:space="preserve">×</m:t>
          </m:r>
          <m:sSub>
            <m:sSubPr>
              <m:ctrlPr>
                <w:rPr>
                  <w:rFonts w:ascii="Cambria" w:cs="Cambria" w:eastAsia="Cambria" w:hAnsi="Cambria"/>
                  <w:b w:val="0"/>
                  <w:sz w:val="28"/>
                  <w:szCs w:val="28"/>
                </w:rPr>
              </m:ctrlPr>
            </m:sSubPr>
            <m:e>
              <m:r>
                <w:rPr>
                  <w:rFonts w:ascii="Cambria" w:cs="Cambria" w:eastAsia="Cambria" w:hAnsi="Cambria"/>
                  <w:b w:val="0"/>
                  <w:sz w:val="28"/>
                  <w:szCs w:val="28"/>
                </w:rPr>
                <m:t xml:space="preserve">L</m:t>
              </m:r>
            </m:e>
            <m:sub>
              <m:r>
                <w:rPr>
                  <w:rFonts w:ascii="Cambria" w:cs="Cambria" w:eastAsia="Cambria" w:hAnsi="Cambria"/>
                  <w:b w:val="0"/>
                  <w:sz w:val="28"/>
                  <w:szCs w:val="28"/>
                </w:rPr>
                <m:t xml:space="preserve">c</m:t>
              </m:r>
            </m:sub>
          </m:sSub>
          <m:r>
            <w:rPr>
              <w:rFonts w:ascii="Cambria" w:cs="Cambria" w:eastAsia="Cambria" w:hAnsi="Cambria"/>
              <w:b w:val="0"/>
              <w:sz w:val="28"/>
              <w:szCs w:val="28"/>
            </w:rPr>
            <m:t xml:space="preserve">G</m:t>
          </m:r>
        </m:oMath>
      </m:oMathPara>
      <w:r w:rsidDel="00000000" w:rsidR="00000000" w:rsidRPr="00000000">
        <w:rPr>
          <w:rFonts w:ascii="Times New Roman" w:cs="Times New Roman" w:eastAsia="Times New Roman" w:hAnsi="Times New Roman"/>
          <w:b w:val="0"/>
          <w:sz w:val="28"/>
          <w:szCs w:val="28"/>
          <w:rtl w:val="0"/>
        </w:rPr>
        <w:t xml:space="preserve">.</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Вокруг каждого элемента разложения выделяется восемь соседних элементов, из которых выделяется четыре пары «соседей», расположенных под углами 0</w:t>
      </w:r>
      <m:oMathPara>
        <m:oMathParaPr>
          <m:jc m:val="left"/>
        </m:oMathParaPr>
        <m:oMath>
          <m:r>
            <w:rPr>
              <w:rFonts w:ascii="Cambria" w:cs="Cambria" w:eastAsia="Cambria" w:hAnsi="Cambria"/>
              <w:b w:val="0"/>
              <w:sz w:val="28"/>
              <w:szCs w:val="28"/>
            </w:rPr>
            <m:t xml:space="preserve">°</m:t>
          </m:r>
        </m:oMath>
      </m:oMathPara>
      <w:r w:rsidDel="00000000" w:rsidR="00000000" w:rsidRPr="00000000">
        <w:rPr>
          <w:rFonts w:ascii="Times New Roman" w:cs="Times New Roman" w:eastAsia="Times New Roman" w:hAnsi="Times New Roman"/>
          <w:b w:val="0"/>
          <w:sz w:val="28"/>
          <w:szCs w:val="28"/>
          <w:rtl w:val="0"/>
        </w:rPr>
        <w:t xml:space="preserve">, 45</w:t>
      </w:r>
      <m:oMathPara>
        <m:oMathParaPr>
          <m:jc m:val="left"/>
        </m:oMathParaPr>
        <m:oMath>
          <m:r>
            <w:rPr>
              <w:rFonts w:ascii="Cambria" w:cs="Cambria" w:eastAsia="Cambria" w:hAnsi="Cambria"/>
              <w:b w:val="0"/>
              <w:sz w:val="28"/>
              <w:szCs w:val="28"/>
            </w:rPr>
            <m:t xml:space="preserve">°, 90°</m:t>
          </m:r>
        </m:oMath>
      </m:oMathPara>
      <w:r w:rsidDel="00000000" w:rsidR="00000000" w:rsidRPr="00000000">
        <w:rPr>
          <w:rFonts w:ascii="Times New Roman" w:cs="Times New Roman" w:eastAsia="Times New Roman" w:hAnsi="Times New Roman"/>
          <w:b w:val="0"/>
          <w:sz w:val="28"/>
          <w:szCs w:val="28"/>
          <w:rtl w:val="0"/>
        </w:rPr>
        <w:t xml:space="preserve"> и 135</w:t>
      </w:r>
      <m:oMathPara>
        <m:oMathParaPr>
          <m:jc m:val="left"/>
        </m:oMathParaPr>
        <m:oMath>
          <m:r>
            <w:rPr>
              <w:rFonts w:ascii="Cambria" w:cs="Cambria" w:eastAsia="Cambria" w:hAnsi="Cambria"/>
              <w:b w:val="0"/>
              <w:sz w:val="28"/>
              <w:szCs w:val="28"/>
            </w:rPr>
            <m:t xml:space="preserve">°</m:t>
          </m:r>
        </m:oMath>
      </m:oMathPara>
      <w:r w:rsidDel="00000000" w:rsidR="00000000" w:rsidRPr="00000000">
        <w:rPr>
          <w:rFonts w:ascii="Times New Roman" w:cs="Times New Roman" w:eastAsia="Times New Roman" w:hAnsi="Times New Roman"/>
          <w:b w:val="0"/>
          <w:sz w:val="28"/>
          <w:szCs w:val="28"/>
          <w:rtl w:val="0"/>
        </w:rPr>
        <w:t xml:space="preserve">. Значения интенсивности элементов разложения дискретизуются на </w:t>
      </w:r>
      <m:oMathPara>
        <m:oMathParaPr>
          <m:jc m:val="left"/>
        </m:oMathParaPr>
        <m:oMath>
          <m:r>
            <w:rPr>
              <w:rFonts w:ascii="Cambria" w:cs="Cambria" w:eastAsia="Cambria" w:hAnsi="Cambria"/>
              <w:b w:val="0"/>
              <w:sz w:val="28"/>
              <w:szCs w:val="28"/>
            </w:rPr>
            <m:t xml:space="preserve">m</m:t>
          </m:r>
        </m:oMath>
      </m:oMathPara>
      <w:r w:rsidDel="00000000" w:rsidR="00000000" w:rsidRPr="00000000">
        <w:rPr>
          <w:rFonts w:ascii="Times New Roman" w:cs="Times New Roman" w:eastAsia="Times New Roman" w:hAnsi="Times New Roman"/>
          <w:b w:val="0"/>
          <w:sz w:val="28"/>
          <w:szCs w:val="28"/>
          <w:rtl w:val="0"/>
        </w:rPr>
        <w:t xml:space="preserve"> градаций. В этом случае можно вычислить плотность вероятности совместных событий, каждое из которых состоит в том, что пара элементов разложения изображения, отстоящих друг от друга на расстоянии </w:t>
      </w:r>
      <m:oMathPara>
        <m:oMathParaPr>
          <m:jc m:val="left"/>
        </m:oMathParaPr>
        <m:oMath>
          <m:r>
            <w:rPr>
              <w:rFonts w:ascii="Cambria" w:cs="Cambria" w:eastAsia="Cambria" w:hAnsi="Cambria"/>
              <w:b w:val="0"/>
              <w:sz w:val="28"/>
              <w:szCs w:val="28"/>
            </w:rPr>
            <m:t xml:space="preserve">δ</m:t>
          </m:r>
        </m:oMath>
      </m:oMathPara>
      <w:r w:rsidDel="00000000" w:rsidR="00000000" w:rsidRPr="00000000">
        <w:rPr>
          <w:rFonts w:ascii="Times New Roman" w:cs="Times New Roman" w:eastAsia="Times New Roman" w:hAnsi="Times New Roman"/>
          <w:b w:val="0"/>
          <w:sz w:val="28"/>
          <w:szCs w:val="28"/>
          <w:rtl w:val="0"/>
        </w:rPr>
        <w:t xml:space="preserve"> и угол </w:t>
      </w:r>
      <m:oMathPara>
        <m:oMathParaPr>
          <m:jc m:val="left"/>
        </m:oMathParaPr>
        <m:oMath>
          <m:r>
            <w:rPr>
              <w:rFonts w:ascii="Cambria" w:cs="Cambria" w:eastAsia="Cambria" w:hAnsi="Cambria"/>
              <w:b w:val="0"/>
              <w:sz w:val="28"/>
              <w:szCs w:val="28"/>
            </w:rPr>
            <m:t xml:space="preserve">θ</m:t>
          </m:r>
        </m:oMath>
      </m:oMathPara>
      <w:r w:rsidDel="00000000" w:rsidR="00000000" w:rsidRPr="00000000">
        <w:rPr>
          <w:rFonts w:ascii="Times New Roman" w:cs="Times New Roman" w:eastAsia="Times New Roman" w:hAnsi="Times New Roman"/>
          <w:b w:val="0"/>
          <w:sz w:val="28"/>
          <w:szCs w:val="28"/>
          <w:rtl w:val="0"/>
        </w:rPr>
        <w:t xml:space="preserve">, характеризуется парой значений яркости. Указанная плотность вероятности описывается матрицей </w:t>
      </w:r>
      <m:oMathPara>
        <m:oMathParaPr>
          <m:jc m:val="left"/>
        </m:oMathParaPr>
        <m:oMath>
          <m:sSub>
            <m:sSubPr>
              <m:ctrlPr>
                <w:rPr>
                  <w:rFonts w:ascii="Cambria" w:cs="Cambria" w:eastAsia="Cambria" w:hAnsi="Cambria"/>
                  <w:b w:val="0"/>
                  <w:sz w:val="28"/>
                  <w:szCs w:val="28"/>
                </w:rPr>
              </m:ctrlPr>
            </m:sSubPr>
            <m:e>
              <m:r>
                <w:rPr>
                  <w:rFonts w:ascii="Cambria" w:cs="Cambria" w:eastAsia="Cambria" w:hAnsi="Cambria"/>
                  <w:b w:val="0"/>
                  <w:sz w:val="28"/>
                  <w:szCs w:val="28"/>
                </w:rPr>
                <m:t xml:space="preserve">P</m:t>
              </m:r>
            </m:e>
            <m:sub>
              <m:r>
                <w:rPr>
                  <w:rFonts w:ascii="Cambria" w:cs="Cambria" w:eastAsia="Cambria" w:hAnsi="Cambria"/>
                  <w:b w:val="0"/>
                  <w:sz w:val="28"/>
                  <w:szCs w:val="28"/>
                </w:rPr>
                <m:t xml:space="preserve">δ,θ</m:t>
              </m:r>
            </m:sub>
          </m:sSub>
          <m:r>
            <w:rPr>
              <w:rFonts w:ascii="Cambria" w:cs="Cambria" w:eastAsia="Cambria" w:hAnsi="Cambria"/>
              <w:b w:val="0"/>
              <w:sz w:val="28"/>
              <w:szCs w:val="28"/>
            </w:rPr>
            <m:t xml:space="preserve">(i,j)</m:t>
          </m:r>
        </m:oMath>
      </m:oMathPara>
      <w:r w:rsidDel="00000000" w:rsidR="00000000" w:rsidRPr="00000000">
        <w:rPr>
          <w:rFonts w:ascii="Times New Roman" w:cs="Times New Roman" w:eastAsia="Times New Roman" w:hAnsi="Times New Roman"/>
          <w:b w:val="0"/>
          <w:sz w:val="28"/>
          <w:szCs w:val="28"/>
          <w:rtl w:val="0"/>
        </w:rPr>
        <w:t xml:space="preserve">, каждый из элементов которой представляет собой вероятность того, что два элемента разложения изображения, отстоящие друг от друга на расстояние </w:t>
      </w:r>
      <m:oMathPara>
        <m:oMathParaPr>
          <m:jc m:val="left"/>
        </m:oMathParaPr>
        <m:oMath>
          <m:r>
            <w:rPr>
              <w:rFonts w:ascii="Cambria" w:cs="Cambria" w:eastAsia="Cambria" w:hAnsi="Cambria"/>
              <w:b w:val="0"/>
              <w:sz w:val="28"/>
              <w:szCs w:val="28"/>
            </w:rPr>
            <m:t xml:space="preserve">δ</m:t>
          </m:r>
        </m:oMath>
      </m:oMathPara>
      <w:r w:rsidDel="00000000" w:rsidR="00000000" w:rsidRPr="00000000">
        <w:rPr>
          <w:rFonts w:ascii="Times New Roman" w:cs="Times New Roman" w:eastAsia="Times New Roman" w:hAnsi="Times New Roman"/>
          <w:b w:val="0"/>
          <w:sz w:val="28"/>
          <w:szCs w:val="28"/>
          <w:rtl w:val="0"/>
        </w:rPr>
        <w:t xml:space="preserve"> и угол </w:t>
      </w:r>
      <m:oMathPara>
        <m:oMathParaPr>
          <m:jc m:val="left"/>
        </m:oMathParaPr>
        <m:oMath>
          <m:r>
            <w:rPr>
              <w:rFonts w:ascii="Cambria" w:cs="Cambria" w:eastAsia="Cambria" w:hAnsi="Cambria"/>
              <w:b w:val="0"/>
              <w:sz w:val="28"/>
              <w:szCs w:val="28"/>
            </w:rPr>
            <m:t xml:space="preserve">θ</m:t>
          </m:r>
        </m:oMath>
      </m:oMathPara>
      <w:r w:rsidDel="00000000" w:rsidR="00000000" w:rsidRPr="00000000">
        <w:rPr>
          <w:rFonts w:ascii="Times New Roman" w:cs="Times New Roman" w:eastAsia="Times New Roman" w:hAnsi="Times New Roman"/>
          <w:b w:val="0"/>
          <w:sz w:val="28"/>
          <w:szCs w:val="28"/>
          <w:rtl w:val="0"/>
        </w:rPr>
        <w:t xml:space="preserve">, имеют уровни яркости </w:t>
      </w:r>
      <m:oMathPara>
        <m:oMathParaPr>
          <m:jc m:val="left"/>
        </m:oMathParaPr>
        <m:oMath>
          <m:r>
            <w:rPr>
              <w:rFonts w:ascii="Cambria" w:cs="Cambria" w:eastAsia="Cambria" w:hAnsi="Cambria"/>
              <w:b w:val="0"/>
              <w:sz w:val="28"/>
              <w:szCs w:val="28"/>
            </w:rPr>
            <m:t xml:space="preserve">i</m:t>
          </m:r>
        </m:oMath>
      </m:oMathPara>
      <w:r w:rsidDel="00000000" w:rsidR="00000000" w:rsidRPr="00000000">
        <w:rPr>
          <w:rFonts w:ascii="Times New Roman" w:cs="Times New Roman" w:eastAsia="Times New Roman" w:hAnsi="Times New Roman"/>
          <w:b w:val="0"/>
          <w:sz w:val="28"/>
          <w:szCs w:val="28"/>
          <w:rtl w:val="0"/>
        </w:rPr>
        <w:t xml:space="preserve"> и </w:t>
      </w:r>
      <m:oMathPara>
        <m:oMathParaPr>
          <m:jc m:val="left"/>
        </m:oMathParaPr>
        <m:oMath>
          <m:r>
            <w:rPr>
              <w:rFonts w:ascii="Cambria" w:cs="Cambria" w:eastAsia="Cambria" w:hAnsi="Cambria"/>
              <w:b w:val="0"/>
              <w:sz w:val="28"/>
              <w:szCs w:val="28"/>
            </w:rPr>
            <m:t xml:space="preserve">j</m:t>
          </m:r>
        </m:oMath>
      </m:oMathPara>
      <w:r w:rsidDel="00000000" w:rsidR="00000000" w:rsidRPr="00000000">
        <w:rPr>
          <w:rFonts w:ascii="Times New Roman" w:cs="Times New Roman" w:eastAsia="Times New Roman" w:hAnsi="Times New Roman"/>
          <w:b w:val="0"/>
          <w:sz w:val="28"/>
          <w:szCs w:val="28"/>
          <w:rtl w:val="0"/>
        </w:rPr>
        <w:t xml:space="preserve"> соответственно. Такая матрица </w:t>
      </w:r>
      <m:oMathPara>
        <m:oMathParaPr>
          <m:jc m:val="left"/>
        </m:oMathParaPr>
        <m:oMath>
          <m:r>
            <w:rPr>
              <w:rFonts w:ascii="Cambria" w:cs="Cambria" w:eastAsia="Cambria" w:hAnsi="Cambria"/>
              <w:b w:val="0"/>
              <w:sz w:val="28"/>
              <w:szCs w:val="28"/>
            </w:rPr>
            <m:t xml:space="preserve">m×m</m:t>
          </m:r>
        </m:oMath>
      </m:oMathPara>
      <w:r w:rsidDel="00000000" w:rsidR="00000000" w:rsidRPr="00000000">
        <w:rPr>
          <w:rFonts w:ascii="Times New Roman" w:cs="Times New Roman" w:eastAsia="Times New Roman" w:hAnsi="Times New Roman"/>
          <w:b w:val="0"/>
          <w:sz w:val="28"/>
          <w:szCs w:val="28"/>
          <w:rtl w:val="0"/>
        </w:rPr>
        <w:t xml:space="preserve"> элементов называется матрицей пространственной зависимости уровня яркости. Иногда её называют матрицей одновременного появления (МОП) или матрицей смежности GLCM.</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Текстурные признаки:</w:t>
      </w:r>
      <w:r w:rsidDel="00000000" w:rsidR="00000000" w:rsidRPr="00000000">
        <w:rPr>
          <w:rtl w:val="0"/>
        </w:rPr>
      </w:r>
    </w:p>
    <w:p w:rsidR="00000000" w:rsidDel="00000000" w:rsidP="00000000" w:rsidRDefault="00000000" w:rsidRPr="00000000">
      <w:pPr>
        <w:numPr>
          <w:ilvl w:val="0"/>
          <w:numId w:val="1"/>
        </w:numPr>
        <w:pBdr/>
        <w:tabs>
          <w:tab w:val="center" w:pos="4678"/>
          <w:tab w:val="right" w:pos="9356"/>
        </w:tabs>
        <w:spacing w:after="240" w:before="240" w:line="360" w:lineRule="auto"/>
        <w:ind w:left="720" w:hanging="360"/>
        <w:jc w:val="both"/>
        <w:rPr/>
      </w:pPr>
      <w:r w:rsidDel="00000000" w:rsidR="00000000" w:rsidRPr="00000000">
        <w:rPr>
          <w:rFonts w:ascii="Times New Roman" w:cs="Times New Roman" w:eastAsia="Times New Roman" w:hAnsi="Times New Roman"/>
          <w:b w:val="0"/>
          <w:sz w:val="28"/>
          <w:szCs w:val="28"/>
          <w:rtl w:val="0"/>
        </w:rPr>
        <w:t xml:space="preserve">Второй угловой момент:</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ab/>
      </w:r>
      <m:oMathPara>
        <m:oMathParaPr>
          <m:jc m:val="left"/>
        </m:oMathParaPr>
        <m:oMath>
          <m:sSub>
            <m:sSubPr>
              <m:ctrlPr>
                <w:rPr>
                  <w:rFonts w:ascii="Cambria" w:cs="Cambria" w:eastAsia="Cambria" w:hAnsi="Cambria"/>
                  <w:b w:val="0"/>
                  <w:sz w:val="28"/>
                  <w:szCs w:val="28"/>
                </w:rPr>
              </m:ctrlPr>
            </m:sSubPr>
            <m:e>
              <m:r>
                <w:rPr>
                  <w:rFonts w:ascii="Cambria" w:cs="Cambria" w:eastAsia="Cambria" w:hAnsi="Cambria"/>
                  <w:b w:val="0"/>
                  <w:sz w:val="28"/>
                  <w:szCs w:val="28"/>
                </w:rPr>
                <m:t xml:space="preserve">f</m:t>
              </m:r>
            </m:e>
            <m:sub>
              <m:r>
                <w:rPr>
                  <w:rFonts w:ascii="Cambria" w:cs="Cambria" w:eastAsia="Cambria" w:hAnsi="Cambria"/>
                  <w:b w:val="0"/>
                  <w:sz w:val="28"/>
                  <w:szCs w:val="28"/>
                </w:rPr>
                <m:t xml:space="preserve">1</m:t>
              </m:r>
            </m:sub>
          </m:sSub>
          <m:r>
            <w:rPr>
              <w:rFonts w:ascii="Cambria" w:cs="Cambria" w:eastAsia="Cambria" w:hAnsi="Cambria"/>
              <w:b w:val="0"/>
              <w:sz w:val="28"/>
              <w:szCs w:val="28"/>
            </w:rPr>
            <m:t xml:space="preserve">=</m:t>
          </m:r>
          <m:nary>
            <m:naryPr>
              <m:chr m:val="∑"/>
              <m:ctrlPr>
                <w:rPr>
                  <w:rFonts w:ascii="Cambria" w:cs="Cambria" w:eastAsia="Cambria" w:hAnsi="Cambria"/>
                  <w:b w:val="0"/>
                  <w:sz w:val="28"/>
                  <w:szCs w:val="28"/>
                </w:rPr>
              </m:ctrlPr>
            </m:naryPr>
            <m:sub>
              <m:r>
                <w:rPr>
                  <w:rFonts w:ascii="Cambria" w:cs="Cambria" w:eastAsia="Cambria" w:hAnsi="Cambria"/>
                  <w:b w:val="0"/>
                  <w:sz w:val="28"/>
                  <w:szCs w:val="28"/>
                </w:rPr>
                <m:t xml:space="preserve">i</m:t>
              </m:r>
            </m:sub>
            <m:sup/>
          </m:nary>
          <m:nary>
            <m:naryPr>
              <m:chr m:val="∑"/>
              <m:ctrlPr>
                <w:rPr>
                  <w:rFonts w:ascii="Cambria" w:cs="Cambria" w:eastAsia="Cambria" w:hAnsi="Cambria"/>
                  <w:b w:val="0"/>
                  <w:sz w:val="28"/>
                  <w:szCs w:val="28"/>
                </w:rPr>
              </m:ctrlPr>
            </m:naryPr>
            <m:sub>
              <m:r>
                <w:rPr>
                  <w:rFonts w:ascii="Cambria" w:cs="Cambria" w:eastAsia="Cambria" w:hAnsi="Cambria"/>
                  <w:b w:val="0"/>
                  <w:sz w:val="28"/>
                  <w:szCs w:val="28"/>
                </w:rPr>
                <m:t xml:space="preserve">j</m:t>
              </m:r>
            </m:sub>
            <m:sup/>
          </m:nary>
          <m:sSup>
            <m:sSupPr>
              <m:ctrlPr>
                <w:rPr>
                  <w:rFonts w:ascii="Cambria" w:cs="Cambria" w:eastAsia="Cambria" w:hAnsi="Cambria"/>
                  <w:b w:val="0"/>
                  <w:sz w:val="28"/>
                  <w:szCs w:val="28"/>
                </w:rPr>
              </m:ctrlPr>
            </m:sSupPr>
            <m:e>
              <m:r>
                <w:rPr>
                  <w:rFonts w:ascii="Cambria" w:cs="Cambria" w:eastAsia="Cambria" w:hAnsi="Cambria"/>
                  <w:b w:val="0"/>
                  <w:sz w:val="28"/>
                  <w:szCs w:val="28"/>
                </w:rPr>
                <m:t xml:space="preserve">[p(i,j)]</m:t>
              </m:r>
            </m:e>
            <m:sup>
              <m:r>
                <w:rPr>
                  <w:rFonts w:ascii="Cambria" w:cs="Cambria" w:eastAsia="Cambria" w:hAnsi="Cambria"/>
                  <w:b w:val="0"/>
                  <w:sz w:val="28"/>
                  <w:szCs w:val="28"/>
                </w:rPr>
                <m:t xml:space="preserve">2</m:t>
              </m:r>
            </m:sup>
          </m:sSup>
        </m:oMath>
      </m:oMathPara>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Второй угловой момент распределения является мерой гомогенности изображения. Он имеет минимум в тех случаях, когда величины </w:t>
      </w:r>
      <m:oMathPara>
        <m:oMathParaPr>
          <m:jc m:val="left"/>
        </m:oMathParaPr>
        <m:oMath>
          <m:r>
            <w:rPr>
              <w:rFonts w:ascii="Cambria" w:cs="Cambria" w:eastAsia="Cambria" w:hAnsi="Cambria"/>
              <w:b w:val="0"/>
              <w:sz w:val="28"/>
              <w:szCs w:val="28"/>
            </w:rPr>
            <m:t xml:space="preserve">P(i,j)</m:t>
          </m:r>
        </m:oMath>
      </m:oMathPara>
      <w:r w:rsidDel="00000000" w:rsidR="00000000" w:rsidRPr="00000000">
        <w:rPr>
          <w:rFonts w:ascii="Times New Roman" w:cs="Times New Roman" w:eastAsia="Times New Roman" w:hAnsi="Times New Roman"/>
          <w:b w:val="0"/>
          <w:sz w:val="28"/>
          <w:szCs w:val="28"/>
          <w:rtl w:val="0"/>
        </w:rPr>
        <w:t xml:space="preserve"> примерно равны друг другу, т. е. любые перепады яркости между соседними элементами равновероятны.</w:t>
      </w:r>
      <w:r w:rsidDel="00000000" w:rsidR="00000000" w:rsidRPr="00000000">
        <w:rPr>
          <w:rtl w:val="0"/>
        </w:rPr>
      </w:r>
    </w:p>
    <w:p w:rsidR="00000000" w:rsidDel="00000000" w:rsidP="00000000" w:rsidRDefault="00000000" w:rsidRPr="00000000">
      <w:pPr>
        <w:numPr>
          <w:ilvl w:val="0"/>
          <w:numId w:val="1"/>
        </w:numPr>
        <w:pBdr/>
        <w:tabs>
          <w:tab w:val="center" w:pos="4678"/>
          <w:tab w:val="right" w:pos="9356"/>
        </w:tabs>
        <w:spacing w:after="240" w:before="240" w:line="360" w:lineRule="auto"/>
        <w:ind w:left="720" w:hanging="360"/>
        <w:jc w:val="both"/>
        <w:rPr/>
      </w:pPr>
      <w:r w:rsidDel="00000000" w:rsidR="00000000" w:rsidRPr="00000000">
        <w:rPr>
          <w:rFonts w:ascii="Times New Roman" w:cs="Times New Roman" w:eastAsia="Times New Roman" w:hAnsi="Times New Roman"/>
          <w:b w:val="0"/>
          <w:sz w:val="28"/>
          <w:szCs w:val="28"/>
          <w:rtl w:val="0"/>
        </w:rPr>
        <w:t xml:space="preserve">Контраст:</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ab/>
      </w:r>
      <m:oMathPara>
        <m:oMathParaPr>
          <m:jc m:val="left"/>
        </m:oMathParaPr>
        <m:oMath>
          <m:sSub>
            <m:sSubPr>
              <m:ctrlPr>
                <w:rPr>
                  <w:rFonts w:ascii="Cambria" w:cs="Cambria" w:eastAsia="Cambria" w:hAnsi="Cambria"/>
                  <w:b w:val="0"/>
                  <w:sz w:val="28"/>
                  <w:szCs w:val="28"/>
                </w:rPr>
              </m:ctrlPr>
            </m:sSubPr>
            <m:e>
              <m:r>
                <w:rPr>
                  <w:rFonts w:ascii="Cambria" w:cs="Cambria" w:eastAsia="Cambria" w:hAnsi="Cambria"/>
                  <w:b w:val="0"/>
                  <w:sz w:val="28"/>
                  <w:szCs w:val="28"/>
                </w:rPr>
                <m:t xml:space="preserve">f</m:t>
              </m:r>
            </m:e>
            <m:sub>
              <m:r>
                <w:rPr>
                  <w:rFonts w:ascii="Cambria" w:cs="Cambria" w:eastAsia="Cambria" w:hAnsi="Cambria"/>
                  <w:b w:val="0"/>
                  <w:sz w:val="28"/>
                  <w:szCs w:val="28"/>
                </w:rPr>
                <m:t xml:space="preserve">2</m:t>
              </m:r>
            </m:sub>
          </m:sSub>
          <m:r>
            <w:rPr>
              <w:rFonts w:ascii="Cambria" w:cs="Cambria" w:eastAsia="Cambria" w:hAnsi="Cambria"/>
              <w:b w:val="0"/>
              <w:sz w:val="28"/>
              <w:szCs w:val="28"/>
            </w:rPr>
            <m:t xml:space="preserve">=</m:t>
          </m:r>
          <m:nary>
            <m:naryPr>
              <m:chr m:val="∑"/>
              <m:ctrlPr>
                <w:rPr>
                  <w:rFonts w:ascii="Cambria" w:cs="Cambria" w:eastAsia="Cambria" w:hAnsi="Cambria"/>
                  <w:b w:val="0"/>
                  <w:sz w:val="28"/>
                  <w:szCs w:val="28"/>
                </w:rPr>
              </m:ctrlPr>
            </m:naryPr>
            <m:sub>
              <m:r>
                <w:rPr>
                  <w:rFonts w:ascii="Cambria" w:cs="Cambria" w:eastAsia="Cambria" w:hAnsi="Cambria"/>
                  <w:b w:val="0"/>
                  <w:sz w:val="28"/>
                  <w:szCs w:val="28"/>
                </w:rPr>
                <m:t xml:space="preserve">n=0</m:t>
              </m:r>
            </m:sub>
            <m:sup>
              <m:sSub>
                <m:sSubPr>
                  <m:ctrlPr>
                    <w:rPr>
                      <w:rFonts w:ascii="Cambria" w:cs="Cambria" w:eastAsia="Cambria" w:hAnsi="Cambria"/>
                      <w:b w:val="0"/>
                      <w:sz w:val="28"/>
                      <w:szCs w:val="28"/>
                    </w:rPr>
                  </m:ctrlPr>
                </m:sSubPr>
                <m:e>
                  <m:r>
                    <w:rPr>
                      <w:rFonts w:ascii="Cambria" w:cs="Cambria" w:eastAsia="Cambria" w:hAnsi="Cambria"/>
                      <w:b w:val="0"/>
                      <w:sz w:val="28"/>
                      <w:szCs w:val="28"/>
                    </w:rPr>
                    <m:t xml:space="preserve">N</m:t>
                  </m:r>
                </m:e>
                <m:sub>
                  <m:r>
                    <w:rPr>
                      <w:rFonts w:ascii="Cambria" w:cs="Cambria" w:eastAsia="Cambria" w:hAnsi="Cambria"/>
                      <w:b w:val="0"/>
                      <w:sz w:val="28"/>
                      <w:szCs w:val="28"/>
                    </w:rPr>
                    <m:t xml:space="preserve">g</m:t>
                  </m:r>
                </m:sub>
              </m:sSub>
              <m:r>
                <w:rPr>
                  <w:rFonts w:ascii="Cambria" w:cs="Cambria" w:eastAsia="Cambria" w:hAnsi="Cambria"/>
                  <w:b w:val="0"/>
                  <w:sz w:val="28"/>
                  <w:szCs w:val="28"/>
                </w:rPr>
                <m:t xml:space="preserve">-1</m:t>
              </m:r>
            </m:sup>
          </m:nary>
          <m:sSup>
            <m:sSupPr>
              <m:ctrlPr>
                <w:rPr>
                  <w:rFonts w:ascii="Cambria" w:cs="Cambria" w:eastAsia="Cambria" w:hAnsi="Cambria"/>
                  <w:b w:val="0"/>
                  <w:sz w:val="28"/>
                  <w:szCs w:val="28"/>
                </w:rPr>
              </m:ctrlPr>
            </m:sSupPr>
            <m:e>
              <m:r>
                <w:rPr>
                  <w:rFonts w:ascii="Cambria" w:cs="Cambria" w:eastAsia="Cambria" w:hAnsi="Cambria"/>
                  <w:b w:val="0"/>
                  <w:sz w:val="28"/>
                  <w:szCs w:val="28"/>
                </w:rPr>
                <m:t xml:space="preserve">n</m:t>
              </m:r>
            </m:e>
            <m:sup>
              <m:r>
                <w:rPr>
                  <w:rFonts w:ascii="Cambria" w:cs="Cambria" w:eastAsia="Cambria" w:hAnsi="Cambria"/>
                  <w:b w:val="0"/>
                  <w:sz w:val="28"/>
                  <w:szCs w:val="28"/>
                </w:rPr>
                <m:t xml:space="preserve">2</m:t>
              </m:r>
            </m:sup>
          </m:sSup>
          <m:r>
            <w:rPr>
              <w:rFonts w:ascii="Cambria" w:cs="Cambria" w:eastAsia="Cambria" w:hAnsi="Cambria"/>
              <w:b w:val="0"/>
              <w:sz w:val="28"/>
              <w:szCs w:val="28"/>
            </w:rPr>
            <m:t xml:space="preserve">[</m:t>
          </m:r>
          <m:nary>
            <m:naryPr>
              <m:chr m:val="∑"/>
              <m:ctrlPr>
                <w:rPr>
                  <w:rFonts w:ascii="Cambria" w:cs="Cambria" w:eastAsia="Cambria" w:hAnsi="Cambria"/>
                  <w:b w:val="0"/>
                  <w:sz w:val="28"/>
                  <w:szCs w:val="28"/>
                </w:rPr>
              </m:ctrlPr>
            </m:naryPr>
            <m:sub>
              <m:r>
                <w:rPr>
                  <w:rFonts w:ascii="Cambria" w:cs="Cambria" w:eastAsia="Cambria" w:hAnsi="Cambria"/>
                  <w:b w:val="0"/>
                  <w:sz w:val="28"/>
                  <w:szCs w:val="28"/>
                </w:rPr>
                <m:t xml:space="preserve">i=1</m:t>
              </m:r>
            </m:sub>
            <m:sup>
              <m:sSub>
                <m:sSubPr>
                  <m:ctrlPr>
                    <w:rPr>
                      <w:rFonts w:ascii="Cambria" w:cs="Cambria" w:eastAsia="Cambria" w:hAnsi="Cambria"/>
                      <w:b w:val="0"/>
                      <w:sz w:val="28"/>
                      <w:szCs w:val="28"/>
                    </w:rPr>
                  </m:ctrlPr>
                </m:sSubPr>
                <m:e>
                  <m:r>
                    <w:rPr>
                      <w:rFonts w:ascii="Cambria" w:cs="Cambria" w:eastAsia="Cambria" w:hAnsi="Cambria"/>
                      <w:b w:val="0"/>
                      <w:sz w:val="28"/>
                      <w:szCs w:val="28"/>
                    </w:rPr>
                    <m:t xml:space="preserve">N</m:t>
                  </m:r>
                </m:e>
                <m:sub>
                  <m:r>
                    <w:rPr>
                      <w:rFonts w:ascii="Cambria" w:cs="Cambria" w:eastAsia="Cambria" w:hAnsi="Cambria"/>
                      <w:b w:val="0"/>
                      <w:sz w:val="28"/>
                      <w:szCs w:val="28"/>
                    </w:rPr>
                    <m:t xml:space="preserve">g</m:t>
                  </m:r>
                </m:sub>
              </m:sSub>
            </m:sup>
          </m:nary>
          <m:nary>
            <m:naryPr>
              <m:chr m:val="∑"/>
              <m:ctrlPr>
                <w:rPr>
                  <w:rFonts w:ascii="Cambria" w:cs="Cambria" w:eastAsia="Cambria" w:hAnsi="Cambria"/>
                  <w:b w:val="0"/>
                  <w:sz w:val="28"/>
                  <w:szCs w:val="28"/>
                </w:rPr>
              </m:ctrlPr>
            </m:naryPr>
            <m:sub>
              <m:r>
                <w:rPr>
                  <w:rFonts w:ascii="Cambria" w:cs="Cambria" w:eastAsia="Cambria" w:hAnsi="Cambria"/>
                  <w:b w:val="0"/>
                  <w:sz w:val="28"/>
                  <w:szCs w:val="28"/>
                </w:rPr>
                <m:t xml:space="preserve">j=1</m:t>
              </m:r>
            </m:sub>
            <m:sup>
              <m:sSub>
                <m:sSubPr>
                  <m:ctrlPr>
                    <w:rPr>
                      <w:rFonts w:ascii="Cambria" w:cs="Cambria" w:eastAsia="Cambria" w:hAnsi="Cambria"/>
                      <w:b w:val="0"/>
                      <w:sz w:val="28"/>
                      <w:szCs w:val="28"/>
                    </w:rPr>
                  </m:ctrlPr>
                </m:sSubPr>
                <m:e>
                  <m:r>
                    <w:rPr>
                      <w:rFonts w:ascii="Cambria" w:cs="Cambria" w:eastAsia="Cambria" w:hAnsi="Cambria"/>
                      <w:b w:val="0"/>
                      <w:sz w:val="28"/>
                      <w:szCs w:val="28"/>
                    </w:rPr>
                    <m:t xml:space="preserve">N</m:t>
                  </m:r>
                </m:e>
                <m:sub>
                  <m:r>
                    <w:rPr>
                      <w:rFonts w:ascii="Cambria" w:cs="Cambria" w:eastAsia="Cambria" w:hAnsi="Cambria"/>
                      <w:b w:val="0"/>
                      <w:sz w:val="28"/>
                      <w:szCs w:val="28"/>
                    </w:rPr>
                    <m:t xml:space="preserve">g</m:t>
                  </m:r>
                </m:sub>
              </m:sSub>
            </m:sup>
          </m:nary>
          <m:r>
            <w:rPr>
              <w:rFonts w:ascii="Cambria" w:cs="Cambria" w:eastAsia="Cambria" w:hAnsi="Cambria"/>
              <w:b w:val="0"/>
              <w:sz w:val="28"/>
              <w:szCs w:val="28"/>
            </w:rPr>
            <m:t xml:space="preserve">p(i,j)], </m:t>
          </m:r>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i-j</m:t>
          </m:r>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=n</m:t>
          </m:r>
        </m:oMath>
      </m:oMathPara>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Представляет момент инерции матрицы относительно её главной диагонали и является мерой рассеяния, т. е. мерой локальных вариаций яркости изображения.</w:t>
      </w:r>
      <w:r w:rsidDel="00000000" w:rsidR="00000000" w:rsidRPr="00000000">
        <w:rPr>
          <w:rtl w:val="0"/>
        </w:rPr>
      </w:r>
    </w:p>
    <w:p w:rsidR="00000000" w:rsidDel="00000000" w:rsidP="00000000" w:rsidRDefault="00000000" w:rsidRPr="00000000">
      <w:pPr>
        <w:numPr>
          <w:ilvl w:val="0"/>
          <w:numId w:val="1"/>
        </w:numPr>
        <w:pBdr/>
        <w:tabs>
          <w:tab w:val="center" w:pos="4678"/>
          <w:tab w:val="right" w:pos="9356"/>
        </w:tabs>
        <w:spacing w:after="240" w:before="240" w:line="360" w:lineRule="auto"/>
        <w:ind w:left="720" w:hanging="360"/>
        <w:jc w:val="both"/>
        <w:rPr/>
      </w:pPr>
      <w:r w:rsidDel="00000000" w:rsidR="00000000" w:rsidRPr="00000000">
        <w:rPr>
          <w:rFonts w:ascii="Times New Roman" w:cs="Times New Roman" w:eastAsia="Times New Roman" w:hAnsi="Times New Roman"/>
          <w:b w:val="0"/>
          <w:sz w:val="28"/>
          <w:szCs w:val="28"/>
          <w:rtl w:val="0"/>
        </w:rPr>
        <w:t xml:space="preserve">Корреляция:</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ab/>
      </w:r>
      <m:oMathPara>
        <m:oMathParaPr>
          <m:jc m:val="left"/>
        </m:oMathParaPr>
        <m:oMath>
          <m:sSub>
            <m:sSubPr>
              <m:ctrlPr>
                <w:rPr>
                  <w:rFonts w:ascii="Cambria" w:cs="Cambria" w:eastAsia="Cambria" w:hAnsi="Cambria"/>
                  <w:b w:val="0"/>
                  <w:sz w:val="28"/>
                  <w:szCs w:val="28"/>
                </w:rPr>
              </m:ctrlPr>
            </m:sSubPr>
            <m:e>
              <m:r>
                <w:rPr>
                  <w:rFonts w:ascii="Cambria" w:cs="Cambria" w:eastAsia="Cambria" w:hAnsi="Cambria"/>
                  <w:b w:val="0"/>
                  <w:sz w:val="28"/>
                  <w:szCs w:val="28"/>
                </w:rPr>
                <m:t xml:space="preserve">f</m:t>
              </m:r>
            </m:e>
            <m:sub>
              <m:r>
                <w:rPr>
                  <w:rFonts w:ascii="Cambria" w:cs="Cambria" w:eastAsia="Cambria" w:hAnsi="Cambria"/>
                  <w:b w:val="0"/>
                  <w:sz w:val="28"/>
                  <w:szCs w:val="28"/>
                </w:rPr>
                <m:t xml:space="preserve">3</m:t>
              </m:r>
            </m:sub>
          </m:sSub>
          <m:r>
            <w:rPr>
              <w:rFonts w:ascii="Cambria" w:cs="Cambria" w:eastAsia="Cambria" w:hAnsi="Cambria"/>
              <w:b w:val="0"/>
              <w:sz w:val="28"/>
              <w:szCs w:val="28"/>
            </w:rPr>
            <m:t xml:space="preserve">=</m:t>
          </m:r>
          <m:f>
            <m:fPr>
              <m:ctrlPr>
                <w:rPr>
                  <w:rFonts w:ascii="Cambria" w:cs="Cambria" w:eastAsia="Cambria" w:hAnsi="Cambria"/>
                  <w:b w:val="0"/>
                  <w:sz w:val="28"/>
                  <w:szCs w:val="28"/>
                </w:rPr>
              </m:ctrlPr>
            </m:fPr>
            <m:num>
              <m:nary>
                <m:naryPr>
                  <m:chr m:val="∑"/>
                  <m:ctrlPr>
                    <w:rPr>
                      <w:rFonts w:ascii="Cambria" w:cs="Cambria" w:eastAsia="Cambria" w:hAnsi="Cambria"/>
                      <w:b w:val="0"/>
                      <w:sz w:val="28"/>
                      <w:szCs w:val="28"/>
                    </w:rPr>
                  </m:ctrlPr>
                </m:naryPr>
                <m:sub>
                  <m:r>
                    <w:rPr>
                      <w:rFonts w:ascii="Cambria" w:cs="Cambria" w:eastAsia="Cambria" w:hAnsi="Cambria"/>
                      <w:b w:val="0"/>
                      <w:sz w:val="28"/>
                      <w:szCs w:val="28"/>
                    </w:rPr>
                    <m:t xml:space="preserve">i</m:t>
                  </m:r>
                </m:sub>
                <m:sup/>
              </m:nary>
              <m:nary>
                <m:naryPr>
                  <m:chr m:val="∑"/>
                  <m:ctrlPr>
                    <w:rPr>
                      <w:rFonts w:ascii="Cambria" w:cs="Cambria" w:eastAsia="Cambria" w:hAnsi="Cambria"/>
                      <w:b w:val="0"/>
                      <w:sz w:val="28"/>
                      <w:szCs w:val="28"/>
                    </w:rPr>
                  </m:ctrlPr>
                </m:naryPr>
                <m:sub>
                  <m:r>
                    <w:rPr>
                      <w:rFonts w:ascii="Cambria" w:cs="Cambria" w:eastAsia="Cambria" w:hAnsi="Cambria"/>
                      <w:b w:val="0"/>
                      <w:sz w:val="28"/>
                      <w:szCs w:val="28"/>
                    </w:rPr>
                    <m:t xml:space="preserve">j</m:t>
                  </m:r>
                </m:sub>
                <m:sup/>
              </m:nary>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ij</m:t>
              </m:r>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p(i,j)-</m:t>
              </m:r>
              <m:sSub>
                <m:sSubPr>
                  <m:ctrlPr>
                    <w:rPr>
                      <w:rFonts w:ascii="Cambria" w:cs="Cambria" w:eastAsia="Cambria" w:hAnsi="Cambria"/>
                      <w:b w:val="0"/>
                      <w:sz w:val="28"/>
                      <w:szCs w:val="28"/>
                    </w:rPr>
                  </m:ctrlPr>
                </m:sSubPr>
                <m:e>
                  <m:r>
                    <w:rPr>
                      <w:rFonts w:ascii="Cambria" w:cs="Cambria" w:eastAsia="Cambria" w:hAnsi="Cambria"/>
                      <w:b w:val="0"/>
                      <w:sz w:val="28"/>
                      <w:szCs w:val="28"/>
                    </w:rPr>
                    <m:t xml:space="preserve">μ</m:t>
                  </m:r>
                </m:e>
                <m:sub>
                  <m:r>
                    <w:rPr>
                      <w:rFonts w:ascii="Cambria" w:cs="Cambria" w:eastAsia="Cambria" w:hAnsi="Cambria"/>
                      <w:b w:val="0"/>
                      <w:sz w:val="28"/>
                      <w:szCs w:val="28"/>
                    </w:rPr>
                    <m:t xml:space="preserve">x</m:t>
                  </m:r>
                </m:sub>
              </m:sSub>
              <m:sSub>
                <m:sSubPr>
                  <m:ctrlPr>
                    <w:rPr>
                      <w:rFonts w:ascii="Cambria" w:cs="Cambria" w:eastAsia="Cambria" w:hAnsi="Cambria"/>
                      <w:b w:val="0"/>
                      <w:sz w:val="28"/>
                      <w:szCs w:val="28"/>
                    </w:rPr>
                  </m:ctrlPr>
                </m:sSubPr>
                <m:e>
                  <m:r>
                    <w:rPr>
                      <w:rFonts w:ascii="Cambria" w:cs="Cambria" w:eastAsia="Cambria" w:hAnsi="Cambria"/>
                      <w:b w:val="0"/>
                      <w:sz w:val="28"/>
                      <w:szCs w:val="28"/>
                    </w:rPr>
                    <m:t xml:space="preserve">μ</m:t>
                  </m:r>
                </m:e>
                <m:sub>
                  <m:r>
                    <w:rPr>
                      <w:rFonts w:ascii="Cambria" w:cs="Cambria" w:eastAsia="Cambria" w:hAnsi="Cambria"/>
                      <w:b w:val="0"/>
                      <w:sz w:val="28"/>
                      <w:szCs w:val="28"/>
                    </w:rPr>
                    <m:t xml:space="preserve">y</m:t>
                  </m:r>
                </m:sub>
              </m:sSub>
            </m:num>
            <m:den>
              <m:sSub>
                <m:sSubPr>
                  <m:ctrlPr>
                    <w:rPr>
                      <w:rFonts w:ascii="Cambria" w:cs="Cambria" w:eastAsia="Cambria" w:hAnsi="Cambria"/>
                      <w:b w:val="0"/>
                      <w:sz w:val="28"/>
                      <w:szCs w:val="28"/>
                    </w:rPr>
                  </m:ctrlPr>
                </m:sSubPr>
                <m:e>
                  <m:r>
                    <w:rPr>
                      <w:rFonts w:ascii="Cambria" w:cs="Cambria" w:eastAsia="Cambria" w:hAnsi="Cambria"/>
                      <w:b w:val="0"/>
                      <w:sz w:val="28"/>
                      <w:szCs w:val="28"/>
                    </w:rPr>
                    <m:t xml:space="preserve">σ</m:t>
                  </m:r>
                </m:e>
                <m:sub>
                  <m:r>
                    <w:rPr>
                      <w:rFonts w:ascii="Cambria" w:cs="Cambria" w:eastAsia="Cambria" w:hAnsi="Cambria"/>
                      <w:b w:val="0"/>
                      <w:sz w:val="28"/>
                      <w:szCs w:val="28"/>
                    </w:rPr>
                    <m:t xml:space="preserve">x</m:t>
                  </m:r>
                </m:sub>
              </m:sSub>
              <m:sSub>
                <m:sSubPr>
                  <m:ctrlPr>
                    <w:rPr>
                      <w:rFonts w:ascii="Cambria" w:cs="Cambria" w:eastAsia="Cambria" w:hAnsi="Cambria"/>
                      <w:b w:val="0"/>
                      <w:sz w:val="28"/>
                      <w:szCs w:val="28"/>
                    </w:rPr>
                  </m:ctrlPr>
                </m:sSubPr>
                <m:e>
                  <m:r>
                    <w:rPr>
                      <w:rFonts w:ascii="Cambria" w:cs="Cambria" w:eastAsia="Cambria" w:hAnsi="Cambria"/>
                      <w:b w:val="0"/>
                      <w:sz w:val="28"/>
                      <w:szCs w:val="28"/>
                    </w:rPr>
                    <m:t xml:space="preserve">σ</m:t>
                  </m:r>
                </m:e>
                <m:sub>
                  <m:r>
                    <w:rPr>
                      <w:rFonts w:ascii="Cambria" w:cs="Cambria" w:eastAsia="Cambria" w:hAnsi="Cambria"/>
                      <w:b w:val="0"/>
                      <w:sz w:val="28"/>
                      <w:szCs w:val="28"/>
                    </w:rPr>
                    <m:t xml:space="preserve">y</m:t>
                  </m:r>
                </m:sub>
              </m:sSub>
            </m:den>
          </m:f>
        </m:oMath>
      </m:oMathPara>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где </w:t>
      </w:r>
      <m:oMathPara>
        <m:oMathParaPr>
          <m:jc m:val="left"/>
        </m:oMathParaPr>
        <m:oMath>
          <m:sSub>
            <m:sSubPr>
              <m:ctrlPr>
                <w:rPr>
                  <w:rFonts w:ascii="Cambria" w:cs="Cambria" w:eastAsia="Cambria" w:hAnsi="Cambria"/>
                  <w:b w:val="0"/>
                  <w:sz w:val="28"/>
                  <w:szCs w:val="28"/>
                </w:rPr>
              </m:ctrlPr>
            </m:sSubPr>
            <m:e>
              <m:r>
                <w:rPr>
                  <w:rFonts w:ascii="Cambria" w:cs="Cambria" w:eastAsia="Cambria" w:hAnsi="Cambria"/>
                  <w:b w:val="0"/>
                  <w:sz w:val="28"/>
                  <w:szCs w:val="28"/>
                </w:rPr>
                <m:t xml:space="preserve">μ</m:t>
              </m:r>
            </m:e>
            <m:sub>
              <m:r>
                <w:rPr>
                  <w:rFonts w:ascii="Cambria" w:cs="Cambria" w:eastAsia="Cambria" w:hAnsi="Cambria"/>
                  <w:b w:val="0"/>
                  <w:sz w:val="28"/>
                  <w:szCs w:val="28"/>
                </w:rPr>
                <m:t xml:space="preserve">x</m:t>
              </m:r>
            </m:sub>
          </m:sSub>
          <m:sSub>
            <m:sSubPr>
              <m:ctrlPr>
                <w:rPr>
                  <w:rFonts w:ascii="Cambria" w:cs="Cambria" w:eastAsia="Cambria" w:hAnsi="Cambria"/>
                  <w:b w:val="0"/>
                  <w:sz w:val="28"/>
                  <w:szCs w:val="28"/>
                </w:rPr>
              </m:ctrlPr>
            </m:sSubPr>
            <m:e>
              <m:r>
                <w:rPr>
                  <w:rFonts w:ascii="Cambria" w:cs="Cambria" w:eastAsia="Cambria" w:hAnsi="Cambria"/>
                  <w:b w:val="0"/>
                  <w:sz w:val="28"/>
                  <w:szCs w:val="28"/>
                </w:rPr>
                <m:t xml:space="preserve"> и μ</m:t>
              </m:r>
            </m:e>
            <m:sub>
              <m:r>
                <w:rPr>
                  <w:rFonts w:ascii="Cambria" w:cs="Cambria" w:eastAsia="Cambria" w:hAnsi="Cambria"/>
                  <w:b w:val="0"/>
                  <w:sz w:val="28"/>
                  <w:szCs w:val="28"/>
                </w:rPr>
                <m:t xml:space="preserve">y</m:t>
              </m:r>
            </m:sub>
          </m:sSub>
          <m:r>
            <w:rPr>
              <w:rFonts w:ascii="Cambria" w:cs="Cambria" w:eastAsia="Cambria" w:hAnsi="Cambria"/>
              <w:b w:val="0"/>
              <w:sz w:val="28"/>
              <w:szCs w:val="28"/>
            </w:rPr>
            <m:t xml:space="preserve">,</m:t>
          </m:r>
          <m:sSub>
            <m:sSubPr>
              <m:ctrlPr>
                <w:rPr>
                  <w:rFonts w:ascii="Cambria" w:cs="Cambria" w:eastAsia="Cambria" w:hAnsi="Cambria"/>
                  <w:b w:val="0"/>
                  <w:sz w:val="28"/>
                  <w:szCs w:val="28"/>
                </w:rPr>
              </m:ctrlPr>
            </m:sSubPr>
            <m:e>
              <m:r>
                <w:rPr>
                  <w:rFonts w:ascii="Cambria" w:cs="Cambria" w:eastAsia="Cambria" w:hAnsi="Cambria"/>
                  <w:b w:val="0"/>
                  <w:sz w:val="28"/>
                  <w:szCs w:val="28"/>
                </w:rPr>
                <m:t xml:space="preserve">σ</m:t>
              </m:r>
            </m:e>
            <m:sub>
              <m:r>
                <w:rPr>
                  <w:rFonts w:ascii="Cambria" w:cs="Cambria" w:eastAsia="Cambria" w:hAnsi="Cambria"/>
                  <w:b w:val="0"/>
                  <w:sz w:val="28"/>
                  <w:szCs w:val="28"/>
                </w:rPr>
                <m:t xml:space="preserve">x</m:t>
              </m:r>
            </m:sub>
          </m:sSub>
          <m:r>
            <w:rPr>
              <w:rFonts w:ascii="Cambria" w:cs="Cambria" w:eastAsia="Cambria" w:hAnsi="Cambria"/>
              <w:b w:val="0"/>
              <w:sz w:val="28"/>
              <w:szCs w:val="28"/>
            </w:rPr>
            <m:t xml:space="preserve"> и </m:t>
          </m:r>
          <m:sSub>
            <m:sSubPr>
              <m:ctrlPr>
                <w:rPr>
                  <w:rFonts w:ascii="Cambria" w:cs="Cambria" w:eastAsia="Cambria" w:hAnsi="Cambria"/>
                  <w:b w:val="0"/>
                  <w:sz w:val="28"/>
                  <w:szCs w:val="28"/>
                </w:rPr>
              </m:ctrlPr>
            </m:sSubPr>
            <m:e>
              <m:r>
                <w:rPr>
                  <w:rFonts w:ascii="Cambria" w:cs="Cambria" w:eastAsia="Cambria" w:hAnsi="Cambria"/>
                  <w:b w:val="0"/>
                  <w:sz w:val="28"/>
                  <w:szCs w:val="28"/>
                </w:rPr>
                <m:t xml:space="preserve">σ</m:t>
              </m:r>
            </m:e>
            <m:sub>
              <m:r>
                <w:rPr>
                  <w:rFonts w:ascii="Cambria" w:cs="Cambria" w:eastAsia="Cambria" w:hAnsi="Cambria"/>
                  <w:b w:val="0"/>
                  <w:sz w:val="28"/>
                  <w:szCs w:val="28"/>
                </w:rPr>
                <m:t xml:space="preserve">y</m:t>
              </m:r>
            </m:sub>
          </m:sSub>
          <m:r>
            <w:rPr>
              <w:rFonts w:ascii="Cambria" w:cs="Cambria" w:eastAsia="Cambria" w:hAnsi="Cambria"/>
              <w:b w:val="0"/>
              <w:sz w:val="28"/>
              <w:szCs w:val="28"/>
            </w:rPr>
            <m:t xml:space="preserve">-</m:t>
          </m:r>
        </m:oMath>
      </m:oMathPara>
      <w:r w:rsidDel="00000000" w:rsidR="00000000" w:rsidRPr="00000000">
        <w:rPr>
          <w:rFonts w:ascii="Times New Roman" w:cs="Times New Roman" w:eastAsia="Times New Roman" w:hAnsi="Times New Roman"/>
          <w:b w:val="0"/>
          <w:sz w:val="28"/>
          <w:szCs w:val="28"/>
          <w:rtl w:val="0"/>
        </w:rPr>
        <w:t xml:space="preserve"> средние и стандартные отклонения </w:t>
      </w:r>
      <m:oMathPara>
        <m:oMathParaPr>
          <m:jc m:val="left"/>
        </m:oMathParaPr>
        <m:oMath>
          <m:sSub>
            <m:sSubPr>
              <m:ctrlPr>
                <w:rPr>
                  <w:rFonts w:ascii="Cambria" w:cs="Cambria" w:eastAsia="Cambria" w:hAnsi="Cambria"/>
                  <w:b w:val="0"/>
                  <w:sz w:val="28"/>
                  <w:szCs w:val="28"/>
                </w:rPr>
              </m:ctrlPr>
            </m:sSubPr>
            <m:e>
              <m:r>
                <w:rPr>
                  <w:rFonts w:ascii="Cambria" w:cs="Cambria" w:eastAsia="Cambria" w:hAnsi="Cambria"/>
                  <w:b w:val="0"/>
                  <w:sz w:val="28"/>
                  <w:szCs w:val="28"/>
                </w:rPr>
                <m:t xml:space="preserve">p</m:t>
              </m:r>
            </m:e>
            <m:sub>
              <m:r>
                <w:rPr>
                  <w:rFonts w:ascii="Cambria" w:cs="Cambria" w:eastAsia="Cambria" w:hAnsi="Cambria"/>
                  <w:b w:val="0"/>
                  <w:sz w:val="28"/>
                  <w:szCs w:val="28"/>
                </w:rPr>
                <m:t xml:space="preserve">x</m:t>
              </m:r>
            </m:sub>
          </m:sSub>
          <m:r>
            <w:rPr>
              <w:rFonts w:ascii="Cambria" w:cs="Cambria" w:eastAsia="Cambria" w:hAnsi="Cambria"/>
              <w:b w:val="0"/>
              <w:sz w:val="28"/>
              <w:szCs w:val="28"/>
            </w:rPr>
            <m:t xml:space="preserve"> и </m:t>
          </m:r>
          <m:sSub>
            <m:sSubPr>
              <m:ctrlPr>
                <w:rPr>
                  <w:rFonts w:ascii="Cambria" w:cs="Cambria" w:eastAsia="Cambria" w:hAnsi="Cambria"/>
                  <w:b w:val="0"/>
                  <w:sz w:val="28"/>
                  <w:szCs w:val="28"/>
                </w:rPr>
              </m:ctrlPr>
            </m:sSubPr>
            <m:e>
              <m:r>
                <w:rPr>
                  <w:rFonts w:ascii="Cambria" w:cs="Cambria" w:eastAsia="Cambria" w:hAnsi="Cambria"/>
                  <w:b w:val="0"/>
                  <w:sz w:val="28"/>
                  <w:szCs w:val="28"/>
                </w:rPr>
                <m:t xml:space="preserve">p</m:t>
              </m:r>
            </m:e>
            <m:sub>
              <m:r>
                <w:rPr>
                  <w:rFonts w:ascii="Cambria" w:cs="Cambria" w:eastAsia="Cambria" w:hAnsi="Cambria"/>
                  <w:b w:val="0"/>
                  <w:sz w:val="28"/>
                  <w:szCs w:val="28"/>
                </w:rPr>
                <m:t xml:space="preserve">y</m:t>
              </m:r>
            </m:sub>
          </m:sSub>
        </m:oMath>
      </m:oMathPara>
      <w:r w:rsidDel="00000000" w:rsidR="00000000" w:rsidRPr="00000000">
        <w:rPr>
          <w:rFonts w:ascii="Times New Roman" w:cs="Times New Roman" w:eastAsia="Times New Roman" w:hAnsi="Times New Roman"/>
          <w:b w:val="0"/>
          <w:sz w:val="28"/>
          <w:szCs w:val="28"/>
          <w:rtl w:val="0"/>
        </w:rPr>
        <w:t xml:space="preserve">. Мера линейности регрессионной зависимости яркости на изображении.</w:t>
      </w:r>
      <w:r w:rsidDel="00000000" w:rsidR="00000000" w:rsidRPr="00000000">
        <w:rPr>
          <w:rtl w:val="0"/>
        </w:rPr>
      </w:r>
    </w:p>
    <w:p w:rsidR="00000000" w:rsidDel="00000000" w:rsidP="00000000" w:rsidRDefault="00000000" w:rsidRPr="00000000">
      <w:pPr>
        <w:numPr>
          <w:ilvl w:val="0"/>
          <w:numId w:val="1"/>
        </w:numPr>
        <w:pBdr/>
        <w:tabs>
          <w:tab w:val="center" w:pos="4678"/>
          <w:tab w:val="right" w:pos="9356"/>
        </w:tabs>
        <w:spacing w:after="240" w:before="240" w:line="360" w:lineRule="auto"/>
        <w:ind w:left="720" w:hanging="360"/>
        <w:jc w:val="both"/>
        <w:rPr/>
      </w:pPr>
      <w:r w:rsidDel="00000000" w:rsidR="00000000" w:rsidRPr="00000000">
        <w:rPr>
          <w:rFonts w:ascii="Times New Roman" w:cs="Times New Roman" w:eastAsia="Times New Roman" w:hAnsi="Times New Roman"/>
          <w:b w:val="0"/>
          <w:sz w:val="28"/>
          <w:szCs w:val="28"/>
          <w:rtl w:val="0"/>
        </w:rPr>
        <w:t xml:space="preserve">Дисперсия:</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ab/>
      </w:r>
      <m:oMathPara>
        <m:oMathParaPr>
          <m:jc m:val="left"/>
        </m:oMathParaPr>
        <m:oMath>
          <m:sSub>
            <m:sSubPr>
              <m:ctrlPr>
                <w:rPr>
                  <w:rFonts w:ascii="Cambria" w:cs="Cambria" w:eastAsia="Cambria" w:hAnsi="Cambria"/>
                  <w:b w:val="0"/>
                  <w:sz w:val="28"/>
                  <w:szCs w:val="28"/>
                </w:rPr>
              </m:ctrlPr>
            </m:sSubPr>
            <m:e>
              <m:r>
                <w:rPr>
                  <w:rFonts w:ascii="Cambria" w:cs="Cambria" w:eastAsia="Cambria" w:hAnsi="Cambria"/>
                  <w:b w:val="0"/>
                  <w:sz w:val="28"/>
                  <w:szCs w:val="28"/>
                </w:rPr>
                <m:t xml:space="preserve">f</m:t>
              </m:r>
            </m:e>
            <m:sub>
              <m:r>
                <w:rPr>
                  <w:rFonts w:ascii="Cambria" w:cs="Cambria" w:eastAsia="Cambria" w:hAnsi="Cambria"/>
                  <w:b w:val="0"/>
                  <w:sz w:val="28"/>
                  <w:szCs w:val="28"/>
                </w:rPr>
                <m:t xml:space="preserve">4</m:t>
              </m:r>
            </m:sub>
          </m:sSub>
          <m:r>
            <w:rPr>
              <w:rFonts w:ascii="Cambria" w:cs="Cambria" w:eastAsia="Cambria" w:hAnsi="Cambria"/>
              <w:b w:val="0"/>
              <w:sz w:val="28"/>
              <w:szCs w:val="28"/>
            </w:rPr>
            <m:t xml:space="preserve">=</m:t>
          </m:r>
          <m:nary>
            <m:naryPr>
              <m:chr m:val="∑"/>
              <m:ctrlPr>
                <w:rPr>
                  <w:rFonts w:ascii="Cambria" w:cs="Cambria" w:eastAsia="Cambria" w:hAnsi="Cambria"/>
                  <w:b w:val="0"/>
                  <w:sz w:val="28"/>
                  <w:szCs w:val="28"/>
                </w:rPr>
              </m:ctrlPr>
            </m:naryPr>
            <m:sub>
              <m:r>
                <w:rPr>
                  <w:rFonts w:ascii="Cambria" w:cs="Cambria" w:eastAsia="Cambria" w:hAnsi="Cambria"/>
                  <w:b w:val="0"/>
                  <w:sz w:val="28"/>
                  <w:szCs w:val="28"/>
                </w:rPr>
                <m:t xml:space="preserve">i</m:t>
              </m:r>
            </m:sub>
            <m:sup/>
          </m:nary>
          <m:nary>
            <m:naryPr>
              <m:chr m:val="∑"/>
              <m:ctrlPr>
                <w:rPr>
                  <w:rFonts w:ascii="Cambria" w:cs="Cambria" w:eastAsia="Cambria" w:hAnsi="Cambria"/>
                  <w:b w:val="0"/>
                  <w:sz w:val="28"/>
                  <w:szCs w:val="28"/>
                </w:rPr>
              </m:ctrlPr>
            </m:naryPr>
            <m:sub>
              <m:r>
                <w:rPr>
                  <w:rFonts w:ascii="Cambria" w:cs="Cambria" w:eastAsia="Cambria" w:hAnsi="Cambria"/>
                  <w:b w:val="0"/>
                  <w:sz w:val="28"/>
                  <w:szCs w:val="28"/>
                </w:rPr>
                <m:t xml:space="preserve">j</m:t>
              </m:r>
            </m:sub>
            <m:sup/>
          </m:nary>
          <m:sSup>
            <m:sSupPr>
              <m:ctrlPr>
                <w:rPr>
                  <w:rFonts w:ascii="Cambria" w:cs="Cambria" w:eastAsia="Cambria" w:hAnsi="Cambria"/>
                  <w:b w:val="0"/>
                  <w:sz w:val="28"/>
                  <w:szCs w:val="28"/>
                </w:rPr>
              </m:ctrlPr>
            </m:sSupPr>
            <m:e>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i-μ</m:t>
              </m:r>
              <m:r>
                <w:rPr>
                  <w:rFonts w:ascii="Times New Roman" w:cs="Times New Roman" w:eastAsia="Times New Roman" w:hAnsi="Times New Roman"/>
                  <w:b w:val="0"/>
                  <w:sz w:val="28"/>
                  <w:szCs w:val="28"/>
                </w:rPr>
                <m:t xml:space="preserve">)</m:t>
              </m:r>
            </m:e>
            <m:sup>
              <m:r>
                <w:rPr>
                  <w:rFonts w:ascii="Cambria" w:cs="Cambria" w:eastAsia="Cambria" w:hAnsi="Cambria"/>
                  <w:b w:val="0"/>
                  <w:sz w:val="28"/>
                  <w:szCs w:val="28"/>
                </w:rPr>
                <m:t xml:space="preserve">2</m:t>
              </m:r>
            </m:sup>
          </m:sSup>
          <m:r>
            <w:rPr>
              <w:rFonts w:ascii="Cambria" w:cs="Cambria" w:eastAsia="Cambria" w:hAnsi="Cambria"/>
              <w:b w:val="0"/>
              <w:sz w:val="28"/>
              <w:szCs w:val="28"/>
            </w:rPr>
            <m:t xml:space="preserve">p(i,j)</m:t>
          </m:r>
        </m:oMath>
      </m:oMathPara>
      <w:r w:rsidDel="00000000" w:rsidR="00000000" w:rsidRPr="00000000">
        <w:rPr>
          <w:rtl w:val="0"/>
        </w:rPr>
      </w:r>
    </w:p>
    <w:p w:rsidR="00000000" w:rsidDel="00000000" w:rsidP="00000000" w:rsidRDefault="00000000" w:rsidRPr="00000000">
      <w:pPr>
        <w:numPr>
          <w:ilvl w:val="0"/>
          <w:numId w:val="1"/>
        </w:numPr>
        <w:pBdr/>
        <w:tabs>
          <w:tab w:val="center" w:pos="4678"/>
          <w:tab w:val="right" w:pos="9356"/>
        </w:tabs>
        <w:spacing w:after="240" w:before="240" w:line="360" w:lineRule="auto"/>
        <w:ind w:left="720" w:hanging="360"/>
        <w:jc w:val="both"/>
        <w:rPr/>
      </w:pPr>
      <w:r w:rsidDel="00000000" w:rsidR="00000000" w:rsidRPr="00000000">
        <w:rPr>
          <w:rFonts w:ascii="Times New Roman" w:cs="Times New Roman" w:eastAsia="Times New Roman" w:hAnsi="Times New Roman"/>
          <w:b w:val="0"/>
          <w:sz w:val="28"/>
          <w:szCs w:val="28"/>
          <w:rtl w:val="0"/>
        </w:rPr>
        <w:t xml:space="preserve">Инверсный дифференциальный момент (момент обратной разности):</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ab/>
      </w:r>
      <m:oMathPara>
        <m:oMathParaPr>
          <m:jc m:val="left"/>
        </m:oMathParaPr>
        <m:oMath>
          <m:sSub>
            <m:sSubPr>
              <m:ctrlPr>
                <w:rPr>
                  <w:rFonts w:ascii="Cambria" w:cs="Cambria" w:eastAsia="Cambria" w:hAnsi="Cambria"/>
                  <w:b w:val="0"/>
                  <w:sz w:val="28"/>
                  <w:szCs w:val="28"/>
                </w:rPr>
              </m:ctrlPr>
            </m:sSubPr>
            <m:e>
              <m:r>
                <w:rPr>
                  <w:rFonts w:ascii="Cambria" w:cs="Cambria" w:eastAsia="Cambria" w:hAnsi="Cambria"/>
                  <w:b w:val="0"/>
                  <w:sz w:val="28"/>
                  <w:szCs w:val="28"/>
                </w:rPr>
                <m:t xml:space="preserve">f</m:t>
              </m:r>
            </m:e>
            <m:sub>
              <m:r>
                <w:rPr>
                  <w:rFonts w:ascii="Cambria" w:cs="Cambria" w:eastAsia="Cambria" w:hAnsi="Cambria"/>
                  <w:b w:val="0"/>
                  <w:sz w:val="28"/>
                  <w:szCs w:val="28"/>
                </w:rPr>
                <m:t xml:space="preserve">5</m:t>
              </m:r>
            </m:sub>
          </m:sSub>
          <m:r>
            <w:rPr>
              <w:rFonts w:ascii="Cambria" w:cs="Cambria" w:eastAsia="Cambria" w:hAnsi="Cambria"/>
              <w:b w:val="0"/>
              <w:sz w:val="28"/>
              <w:szCs w:val="28"/>
            </w:rPr>
            <m:t xml:space="preserve">=</m:t>
          </m:r>
          <m:nary>
            <m:naryPr>
              <m:chr m:val="∑"/>
              <m:ctrlPr>
                <w:rPr>
                  <w:rFonts w:ascii="Cambria" w:cs="Cambria" w:eastAsia="Cambria" w:hAnsi="Cambria"/>
                  <w:b w:val="0"/>
                  <w:sz w:val="28"/>
                  <w:szCs w:val="28"/>
                </w:rPr>
              </m:ctrlPr>
            </m:naryPr>
            <m:sub>
              <m:r>
                <w:rPr>
                  <w:rFonts w:ascii="Cambria" w:cs="Cambria" w:eastAsia="Cambria" w:hAnsi="Cambria"/>
                  <w:b w:val="0"/>
                  <w:sz w:val="28"/>
                  <w:szCs w:val="28"/>
                </w:rPr>
                <m:t xml:space="preserve">i</m:t>
              </m:r>
            </m:sub>
            <m:sup/>
          </m:nary>
          <m:nary>
            <m:naryPr>
              <m:chr m:val="∑"/>
              <m:ctrlPr>
                <w:rPr>
                  <w:rFonts w:ascii="Cambria" w:cs="Cambria" w:eastAsia="Cambria" w:hAnsi="Cambria"/>
                  <w:b w:val="0"/>
                  <w:sz w:val="28"/>
                  <w:szCs w:val="28"/>
                </w:rPr>
              </m:ctrlPr>
            </m:naryPr>
            <m:sub>
              <m:r>
                <w:rPr>
                  <w:rFonts w:ascii="Cambria" w:cs="Cambria" w:eastAsia="Cambria" w:hAnsi="Cambria"/>
                  <w:b w:val="0"/>
                  <w:sz w:val="28"/>
                  <w:szCs w:val="28"/>
                </w:rPr>
                <m:t xml:space="preserve">j</m:t>
              </m:r>
            </m:sub>
            <m:sup/>
          </m:nary>
          <m:f>
            <m:fPr>
              <m:ctrlPr>
                <w:rPr>
                  <w:rFonts w:ascii="Cambria" w:cs="Cambria" w:eastAsia="Cambria" w:hAnsi="Cambria"/>
                  <w:b w:val="0"/>
                  <w:sz w:val="28"/>
                  <w:szCs w:val="28"/>
                </w:rPr>
              </m:ctrlPr>
            </m:fPr>
            <m:num>
              <m:r>
                <w:rPr>
                  <w:rFonts w:ascii="Cambria" w:cs="Cambria" w:eastAsia="Cambria" w:hAnsi="Cambria"/>
                  <w:b w:val="0"/>
                  <w:sz w:val="28"/>
                  <w:szCs w:val="28"/>
                </w:rPr>
                <m:t xml:space="preserve">p(i,j)</m:t>
              </m:r>
            </m:num>
            <m:den>
              <m:r>
                <w:rPr>
                  <w:rFonts w:ascii="Cambria" w:cs="Cambria" w:eastAsia="Cambria" w:hAnsi="Cambria"/>
                  <w:b w:val="0"/>
                  <w:sz w:val="28"/>
                  <w:szCs w:val="28"/>
                </w:rPr>
                <m:t xml:space="preserve">1+</m:t>
              </m:r>
              <m:sSup>
                <m:sSupPr>
                  <m:ctrlPr>
                    <w:rPr>
                      <w:rFonts w:ascii="Cambria" w:cs="Cambria" w:eastAsia="Cambria" w:hAnsi="Cambria"/>
                      <w:b w:val="0"/>
                      <w:sz w:val="28"/>
                      <w:szCs w:val="28"/>
                    </w:rPr>
                  </m:ctrlPr>
                </m:sSupPr>
                <m:e>
                  <m:r>
                    <w:rPr>
                      <w:rFonts w:ascii="Cambria" w:cs="Cambria" w:eastAsia="Cambria" w:hAnsi="Cambria"/>
                      <w:b w:val="0"/>
                      <w:sz w:val="28"/>
                      <w:szCs w:val="28"/>
                    </w:rPr>
                    <m:t xml:space="preserve">(i-j)</m:t>
                  </m:r>
                </m:e>
                <m:sup>
                  <m:r>
                    <w:rPr>
                      <w:rFonts w:ascii="Cambria" w:cs="Cambria" w:eastAsia="Cambria" w:hAnsi="Cambria"/>
                      <w:b w:val="0"/>
                      <w:sz w:val="28"/>
                      <w:szCs w:val="28"/>
                    </w:rPr>
                    <m:t xml:space="preserve">2</m:t>
                  </m:r>
                </m:sup>
              </m:sSup>
            </m:den>
          </m:f>
        </m:oMath>
      </m:oMathPara>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Он тесно связан с контрастом и отражает степень разброса элементов матрицы градиентов вокруг главной диагонали. Этот является альтернативой контрасту в случае влияния краевых структур, поскольку относительно большие разности в значениях яркости вносят минимальный вклад в конечный результат.</w:t>
      </w:r>
      <w:r w:rsidDel="00000000" w:rsidR="00000000" w:rsidRPr="00000000">
        <w:rPr>
          <w:rtl w:val="0"/>
        </w:rPr>
      </w:r>
    </w:p>
    <w:p w:rsidR="00000000" w:rsidDel="00000000" w:rsidP="00000000" w:rsidRDefault="00000000" w:rsidRPr="00000000">
      <w:pPr>
        <w:numPr>
          <w:ilvl w:val="0"/>
          <w:numId w:val="1"/>
        </w:numPr>
        <w:pBdr/>
        <w:tabs>
          <w:tab w:val="center" w:pos="4678"/>
          <w:tab w:val="right" w:pos="9356"/>
        </w:tabs>
        <w:spacing w:after="240" w:before="240" w:line="360" w:lineRule="auto"/>
        <w:ind w:left="720" w:hanging="360"/>
        <w:jc w:val="both"/>
        <w:rPr/>
      </w:pPr>
      <w:r w:rsidDel="00000000" w:rsidR="00000000" w:rsidRPr="00000000">
        <w:rPr>
          <w:rFonts w:ascii="Times New Roman" w:cs="Times New Roman" w:eastAsia="Times New Roman" w:hAnsi="Times New Roman"/>
          <w:b w:val="0"/>
          <w:sz w:val="28"/>
          <w:szCs w:val="28"/>
          <w:rtl w:val="0"/>
        </w:rPr>
        <w:t xml:space="preserve">Среднее суммы (суммарное среднее):</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ab/>
      </w:r>
      <m:oMathPara>
        <m:oMathParaPr>
          <m:jc m:val="left"/>
        </m:oMathParaPr>
        <m:oMath>
          <m:sSub>
            <m:sSubPr>
              <m:ctrlPr>
                <w:rPr>
                  <w:rFonts w:ascii="Cambria" w:cs="Cambria" w:eastAsia="Cambria" w:hAnsi="Cambria"/>
                  <w:b w:val="0"/>
                  <w:sz w:val="28"/>
                  <w:szCs w:val="28"/>
                </w:rPr>
              </m:ctrlPr>
            </m:sSubPr>
            <m:e>
              <m:r>
                <w:rPr>
                  <w:rFonts w:ascii="Cambria" w:cs="Cambria" w:eastAsia="Cambria" w:hAnsi="Cambria"/>
                  <w:b w:val="0"/>
                  <w:sz w:val="28"/>
                  <w:szCs w:val="28"/>
                </w:rPr>
                <m:t xml:space="preserve">f</m:t>
              </m:r>
            </m:e>
            <m:sub>
              <m:r>
                <w:rPr>
                  <w:rFonts w:ascii="Cambria" w:cs="Cambria" w:eastAsia="Cambria" w:hAnsi="Cambria"/>
                  <w:b w:val="0"/>
                  <w:sz w:val="28"/>
                  <w:szCs w:val="28"/>
                </w:rPr>
                <m:t xml:space="preserve">6</m:t>
              </m:r>
            </m:sub>
          </m:sSub>
          <m:r>
            <w:rPr>
              <w:rFonts w:ascii="Cambria" w:cs="Cambria" w:eastAsia="Cambria" w:hAnsi="Cambria"/>
              <w:b w:val="0"/>
              <w:sz w:val="28"/>
              <w:szCs w:val="28"/>
            </w:rPr>
            <m:t xml:space="preserve">=</m:t>
          </m:r>
          <m:nary>
            <m:naryPr>
              <m:chr m:val="∑"/>
              <m:ctrlPr>
                <w:rPr>
                  <w:rFonts w:ascii="Cambria" w:cs="Cambria" w:eastAsia="Cambria" w:hAnsi="Cambria"/>
                  <w:b w:val="0"/>
                  <w:sz w:val="28"/>
                  <w:szCs w:val="28"/>
                </w:rPr>
              </m:ctrlPr>
            </m:naryPr>
            <m:sub>
              <m:r>
                <w:rPr>
                  <w:rFonts w:ascii="Cambria" w:cs="Cambria" w:eastAsia="Cambria" w:hAnsi="Cambria"/>
                  <w:b w:val="0"/>
                  <w:sz w:val="28"/>
                  <w:szCs w:val="28"/>
                </w:rPr>
                <m:t xml:space="preserve">i=2</m:t>
              </m:r>
            </m:sub>
            <m:sup>
              <m:r>
                <w:rPr>
                  <w:rFonts w:ascii="Cambria" w:cs="Cambria" w:eastAsia="Cambria" w:hAnsi="Cambria"/>
                  <w:b w:val="0"/>
                  <w:sz w:val="28"/>
                  <w:szCs w:val="28"/>
                </w:rPr>
                <m:t xml:space="preserve">2</m:t>
              </m:r>
              <m:sSub>
                <m:sSubPr>
                  <m:ctrlPr>
                    <w:rPr>
                      <w:rFonts w:ascii="Cambria" w:cs="Cambria" w:eastAsia="Cambria" w:hAnsi="Cambria"/>
                      <w:b w:val="0"/>
                      <w:sz w:val="28"/>
                      <w:szCs w:val="28"/>
                    </w:rPr>
                  </m:ctrlPr>
                </m:sSubPr>
                <m:e>
                  <m:r>
                    <w:rPr>
                      <w:rFonts w:ascii="Cambria" w:cs="Cambria" w:eastAsia="Cambria" w:hAnsi="Cambria"/>
                      <w:b w:val="0"/>
                      <w:sz w:val="28"/>
                      <w:szCs w:val="28"/>
                    </w:rPr>
                    <m:t xml:space="preserve">N</m:t>
                  </m:r>
                </m:e>
                <m:sub>
                  <m:r>
                    <w:rPr>
                      <w:rFonts w:ascii="Cambria" w:cs="Cambria" w:eastAsia="Cambria" w:hAnsi="Cambria"/>
                      <w:b w:val="0"/>
                      <w:sz w:val="28"/>
                      <w:szCs w:val="28"/>
                    </w:rPr>
                    <m:t xml:space="preserve">g</m:t>
                  </m:r>
                </m:sub>
              </m:sSub>
            </m:sup>
          </m:nary>
          <m:r>
            <w:rPr>
              <w:rFonts w:ascii="Cambria" w:cs="Cambria" w:eastAsia="Cambria" w:hAnsi="Cambria"/>
              <w:b w:val="0"/>
              <w:sz w:val="28"/>
              <w:szCs w:val="28"/>
            </w:rPr>
            <m:t xml:space="preserve">i</m:t>
          </m:r>
          <m:sSub>
            <m:sSubPr>
              <m:ctrlPr>
                <w:rPr>
                  <w:rFonts w:ascii="Cambria" w:cs="Cambria" w:eastAsia="Cambria" w:hAnsi="Cambria"/>
                  <w:b w:val="0"/>
                  <w:sz w:val="28"/>
                  <w:szCs w:val="28"/>
                </w:rPr>
              </m:ctrlPr>
            </m:sSubPr>
            <m:e>
              <m:r>
                <w:rPr>
                  <w:rFonts w:ascii="Cambria" w:cs="Cambria" w:eastAsia="Cambria" w:hAnsi="Cambria"/>
                  <w:b w:val="0"/>
                  <w:sz w:val="28"/>
                  <w:szCs w:val="28"/>
                </w:rPr>
                <m:t xml:space="preserve">p</m:t>
              </m:r>
            </m:e>
            <m:sub>
              <m:r>
                <w:rPr>
                  <w:rFonts w:ascii="Cambria" w:cs="Cambria" w:eastAsia="Cambria" w:hAnsi="Cambria"/>
                  <w:b w:val="0"/>
                  <w:sz w:val="28"/>
                  <w:szCs w:val="28"/>
                </w:rPr>
                <m:t xml:space="preserve">x+y</m:t>
              </m:r>
            </m:sub>
          </m:sSub>
          <m:r>
            <w:rPr>
              <w:rFonts w:ascii="Cambria" w:cs="Cambria" w:eastAsia="Cambria" w:hAnsi="Cambria"/>
              <w:b w:val="0"/>
              <w:sz w:val="28"/>
              <w:szCs w:val="28"/>
            </w:rPr>
            <m:t xml:space="preserve">(i)</m:t>
          </m:r>
        </m:oMath>
      </m:oMathPara>
      <w:r w:rsidDel="00000000" w:rsidR="00000000" w:rsidRPr="00000000">
        <w:rPr>
          <w:rtl w:val="0"/>
        </w:rPr>
      </w:r>
    </w:p>
    <w:p w:rsidR="00000000" w:rsidDel="00000000" w:rsidP="00000000" w:rsidRDefault="00000000" w:rsidRPr="00000000">
      <w:pPr>
        <w:numPr>
          <w:ilvl w:val="0"/>
          <w:numId w:val="1"/>
        </w:numPr>
        <w:pBdr/>
        <w:tabs>
          <w:tab w:val="center" w:pos="4678"/>
          <w:tab w:val="right" w:pos="9356"/>
        </w:tabs>
        <w:spacing w:after="240" w:before="240" w:line="360" w:lineRule="auto"/>
        <w:ind w:left="720" w:hanging="360"/>
        <w:jc w:val="both"/>
        <w:rPr/>
      </w:pPr>
      <w:r w:rsidDel="00000000" w:rsidR="00000000" w:rsidRPr="00000000">
        <w:rPr>
          <w:rFonts w:ascii="Times New Roman" w:cs="Times New Roman" w:eastAsia="Times New Roman" w:hAnsi="Times New Roman"/>
          <w:b w:val="0"/>
          <w:sz w:val="28"/>
          <w:szCs w:val="28"/>
          <w:rtl w:val="0"/>
        </w:rPr>
        <w:t xml:space="preserve">Дисперсия суммы (суммарная дисперсия):</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ab/>
      </w:r>
      <m:oMathPara>
        <m:oMathParaPr>
          <m:jc m:val="left"/>
        </m:oMathParaPr>
        <m:oMath>
          <m:sSub>
            <m:sSubPr>
              <m:ctrlPr>
                <w:rPr>
                  <w:rFonts w:ascii="Cambria" w:cs="Cambria" w:eastAsia="Cambria" w:hAnsi="Cambria"/>
                  <w:b w:val="0"/>
                  <w:sz w:val="28"/>
                  <w:szCs w:val="28"/>
                </w:rPr>
              </m:ctrlPr>
            </m:sSubPr>
            <m:e>
              <m:r>
                <w:rPr>
                  <w:rFonts w:ascii="Cambria" w:cs="Cambria" w:eastAsia="Cambria" w:hAnsi="Cambria"/>
                  <w:b w:val="0"/>
                  <w:sz w:val="28"/>
                  <w:szCs w:val="28"/>
                </w:rPr>
                <m:t xml:space="preserve">f</m:t>
              </m:r>
            </m:e>
            <m:sub>
              <m:r>
                <w:rPr>
                  <w:rFonts w:ascii="Cambria" w:cs="Cambria" w:eastAsia="Cambria" w:hAnsi="Cambria"/>
                  <w:b w:val="0"/>
                  <w:sz w:val="28"/>
                  <w:szCs w:val="28"/>
                </w:rPr>
                <m:t xml:space="preserve">7</m:t>
              </m:r>
            </m:sub>
          </m:sSub>
          <m:r>
            <w:rPr>
              <w:rFonts w:ascii="Cambria" w:cs="Cambria" w:eastAsia="Cambria" w:hAnsi="Cambria"/>
              <w:b w:val="0"/>
              <w:sz w:val="28"/>
              <w:szCs w:val="28"/>
            </w:rPr>
            <m:t xml:space="preserve">=</m:t>
          </m:r>
          <m:nary>
            <m:naryPr>
              <m:chr m:val="∑"/>
              <m:ctrlPr>
                <w:rPr>
                  <w:rFonts w:ascii="Cambria" w:cs="Cambria" w:eastAsia="Cambria" w:hAnsi="Cambria"/>
                  <w:b w:val="0"/>
                  <w:sz w:val="28"/>
                  <w:szCs w:val="28"/>
                </w:rPr>
              </m:ctrlPr>
            </m:naryPr>
            <m:sub>
              <m:r>
                <w:rPr>
                  <w:rFonts w:ascii="Cambria" w:cs="Cambria" w:eastAsia="Cambria" w:hAnsi="Cambria"/>
                  <w:b w:val="0"/>
                  <w:sz w:val="28"/>
                  <w:szCs w:val="28"/>
                </w:rPr>
                <m:t xml:space="preserve">i=2</m:t>
              </m:r>
            </m:sub>
            <m:sup>
              <m:r>
                <w:rPr>
                  <w:rFonts w:ascii="Cambria" w:cs="Cambria" w:eastAsia="Cambria" w:hAnsi="Cambria"/>
                  <w:b w:val="0"/>
                  <w:sz w:val="28"/>
                  <w:szCs w:val="28"/>
                </w:rPr>
                <m:t xml:space="preserve">2</m:t>
              </m:r>
              <m:sSub>
                <m:sSubPr>
                  <m:ctrlPr>
                    <w:rPr>
                      <w:rFonts w:ascii="Cambria" w:cs="Cambria" w:eastAsia="Cambria" w:hAnsi="Cambria"/>
                      <w:b w:val="0"/>
                      <w:sz w:val="28"/>
                      <w:szCs w:val="28"/>
                    </w:rPr>
                  </m:ctrlPr>
                </m:sSubPr>
                <m:e>
                  <m:r>
                    <w:rPr>
                      <w:rFonts w:ascii="Cambria" w:cs="Cambria" w:eastAsia="Cambria" w:hAnsi="Cambria"/>
                      <w:b w:val="0"/>
                      <w:sz w:val="28"/>
                      <w:szCs w:val="28"/>
                    </w:rPr>
                    <m:t xml:space="preserve">N</m:t>
                  </m:r>
                </m:e>
                <m:sub>
                  <m:r>
                    <w:rPr>
                      <w:rFonts w:ascii="Cambria" w:cs="Cambria" w:eastAsia="Cambria" w:hAnsi="Cambria"/>
                      <w:b w:val="0"/>
                      <w:sz w:val="28"/>
                      <w:szCs w:val="28"/>
                    </w:rPr>
                    <m:t xml:space="preserve">g</m:t>
                  </m:r>
                </m:sub>
              </m:sSub>
            </m:sup>
          </m:nary>
          <m:sSup>
            <m:sSupPr>
              <m:ctrlPr>
                <w:rPr>
                  <w:rFonts w:ascii="Cambria" w:cs="Cambria" w:eastAsia="Cambria" w:hAnsi="Cambria"/>
                  <w:b w:val="0"/>
                  <w:sz w:val="28"/>
                  <w:szCs w:val="28"/>
                </w:rPr>
              </m:ctrlPr>
            </m:sSupPr>
            <m:e>
              <m:r>
                <w:rPr>
                  <w:rFonts w:ascii="Cambria" w:cs="Cambria" w:eastAsia="Cambria" w:hAnsi="Cambria"/>
                  <w:b w:val="0"/>
                  <w:sz w:val="28"/>
                  <w:szCs w:val="28"/>
                </w:rPr>
                <m:t xml:space="preserve">(i-</m:t>
              </m:r>
              <m:sSub>
                <m:sSubPr>
                  <m:ctrlPr>
                    <w:rPr>
                      <w:rFonts w:ascii="Cambria" w:cs="Cambria" w:eastAsia="Cambria" w:hAnsi="Cambria"/>
                      <w:b w:val="0"/>
                      <w:sz w:val="28"/>
                      <w:szCs w:val="28"/>
                    </w:rPr>
                  </m:ctrlPr>
                </m:sSubPr>
                <m:e>
                  <m:r>
                    <w:rPr>
                      <w:rFonts w:ascii="Cambria" w:cs="Cambria" w:eastAsia="Cambria" w:hAnsi="Cambria"/>
                      <w:b w:val="0"/>
                      <w:sz w:val="28"/>
                      <w:szCs w:val="28"/>
                    </w:rPr>
                    <m:t xml:space="preserve">f</m:t>
                  </m:r>
                </m:e>
                <m:sub>
                  <m:r>
                    <w:rPr>
                      <w:rFonts w:ascii="Cambria" w:cs="Cambria" w:eastAsia="Cambria" w:hAnsi="Cambria"/>
                      <w:b w:val="0"/>
                      <w:sz w:val="28"/>
                      <w:szCs w:val="28"/>
                    </w:rPr>
                    <m:t xml:space="preserve">8</m:t>
                  </m:r>
                </m:sub>
              </m:sSub>
              <m:r>
                <w:rPr>
                  <w:rFonts w:ascii="Cambria" w:cs="Cambria" w:eastAsia="Cambria" w:hAnsi="Cambria"/>
                  <w:b w:val="0"/>
                  <w:sz w:val="28"/>
                  <w:szCs w:val="28"/>
                </w:rPr>
                <m:t xml:space="preserve">)</m:t>
              </m:r>
            </m:e>
            <m:sup>
              <m:r>
                <w:rPr>
                  <w:rFonts w:ascii="Cambria" w:cs="Cambria" w:eastAsia="Cambria" w:hAnsi="Cambria"/>
                  <w:b w:val="0"/>
                  <w:sz w:val="28"/>
                  <w:szCs w:val="28"/>
                </w:rPr>
                <m:t xml:space="preserve">2</m:t>
              </m:r>
            </m:sup>
          </m:sSup>
          <m:sSub>
            <m:sSubPr>
              <m:ctrlPr>
                <w:rPr>
                  <w:rFonts w:ascii="Cambria" w:cs="Cambria" w:eastAsia="Cambria" w:hAnsi="Cambria"/>
                  <w:b w:val="0"/>
                  <w:sz w:val="28"/>
                  <w:szCs w:val="28"/>
                </w:rPr>
              </m:ctrlPr>
            </m:sSubPr>
            <m:e>
              <m:r>
                <w:rPr>
                  <w:rFonts w:ascii="Cambria" w:cs="Cambria" w:eastAsia="Cambria" w:hAnsi="Cambria"/>
                  <w:b w:val="0"/>
                  <w:sz w:val="28"/>
                  <w:szCs w:val="28"/>
                </w:rPr>
                <m:t xml:space="preserve">p</m:t>
              </m:r>
            </m:e>
            <m:sub>
              <m:r>
                <w:rPr>
                  <w:rFonts w:ascii="Cambria" w:cs="Cambria" w:eastAsia="Cambria" w:hAnsi="Cambria"/>
                  <w:b w:val="0"/>
                  <w:sz w:val="28"/>
                  <w:szCs w:val="28"/>
                </w:rPr>
                <m:t xml:space="preserve">x+y</m:t>
              </m:r>
            </m:sub>
          </m:sSub>
          <m:r>
            <w:rPr>
              <w:rFonts w:ascii="Cambria" w:cs="Cambria" w:eastAsia="Cambria" w:hAnsi="Cambria"/>
              <w:b w:val="0"/>
              <w:sz w:val="28"/>
              <w:szCs w:val="28"/>
            </w:rPr>
            <m:t xml:space="preserve">(i)</m:t>
          </m:r>
        </m:oMath>
      </m:oMathPara>
      <w:r w:rsidDel="00000000" w:rsidR="00000000" w:rsidRPr="00000000">
        <w:rPr>
          <w:rtl w:val="0"/>
        </w:rPr>
      </w:r>
    </w:p>
    <w:p w:rsidR="00000000" w:rsidDel="00000000" w:rsidP="00000000" w:rsidRDefault="00000000" w:rsidRPr="00000000">
      <w:pPr>
        <w:numPr>
          <w:ilvl w:val="0"/>
          <w:numId w:val="1"/>
        </w:numPr>
        <w:pBdr/>
        <w:tabs>
          <w:tab w:val="center" w:pos="4678"/>
          <w:tab w:val="right" w:pos="9356"/>
        </w:tabs>
        <w:spacing w:after="240" w:before="240" w:line="360" w:lineRule="auto"/>
        <w:ind w:left="720" w:hanging="360"/>
        <w:jc w:val="both"/>
        <w:rPr/>
      </w:pPr>
      <w:r w:rsidDel="00000000" w:rsidR="00000000" w:rsidRPr="00000000">
        <w:rPr>
          <w:rFonts w:ascii="Times New Roman" w:cs="Times New Roman" w:eastAsia="Times New Roman" w:hAnsi="Times New Roman"/>
          <w:b w:val="0"/>
          <w:sz w:val="28"/>
          <w:szCs w:val="28"/>
          <w:rtl w:val="0"/>
        </w:rPr>
        <w:t xml:space="preserve">Энтропия суммы (суммарная энтропия):</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ab/>
      </w:r>
      <m:oMathPara>
        <m:oMathParaPr>
          <m:jc m:val="left"/>
        </m:oMathParaPr>
        <m:oMath>
          <m:sSub>
            <m:sSubPr>
              <m:ctrlPr>
                <w:rPr>
                  <w:rFonts w:ascii="Cambria" w:cs="Cambria" w:eastAsia="Cambria" w:hAnsi="Cambria"/>
                  <w:b w:val="0"/>
                  <w:sz w:val="28"/>
                  <w:szCs w:val="28"/>
                </w:rPr>
              </m:ctrlPr>
            </m:sSubPr>
            <m:e>
              <m:r>
                <w:rPr>
                  <w:rFonts w:ascii="Cambria" w:cs="Cambria" w:eastAsia="Cambria" w:hAnsi="Cambria"/>
                  <w:b w:val="0"/>
                  <w:sz w:val="28"/>
                  <w:szCs w:val="28"/>
                </w:rPr>
                <m:t xml:space="preserve">f</m:t>
              </m:r>
            </m:e>
            <m:sub>
              <m:r>
                <w:rPr>
                  <w:rFonts w:ascii="Cambria" w:cs="Cambria" w:eastAsia="Cambria" w:hAnsi="Cambria"/>
                  <w:b w:val="0"/>
                  <w:sz w:val="28"/>
                  <w:szCs w:val="28"/>
                </w:rPr>
                <m:t xml:space="preserve">8</m:t>
              </m:r>
            </m:sub>
          </m:sSub>
          <m:r>
            <w:rPr>
              <w:rFonts w:ascii="Cambria" w:cs="Cambria" w:eastAsia="Cambria" w:hAnsi="Cambria"/>
              <w:b w:val="0"/>
              <w:sz w:val="28"/>
              <w:szCs w:val="28"/>
            </w:rPr>
            <m:t xml:space="preserve">=-</m:t>
          </m:r>
          <m:nary>
            <m:naryPr>
              <m:chr m:val="∑"/>
              <m:ctrlPr>
                <w:rPr>
                  <w:rFonts w:ascii="Cambria" w:cs="Cambria" w:eastAsia="Cambria" w:hAnsi="Cambria"/>
                  <w:b w:val="0"/>
                  <w:sz w:val="28"/>
                  <w:szCs w:val="28"/>
                </w:rPr>
              </m:ctrlPr>
            </m:naryPr>
            <m:sub>
              <m:r>
                <w:rPr>
                  <w:rFonts w:ascii="Cambria" w:cs="Cambria" w:eastAsia="Cambria" w:hAnsi="Cambria"/>
                  <w:b w:val="0"/>
                  <w:sz w:val="28"/>
                  <w:szCs w:val="28"/>
                </w:rPr>
                <m:t xml:space="preserve">i=2</m:t>
              </m:r>
            </m:sub>
            <m:sup>
              <m:r>
                <w:rPr>
                  <w:rFonts w:ascii="Cambria" w:cs="Cambria" w:eastAsia="Cambria" w:hAnsi="Cambria"/>
                  <w:b w:val="0"/>
                  <w:sz w:val="28"/>
                  <w:szCs w:val="28"/>
                </w:rPr>
                <m:t xml:space="preserve">2</m:t>
              </m:r>
              <m:sSub>
                <m:sSubPr>
                  <m:ctrlPr>
                    <w:rPr>
                      <w:rFonts w:ascii="Cambria" w:cs="Cambria" w:eastAsia="Cambria" w:hAnsi="Cambria"/>
                      <w:b w:val="0"/>
                      <w:sz w:val="28"/>
                      <w:szCs w:val="28"/>
                    </w:rPr>
                  </m:ctrlPr>
                </m:sSubPr>
                <m:e>
                  <m:r>
                    <w:rPr>
                      <w:rFonts w:ascii="Cambria" w:cs="Cambria" w:eastAsia="Cambria" w:hAnsi="Cambria"/>
                      <w:b w:val="0"/>
                      <w:sz w:val="28"/>
                      <w:szCs w:val="28"/>
                    </w:rPr>
                    <m:t xml:space="preserve">N</m:t>
                  </m:r>
                </m:e>
                <m:sub>
                  <m:r>
                    <w:rPr>
                      <w:rFonts w:ascii="Cambria" w:cs="Cambria" w:eastAsia="Cambria" w:hAnsi="Cambria"/>
                      <w:b w:val="0"/>
                      <w:sz w:val="28"/>
                      <w:szCs w:val="28"/>
                    </w:rPr>
                    <m:t xml:space="preserve">g</m:t>
                  </m:r>
                </m:sub>
              </m:sSub>
            </m:sup>
          </m:nary>
          <m:sSub>
            <m:sSubPr>
              <m:ctrlPr>
                <w:rPr>
                  <w:rFonts w:ascii="Cambria" w:cs="Cambria" w:eastAsia="Cambria" w:hAnsi="Cambria"/>
                  <w:b w:val="0"/>
                  <w:sz w:val="28"/>
                  <w:szCs w:val="28"/>
                </w:rPr>
              </m:ctrlPr>
            </m:sSubPr>
            <m:e>
              <m:r>
                <w:rPr>
                  <w:rFonts w:ascii="Cambria" w:cs="Cambria" w:eastAsia="Cambria" w:hAnsi="Cambria"/>
                  <w:b w:val="0"/>
                  <w:sz w:val="28"/>
                  <w:szCs w:val="28"/>
                </w:rPr>
                <m:t xml:space="preserve">p</m:t>
              </m:r>
            </m:e>
            <m:sub>
              <m:r>
                <w:rPr>
                  <w:rFonts w:ascii="Cambria" w:cs="Cambria" w:eastAsia="Cambria" w:hAnsi="Cambria"/>
                  <w:b w:val="0"/>
                  <w:sz w:val="28"/>
                  <w:szCs w:val="28"/>
                </w:rPr>
                <m:t xml:space="preserve">x+y</m:t>
              </m:r>
            </m:sub>
          </m:sSub>
          <m:r>
            <w:rPr>
              <w:rFonts w:ascii="Cambria" w:cs="Cambria" w:eastAsia="Cambria" w:hAnsi="Cambria"/>
              <w:b w:val="0"/>
              <w:sz w:val="28"/>
              <w:szCs w:val="28"/>
            </w:rPr>
            <m:t xml:space="preserve">(i)log</m:t>
          </m:r>
          <m:r>
            <w:rPr>
              <w:rFonts w:ascii="Times New Roman" w:cs="Times New Roman" w:eastAsia="Times New Roman" w:hAnsi="Times New Roman"/>
              <w:b w:val="0"/>
              <w:sz w:val="28"/>
              <w:szCs w:val="28"/>
            </w:rPr>
            <m:t xml:space="preserve"> </m:t>
          </m:r>
          <m:sSub>
            <m:sSubPr>
              <m:ctrlPr>
                <w:rPr>
                  <w:rFonts w:ascii="Cambria" w:cs="Cambria" w:eastAsia="Cambria" w:hAnsi="Cambria"/>
                  <w:b w:val="0"/>
                  <w:sz w:val="28"/>
                  <w:szCs w:val="28"/>
                </w:rPr>
              </m:ctrlPr>
            </m:sSubPr>
            <m:e>
              <m:r>
                <w:rPr>
                  <w:rFonts w:ascii="Cambria" w:cs="Cambria" w:eastAsia="Cambria" w:hAnsi="Cambria"/>
                  <w:b w:val="0"/>
                  <w:sz w:val="28"/>
                  <w:szCs w:val="28"/>
                </w:rPr>
                <m:t xml:space="preserve">p</m:t>
              </m:r>
            </m:e>
            <m:sub>
              <m:r>
                <w:rPr>
                  <w:rFonts w:ascii="Cambria" w:cs="Cambria" w:eastAsia="Cambria" w:hAnsi="Cambria"/>
                  <w:b w:val="0"/>
                  <w:sz w:val="28"/>
                  <w:szCs w:val="28"/>
                </w:rPr>
                <m:t xml:space="preserve">x+y</m:t>
              </m:r>
            </m:sub>
          </m:sSub>
          <m:r>
            <w:rPr>
              <w:rFonts w:ascii="Cambria" w:cs="Cambria" w:eastAsia="Cambria" w:hAnsi="Cambria"/>
              <w:b w:val="0"/>
              <w:sz w:val="28"/>
              <w:szCs w:val="28"/>
            </w:rPr>
            <m:t xml:space="preserve">(i)</m:t>
          </m:r>
          <m:r>
            <w:rPr>
              <w:rFonts w:ascii="Times New Roman" w:cs="Times New Roman" w:eastAsia="Times New Roman" w:hAnsi="Times New Roman"/>
              <w:b w:val="0"/>
              <w:sz w:val="28"/>
              <w:szCs w:val="28"/>
            </w:rPr>
            <m:t xml:space="preserve"> </m:t>
          </m:r>
        </m:oMath>
      </m:oMathPara>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Выражает неравномерность распределения яркостных свойств элементов изображения.</w:t>
      </w:r>
      <w:r w:rsidDel="00000000" w:rsidR="00000000" w:rsidRPr="00000000">
        <w:rPr>
          <w:rtl w:val="0"/>
        </w:rPr>
      </w:r>
    </w:p>
    <w:p w:rsidR="00000000" w:rsidDel="00000000" w:rsidP="00000000" w:rsidRDefault="00000000" w:rsidRPr="00000000">
      <w:pPr>
        <w:numPr>
          <w:ilvl w:val="0"/>
          <w:numId w:val="1"/>
        </w:numPr>
        <w:pBdr/>
        <w:tabs>
          <w:tab w:val="center" w:pos="4678"/>
          <w:tab w:val="right" w:pos="9356"/>
        </w:tabs>
        <w:spacing w:after="240" w:before="240" w:line="360" w:lineRule="auto"/>
        <w:ind w:left="720" w:hanging="360"/>
        <w:jc w:val="both"/>
        <w:rPr/>
      </w:pPr>
      <w:r w:rsidDel="00000000" w:rsidR="00000000" w:rsidRPr="00000000">
        <w:rPr>
          <w:rFonts w:ascii="Times New Roman" w:cs="Times New Roman" w:eastAsia="Times New Roman" w:hAnsi="Times New Roman"/>
          <w:b w:val="0"/>
          <w:sz w:val="28"/>
          <w:szCs w:val="28"/>
          <w:rtl w:val="0"/>
        </w:rPr>
        <w:t xml:space="preserve">Энтропия:</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ab/>
      </w:r>
      <m:oMathPara>
        <m:oMathParaPr>
          <m:jc m:val="left"/>
        </m:oMathParaPr>
        <m:oMath>
          <m:sSub>
            <m:sSubPr>
              <m:ctrlPr>
                <w:rPr>
                  <w:rFonts w:ascii="Cambria" w:cs="Cambria" w:eastAsia="Cambria" w:hAnsi="Cambria"/>
                  <w:b w:val="0"/>
                  <w:sz w:val="28"/>
                  <w:szCs w:val="28"/>
                </w:rPr>
              </m:ctrlPr>
            </m:sSubPr>
            <m:e>
              <m:r>
                <w:rPr>
                  <w:rFonts w:ascii="Cambria" w:cs="Cambria" w:eastAsia="Cambria" w:hAnsi="Cambria"/>
                  <w:b w:val="0"/>
                  <w:sz w:val="28"/>
                  <w:szCs w:val="28"/>
                </w:rPr>
                <m:t xml:space="preserve">f</m:t>
              </m:r>
            </m:e>
            <m:sub>
              <m:r>
                <w:rPr>
                  <w:rFonts w:ascii="Cambria" w:cs="Cambria" w:eastAsia="Cambria" w:hAnsi="Cambria"/>
                  <w:b w:val="0"/>
                  <w:sz w:val="28"/>
                  <w:szCs w:val="28"/>
                </w:rPr>
                <m:t xml:space="preserve">9</m:t>
              </m:r>
            </m:sub>
          </m:sSub>
          <m:r>
            <w:rPr>
              <w:rFonts w:ascii="Cambria" w:cs="Cambria" w:eastAsia="Cambria" w:hAnsi="Cambria"/>
              <w:b w:val="0"/>
              <w:sz w:val="28"/>
              <w:szCs w:val="28"/>
            </w:rPr>
            <m:t xml:space="preserve">=-</m:t>
          </m:r>
          <m:nary>
            <m:naryPr>
              <m:chr m:val="∑"/>
              <m:ctrlPr>
                <w:rPr>
                  <w:rFonts w:ascii="Cambria" w:cs="Cambria" w:eastAsia="Cambria" w:hAnsi="Cambria"/>
                  <w:b w:val="0"/>
                  <w:sz w:val="28"/>
                  <w:szCs w:val="28"/>
                </w:rPr>
              </m:ctrlPr>
            </m:naryPr>
            <m:sub>
              <m:r>
                <w:rPr>
                  <w:rFonts w:ascii="Cambria" w:cs="Cambria" w:eastAsia="Cambria" w:hAnsi="Cambria"/>
                  <w:b w:val="0"/>
                  <w:sz w:val="28"/>
                  <w:szCs w:val="28"/>
                </w:rPr>
                <m:t xml:space="preserve">i</m:t>
              </m:r>
            </m:sub>
            <m:sup/>
          </m:nary>
          <m:nary>
            <m:naryPr>
              <m:chr m:val="∑"/>
              <m:ctrlPr>
                <w:rPr>
                  <w:rFonts w:ascii="Cambria" w:cs="Cambria" w:eastAsia="Cambria" w:hAnsi="Cambria"/>
                  <w:b w:val="0"/>
                  <w:sz w:val="28"/>
                  <w:szCs w:val="28"/>
                </w:rPr>
              </m:ctrlPr>
            </m:naryPr>
            <m:sub>
              <m:r>
                <w:rPr>
                  <w:rFonts w:ascii="Cambria" w:cs="Cambria" w:eastAsia="Cambria" w:hAnsi="Cambria"/>
                  <w:b w:val="0"/>
                  <w:sz w:val="28"/>
                  <w:szCs w:val="28"/>
                </w:rPr>
                <m:t xml:space="preserve">j</m:t>
              </m:r>
            </m:sub>
            <m:sup/>
          </m:nary>
          <m:r>
            <w:rPr>
              <w:rFonts w:ascii="Cambria" w:cs="Cambria" w:eastAsia="Cambria" w:hAnsi="Cambria"/>
              <w:b w:val="0"/>
              <w:sz w:val="28"/>
              <w:szCs w:val="28"/>
            </w:rPr>
            <m:t xml:space="preserve">p(i,j)log</m:t>
          </m:r>
          <m:r>
            <w:rPr>
              <w:rFonts w:ascii="Times New Roman" w:cs="Times New Roman" w:eastAsia="Times New Roman" w:hAnsi="Times New Roman"/>
              <w:b w:val="0"/>
              <w:sz w:val="28"/>
              <w:szCs w:val="28"/>
            </w:rPr>
            <m:t xml:space="preserve"> </m:t>
          </m:r>
          <m:r>
            <w:rPr>
              <w:rFonts w:ascii="Cambria" w:cs="Cambria" w:eastAsia="Cambria" w:hAnsi="Cambria"/>
              <w:b w:val="0"/>
              <w:sz w:val="28"/>
              <w:szCs w:val="28"/>
            </w:rPr>
            <m:t xml:space="preserve">p(i,j)</m:t>
          </m:r>
          <m:r>
            <w:rPr>
              <w:rFonts w:ascii="Times New Roman" w:cs="Times New Roman" w:eastAsia="Times New Roman" w:hAnsi="Times New Roman"/>
              <w:b w:val="0"/>
              <w:sz w:val="28"/>
              <w:szCs w:val="28"/>
            </w:rPr>
            <m:t xml:space="preserve"> </m:t>
          </m:r>
        </m:oMath>
      </m:oMathPara>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Имеет наибольшие значения в тех случаях, когда величины </w:t>
      </w:r>
      <m:oMathPara>
        <m:oMathParaPr>
          <m:jc m:val="left"/>
        </m:oMathParaPr>
        <m:oMath>
          <m:r>
            <w:rPr>
              <w:rFonts w:ascii="Cambria" w:cs="Cambria" w:eastAsia="Cambria" w:hAnsi="Cambria"/>
              <w:b w:val="0"/>
              <w:sz w:val="28"/>
              <w:szCs w:val="28"/>
            </w:rPr>
            <m:t xml:space="preserve">P(i,j)</m:t>
          </m:r>
        </m:oMath>
      </m:oMathPara>
      <w:r w:rsidDel="00000000" w:rsidR="00000000" w:rsidRPr="00000000">
        <w:rPr>
          <w:rFonts w:ascii="Times New Roman" w:cs="Times New Roman" w:eastAsia="Times New Roman" w:hAnsi="Times New Roman"/>
          <w:b w:val="0"/>
          <w:sz w:val="28"/>
          <w:szCs w:val="28"/>
          <w:rtl w:val="0"/>
        </w:rPr>
        <w:t xml:space="preserve"> равны друг другу.</w:t>
      </w:r>
      <w:r w:rsidDel="00000000" w:rsidR="00000000" w:rsidRPr="00000000">
        <w:rPr>
          <w:rtl w:val="0"/>
        </w:rPr>
      </w:r>
    </w:p>
    <w:p w:rsidR="00000000" w:rsidDel="00000000" w:rsidP="00000000" w:rsidRDefault="00000000" w:rsidRPr="00000000">
      <w:pPr>
        <w:numPr>
          <w:ilvl w:val="0"/>
          <w:numId w:val="1"/>
        </w:numPr>
        <w:pBdr/>
        <w:tabs>
          <w:tab w:val="center" w:pos="4678"/>
          <w:tab w:val="right" w:pos="9356"/>
        </w:tabs>
        <w:spacing w:after="240" w:before="240" w:line="360" w:lineRule="auto"/>
        <w:ind w:left="720" w:hanging="360"/>
        <w:jc w:val="both"/>
        <w:rPr/>
      </w:pPr>
      <w:r w:rsidDel="00000000" w:rsidR="00000000" w:rsidRPr="00000000">
        <w:rPr>
          <w:rFonts w:ascii="Times New Roman" w:cs="Times New Roman" w:eastAsia="Times New Roman" w:hAnsi="Times New Roman"/>
          <w:b w:val="0"/>
          <w:sz w:val="28"/>
          <w:szCs w:val="28"/>
          <w:rtl w:val="0"/>
        </w:rPr>
        <w:t xml:space="preserve">Дисперсия разности:</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ab/>
      </w:r>
      <m:oMathPara>
        <m:oMathParaPr>
          <m:jc m:val="left"/>
        </m:oMathParaPr>
        <m:oMath>
          <m:sSub>
            <m:sSubPr>
              <m:ctrlPr>
                <w:rPr>
                  <w:rFonts w:ascii="Cambria" w:cs="Cambria" w:eastAsia="Cambria" w:hAnsi="Cambria"/>
                  <w:b w:val="0"/>
                  <w:sz w:val="28"/>
                  <w:szCs w:val="28"/>
                </w:rPr>
              </m:ctrlPr>
            </m:sSubPr>
            <m:e>
              <m:r>
                <w:rPr>
                  <w:rFonts w:ascii="Cambria" w:cs="Cambria" w:eastAsia="Cambria" w:hAnsi="Cambria"/>
                  <w:b w:val="0"/>
                  <w:sz w:val="28"/>
                  <w:szCs w:val="28"/>
                </w:rPr>
                <m:t xml:space="preserve">f</m:t>
              </m:r>
            </m:e>
            <m:sub>
              <m:r>
                <w:rPr>
                  <w:rFonts w:ascii="Cambria" w:cs="Cambria" w:eastAsia="Cambria" w:hAnsi="Cambria"/>
                  <w:b w:val="0"/>
                  <w:sz w:val="28"/>
                  <w:szCs w:val="28"/>
                </w:rPr>
                <m:t xml:space="preserve">10</m:t>
              </m:r>
            </m:sub>
          </m:sSub>
          <m:r>
            <w:rPr>
              <w:rFonts w:ascii="Cambria" w:cs="Cambria" w:eastAsia="Cambria" w:hAnsi="Cambria"/>
              <w:b w:val="0"/>
              <w:sz w:val="28"/>
              <w:szCs w:val="28"/>
            </w:rPr>
            <m:t xml:space="preserve">=дисперсия </m:t>
          </m:r>
          <m:sSub>
            <m:sSubPr>
              <m:ctrlPr>
                <w:rPr>
                  <w:rFonts w:ascii="Cambria" w:cs="Cambria" w:eastAsia="Cambria" w:hAnsi="Cambria"/>
                  <w:b w:val="0"/>
                  <w:sz w:val="28"/>
                  <w:szCs w:val="28"/>
                </w:rPr>
              </m:ctrlPr>
            </m:sSubPr>
            <m:e>
              <m:r>
                <w:rPr>
                  <w:rFonts w:ascii="Cambria" w:cs="Cambria" w:eastAsia="Cambria" w:hAnsi="Cambria"/>
                  <w:b w:val="0"/>
                  <w:sz w:val="28"/>
                  <w:szCs w:val="28"/>
                </w:rPr>
                <m:t xml:space="preserve">p</m:t>
              </m:r>
            </m:e>
            <m:sub>
              <m:r>
                <w:rPr>
                  <w:rFonts w:ascii="Cambria" w:cs="Cambria" w:eastAsia="Cambria" w:hAnsi="Cambria"/>
                  <w:b w:val="0"/>
                  <w:sz w:val="28"/>
                  <w:szCs w:val="28"/>
                </w:rPr>
                <m:t xml:space="preserve">x-y</m:t>
              </m:r>
            </m:sub>
          </m:sSub>
        </m:oMath>
      </m:oMathPara>
      <w:r w:rsidDel="00000000" w:rsidR="00000000" w:rsidRPr="00000000">
        <w:rPr>
          <w:rtl w:val="0"/>
        </w:rPr>
      </w:r>
    </w:p>
    <w:p w:rsidR="00000000" w:rsidDel="00000000" w:rsidP="00000000" w:rsidRDefault="00000000" w:rsidRPr="00000000">
      <w:pPr>
        <w:numPr>
          <w:ilvl w:val="0"/>
          <w:numId w:val="1"/>
        </w:numPr>
        <w:pBdr/>
        <w:tabs>
          <w:tab w:val="center" w:pos="4678"/>
          <w:tab w:val="right" w:pos="9356"/>
        </w:tabs>
        <w:spacing w:after="240" w:before="240" w:line="360" w:lineRule="auto"/>
        <w:ind w:left="720" w:hanging="360"/>
        <w:jc w:val="both"/>
        <w:rPr/>
      </w:pPr>
      <w:r w:rsidDel="00000000" w:rsidR="00000000" w:rsidRPr="00000000">
        <w:rPr>
          <w:rFonts w:ascii="Times New Roman" w:cs="Times New Roman" w:eastAsia="Times New Roman" w:hAnsi="Times New Roman"/>
          <w:b w:val="0"/>
          <w:sz w:val="28"/>
          <w:szCs w:val="28"/>
          <w:rtl w:val="0"/>
        </w:rPr>
        <w:t xml:space="preserve">Энтропия разности:</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ab/>
      </w:r>
      <m:oMathPara>
        <m:oMathParaPr>
          <m:jc m:val="left"/>
        </m:oMathParaPr>
        <m:oMath>
          <m:sSub>
            <m:sSubPr>
              <m:ctrlPr>
                <w:rPr>
                  <w:rFonts w:ascii="Cambria" w:cs="Cambria" w:eastAsia="Cambria" w:hAnsi="Cambria"/>
                  <w:b w:val="0"/>
                  <w:sz w:val="28"/>
                  <w:szCs w:val="28"/>
                </w:rPr>
              </m:ctrlPr>
            </m:sSubPr>
            <m:e>
              <m:r>
                <w:rPr>
                  <w:rFonts w:ascii="Cambria" w:cs="Cambria" w:eastAsia="Cambria" w:hAnsi="Cambria"/>
                  <w:b w:val="0"/>
                  <w:sz w:val="28"/>
                  <w:szCs w:val="28"/>
                </w:rPr>
                <m:t xml:space="preserve">f</m:t>
              </m:r>
            </m:e>
            <m:sub>
              <m:r>
                <w:rPr>
                  <w:rFonts w:ascii="Cambria" w:cs="Cambria" w:eastAsia="Cambria" w:hAnsi="Cambria"/>
                  <w:b w:val="0"/>
                  <w:sz w:val="28"/>
                  <w:szCs w:val="28"/>
                </w:rPr>
                <m:t xml:space="preserve">11</m:t>
              </m:r>
            </m:sub>
          </m:sSub>
          <m:r>
            <w:rPr>
              <w:rFonts w:ascii="Cambria" w:cs="Cambria" w:eastAsia="Cambria" w:hAnsi="Cambria"/>
              <w:b w:val="0"/>
              <w:sz w:val="28"/>
              <w:szCs w:val="28"/>
            </w:rPr>
            <m:t xml:space="preserve">=-</m:t>
          </m:r>
          <m:nary>
            <m:naryPr>
              <m:chr m:val="∑"/>
              <m:ctrlPr>
                <w:rPr>
                  <w:rFonts w:ascii="Cambria" w:cs="Cambria" w:eastAsia="Cambria" w:hAnsi="Cambria"/>
                  <w:b w:val="0"/>
                  <w:sz w:val="28"/>
                  <w:szCs w:val="28"/>
                </w:rPr>
              </m:ctrlPr>
            </m:naryPr>
            <m:sub>
              <m:r>
                <w:rPr>
                  <w:rFonts w:ascii="Cambria" w:cs="Cambria" w:eastAsia="Cambria" w:hAnsi="Cambria"/>
                  <w:b w:val="0"/>
                  <w:sz w:val="28"/>
                  <w:szCs w:val="28"/>
                </w:rPr>
                <m:t xml:space="preserve">i=0</m:t>
              </m:r>
            </m:sub>
            <m:sup>
              <m:sSub>
                <m:sSubPr>
                  <m:ctrlPr>
                    <w:rPr>
                      <w:rFonts w:ascii="Cambria" w:cs="Cambria" w:eastAsia="Cambria" w:hAnsi="Cambria"/>
                      <w:b w:val="0"/>
                      <w:sz w:val="28"/>
                      <w:szCs w:val="28"/>
                    </w:rPr>
                  </m:ctrlPr>
                </m:sSubPr>
                <m:e>
                  <m:r>
                    <w:rPr>
                      <w:rFonts w:ascii="Cambria" w:cs="Cambria" w:eastAsia="Cambria" w:hAnsi="Cambria"/>
                      <w:b w:val="0"/>
                      <w:sz w:val="28"/>
                      <w:szCs w:val="28"/>
                    </w:rPr>
                    <m:t xml:space="preserve">N</m:t>
                  </m:r>
                </m:e>
                <m:sub>
                  <m:r>
                    <w:rPr>
                      <w:rFonts w:ascii="Cambria" w:cs="Cambria" w:eastAsia="Cambria" w:hAnsi="Cambria"/>
                      <w:b w:val="0"/>
                      <w:sz w:val="28"/>
                      <w:szCs w:val="28"/>
                    </w:rPr>
                    <m:t xml:space="preserve">g</m:t>
                  </m:r>
                </m:sub>
              </m:sSub>
              <m:r>
                <w:rPr>
                  <w:rFonts w:ascii="Cambria" w:cs="Cambria" w:eastAsia="Cambria" w:hAnsi="Cambria"/>
                  <w:b w:val="0"/>
                  <w:sz w:val="28"/>
                  <w:szCs w:val="28"/>
                </w:rPr>
                <m:t xml:space="preserve">-1</m:t>
              </m:r>
            </m:sup>
          </m:nary>
          <m:sSub>
            <m:sSubPr>
              <m:ctrlPr>
                <w:rPr>
                  <w:rFonts w:ascii="Cambria" w:cs="Cambria" w:eastAsia="Cambria" w:hAnsi="Cambria"/>
                  <w:b w:val="0"/>
                  <w:sz w:val="28"/>
                  <w:szCs w:val="28"/>
                </w:rPr>
              </m:ctrlPr>
            </m:sSubPr>
            <m:e>
              <m:r>
                <w:rPr>
                  <w:rFonts w:ascii="Cambria" w:cs="Cambria" w:eastAsia="Cambria" w:hAnsi="Cambria"/>
                  <w:b w:val="0"/>
                  <w:sz w:val="28"/>
                  <w:szCs w:val="28"/>
                </w:rPr>
                <m:t xml:space="preserve">p</m:t>
              </m:r>
            </m:e>
            <m:sub>
              <m:r>
                <w:rPr>
                  <w:rFonts w:ascii="Cambria" w:cs="Cambria" w:eastAsia="Cambria" w:hAnsi="Cambria"/>
                  <w:b w:val="0"/>
                  <w:sz w:val="28"/>
                  <w:szCs w:val="28"/>
                </w:rPr>
                <m:t xml:space="preserve">x-y</m:t>
              </m:r>
            </m:sub>
          </m:sSub>
          <m:r>
            <w:rPr>
              <w:rFonts w:ascii="Cambria" w:cs="Cambria" w:eastAsia="Cambria" w:hAnsi="Cambria"/>
              <w:b w:val="0"/>
              <w:sz w:val="28"/>
              <w:szCs w:val="28"/>
            </w:rPr>
            <m:t xml:space="preserve">(i)log</m:t>
          </m:r>
          <m:r>
            <w:rPr>
              <w:rFonts w:ascii="Times New Roman" w:cs="Times New Roman" w:eastAsia="Times New Roman" w:hAnsi="Times New Roman"/>
              <w:b w:val="0"/>
              <w:sz w:val="28"/>
              <w:szCs w:val="28"/>
            </w:rPr>
            <m:t xml:space="preserve"> </m:t>
          </m:r>
          <m:sSub>
            <m:sSubPr>
              <m:ctrlPr>
                <w:rPr>
                  <w:rFonts w:ascii="Cambria" w:cs="Cambria" w:eastAsia="Cambria" w:hAnsi="Cambria"/>
                  <w:b w:val="0"/>
                  <w:sz w:val="28"/>
                  <w:szCs w:val="28"/>
                </w:rPr>
              </m:ctrlPr>
            </m:sSubPr>
            <m:e>
              <m:r>
                <w:rPr>
                  <w:rFonts w:ascii="Cambria" w:cs="Cambria" w:eastAsia="Cambria" w:hAnsi="Cambria"/>
                  <w:b w:val="0"/>
                  <w:sz w:val="28"/>
                  <w:szCs w:val="28"/>
                </w:rPr>
                <m:t xml:space="preserve">p</m:t>
              </m:r>
            </m:e>
            <m:sub>
              <m:r>
                <w:rPr>
                  <w:rFonts w:ascii="Cambria" w:cs="Cambria" w:eastAsia="Cambria" w:hAnsi="Cambria"/>
                  <w:b w:val="0"/>
                  <w:sz w:val="28"/>
                  <w:szCs w:val="28"/>
                </w:rPr>
                <m:t xml:space="preserve">x-y</m:t>
              </m:r>
            </m:sub>
          </m:sSub>
          <m:r>
            <w:rPr>
              <w:rFonts w:ascii="Cambria" w:cs="Cambria" w:eastAsia="Cambria" w:hAnsi="Cambria"/>
              <w:b w:val="0"/>
              <w:sz w:val="28"/>
              <w:szCs w:val="28"/>
            </w:rPr>
            <m:t xml:space="preserve">(i)</m:t>
          </m:r>
          <m:r>
            <w:rPr>
              <w:rFonts w:ascii="Times New Roman" w:cs="Times New Roman" w:eastAsia="Times New Roman" w:hAnsi="Times New Roman"/>
              <w:b w:val="0"/>
              <w:sz w:val="28"/>
              <w:szCs w:val="28"/>
            </w:rPr>
            <m:t xml:space="preserve"> </m:t>
          </m:r>
        </m:oMath>
      </m:oMathPara>
      <w:r w:rsidDel="00000000" w:rsidR="00000000" w:rsidRPr="00000000">
        <w:rPr>
          <w:rtl w:val="0"/>
        </w:rPr>
      </w:r>
    </w:p>
    <w:p w:rsidR="00000000" w:rsidDel="00000000" w:rsidP="00000000" w:rsidRDefault="00000000" w:rsidRPr="00000000">
      <w:pPr>
        <w:numPr>
          <w:ilvl w:val="0"/>
          <w:numId w:val="1"/>
        </w:numPr>
        <w:pBdr/>
        <w:tabs>
          <w:tab w:val="center" w:pos="4678"/>
          <w:tab w:val="right" w:pos="9356"/>
        </w:tabs>
        <w:spacing w:after="240" w:before="240" w:line="360" w:lineRule="auto"/>
        <w:ind w:left="720" w:hanging="360"/>
        <w:jc w:val="both"/>
        <w:rPr/>
      </w:pPr>
      <w:r w:rsidDel="00000000" w:rsidR="00000000" w:rsidRPr="00000000">
        <w:rPr>
          <w:rFonts w:ascii="Times New Roman" w:cs="Times New Roman" w:eastAsia="Times New Roman" w:hAnsi="Times New Roman"/>
          <w:b w:val="0"/>
          <w:sz w:val="28"/>
          <w:szCs w:val="28"/>
          <w:rtl w:val="0"/>
        </w:rPr>
        <w:t xml:space="preserve">Информационная мера корреляции 1:</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ab/>
      </w:r>
      <m:oMathPara>
        <m:oMathParaPr>
          <m:jc m:val="left"/>
        </m:oMathParaPr>
        <m:oMath>
          <m:sSub>
            <m:sSubPr>
              <m:ctrlPr>
                <w:rPr>
                  <w:rFonts w:ascii="Cambria" w:cs="Cambria" w:eastAsia="Cambria" w:hAnsi="Cambria"/>
                  <w:b w:val="0"/>
                  <w:sz w:val="28"/>
                  <w:szCs w:val="28"/>
                </w:rPr>
              </m:ctrlPr>
            </m:sSubPr>
            <m:e>
              <m:r>
                <w:rPr>
                  <w:rFonts w:ascii="Cambria" w:cs="Cambria" w:eastAsia="Cambria" w:hAnsi="Cambria"/>
                  <w:b w:val="0"/>
                  <w:sz w:val="28"/>
                  <w:szCs w:val="28"/>
                </w:rPr>
                <m:t xml:space="preserve">f</m:t>
              </m:r>
            </m:e>
            <m:sub>
              <m:r>
                <w:rPr>
                  <w:rFonts w:ascii="Cambria" w:cs="Cambria" w:eastAsia="Cambria" w:hAnsi="Cambria"/>
                  <w:b w:val="0"/>
                  <w:sz w:val="28"/>
                  <w:szCs w:val="28"/>
                </w:rPr>
                <m:t xml:space="preserve">12</m:t>
              </m:r>
            </m:sub>
          </m:sSub>
          <m:r>
            <w:rPr>
              <w:rFonts w:ascii="Cambria" w:cs="Cambria" w:eastAsia="Cambria" w:hAnsi="Cambria"/>
              <w:b w:val="0"/>
              <w:sz w:val="28"/>
              <w:szCs w:val="28"/>
            </w:rPr>
            <m:t xml:space="preserve">=</m:t>
          </m:r>
          <m:f>
            <m:fPr>
              <m:ctrlPr>
                <w:rPr>
                  <w:rFonts w:ascii="Times New Roman" w:cs="Times New Roman" w:eastAsia="Times New Roman" w:hAnsi="Times New Roman"/>
                  <w:b w:val="0"/>
                  <w:sz w:val="28"/>
                  <w:szCs w:val="28"/>
                </w:rPr>
              </m:ctrlPr>
            </m:fPr>
            <m:num>
              <m:sSub>
                <m:sSubPr>
                  <m:ctrlPr>
                    <w:rPr>
                      <w:rFonts w:ascii="Cambria" w:cs="Cambria" w:eastAsia="Cambria" w:hAnsi="Cambria"/>
                      <w:b w:val="0"/>
                      <w:sz w:val="28"/>
                      <w:szCs w:val="28"/>
                    </w:rPr>
                  </m:ctrlPr>
                </m:sSubPr>
                <m:e>
                  <m:r>
                    <w:rPr>
                      <w:rFonts w:ascii="Cambria" w:cs="Cambria" w:eastAsia="Cambria" w:hAnsi="Cambria"/>
                      <w:b w:val="0"/>
                      <w:sz w:val="28"/>
                      <w:szCs w:val="28"/>
                    </w:rPr>
                    <m:t xml:space="preserve">f</m:t>
                  </m:r>
                </m:e>
                <m:sub>
                  <m:r>
                    <w:rPr>
                      <w:rFonts w:ascii="Cambria" w:cs="Cambria" w:eastAsia="Cambria" w:hAnsi="Cambria"/>
                      <w:b w:val="0"/>
                      <w:sz w:val="28"/>
                      <w:szCs w:val="28"/>
                    </w:rPr>
                    <m:t xml:space="preserve">9</m:t>
                  </m:r>
                </m:sub>
              </m:sSub>
              <m:r>
                <w:rPr>
                  <w:rFonts w:ascii="Cambria" w:cs="Cambria" w:eastAsia="Cambria" w:hAnsi="Cambria"/>
                  <w:b w:val="0"/>
                  <w:sz w:val="28"/>
                  <w:szCs w:val="28"/>
                </w:rPr>
                <m:t xml:space="preserve">-HXY1</m:t>
              </m:r>
            </m:num>
            <m:den>
              <m:r>
                <w:rPr>
                  <w:rFonts w:ascii="Cambria" w:cs="Cambria" w:eastAsia="Cambria" w:hAnsi="Cambria"/>
                  <w:b w:val="0"/>
                  <w:sz w:val="28"/>
                  <w:szCs w:val="28"/>
                </w:rPr>
                <m:t xml:space="preserve">max</m:t>
              </m:r>
              <m:r>
                <w:rPr>
                  <w:rFonts w:ascii="Times New Roman" w:cs="Times New Roman" w:eastAsia="Times New Roman" w:hAnsi="Times New Roman"/>
                  <w:b w:val="0"/>
                  <w:sz w:val="28"/>
                  <w:szCs w:val="28"/>
                </w:rPr>
                <m:t xml:space="preserve"> </m:t>
              </m:r>
              <m:r>
                <w:rPr>
                  <w:rFonts w:ascii="Cambria" w:cs="Cambria" w:eastAsia="Cambria" w:hAnsi="Cambria"/>
                  <w:b w:val="0"/>
                  <w:sz w:val="28"/>
                  <w:szCs w:val="28"/>
                </w:rPr>
                <m:t xml:space="preserve">(HX,HY)</m:t>
              </m:r>
              <m:r>
                <w:rPr>
                  <w:rFonts w:ascii="Times New Roman" w:cs="Times New Roman" w:eastAsia="Times New Roman" w:hAnsi="Times New Roman"/>
                  <w:b w:val="0"/>
                  <w:sz w:val="28"/>
                  <w:szCs w:val="28"/>
                </w:rPr>
                <m:t xml:space="preserve"> </m:t>
              </m:r>
            </m:den>
          </m:f>
        </m:oMath>
      </m:oMathPara>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где </w:t>
      </w:r>
      <m:oMathPara>
        <m:oMathParaPr>
          <m:jc m:val="left"/>
        </m:oMathParaPr>
        <m:oMath>
          <m:r>
            <w:rPr>
              <w:rFonts w:ascii="Cambria" w:cs="Cambria" w:eastAsia="Cambria" w:hAnsi="Cambria"/>
              <w:b w:val="0"/>
              <w:sz w:val="28"/>
              <w:szCs w:val="28"/>
            </w:rPr>
            <m:t xml:space="preserve">HX и HY</m:t>
          </m:r>
        </m:oMath>
      </m:oMathPara>
      <w:r w:rsidDel="00000000" w:rsidR="00000000" w:rsidRPr="00000000">
        <w:rPr>
          <w:rFonts w:ascii="Times New Roman" w:cs="Times New Roman" w:eastAsia="Times New Roman" w:hAnsi="Times New Roman"/>
          <w:b w:val="0"/>
          <w:sz w:val="28"/>
          <w:szCs w:val="28"/>
          <w:rtl w:val="0"/>
        </w:rPr>
        <w:t xml:space="preserve"> являются энтропией </w:t>
      </w:r>
      <m:oMathPara>
        <m:oMathParaPr>
          <m:jc m:val="left"/>
        </m:oMathParaPr>
        <m:oMath>
          <m:sSub>
            <m:sSubPr>
              <m:ctrlPr>
                <w:rPr>
                  <w:rFonts w:ascii="Cambria" w:cs="Cambria" w:eastAsia="Cambria" w:hAnsi="Cambria"/>
                  <w:b w:val="0"/>
                  <w:sz w:val="28"/>
                  <w:szCs w:val="28"/>
                </w:rPr>
              </m:ctrlPr>
            </m:sSubPr>
            <m:e>
              <m:r>
                <w:rPr>
                  <w:rFonts w:ascii="Cambria" w:cs="Cambria" w:eastAsia="Cambria" w:hAnsi="Cambria"/>
                  <w:b w:val="0"/>
                  <w:sz w:val="28"/>
                  <w:szCs w:val="28"/>
                </w:rPr>
                <m:t xml:space="preserve">p</m:t>
              </m:r>
            </m:e>
            <m:sub>
              <m:r>
                <w:rPr>
                  <w:rFonts w:ascii="Cambria" w:cs="Cambria" w:eastAsia="Cambria" w:hAnsi="Cambria"/>
                  <w:b w:val="0"/>
                  <w:sz w:val="28"/>
                  <w:szCs w:val="28"/>
                </w:rPr>
                <m:t xml:space="preserve">x</m:t>
              </m:r>
            </m:sub>
          </m:sSub>
          <m:r>
            <w:rPr>
              <w:rFonts w:ascii="Cambria" w:cs="Cambria" w:eastAsia="Cambria" w:hAnsi="Cambria"/>
              <w:b w:val="0"/>
              <w:sz w:val="28"/>
              <w:szCs w:val="28"/>
            </w:rPr>
            <m:t xml:space="preserve"> и </m:t>
          </m:r>
          <m:sSub>
            <m:sSubPr>
              <m:ctrlPr>
                <w:rPr>
                  <w:rFonts w:ascii="Cambria" w:cs="Cambria" w:eastAsia="Cambria" w:hAnsi="Cambria"/>
                  <w:b w:val="0"/>
                  <w:sz w:val="28"/>
                  <w:szCs w:val="28"/>
                </w:rPr>
              </m:ctrlPr>
            </m:sSubPr>
            <m:e>
              <m:r>
                <w:rPr>
                  <w:rFonts w:ascii="Cambria" w:cs="Cambria" w:eastAsia="Cambria" w:hAnsi="Cambria"/>
                  <w:b w:val="0"/>
                  <w:sz w:val="28"/>
                  <w:szCs w:val="28"/>
                </w:rPr>
                <m:t xml:space="preserve">p</m:t>
              </m:r>
            </m:e>
            <m:sub>
              <m:r>
                <w:rPr>
                  <w:rFonts w:ascii="Cambria" w:cs="Cambria" w:eastAsia="Cambria" w:hAnsi="Cambria"/>
                  <w:b w:val="0"/>
                  <w:sz w:val="28"/>
                  <w:szCs w:val="28"/>
                </w:rPr>
                <m:t xml:space="preserve">y</m:t>
              </m:r>
            </m:sub>
          </m:sSub>
        </m:oMath>
      </m:oMathPara>
      <w:r w:rsidDel="00000000" w:rsidR="00000000" w:rsidRPr="00000000">
        <w:rPr>
          <w:rFonts w:ascii="Times New Roman" w:cs="Times New Roman" w:eastAsia="Times New Roman" w:hAnsi="Times New Roman"/>
          <w:b w:val="0"/>
          <w:sz w:val="28"/>
          <w:szCs w:val="28"/>
          <w:rtl w:val="0"/>
        </w:rPr>
        <w:t xml:space="preserve">; </w:t>
      </w:r>
      <m:oMathPara>
        <m:oMathParaPr>
          <m:jc m:val="left"/>
        </m:oMathParaPr>
        <m:oMath>
          <m:r>
            <w:rPr>
              <w:rFonts w:ascii="Cambria" w:cs="Cambria" w:eastAsia="Cambria" w:hAnsi="Cambria"/>
              <w:b w:val="0"/>
              <w:sz w:val="28"/>
              <w:szCs w:val="28"/>
            </w:rPr>
            <m:t xml:space="preserve">HXY1=-</m:t>
          </m:r>
          <m:nary>
            <m:naryPr>
              <m:chr m:val="∑"/>
              <m:ctrlPr>
                <w:rPr>
                  <w:rFonts w:ascii="Cambria" w:cs="Cambria" w:eastAsia="Cambria" w:hAnsi="Cambria"/>
                  <w:b w:val="0"/>
                  <w:sz w:val="28"/>
                  <w:szCs w:val="28"/>
                </w:rPr>
              </m:ctrlPr>
            </m:naryPr>
            <m:sub>
              <m:r>
                <w:rPr>
                  <w:rFonts w:ascii="Cambria" w:cs="Cambria" w:eastAsia="Cambria" w:hAnsi="Cambria"/>
                  <w:b w:val="0"/>
                  <w:sz w:val="28"/>
                  <w:szCs w:val="28"/>
                </w:rPr>
                <m:t xml:space="preserve">i</m:t>
              </m:r>
            </m:sub>
            <m:sup/>
          </m:nary>
          <m:nary>
            <m:naryPr>
              <m:chr m:val="∑"/>
              <m:ctrlPr>
                <w:rPr>
                  <w:rFonts w:ascii="Cambria" w:cs="Cambria" w:eastAsia="Cambria" w:hAnsi="Cambria"/>
                  <w:b w:val="0"/>
                  <w:sz w:val="28"/>
                  <w:szCs w:val="28"/>
                </w:rPr>
              </m:ctrlPr>
            </m:naryPr>
            <m:sub>
              <m:r>
                <w:rPr>
                  <w:rFonts w:ascii="Cambria" w:cs="Cambria" w:eastAsia="Cambria" w:hAnsi="Cambria"/>
                  <w:b w:val="0"/>
                  <w:sz w:val="28"/>
                  <w:szCs w:val="28"/>
                </w:rPr>
                <m:t xml:space="preserve">j</m:t>
              </m:r>
            </m:sub>
            <m:sup/>
          </m:nary>
          <m:r>
            <w:rPr>
              <w:rFonts w:ascii="Cambria" w:cs="Cambria" w:eastAsia="Cambria" w:hAnsi="Cambria"/>
              <w:b w:val="0"/>
              <w:sz w:val="28"/>
              <w:szCs w:val="28"/>
            </w:rPr>
            <m:t xml:space="preserve">p(i,j)log</m:t>
          </m:r>
          <m:r>
            <w:rPr>
              <w:rFonts w:ascii="Times New Roman" w:cs="Times New Roman" w:eastAsia="Times New Roman" w:hAnsi="Times New Roman"/>
              <w:b w:val="0"/>
              <w:sz w:val="28"/>
              <w:szCs w:val="28"/>
            </w:rPr>
            <m:t xml:space="preserve"> </m:t>
          </m:r>
          <m:r>
            <w:rPr>
              <w:rFonts w:ascii="Cambria" w:cs="Cambria" w:eastAsia="Cambria" w:hAnsi="Cambria"/>
              <w:b w:val="0"/>
              <w:sz w:val="28"/>
              <w:szCs w:val="28"/>
            </w:rPr>
            <m:t xml:space="preserve">(</m:t>
          </m:r>
          <m:sSub>
            <m:sSubPr>
              <m:ctrlPr>
                <w:rPr>
                  <w:rFonts w:ascii="Cambria" w:cs="Cambria" w:eastAsia="Cambria" w:hAnsi="Cambria"/>
                  <w:b w:val="0"/>
                  <w:sz w:val="28"/>
                  <w:szCs w:val="28"/>
                </w:rPr>
              </m:ctrlPr>
            </m:sSubPr>
            <m:e>
              <m:r>
                <w:rPr>
                  <w:rFonts w:ascii="Cambria" w:cs="Cambria" w:eastAsia="Cambria" w:hAnsi="Cambria"/>
                  <w:b w:val="0"/>
                  <w:sz w:val="28"/>
                  <w:szCs w:val="28"/>
                </w:rPr>
                <m:t xml:space="preserve">p</m:t>
              </m:r>
            </m:e>
            <m:sub>
              <m:r>
                <w:rPr>
                  <w:rFonts w:ascii="Cambria" w:cs="Cambria" w:eastAsia="Cambria" w:hAnsi="Cambria"/>
                  <w:b w:val="0"/>
                  <w:sz w:val="28"/>
                  <w:szCs w:val="28"/>
                </w:rPr>
                <m:t xml:space="preserve">x</m:t>
              </m:r>
            </m:sub>
          </m:sSub>
          <m:r>
            <w:rPr>
              <w:rFonts w:ascii="Cambria" w:cs="Cambria" w:eastAsia="Cambria" w:hAnsi="Cambria"/>
              <w:b w:val="0"/>
              <w:sz w:val="28"/>
              <w:szCs w:val="28"/>
            </w:rPr>
            <m:t xml:space="preserve">(i)</m:t>
          </m:r>
          <m:sSub>
            <m:sSubPr>
              <m:ctrlPr>
                <w:rPr>
                  <w:rFonts w:ascii="Cambria" w:cs="Cambria" w:eastAsia="Cambria" w:hAnsi="Cambria"/>
                  <w:b w:val="0"/>
                  <w:sz w:val="28"/>
                  <w:szCs w:val="28"/>
                </w:rPr>
              </m:ctrlPr>
            </m:sSubPr>
            <m:e>
              <m:r>
                <w:rPr>
                  <w:rFonts w:ascii="Cambria" w:cs="Cambria" w:eastAsia="Cambria" w:hAnsi="Cambria"/>
                  <w:b w:val="0"/>
                  <w:sz w:val="28"/>
                  <w:szCs w:val="28"/>
                </w:rPr>
                <m:t xml:space="preserve">p</m:t>
              </m:r>
            </m:e>
            <m:sub>
              <m:r>
                <w:rPr>
                  <w:rFonts w:ascii="Cambria" w:cs="Cambria" w:eastAsia="Cambria" w:hAnsi="Cambria"/>
                  <w:b w:val="0"/>
                  <w:sz w:val="28"/>
                  <w:szCs w:val="28"/>
                </w:rPr>
                <m:t xml:space="preserve">y</m:t>
              </m:r>
            </m:sub>
          </m:sSub>
          <m:r>
            <w:rPr>
              <w:rFonts w:ascii="Cambria" w:cs="Cambria" w:eastAsia="Cambria" w:hAnsi="Cambria"/>
              <w:b w:val="0"/>
              <w:sz w:val="28"/>
              <w:szCs w:val="28"/>
            </w:rPr>
            <m:t xml:space="preserve">(j))</m:t>
          </m:r>
          <m:r>
            <w:rPr>
              <w:rFonts w:ascii="Times New Roman" w:cs="Times New Roman" w:eastAsia="Times New Roman" w:hAnsi="Times New Roman"/>
              <w:b w:val="0"/>
              <w:sz w:val="28"/>
              <w:szCs w:val="28"/>
            </w:rPr>
            <m:t xml:space="preserve"> </m:t>
          </m:r>
        </m:oMath>
      </m:oMathPara>
      <w:r w:rsidDel="00000000" w:rsidR="00000000" w:rsidRPr="00000000">
        <w:rPr>
          <w:rFonts w:ascii="Times New Roman" w:cs="Times New Roman" w:eastAsia="Times New Roman" w:hAnsi="Times New Roman"/>
          <w:b w:val="0"/>
          <w:sz w:val="28"/>
          <w:szCs w:val="28"/>
          <w:rtl w:val="0"/>
        </w:rPr>
        <w:t xml:space="preserve">.</w:t>
      </w:r>
      <w:r w:rsidDel="00000000" w:rsidR="00000000" w:rsidRPr="00000000">
        <w:rPr>
          <w:rtl w:val="0"/>
        </w:rPr>
      </w:r>
    </w:p>
    <w:p w:rsidR="00000000" w:rsidDel="00000000" w:rsidP="00000000" w:rsidRDefault="00000000" w:rsidRPr="00000000">
      <w:pPr>
        <w:numPr>
          <w:ilvl w:val="0"/>
          <w:numId w:val="1"/>
        </w:numPr>
        <w:pBdr/>
        <w:tabs>
          <w:tab w:val="center" w:pos="4678"/>
          <w:tab w:val="right" w:pos="9356"/>
        </w:tabs>
        <w:spacing w:after="240" w:before="240" w:line="360" w:lineRule="auto"/>
        <w:ind w:left="720" w:hanging="360"/>
        <w:jc w:val="both"/>
        <w:rPr/>
      </w:pPr>
      <w:r w:rsidDel="00000000" w:rsidR="00000000" w:rsidRPr="00000000">
        <w:rPr>
          <w:rFonts w:ascii="Times New Roman" w:cs="Times New Roman" w:eastAsia="Times New Roman" w:hAnsi="Times New Roman"/>
          <w:b w:val="0"/>
          <w:sz w:val="28"/>
          <w:szCs w:val="28"/>
          <w:rtl w:val="0"/>
        </w:rPr>
        <w:t xml:space="preserve">Информационная мера корреляции 2:</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ab/>
      </w:r>
      <m:oMathPara>
        <m:oMathParaPr>
          <m:jc m:val="left"/>
        </m:oMathParaPr>
        <m:oMath>
          <m:sSub>
            <m:sSubPr>
              <m:ctrlPr>
                <w:rPr>
                  <w:rFonts w:ascii="Cambria" w:cs="Cambria" w:eastAsia="Cambria" w:hAnsi="Cambria"/>
                  <w:b w:val="0"/>
                  <w:sz w:val="28"/>
                  <w:szCs w:val="28"/>
                </w:rPr>
              </m:ctrlPr>
            </m:sSubPr>
            <m:e>
              <m:r>
                <w:rPr>
                  <w:rFonts w:ascii="Cambria" w:cs="Cambria" w:eastAsia="Cambria" w:hAnsi="Cambria"/>
                  <w:b w:val="0"/>
                  <w:sz w:val="28"/>
                  <w:szCs w:val="28"/>
                </w:rPr>
                <m:t xml:space="preserve">f</m:t>
              </m:r>
            </m:e>
            <m:sub>
              <m:r>
                <w:rPr>
                  <w:rFonts w:ascii="Cambria" w:cs="Cambria" w:eastAsia="Cambria" w:hAnsi="Cambria"/>
                  <w:b w:val="0"/>
                  <w:sz w:val="28"/>
                  <w:szCs w:val="28"/>
                </w:rPr>
                <m:t xml:space="preserve">13</m:t>
              </m:r>
            </m:sub>
          </m:sSub>
          <m:r>
            <w:rPr>
              <w:rFonts w:ascii="Cambria" w:cs="Cambria" w:eastAsia="Cambria" w:hAnsi="Cambria"/>
              <w:b w:val="0"/>
              <w:sz w:val="28"/>
              <w:szCs w:val="28"/>
            </w:rPr>
            <m:t xml:space="preserve">=</m:t>
          </m:r>
          <m:rad>
            <m:radPr>
              <m:degHide m:val="1"/>
              <m:ctrlPr>
                <w:rPr>
                  <w:rFonts w:ascii="Cambria" w:cs="Cambria" w:eastAsia="Cambria" w:hAnsi="Cambria"/>
                  <w:b w:val="0"/>
                  <w:sz w:val="28"/>
                  <w:szCs w:val="28"/>
                </w:rPr>
              </m:ctrlPr>
            </m:radPr>
            <m:e>
              <m:r>
                <w:rPr>
                  <w:rFonts w:ascii="Cambria" w:cs="Cambria" w:eastAsia="Cambria" w:hAnsi="Cambria"/>
                  <w:b w:val="0"/>
                  <w:sz w:val="28"/>
                  <w:szCs w:val="28"/>
                </w:rPr>
                <m:t xml:space="preserve">1-</m:t>
              </m:r>
              <m:sSup>
                <m:sSupPr>
                  <m:ctrlPr>
                    <w:rPr>
                      <w:rFonts w:ascii="Times New Roman" w:cs="Times New Roman" w:eastAsia="Times New Roman" w:hAnsi="Times New Roman"/>
                      <w:b w:val="0"/>
                      <w:sz w:val="28"/>
                      <w:szCs w:val="28"/>
                    </w:rPr>
                  </m:ctrlPr>
                </m:sSupPr>
                <m:e>
                  <m:r>
                    <w:rPr>
                      <w:rFonts w:ascii="Cambria" w:cs="Cambria" w:eastAsia="Cambria" w:hAnsi="Cambria"/>
                      <w:b w:val="0"/>
                      <w:sz w:val="28"/>
                      <w:szCs w:val="28"/>
                    </w:rPr>
                    <m:t xml:space="preserve">e</m:t>
                  </m:r>
                </m:e>
                <m:sup>
                  <m:r>
                    <w:rPr>
                      <w:rFonts w:ascii="Cambria" w:cs="Cambria" w:eastAsia="Cambria" w:hAnsi="Cambria"/>
                      <w:b w:val="0"/>
                      <w:sz w:val="28"/>
                      <w:szCs w:val="28"/>
                    </w:rPr>
                    <m:t xml:space="preserve">-2</m:t>
                  </m:r>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HXY2-</m:t>
                  </m:r>
                  <m:sSub>
                    <m:sSubPr>
                      <m:ctrlPr>
                        <w:rPr>
                          <w:rFonts w:ascii="Cambria" w:cs="Cambria" w:eastAsia="Cambria" w:hAnsi="Cambria"/>
                          <w:b w:val="0"/>
                          <w:sz w:val="28"/>
                          <w:szCs w:val="28"/>
                        </w:rPr>
                      </m:ctrlPr>
                    </m:sSubPr>
                    <m:e>
                      <m:r>
                        <w:rPr>
                          <w:rFonts w:ascii="Cambria" w:cs="Cambria" w:eastAsia="Cambria" w:hAnsi="Cambria"/>
                          <w:b w:val="0"/>
                          <w:sz w:val="28"/>
                          <w:szCs w:val="28"/>
                        </w:rPr>
                        <m:t xml:space="preserve">f</m:t>
                      </m:r>
                    </m:e>
                    <m:sub>
                      <m:r>
                        <w:rPr>
                          <w:rFonts w:ascii="Cambria" w:cs="Cambria" w:eastAsia="Cambria" w:hAnsi="Cambria"/>
                          <w:b w:val="0"/>
                          <w:sz w:val="28"/>
                          <w:szCs w:val="28"/>
                        </w:rPr>
                        <m:t xml:space="preserve">9</m:t>
                      </m:r>
                    </m:sub>
                  </m:sSub>
                  <m:r>
                    <w:rPr>
                      <w:rFonts w:ascii="Times New Roman" w:cs="Times New Roman" w:eastAsia="Times New Roman" w:hAnsi="Times New Roman"/>
                      <w:b w:val="0"/>
                      <w:sz w:val="28"/>
                      <w:szCs w:val="28"/>
                    </w:rPr>
                    <m:t xml:space="preserve">)</m:t>
                  </m:r>
                </m:sup>
              </m:sSup>
            </m:e>
          </m:rad>
        </m:oMath>
      </m:oMathPara>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где </w:t>
      </w:r>
      <m:oMathPara>
        <m:oMathParaPr>
          <m:jc m:val="left"/>
        </m:oMathParaPr>
        <m:oMath>
          <m:r>
            <w:rPr>
              <w:rFonts w:ascii="Cambria" w:cs="Cambria" w:eastAsia="Cambria" w:hAnsi="Cambria"/>
              <w:b w:val="0"/>
              <w:sz w:val="28"/>
              <w:szCs w:val="28"/>
            </w:rPr>
            <m:t xml:space="preserve">HXY2=-</m:t>
          </m:r>
          <m:nary>
            <m:naryPr>
              <m:chr m:val="∑"/>
              <m:ctrlPr>
                <w:rPr>
                  <w:rFonts w:ascii="Cambria" w:cs="Cambria" w:eastAsia="Cambria" w:hAnsi="Cambria"/>
                  <w:b w:val="0"/>
                  <w:sz w:val="28"/>
                  <w:szCs w:val="28"/>
                </w:rPr>
              </m:ctrlPr>
            </m:naryPr>
            <m:sub>
              <m:r>
                <w:rPr>
                  <w:rFonts w:ascii="Cambria" w:cs="Cambria" w:eastAsia="Cambria" w:hAnsi="Cambria"/>
                  <w:b w:val="0"/>
                  <w:sz w:val="28"/>
                  <w:szCs w:val="28"/>
                </w:rPr>
                <m:t xml:space="preserve">i</m:t>
              </m:r>
            </m:sub>
            <m:sup/>
          </m:nary>
          <m:nary>
            <m:naryPr>
              <m:chr m:val="∑"/>
              <m:ctrlPr>
                <w:rPr>
                  <w:rFonts w:ascii="Cambria" w:cs="Cambria" w:eastAsia="Cambria" w:hAnsi="Cambria"/>
                  <w:b w:val="0"/>
                  <w:sz w:val="28"/>
                  <w:szCs w:val="28"/>
                </w:rPr>
              </m:ctrlPr>
            </m:naryPr>
            <m:sub>
              <m:r>
                <w:rPr>
                  <w:rFonts w:ascii="Cambria" w:cs="Cambria" w:eastAsia="Cambria" w:hAnsi="Cambria"/>
                  <w:b w:val="0"/>
                  <w:sz w:val="28"/>
                  <w:szCs w:val="28"/>
                </w:rPr>
                <m:t xml:space="preserve">j</m:t>
              </m:r>
            </m:sub>
            <m:sup/>
          </m:nary>
          <m:sSub>
            <m:sSubPr>
              <m:ctrlPr>
                <w:rPr>
                  <w:rFonts w:ascii="Cambria" w:cs="Cambria" w:eastAsia="Cambria" w:hAnsi="Cambria"/>
                  <w:b w:val="0"/>
                  <w:sz w:val="28"/>
                  <w:szCs w:val="28"/>
                </w:rPr>
              </m:ctrlPr>
            </m:sSubPr>
            <m:e>
              <m:r>
                <w:rPr>
                  <w:rFonts w:ascii="Cambria" w:cs="Cambria" w:eastAsia="Cambria" w:hAnsi="Cambria"/>
                  <w:b w:val="0"/>
                  <w:sz w:val="28"/>
                  <w:szCs w:val="28"/>
                </w:rPr>
                <m:t xml:space="preserve">p</m:t>
              </m:r>
            </m:e>
            <m:sub>
              <m:r>
                <w:rPr>
                  <w:rFonts w:ascii="Cambria" w:cs="Cambria" w:eastAsia="Cambria" w:hAnsi="Cambria"/>
                  <w:b w:val="0"/>
                  <w:sz w:val="28"/>
                  <w:szCs w:val="28"/>
                </w:rPr>
                <m:t xml:space="preserve">x</m:t>
              </m:r>
            </m:sub>
          </m:sSub>
          <m:r>
            <w:rPr>
              <w:rFonts w:ascii="Cambria" w:cs="Cambria" w:eastAsia="Cambria" w:hAnsi="Cambria"/>
              <w:b w:val="0"/>
              <w:sz w:val="28"/>
              <w:szCs w:val="28"/>
            </w:rPr>
            <m:t xml:space="preserve">(i)</m:t>
          </m:r>
          <m:sSub>
            <m:sSubPr>
              <m:ctrlPr>
                <w:rPr>
                  <w:rFonts w:ascii="Cambria" w:cs="Cambria" w:eastAsia="Cambria" w:hAnsi="Cambria"/>
                  <w:b w:val="0"/>
                  <w:sz w:val="28"/>
                  <w:szCs w:val="28"/>
                </w:rPr>
              </m:ctrlPr>
            </m:sSubPr>
            <m:e>
              <m:r>
                <w:rPr>
                  <w:rFonts w:ascii="Cambria" w:cs="Cambria" w:eastAsia="Cambria" w:hAnsi="Cambria"/>
                  <w:b w:val="0"/>
                  <w:sz w:val="28"/>
                  <w:szCs w:val="28"/>
                </w:rPr>
                <m:t xml:space="preserve">p</m:t>
              </m:r>
            </m:e>
            <m:sub>
              <m:r>
                <w:rPr>
                  <w:rFonts w:ascii="Cambria" w:cs="Cambria" w:eastAsia="Cambria" w:hAnsi="Cambria"/>
                  <w:b w:val="0"/>
                  <w:sz w:val="28"/>
                  <w:szCs w:val="28"/>
                </w:rPr>
                <m:t xml:space="preserve">y</m:t>
              </m:r>
            </m:sub>
          </m:sSub>
          <m:r>
            <w:rPr>
              <w:rFonts w:ascii="Cambria" w:cs="Cambria" w:eastAsia="Cambria" w:hAnsi="Cambria"/>
              <w:b w:val="0"/>
              <w:sz w:val="28"/>
              <w:szCs w:val="28"/>
            </w:rPr>
            <m:t xml:space="preserve">(j)log</m:t>
          </m:r>
          <m:r>
            <w:rPr>
              <w:rFonts w:ascii="Times New Roman" w:cs="Times New Roman" w:eastAsia="Times New Roman" w:hAnsi="Times New Roman"/>
              <w:b w:val="0"/>
              <w:sz w:val="28"/>
              <w:szCs w:val="28"/>
            </w:rPr>
            <m:t xml:space="preserve"> </m:t>
          </m:r>
          <m:r>
            <w:rPr>
              <w:rFonts w:ascii="Cambria" w:cs="Cambria" w:eastAsia="Cambria" w:hAnsi="Cambria"/>
              <w:b w:val="0"/>
              <w:sz w:val="28"/>
              <w:szCs w:val="28"/>
            </w:rPr>
            <m:t xml:space="preserve">(</m:t>
          </m:r>
          <m:sSub>
            <m:sSubPr>
              <m:ctrlPr>
                <w:rPr>
                  <w:rFonts w:ascii="Cambria" w:cs="Cambria" w:eastAsia="Cambria" w:hAnsi="Cambria"/>
                  <w:b w:val="0"/>
                  <w:sz w:val="28"/>
                  <w:szCs w:val="28"/>
                </w:rPr>
              </m:ctrlPr>
            </m:sSubPr>
            <m:e>
              <m:r>
                <w:rPr>
                  <w:rFonts w:ascii="Cambria" w:cs="Cambria" w:eastAsia="Cambria" w:hAnsi="Cambria"/>
                  <w:b w:val="0"/>
                  <w:sz w:val="28"/>
                  <w:szCs w:val="28"/>
                </w:rPr>
                <m:t xml:space="preserve">p</m:t>
              </m:r>
            </m:e>
            <m:sub>
              <m:r>
                <w:rPr>
                  <w:rFonts w:ascii="Cambria" w:cs="Cambria" w:eastAsia="Cambria" w:hAnsi="Cambria"/>
                  <w:b w:val="0"/>
                  <w:sz w:val="28"/>
                  <w:szCs w:val="28"/>
                </w:rPr>
                <m:t xml:space="preserve">x</m:t>
              </m:r>
            </m:sub>
          </m:sSub>
          <m:r>
            <w:rPr>
              <w:rFonts w:ascii="Cambria" w:cs="Cambria" w:eastAsia="Cambria" w:hAnsi="Cambria"/>
              <w:b w:val="0"/>
              <w:sz w:val="28"/>
              <w:szCs w:val="28"/>
            </w:rPr>
            <m:t xml:space="preserve">(i)</m:t>
          </m:r>
          <m:sSub>
            <m:sSubPr>
              <m:ctrlPr>
                <w:rPr>
                  <w:rFonts w:ascii="Cambria" w:cs="Cambria" w:eastAsia="Cambria" w:hAnsi="Cambria"/>
                  <w:b w:val="0"/>
                  <w:sz w:val="28"/>
                  <w:szCs w:val="28"/>
                </w:rPr>
              </m:ctrlPr>
            </m:sSubPr>
            <m:e>
              <m:r>
                <w:rPr>
                  <w:rFonts w:ascii="Cambria" w:cs="Cambria" w:eastAsia="Cambria" w:hAnsi="Cambria"/>
                  <w:b w:val="0"/>
                  <w:sz w:val="28"/>
                  <w:szCs w:val="28"/>
                </w:rPr>
                <m:t xml:space="preserve">p</m:t>
              </m:r>
            </m:e>
            <m:sub>
              <m:r>
                <w:rPr>
                  <w:rFonts w:ascii="Cambria" w:cs="Cambria" w:eastAsia="Cambria" w:hAnsi="Cambria"/>
                  <w:b w:val="0"/>
                  <w:sz w:val="28"/>
                  <w:szCs w:val="28"/>
                </w:rPr>
                <m:t xml:space="preserve">y</m:t>
              </m:r>
            </m:sub>
          </m:sSub>
          <m:r>
            <w:rPr>
              <w:rFonts w:ascii="Cambria" w:cs="Cambria" w:eastAsia="Cambria" w:hAnsi="Cambria"/>
              <w:b w:val="0"/>
              <w:sz w:val="28"/>
              <w:szCs w:val="28"/>
            </w:rPr>
            <m:t xml:space="preserve">(j))</m:t>
          </m:r>
          <m:r>
            <w:rPr>
              <w:rFonts w:ascii="Times New Roman" w:cs="Times New Roman" w:eastAsia="Times New Roman" w:hAnsi="Times New Roman"/>
              <w:b w:val="0"/>
              <w:sz w:val="28"/>
              <w:szCs w:val="28"/>
            </w:rPr>
            <m:t xml:space="preserve"> </m:t>
          </m:r>
        </m:oMath>
      </m:oMathPara>
      <w:r w:rsidDel="00000000" w:rsidR="00000000" w:rsidRPr="00000000">
        <w:rPr>
          <w:rFonts w:ascii="Times New Roman" w:cs="Times New Roman" w:eastAsia="Times New Roman" w:hAnsi="Times New Roman"/>
          <w:b w:val="0"/>
          <w:sz w:val="28"/>
          <w:szCs w:val="28"/>
          <w:rtl w:val="0"/>
        </w:rPr>
        <w:t xml:space="preserve">.</w:t>
      </w:r>
      <w:r w:rsidDel="00000000" w:rsidR="00000000" w:rsidRPr="00000000">
        <w:rPr>
          <w:rtl w:val="0"/>
        </w:rPr>
      </w:r>
    </w:p>
    <w:p w:rsidR="00000000" w:rsidDel="00000000" w:rsidP="00000000" w:rsidRDefault="00000000" w:rsidRPr="00000000">
      <w:pPr>
        <w:numPr>
          <w:ilvl w:val="0"/>
          <w:numId w:val="1"/>
        </w:numPr>
        <w:pBdr/>
        <w:tabs>
          <w:tab w:val="center" w:pos="4678"/>
          <w:tab w:val="right" w:pos="9356"/>
        </w:tabs>
        <w:spacing w:after="240" w:before="240" w:line="360" w:lineRule="auto"/>
        <w:ind w:left="720" w:hanging="360"/>
        <w:jc w:val="both"/>
        <w:rPr/>
      </w:pPr>
      <w:r w:rsidDel="00000000" w:rsidR="00000000" w:rsidRPr="00000000">
        <w:rPr>
          <w:rFonts w:ascii="Times New Roman" w:cs="Times New Roman" w:eastAsia="Times New Roman" w:hAnsi="Times New Roman"/>
          <w:b w:val="0"/>
          <w:sz w:val="28"/>
          <w:szCs w:val="28"/>
          <w:rtl w:val="0"/>
        </w:rPr>
        <w:t xml:space="preserve">Максимальный коэффициент корреляции:</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ab/>
      </w:r>
      <m:oMathPara>
        <m:oMathParaPr>
          <m:jc m:val="left"/>
        </m:oMathParaPr>
        <m:oMath>
          <m:sSub>
            <m:sSubPr>
              <m:ctrlPr>
                <w:rPr>
                  <w:rFonts w:ascii="Cambria" w:cs="Cambria" w:eastAsia="Cambria" w:hAnsi="Cambria"/>
                  <w:b w:val="0"/>
                  <w:sz w:val="28"/>
                  <w:szCs w:val="28"/>
                </w:rPr>
              </m:ctrlPr>
            </m:sSubPr>
            <m:e>
              <m:r>
                <w:rPr>
                  <w:rFonts w:ascii="Cambria" w:cs="Cambria" w:eastAsia="Cambria" w:hAnsi="Cambria"/>
                  <w:b w:val="0"/>
                  <w:sz w:val="28"/>
                  <w:szCs w:val="28"/>
                </w:rPr>
                <m:t xml:space="preserve">f</m:t>
              </m:r>
            </m:e>
            <m:sub>
              <m:r>
                <w:rPr>
                  <w:rFonts w:ascii="Cambria" w:cs="Cambria" w:eastAsia="Cambria" w:hAnsi="Cambria"/>
                  <w:b w:val="0"/>
                  <w:sz w:val="28"/>
                  <w:szCs w:val="28"/>
                </w:rPr>
                <m:t xml:space="preserve">14</m:t>
              </m:r>
            </m:sub>
          </m:sSub>
          <m:r>
            <w:rPr>
              <w:rFonts w:ascii="Cambria" w:cs="Cambria" w:eastAsia="Cambria" w:hAnsi="Cambria"/>
              <w:b w:val="0"/>
              <w:sz w:val="28"/>
              <w:szCs w:val="28"/>
            </w:rPr>
            <m:t xml:space="preserve">=</m:t>
          </m:r>
          <m:rad>
            <m:radPr>
              <m:degHide m:val="1"/>
              <m:ctrlPr>
                <w:rPr>
                  <w:rFonts w:ascii="Cambria" w:cs="Cambria" w:eastAsia="Cambria" w:hAnsi="Cambria"/>
                  <w:b w:val="0"/>
                  <w:sz w:val="28"/>
                  <w:szCs w:val="28"/>
                </w:rPr>
              </m:ctrlPr>
            </m:radPr>
            <m:e>
              <m:r>
                <w:rPr>
                  <w:rFonts w:ascii="Cambria" w:cs="Cambria" w:eastAsia="Cambria" w:hAnsi="Cambria"/>
                  <w:b w:val="0"/>
                  <w:sz w:val="28"/>
                  <w:szCs w:val="28"/>
                </w:rPr>
                <m:t xml:space="preserve">Второе наибольшее собственное значение Q</m:t>
              </m:r>
            </m:e>
          </m:rad>
        </m:oMath>
      </m:oMathPara>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где </w:t>
      </w:r>
      <m:oMathPara>
        <m:oMathParaPr>
          <m:jc m:val="left"/>
        </m:oMathParaPr>
        <m:oMath>
          <m:r>
            <w:rPr>
              <w:rFonts w:ascii="Cambria" w:cs="Cambria" w:eastAsia="Cambria" w:hAnsi="Cambria"/>
              <w:b w:val="0"/>
              <w:sz w:val="28"/>
              <w:szCs w:val="28"/>
            </w:rPr>
            <m:t xml:space="preserve">Q(i,j)=</m:t>
          </m:r>
          <m:nary>
            <m:naryPr>
              <m:chr m:val="∑"/>
              <m:ctrlPr>
                <w:rPr>
                  <w:rFonts w:ascii="Cambria" w:cs="Cambria" w:eastAsia="Cambria" w:hAnsi="Cambria"/>
                  <w:b w:val="0"/>
                  <w:sz w:val="28"/>
                  <w:szCs w:val="28"/>
                </w:rPr>
              </m:ctrlPr>
            </m:naryPr>
            <m:sub>
              <m:r>
                <w:rPr>
                  <w:rFonts w:ascii="Cambria" w:cs="Cambria" w:eastAsia="Cambria" w:hAnsi="Cambria"/>
                  <w:b w:val="0"/>
                  <w:sz w:val="28"/>
                  <w:szCs w:val="28"/>
                </w:rPr>
                <m:t xml:space="preserve">k</m:t>
              </m:r>
            </m:sub>
            <m:sup/>
          </m:nary>
          <m:f>
            <m:fPr>
              <m:ctrlPr>
                <w:rPr>
                  <w:rFonts w:ascii="Cambria" w:cs="Cambria" w:eastAsia="Cambria" w:hAnsi="Cambria"/>
                  <w:b w:val="0"/>
                  <w:sz w:val="28"/>
                  <w:szCs w:val="28"/>
                </w:rPr>
              </m:ctrlPr>
            </m:fPr>
            <m:num>
              <m:r>
                <w:rPr>
                  <w:rFonts w:ascii="Cambria" w:cs="Cambria" w:eastAsia="Cambria" w:hAnsi="Cambria"/>
                  <w:b w:val="0"/>
                  <w:sz w:val="28"/>
                  <w:szCs w:val="28"/>
                </w:rPr>
                <m:t xml:space="preserve">p</m:t>
              </m:r>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i,k</m:t>
              </m:r>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p(j,k)</m:t>
              </m:r>
            </m:num>
            <m:den>
              <m:sSub>
                <m:sSubPr>
                  <m:ctrlPr>
                    <w:rPr>
                      <w:rFonts w:ascii="Cambria" w:cs="Cambria" w:eastAsia="Cambria" w:hAnsi="Cambria"/>
                      <w:b w:val="0"/>
                      <w:sz w:val="28"/>
                      <w:szCs w:val="28"/>
                    </w:rPr>
                  </m:ctrlPr>
                </m:sSubPr>
                <m:e>
                  <m:r>
                    <w:rPr>
                      <w:rFonts w:ascii="Cambria" w:cs="Cambria" w:eastAsia="Cambria" w:hAnsi="Cambria"/>
                      <w:b w:val="0"/>
                      <w:sz w:val="28"/>
                      <w:szCs w:val="28"/>
                    </w:rPr>
                    <m:t xml:space="preserve">p</m:t>
                  </m:r>
                </m:e>
                <m:sub>
                  <m:r>
                    <w:rPr>
                      <w:rFonts w:ascii="Cambria" w:cs="Cambria" w:eastAsia="Cambria" w:hAnsi="Cambria"/>
                      <w:b w:val="0"/>
                      <w:sz w:val="28"/>
                      <w:szCs w:val="28"/>
                    </w:rPr>
                    <m:t xml:space="preserve">x</m:t>
                  </m:r>
                </m:sub>
              </m:sSub>
              <m:r>
                <w:rPr>
                  <w:rFonts w:ascii="Cambria" w:cs="Cambria" w:eastAsia="Cambria" w:hAnsi="Cambria"/>
                  <w:b w:val="0"/>
                  <w:sz w:val="28"/>
                  <w:szCs w:val="28"/>
                </w:rPr>
                <m:t xml:space="preserve">(i)</m:t>
              </m:r>
              <m:sSub>
                <m:sSubPr>
                  <m:ctrlPr>
                    <w:rPr>
                      <w:rFonts w:ascii="Cambria" w:cs="Cambria" w:eastAsia="Cambria" w:hAnsi="Cambria"/>
                      <w:b w:val="0"/>
                      <w:sz w:val="28"/>
                      <w:szCs w:val="28"/>
                    </w:rPr>
                  </m:ctrlPr>
                </m:sSubPr>
                <m:e>
                  <m:r>
                    <w:rPr>
                      <w:rFonts w:ascii="Cambria" w:cs="Cambria" w:eastAsia="Cambria" w:hAnsi="Cambria"/>
                      <w:b w:val="0"/>
                      <w:sz w:val="28"/>
                      <w:szCs w:val="28"/>
                    </w:rPr>
                    <m:t xml:space="preserve">p</m:t>
                  </m:r>
                </m:e>
                <m:sub>
                  <m:r>
                    <w:rPr>
                      <w:rFonts w:ascii="Cambria" w:cs="Cambria" w:eastAsia="Cambria" w:hAnsi="Cambria"/>
                      <w:b w:val="0"/>
                      <w:sz w:val="28"/>
                      <w:szCs w:val="28"/>
                    </w:rPr>
                    <m:t xml:space="preserve">y</m:t>
                  </m:r>
                </m:sub>
              </m:sSub>
              <m:r>
                <w:rPr>
                  <w:rFonts w:ascii="Cambria" w:cs="Cambria" w:eastAsia="Cambria" w:hAnsi="Cambria"/>
                  <w:b w:val="0"/>
                  <w:sz w:val="28"/>
                  <w:szCs w:val="28"/>
                </w:rPr>
                <m:t xml:space="preserve">(k)</m:t>
              </m:r>
            </m:den>
          </m:f>
        </m:oMath>
      </m:oMathPara>
      <w:r w:rsidDel="00000000" w:rsidR="00000000" w:rsidRPr="00000000">
        <w:rPr>
          <w:rFonts w:ascii="Times New Roman" w:cs="Times New Roman" w:eastAsia="Times New Roman" w:hAnsi="Times New Roman"/>
          <w:b w:val="0"/>
          <w:sz w:val="28"/>
          <w:szCs w:val="28"/>
          <w:rtl w:val="0"/>
        </w:rPr>
        <w:t xml:space="preserve"> нормированная энергия матрицы смежности.</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Приведенные 14 признаков являются функциями расстояния </w:t>
      </w:r>
      <m:oMathPara>
        <m:oMathParaPr>
          <m:jc m:val="left"/>
        </m:oMathParaPr>
        <m:oMath>
          <m:r>
            <w:rPr>
              <w:rFonts w:ascii="Cambria" w:cs="Cambria" w:eastAsia="Cambria" w:hAnsi="Cambria"/>
              <w:b w:val="0"/>
              <w:sz w:val="28"/>
              <w:szCs w:val="28"/>
            </w:rPr>
            <m:t xml:space="preserve">δ</m:t>
          </m:r>
        </m:oMath>
      </m:oMathPara>
      <w:r w:rsidDel="00000000" w:rsidR="00000000" w:rsidRPr="00000000">
        <w:rPr>
          <w:rFonts w:ascii="Times New Roman" w:cs="Times New Roman" w:eastAsia="Times New Roman" w:hAnsi="Times New Roman"/>
          <w:b w:val="0"/>
          <w:sz w:val="28"/>
          <w:szCs w:val="28"/>
          <w:rtl w:val="0"/>
        </w:rPr>
        <w:t xml:space="preserve"> и угла </w:t>
      </w:r>
      <m:oMathPara>
        <m:oMathParaPr>
          <m:jc m:val="left"/>
        </m:oMathParaPr>
        <m:oMath>
          <m:r>
            <w:rPr>
              <w:rFonts w:ascii="Cambria" w:cs="Cambria" w:eastAsia="Cambria" w:hAnsi="Cambria"/>
              <w:b w:val="0"/>
              <w:sz w:val="28"/>
              <w:szCs w:val="28"/>
            </w:rPr>
            <m:t xml:space="preserve">θ</m:t>
          </m:r>
        </m:oMath>
      </m:oMathPara>
      <w:r w:rsidDel="00000000" w:rsidR="00000000" w:rsidRPr="00000000">
        <w:rPr>
          <w:rFonts w:ascii="Times New Roman" w:cs="Times New Roman" w:eastAsia="Times New Roman" w:hAnsi="Times New Roman"/>
          <w:b w:val="0"/>
          <w:sz w:val="28"/>
          <w:szCs w:val="28"/>
          <w:rtl w:val="0"/>
        </w:rPr>
        <w:t xml:space="preserve">. Расстояние </w:t>
      </w:r>
      <m:oMathPara>
        <m:oMathParaPr>
          <m:jc m:val="left"/>
        </m:oMathParaPr>
        <m:oMath>
          <m:r>
            <w:rPr>
              <w:rFonts w:ascii="Cambria" w:cs="Cambria" w:eastAsia="Cambria" w:hAnsi="Cambria"/>
              <w:b w:val="0"/>
              <w:sz w:val="28"/>
              <w:szCs w:val="28"/>
            </w:rPr>
            <m:t xml:space="preserve">δ</m:t>
          </m:r>
        </m:oMath>
      </m:oMathPara>
      <w:r w:rsidDel="00000000" w:rsidR="00000000" w:rsidRPr="00000000">
        <w:rPr>
          <w:rFonts w:ascii="Times New Roman" w:cs="Times New Roman" w:eastAsia="Times New Roman" w:hAnsi="Times New Roman"/>
          <w:b w:val="0"/>
          <w:sz w:val="28"/>
          <w:szCs w:val="28"/>
          <w:rtl w:val="0"/>
        </w:rPr>
        <w:t xml:space="preserve"> выбирают чаще всего равным элементу разложения. Зависимость признаков от угла представляет собой особую проблему. Поскольку текстурные признаки не должны зависеть от ориентации изображения, то в качестве одного из возможных вариантов решения этой проблемы предложено использовать средние значения и дисперсии этих признаков для различных углов </w:t>
      </w:r>
      <m:oMathPara>
        <m:oMathParaPr>
          <m:jc m:val="left"/>
        </m:oMathParaPr>
        <m:oMath>
          <m:r>
            <w:rPr>
              <w:rFonts w:ascii="Cambria" w:cs="Cambria" w:eastAsia="Cambria" w:hAnsi="Cambria"/>
              <w:b w:val="0"/>
              <w:sz w:val="28"/>
              <w:szCs w:val="28"/>
            </w:rPr>
            <m:t xml:space="preserve">θ</m:t>
          </m:r>
        </m:oMath>
      </m:oMathPara>
      <w:r w:rsidDel="00000000" w:rsidR="00000000" w:rsidRPr="00000000">
        <w:rPr>
          <w:rtl w:val="0"/>
        </w:rPr>
      </w:r>
    </w:p>
    <w:p w:rsidR="00000000" w:rsidDel="00000000" w:rsidP="00000000" w:rsidRDefault="00000000" w:rsidRPr="00000000">
      <w:pPr>
        <w:pStyle w:val="Heading3"/>
        <w:pBdr/>
        <w:spacing w:line="360" w:lineRule="auto"/>
        <w:ind w:left="1134" w:hanging="567"/>
        <w:contextualSpacing w:val="0"/>
        <w:jc w:val="both"/>
        <w:rPr>
          <w:rFonts w:ascii="Times New Roman" w:cs="Times New Roman" w:eastAsia="Times New Roman" w:hAnsi="Times New Roman"/>
          <w:b w:val="1"/>
          <w:sz w:val="28"/>
          <w:szCs w:val="28"/>
        </w:rPr>
      </w:pPr>
      <w:bookmarkStart w:colFirst="0" w:colLast="0" w:name="_2jxsxqh" w:id="17"/>
      <w:bookmarkEnd w:id="17"/>
      <w:r w:rsidDel="00000000" w:rsidR="00000000" w:rsidRPr="00000000">
        <w:rPr>
          <w:rtl w:val="0"/>
        </w:rPr>
        <w:t xml:space="preserve">2.2.2 Метод GLDV</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Вычисление текстурного признака метода Gray Level Difference Vector (GLDV) основано на определении абсолютных значений разностей уровней яркости </w:t>
      </w:r>
      <m:oMathPara>
        <m:oMathParaPr>
          <m:jc m:val="left"/>
        </m:oMathParaPr>
        <m:oMath>
          <m:r>
            <w:rPr>
              <w:rFonts w:ascii="Cambria" w:cs="Cambria" w:eastAsia="Cambria" w:hAnsi="Cambria"/>
              <w:b w:val="0"/>
              <w:sz w:val="28"/>
              <w:szCs w:val="28"/>
            </w:rPr>
            <m:t xml:space="preserve">I</m:t>
          </m:r>
        </m:oMath>
      </m:oMathPara>
      <w:r w:rsidDel="00000000" w:rsidR="00000000" w:rsidRPr="00000000">
        <w:rPr>
          <w:rFonts w:ascii="Times New Roman" w:cs="Times New Roman" w:eastAsia="Times New Roman" w:hAnsi="Times New Roman"/>
          <w:b w:val="0"/>
          <w:sz w:val="28"/>
          <w:szCs w:val="28"/>
          <w:rtl w:val="0"/>
        </w:rPr>
        <w:t xml:space="preserve"> для пар элементов разложения, имеющие значения между 0 и 255 и отстоящих друг от друга на расстоянии </w:t>
      </w:r>
      <m:oMathPara>
        <m:oMathParaPr>
          <m:jc m:val="left"/>
        </m:oMathParaPr>
        <m:oMath>
          <m:r>
            <w:rPr>
              <w:rFonts w:ascii="Cambria" w:cs="Cambria" w:eastAsia="Cambria" w:hAnsi="Cambria"/>
              <w:b w:val="0"/>
              <w:sz w:val="28"/>
              <w:szCs w:val="28"/>
            </w:rPr>
            <m:t xml:space="preserve">d=(Δx, Δy)</m:t>
          </m:r>
        </m:oMath>
      </m:oMathPara>
      <w:r w:rsidDel="00000000" w:rsidR="00000000" w:rsidRPr="00000000">
        <w:rPr>
          <w:rFonts w:ascii="Times New Roman" w:cs="Times New Roman" w:eastAsia="Times New Roman" w:hAnsi="Times New Roman"/>
          <w:b w:val="0"/>
          <w:sz w:val="28"/>
          <w:szCs w:val="28"/>
          <w:rtl w:val="0"/>
        </w:rPr>
        <w:t xml:space="preserve"> :</w:t>
      </w:r>
    </w:p>
    <w:p w:rsidR="00000000" w:rsidDel="00000000" w:rsidP="00000000" w:rsidRDefault="00000000" w:rsidRPr="00000000">
      <w:pPr>
        <w:pBdr/>
        <w:contextualSpacing w:val="0"/>
        <w:jc w:val="center"/>
        <w:rPr>
          <w:rFonts w:ascii="Times New Roman" w:cs="Times New Roman" w:eastAsia="Times New Roman" w:hAnsi="Times New Roman"/>
          <w:b w:val="0"/>
          <w:i w:val="1"/>
          <w:sz w:val="28"/>
          <w:szCs w:val="28"/>
        </w:rPr>
      </w:pPr>
      <m:oMathPara>
        <m:oMathParaPr>
          <m:jc m:val="left"/>
        </m:oMathParaPr>
        <m:oMath>
          <m:sSub>
            <m:sSubPr>
              <m:ctrlPr>
                <w:rPr>
                  <w:rFonts w:ascii="Cambria" w:cs="Cambria" w:eastAsia="Cambria" w:hAnsi="Cambria"/>
                  <w:b w:val="0"/>
                  <w:sz w:val="28"/>
                  <w:szCs w:val="28"/>
                </w:rPr>
              </m:ctrlPr>
            </m:sSubPr>
            <m:e>
              <m:r>
                <w:rPr>
                  <w:rFonts w:ascii="Cambria" w:cs="Cambria" w:eastAsia="Cambria" w:hAnsi="Cambria"/>
                  <w:b w:val="0"/>
                  <w:sz w:val="28"/>
                  <w:szCs w:val="28"/>
                </w:rPr>
                <m:t xml:space="preserve">l</m:t>
              </m:r>
            </m:e>
            <m:sub>
              <m:r>
                <w:rPr>
                  <w:rFonts w:ascii="Cambria" w:cs="Cambria" w:eastAsia="Cambria" w:hAnsi="Cambria"/>
                  <w:b w:val="0"/>
                  <w:sz w:val="28"/>
                  <w:szCs w:val="28"/>
                </w:rPr>
                <m:t xml:space="preserve">d</m:t>
              </m:r>
            </m:sub>
          </m:sSub>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x, y</m:t>
          </m:r>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=|I</m:t>
          </m:r>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x, y</m:t>
          </m:r>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-I(x+ Δx, y + Δy)|</m:t>
          </m:r>
        </m:oMath>
      </m:oMathPara>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Если квантование яркости осуществляется на </w:t>
      </w:r>
      <m:oMathPara>
        <m:oMathParaPr>
          <m:jc m:val="left"/>
        </m:oMathParaPr>
        <m:oMath>
          <m:r>
            <w:rPr>
              <w:rFonts w:ascii="Cambria" w:cs="Cambria" w:eastAsia="Cambria" w:hAnsi="Cambria"/>
              <w:b w:val="0"/>
              <w:sz w:val="28"/>
              <w:szCs w:val="28"/>
            </w:rPr>
            <m:t xml:space="preserve">m</m:t>
          </m:r>
        </m:oMath>
      </m:oMathPara>
      <w:r w:rsidDel="00000000" w:rsidR="00000000" w:rsidRPr="00000000">
        <w:rPr>
          <w:rFonts w:ascii="Times New Roman" w:cs="Times New Roman" w:eastAsia="Times New Roman" w:hAnsi="Times New Roman"/>
          <w:b w:val="0"/>
          <w:i w:val="1"/>
          <w:sz w:val="28"/>
          <w:szCs w:val="28"/>
          <w:rtl w:val="0"/>
        </w:rPr>
        <w:t xml:space="preserve"> </w:t>
      </w:r>
      <w:r w:rsidDel="00000000" w:rsidR="00000000" w:rsidRPr="00000000">
        <w:rPr>
          <w:rFonts w:ascii="Times New Roman" w:cs="Times New Roman" w:eastAsia="Times New Roman" w:hAnsi="Times New Roman"/>
          <w:b w:val="0"/>
          <w:sz w:val="28"/>
          <w:szCs w:val="28"/>
          <w:rtl w:val="0"/>
        </w:rPr>
        <w:t xml:space="preserve">уровней, то функция </w:t>
      </w:r>
      <m:oMathPara>
        <m:oMathParaPr>
          <m:jc m:val="left"/>
        </m:oMathParaPr>
        <m:oMath>
          <m:sSub>
            <m:sSubPr>
              <m:ctrlPr>
                <w:rPr>
                  <w:rFonts w:ascii="Cambria" w:cs="Cambria" w:eastAsia="Cambria" w:hAnsi="Cambria"/>
                  <w:b w:val="0"/>
                  <w:sz w:val="28"/>
                  <w:szCs w:val="28"/>
                </w:rPr>
              </m:ctrlPr>
            </m:sSubPr>
            <m:e>
              <m:r>
                <w:rPr>
                  <w:rFonts w:ascii="Cambria" w:cs="Cambria" w:eastAsia="Cambria" w:hAnsi="Cambria"/>
                  <w:b w:val="0"/>
                  <w:sz w:val="28"/>
                  <w:szCs w:val="28"/>
                </w:rPr>
                <m:t xml:space="preserve">P</m:t>
              </m:r>
            </m:e>
            <m:sub>
              <m:r>
                <w:rPr>
                  <w:rFonts w:ascii="Cambria" w:cs="Cambria" w:eastAsia="Cambria" w:hAnsi="Cambria"/>
                  <w:b w:val="0"/>
                  <w:sz w:val="28"/>
                  <w:szCs w:val="28"/>
                </w:rPr>
                <m:t xml:space="preserve">d</m:t>
              </m:r>
            </m:sub>
          </m:sSub>
        </m:oMath>
      </m:oMathPara>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Times New Roman" w:cs="Times New Roman" w:eastAsia="Times New Roman" w:hAnsi="Times New Roman"/>
          <w:b w:val="0"/>
          <w:sz w:val="28"/>
          <w:szCs w:val="28"/>
          <w:rtl w:val="0"/>
        </w:rPr>
        <w:t xml:space="preserve">для </w:t>
      </w:r>
      <m:oMathPara>
        <m:oMathParaPr>
          <m:jc m:val="left"/>
        </m:oMathParaPr>
        <m:oMath>
          <m:sSub>
            <m:sSubPr>
              <m:ctrlPr>
                <w:rPr>
                  <w:rFonts w:ascii="Cambria" w:cs="Cambria" w:eastAsia="Cambria" w:hAnsi="Cambria"/>
                  <w:b w:val="0"/>
                  <w:sz w:val="28"/>
                  <w:szCs w:val="28"/>
                </w:rPr>
              </m:ctrlPr>
            </m:sSubPr>
            <m:e>
              <m:r>
                <w:rPr>
                  <w:rFonts w:ascii="Cambria" w:cs="Cambria" w:eastAsia="Cambria" w:hAnsi="Cambria"/>
                  <w:b w:val="0"/>
                  <w:sz w:val="28"/>
                  <w:szCs w:val="28"/>
                </w:rPr>
                <m:t xml:space="preserve">l</m:t>
              </m:r>
            </m:e>
            <m:sub>
              <m:r>
                <w:rPr>
                  <w:rFonts w:ascii="Cambria" w:cs="Cambria" w:eastAsia="Cambria" w:hAnsi="Cambria"/>
                  <w:b w:val="0"/>
                  <w:sz w:val="28"/>
                  <w:szCs w:val="28"/>
                </w:rPr>
                <m:t xml:space="preserve">d</m:t>
              </m:r>
            </m:sub>
          </m:sSub>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x, y</m:t>
          </m:r>
          <m:r>
            <w:rPr>
              <w:rFonts w:ascii="Times New Roman" w:cs="Times New Roman" w:eastAsia="Times New Roman" w:hAnsi="Times New Roman"/>
              <w:b w:val="0"/>
              <w:sz w:val="28"/>
              <w:szCs w:val="28"/>
            </w:rPr>
            <m:t xml:space="preserve">)</m:t>
          </m:r>
        </m:oMath>
      </m:oMathPara>
      <w:r w:rsidDel="00000000" w:rsidR="00000000" w:rsidRPr="00000000">
        <w:rPr>
          <w:rFonts w:ascii="Times New Roman" w:cs="Times New Roman" w:eastAsia="Times New Roman" w:hAnsi="Times New Roman"/>
          <w:b w:val="0"/>
          <w:sz w:val="28"/>
          <w:szCs w:val="28"/>
          <w:rtl w:val="0"/>
        </w:rPr>
        <w:t xml:space="preserve"> будет представлять собой </w:t>
      </w:r>
      <m:oMathPara>
        <m:oMathParaPr>
          <m:jc m:val="left"/>
        </m:oMathParaPr>
        <m:oMath>
          <m:r>
            <w:rPr>
              <w:rFonts w:ascii="Cambria" w:cs="Cambria" w:eastAsia="Cambria" w:hAnsi="Cambria"/>
              <w:b w:val="0"/>
              <w:sz w:val="28"/>
              <w:szCs w:val="28"/>
            </w:rPr>
            <m:t xml:space="preserve">m</m:t>
          </m:r>
        </m:oMath>
      </m:oMathPara>
      <w:r w:rsidDel="00000000" w:rsidR="00000000" w:rsidRPr="00000000">
        <w:rPr>
          <w:rFonts w:ascii="Times New Roman" w:cs="Times New Roman" w:eastAsia="Times New Roman" w:hAnsi="Times New Roman"/>
          <w:b w:val="0"/>
          <w:sz w:val="28"/>
          <w:szCs w:val="28"/>
          <w:rtl w:val="0"/>
        </w:rPr>
        <w:t xml:space="preserve"> - мерный вектор, </w:t>
      </w:r>
      <m:oMathPara>
        <m:oMathParaPr>
          <m:jc m:val="left"/>
        </m:oMathParaPr>
        <m:oMath>
          <m:r>
            <w:rPr>
              <w:rFonts w:ascii="Cambria" w:cs="Cambria" w:eastAsia="Cambria" w:hAnsi="Cambria"/>
              <w:b w:val="0"/>
              <w:sz w:val="28"/>
              <w:szCs w:val="28"/>
            </w:rPr>
            <m:t xml:space="preserve">i</m:t>
          </m:r>
        </m:oMath>
      </m:oMathPara>
      <w:r w:rsidDel="00000000" w:rsidR="00000000" w:rsidRPr="00000000">
        <w:rPr>
          <w:rFonts w:ascii="Times New Roman" w:cs="Times New Roman" w:eastAsia="Times New Roman" w:hAnsi="Times New Roman"/>
          <w:b w:val="0"/>
          <w:sz w:val="28"/>
          <w:szCs w:val="28"/>
          <w:rtl w:val="0"/>
        </w:rPr>
        <w:t xml:space="preserve"> -я составляющая которого является «вероятностью» того, что </w:t>
      </w:r>
      <m:oMathPara>
        <m:oMathParaPr>
          <m:jc m:val="left"/>
        </m:oMathParaPr>
        <m:oMath>
          <m:sSub>
            <m:sSubPr>
              <m:ctrlPr>
                <w:rPr>
                  <w:rFonts w:ascii="Cambria" w:cs="Cambria" w:eastAsia="Cambria" w:hAnsi="Cambria"/>
                  <w:b w:val="0"/>
                  <w:sz w:val="28"/>
                  <w:szCs w:val="28"/>
                </w:rPr>
              </m:ctrlPr>
            </m:sSubPr>
            <m:e>
              <m:r>
                <w:rPr>
                  <w:rFonts w:ascii="Cambria" w:cs="Cambria" w:eastAsia="Cambria" w:hAnsi="Cambria"/>
                  <w:b w:val="0"/>
                  <w:sz w:val="28"/>
                  <w:szCs w:val="28"/>
                </w:rPr>
                <m:t xml:space="preserve">l</m:t>
              </m:r>
            </m:e>
            <m:sub>
              <m:r>
                <w:rPr>
                  <w:rFonts w:ascii="Cambria" w:cs="Cambria" w:eastAsia="Cambria" w:hAnsi="Cambria"/>
                  <w:b w:val="0"/>
                  <w:sz w:val="28"/>
                  <w:szCs w:val="28"/>
                </w:rPr>
                <m:t xml:space="preserve">d</m:t>
              </m:r>
            </m:sub>
          </m:sSub>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x, y</m:t>
          </m:r>
          <m:r>
            <w:rPr>
              <w:rFonts w:ascii="Times New Roman" w:cs="Times New Roman" w:eastAsia="Times New Roman" w:hAnsi="Times New Roman"/>
              <w:b w:val="0"/>
              <w:sz w:val="28"/>
              <w:szCs w:val="28"/>
            </w:rPr>
            <m:t xml:space="preserve">)</m:t>
          </m:r>
        </m:oMath>
      </m:oMathPara>
      <w:r w:rsidDel="00000000" w:rsidR="00000000" w:rsidRPr="00000000">
        <w:rPr>
          <w:rFonts w:ascii="Times New Roman" w:cs="Times New Roman" w:eastAsia="Times New Roman" w:hAnsi="Times New Roman"/>
          <w:b w:val="0"/>
          <w:sz w:val="28"/>
          <w:szCs w:val="28"/>
          <w:rtl w:val="0"/>
        </w:rPr>
        <w:t xml:space="preserve"> равно </w:t>
      </w:r>
      <m:oMathPara>
        <m:oMathParaPr>
          <m:jc m:val="left"/>
        </m:oMathParaPr>
        <m:oMath>
          <m:r>
            <w:rPr>
              <w:rFonts w:ascii="Cambria" w:cs="Cambria" w:eastAsia="Cambria" w:hAnsi="Cambria"/>
              <w:b w:val="0"/>
              <w:sz w:val="28"/>
              <w:szCs w:val="28"/>
            </w:rPr>
            <m:t xml:space="preserve">i</m:t>
          </m:r>
        </m:oMath>
      </m:oMathPara>
      <w:r w:rsidDel="00000000" w:rsidR="00000000" w:rsidRPr="00000000">
        <w:rPr>
          <w:rFonts w:ascii="Times New Roman" w:cs="Times New Roman" w:eastAsia="Times New Roman" w:hAnsi="Times New Roman"/>
          <w:b w:val="0"/>
          <w:sz w:val="28"/>
          <w:szCs w:val="28"/>
          <w:rtl w:val="0"/>
        </w:rPr>
        <w:t xml:space="preserve">. Для квантованного изображения размером </w:t>
      </w:r>
      <m:oMathPara>
        <m:oMathParaPr>
          <m:jc m:val="left"/>
        </m:oMathParaPr>
        <m:oMath>
          <m:sSub>
            <m:sSubPr>
              <m:ctrlPr>
                <w:rPr>
                  <w:rFonts w:ascii="Cambria" w:cs="Cambria" w:eastAsia="Cambria" w:hAnsi="Cambria"/>
                  <w:b w:val="0"/>
                  <w:sz w:val="28"/>
                  <w:szCs w:val="28"/>
                </w:rPr>
              </m:ctrlPr>
            </m:sSubPr>
            <m:e>
              <m:r>
                <w:rPr>
                  <w:rFonts w:ascii="Cambria" w:cs="Cambria" w:eastAsia="Cambria" w:hAnsi="Cambria"/>
                  <w:b w:val="0"/>
                  <w:sz w:val="28"/>
                  <w:szCs w:val="28"/>
                </w:rPr>
                <m:t xml:space="preserve">n</m:t>
              </m:r>
            </m:e>
            <m:sub>
              <m:r>
                <w:rPr>
                  <w:rFonts w:ascii="Cambria" w:cs="Cambria" w:eastAsia="Cambria" w:hAnsi="Cambria"/>
                  <w:b w:val="0"/>
                  <w:sz w:val="28"/>
                  <w:szCs w:val="28"/>
                </w:rPr>
                <m:t xml:space="preserve">x</m:t>
              </m:r>
            </m:sub>
          </m:sSub>
          <m:r>
            <w:rPr>
              <w:rFonts w:ascii="Cambria" w:cs="Cambria" w:eastAsia="Cambria" w:hAnsi="Cambria"/>
              <w:b w:val="0"/>
              <w:sz w:val="28"/>
              <w:szCs w:val="28"/>
            </w:rPr>
            <m:t xml:space="preserve">×</m:t>
          </m:r>
          <m:sSub>
            <m:sSubPr>
              <m:ctrlPr>
                <w:rPr>
                  <w:rFonts w:ascii="Cambria" w:cs="Cambria" w:eastAsia="Cambria" w:hAnsi="Cambria"/>
                  <w:b w:val="0"/>
                  <w:sz w:val="28"/>
                  <w:szCs w:val="28"/>
                </w:rPr>
              </m:ctrlPr>
            </m:sSubPr>
            <m:e>
              <m:r>
                <w:rPr>
                  <w:rFonts w:ascii="Cambria" w:cs="Cambria" w:eastAsia="Cambria" w:hAnsi="Cambria"/>
                  <w:b w:val="0"/>
                  <w:sz w:val="28"/>
                  <w:szCs w:val="28"/>
                </w:rPr>
                <m:t xml:space="preserve">n</m:t>
              </m:r>
            </m:e>
            <m:sub>
              <m:r>
                <w:rPr>
                  <w:rFonts w:ascii="Cambria" w:cs="Cambria" w:eastAsia="Cambria" w:hAnsi="Cambria"/>
                  <w:b w:val="0"/>
                  <w:sz w:val="28"/>
                  <w:szCs w:val="28"/>
                </w:rPr>
                <m:t xml:space="preserve">y</m:t>
              </m:r>
            </m:sub>
          </m:sSub>
        </m:oMath>
      </m:oMathPara>
      <w:r w:rsidDel="00000000" w:rsidR="00000000" w:rsidRPr="00000000">
        <w:rPr>
          <w:rFonts w:ascii="Times New Roman" w:cs="Times New Roman" w:eastAsia="Times New Roman" w:hAnsi="Times New Roman"/>
          <w:b w:val="0"/>
          <w:sz w:val="28"/>
          <w:szCs w:val="28"/>
          <w:rtl w:val="0"/>
        </w:rPr>
        <w:t xml:space="preserve"> величина </w:t>
      </w:r>
      <m:oMathPara>
        <m:oMathParaPr>
          <m:jc m:val="left"/>
        </m:oMathParaPr>
        <m:oMath>
          <m:sSub>
            <m:sSubPr>
              <m:ctrlPr>
                <w:rPr>
                  <w:rFonts w:ascii="Cambria" w:cs="Cambria" w:eastAsia="Cambria" w:hAnsi="Cambria"/>
                  <w:b w:val="0"/>
                  <w:sz w:val="28"/>
                  <w:szCs w:val="28"/>
                </w:rPr>
              </m:ctrlPr>
            </m:sSubPr>
            <m:e>
              <m:r>
                <w:rPr>
                  <w:rFonts w:ascii="Cambria" w:cs="Cambria" w:eastAsia="Cambria" w:hAnsi="Cambria"/>
                  <w:b w:val="0"/>
                  <w:sz w:val="28"/>
                  <w:szCs w:val="28"/>
                </w:rPr>
                <m:t xml:space="preserve">P</m:t>
              </m:r>
            </m:e>
            <m:sub>
              <m:r>
                <w:rPr>
                  <w:rFonts w:ascii="Cambria" w:cs="Cambria" w:eastAsia="Cambria" w:hAnsi="Cambria"/>
                  <w:b w:val="0"/>
                  <w:sz w:val="28"/>
                  <w:szCs w:val="28"/>
                </w:rPr>
                <m:t xml:space="preserve">d</m:t>
              </m:r>
            </m:sub>
          </m:sSub>
          <m:r>
            <w:rPr>
              <w:rFonts w:ascii="Cambria" w:cs="Cambria" w:eastAsia="Cambria" w:hAnsi="Cambria"/>
              <w:b w:val="0"/>
              <w:sz w:val="28"/>
              <w:szCs w:val="28"/>
            </w:rPr>
            <m:t xml:space="preserve">(i)</m:t>
          </m:r>
        </m:oMath>
      </m:oMathPara>
      <w:r w:rsidDel="00000000" w:rsidR="00000000" w:rsidRPr="00000000">
        <w:rPr>
          <w:rFonts w:ascii="Times New Roman" w:cs="Times New Roman" w:eastAsia="Times New Roman" w:hAnsi="Times New Roman"/>
          <w:b w:val="0"/>
          <w:sz w:val="28"/>
          <w:szCs w:val="28"/>
          <w:rtl w:val="0"/>
        </w:rPr>
        <w:t xml:space="preserve"> вычисляется при целых значениях </w:t>
      </w:r>
      <m:oMathPara>
        <m:oMathParaPr>
          <m:jc m:val="left"/>
        </m:oMathParaPr>
        <m:oMath>
          <m:r>
            <w:rPr>
              <w:rFonts w:ascii="Cambria" w:cs="Cambria" w:eastAsia="Cambria" w:hAnsi="Cambria"/>
              <w:b w:val="0"/>
              <w:sz w:val="28"/>
              <w:szCs w:val="28"/>
            </w:rPr>
            <m:t xml:space="preserve">Δx</m:t>
          </m:r>
        </m:oMath>
      </m:oMathPara>
      <w:r w:rsidDel="00000000" w:rsidR="00000000" w:rsidRPr="00000000">
        <w:rPr>
          <w:rFonts w:ascii="Times New Roman" w:cs="Times New Roman" w:eastAsia="Times New Roman" w:hAnsi="Times New Roman"/>
          <w:b w:val="0"/>
          <w:sz w:val="28"/>
          <w:szCs w:val="28"/>
          <w:rtl w:val="0"/>
        </w:rPr>
        <w:t xml:space="preserve"> и </w:t>
      </w:r>
      <m:oMathPara>
        <m:oMathParaPr>
          <m:jc m:val="left"/>
        </m:oMathParaPr>
        <m:oMath>
          <m:r>
            <w:rPr>
              <w:rFonts w:ascii="Cambria" w:cs="Cambria" w:eastAsia="Cambria" w:hAnsi="Cambria"/>
              <w:b w:val="0"/>
              <w:sz w:val="28"/>
              <w:szCs w:val="28"/>
            </w:rPr>
            <m:t xml:space="preserve">Δy</m:t>
          </m:r>
        </m:oMath>
      </m:oMathPara>
      <w:r w:rsidDel="00000000" w:rsidR="00000000" w:rsidRPr="00000000">
        <w:rPr>
          <w:rFonts w:ascii="Times New Roman" w:cs="Times New Roman" w:eastAsia="Times New Roman" w:hAnsi="Times New Roman"/>
          <w:b w:val="0"/>
          <w:sz w:val="28"/>
          <w:szCs w:val="28"/>
          <w:rtl w:val="0"/>
        </w:rPr>
        <w:t xml:space="preserve">, следующим образом:</w:t>
      </w:r>
      <w:r w:rsidDel="00000000" w:rsidR="00000000" w:rsidRPr="00000000">
        <w:rPr>
          <w:rtl w:val="0"/>
        </w:rPr>
      </w:r>
    </w:p>
    <w:p w:rsidR="00000000" w:rsidDel="00000000" w:rsidP="00000000" w:rsidRDefault="00000000" w:rsidRPr="00000000">
      <w:pPr>
        <w:pBdr/>
        <w:contextualSpacing w:val="0"/>
        <w:jc w:val="center"/>
        <w:rPr/>
      </w:pPr>
      <m:oMathPara>
        <m:oMathParaPr>
          <m:jc m:val="left"/>
        </m:oMathParaPr>
        <m:oMath>
          <m:sSub>
            <m:sSubPr>
              <m:ctrlPr>
                <w:rPr>
                  <w:rFonts w:ascii="Cambria" w:cs="Cambria" w:eastAsia="Cambria" w:hAnsi="Cambria"/>
                </w:rPr>
              </m:ctrlPr>
            </m:sSubPr>
            <m:e>
              <m:r>
                <w:rPr>
                  <w:rFonts w:ascii="Cambria" w:cs="Cambria" w:eastAsia="Cambria" w:hAnsi="Cambria"/>
                </w:rPr>
                <m:t xml:space="preserve">P</m:t>
              </m:r>
            </m:e>
            <m:sub>
              <m:r>
                <w:rPr>
                  <w:rFonts w:ascii="Cambria" w:cs="Cambria" w:eastAsia="Cambria" w:hAnsi="Cambria"/>
                </w:rPr>
                <m:t xml:space="preserve">d</m:t>
              </m:r>
            </m:sub>
          </m:sSub>
          <m:r>
            <w:rPr/>
            <m:t xml:space="preserve">(</m:t>
          </m:r>
          <m:r>
            <w:rPr>
              <w:rFonts w:ascii="Cambria" w:cs="Cambria" w:eastAsia="Cambria" w:hAnsi="Cambria"/>
            </w:rPr>
            <m:t xml:space="preserve">i</m:t>
          </m:r>
          <m:r>
            <w:rPr/>
            <m:t xml:space="preserve">)</m:t>
          </m:r>
          <m:r>
            <w:rPr>
              <w:rFonts w:ascii="Cambria" w:cs="Cambria" w:eastAsia="Cambria" w:hAnsi="Cambria"/>
            </w:rPr>
            <m:t xml:space="preserve">=</m:t>
          </m:r>
          <m:f>
            <m:fPr>
              <m:ctrlPr>
                <w:rPr>
                  <w:rFonts w:ascii="Cambria" w:cs="Cambria" w:eastAsia="Cambria" w:hAnsi="Cambria"/>
                </w:rPr>
              </m:ctrlPr>
            </m:fPr>
            <m:num>
              <m:r>
                <w:rPr>
                  <w:rFonts w:ascii="Cambria" w:cs="Cambria" w:eastAsia="Cambria" w:hAnsi="Cambria"/>
                </w:rPr>
                <m:t xml:space="preserve">1</m:t>
              </m:r>
            </m:num>
            <m:den>
              <m:sSub>
                <m:sSubPr>
                  <m:ctrlPr>
                    <w:rPr>
                      <w:rFonts w:ascii="Cambria" w:cs="Cambria" w:eastAsia="Cambria" w:hAnsi="Cambria"/>
                    </w:rPr>
                  </m:ctrlPr>
                </m:sSubPr>
                <m:e>
                  <m:r>
                    <w:rPr>
                      <w:rFonts w:ascii="Cambria" w:cs="Cambria" w:eastAsia="Cambria" w:hAnsi="Cambria"/>
                    </w:rPr>
                    <m:t xml:space="preserve">n</m:t>
                  </m:r>
                </m:e>
                <m:sub>
                  <m:r>
                    <w:rPr>
                      <w:rFonts w:ascii="Cambria" w:cs="Cambria" w:eastAsia="Cambria" w:hAnsi="Cambria"/>
                    </w:rPr>
                    <m:t xml:space="preserve">x</m:t>
                  </m:r>
                </m:sub>
              </m:sSub>
              <m:sSub>
                <m:sSubPr>
                  <m:ctrlPr>
                    <w:rPr>
                      <w:rFonts w:ascii="Cambria" w:cs="Cambria" w:eastAsia="Cambria" w:hAnsi="Cambria"/>
                    </w:rPr>
                  </m:ctrlPr>
                </m:sSubPr>
                <m:e>
                  <m:r>
                    <w:rPr>
                      <w:rFonts w:ascii="Cambria" w:cs="Cambria" w:eastAsia="Cambria" w:hAnsi="Cambria"/>
                    </w:rPr>
                    <m:t xml:space="preserve">n</m:t>
                  </m:r>
                </m:e>
                <m:sub>
                  <m:r>
                    <w:rPr>
                      <w:rFonts w:ascii="Cambria" w:cs="Cambria" w:eastAsia="Cambria" w:hAnsi="Cambria"/>
                    </w:rPr>
                    <m:t xml:space="preserve">y</m:t>
                  </m:r>
                </m:sub>
              </m:sSub>
            </m:den>
          </m:f>
          <m:nary>
            <m:naryPr>
              <m:chr m:val="∑"/>
              <m:ctrlPr>
                <w:rPr>
                  <w:rFonts w:ascii="Cambria" w:cs="Cambria" w:eastAsia="Cambria" w:hAnsi="Cambria"/>
                </w:rPr>
              </m:ctrlPr>
            </m:naryPr>
            <m:sub>
              <m:r>
                <w:rPr>
                  <w:rFonts w:ascii="Cambria" w:cs="Cambria" w:eastAsia="Cambria" w:hAnsi="Cambria"/>
                </w:rPr>
                <m:t xml:space="preserve">x</m:t>
              </m:r>
            </m:sub>
            <m:sup>
              <m:sSub>
                <m:sSubPr>
                  <m:ctrlPr>
                    <w:rPr>
                      <w:rFonts w:ascii="Cambria" w:cs="Cambria" w:eastAsia="Cambria" w:hAnsi="Cambria"/>
                    </w:rPr>
                  </m:ctrlPr>
                </m:sSubPr>
                <m:e>
                  <m:r>
                    <w:rPr>
                      <w:rFonts w:ascii="Cambria" w:cs="Cambria" w:eastAsia="Cambria" w:hAnsi="Cambria"/>
                    </w:rPr>
                    <m:t xml:space="preserve">n</m:t>
                  </m:r>
                </m:e>
                <m:sub>
                  <m:r>
                    <w:rPr>
                      <w:rFonts w:ascii="Cambria" w:cs="Cambria" w:eastAsia="Cambria" w:hAnsi="Cambria"/>
                    </w:rPr>
                    <m:t xml:space="preserve">x</m:t>
                  </m:r>
                </m:sub>
              </m:sSub>
            </m:sup>
          </m:nary>
          <m:nary>
            <m:naryPr>
              <m:chr m:val="∑"/>
              <m:ctrlPr>
                <w:rPr>
                  <w:rFonts w:ascii="Cambria" w:cs="Cambria" w:eastAsia="Cambria" w:hAnsi="Cambria"/>
                </w:rPr>
              </m:ctrlPr>
            </m:naryPr>
            <m:sub>
              <m:r>
                <w:rPr>
                  <w:rFonts w:ascii="Cambria" w:cs="Cambria" w:eastAsia="Cambria" w:hAnsi="Cambria"/>
                </w:rPr>
                <m:t xml:space="preserve">y</m:t>
              </m:r>
            </m:sub>
            <m:sup>
              <m:sSub>
                <m:sSubPr>
                  <m:ctrlPr>
                    <w:rPr>
                      <w:rFonts w:ascii="Cambria" w:cs="Cambria" w:eastAsia="Cambria" w:hAnsi="Cambria"/>
                    </w:rPr>
                  </m:ctrlPr>
                </m:sSubPr>
                <m:e>
                  <m:r>
                    <w:rPr>
                      <w:rFonts w:ascii="Cambria" w:cs="Cambria" w:eastAsia="Cambria" w:hAnsi="Cambria"/>
                    </w:rPr>
                    <m:t xml:space="preserve">n</m:t>
                  </m:r>
                </m:e>
                <m:sub>
                  <m:r>
                    <w:rPr>
                      <w:rFonts w:ascii="Cambria" w:cs="Cambria" w:eastAsia="Cambria" w:hAnsi="Cambria"/>
                    </w:rPr>
                    <m:t xml:space="preserve">y</m:t>
                  </m:r>
                </m:sub>
              </m:sSub>
            </m:sup>
          </m:nary>
          <m:r>
            <w:rPr>
              <w:rFonts w:ascii="Cambria" w:cs="Cambria" w:eastAsia="Cambria" w:hAnsi="Cambria"/>
            </w:rPr>
            <m:t xml:space="preserve">δ(</m:t>
          </m:r>
          <m:r>
            <w:rPr/>
            <m:t xml:space="preserve">|</m:t>
          </m:r>
          <m:r>
            <w:rPr>
              <w:rFonts w:ascii="Cambria" w:cs="Cambria" w:eastAsia="Cambria" w:hAnsi="Cambria"/>
            </w:rPr>
            <m:t xml:space="preserve">I</m:t>
          </m:r>
          <m:r>
            <w:rPr/>
            <m:t xml:space="preserve">(</m:t>
          </m:r>
          <m:r>
            <w:rPr>
              <w:rFonts w:ascii="Cambria" w:cs="Cambria" w:eastAsia="Cambria" w:hAnsi="Cambria"/>
            </w:rPr>
            <m:t xml:space="preserve">x, y</m:t>
          </m:r>
          <m:r>
            <w:rPr/>
            <m:t xml:space="preserve">)</m:t>
          </m:r>
          <m:r>
            <w:rPr>
              <w:rFonts w:ascii="Cambria" w:cs="Cambria" w:eastAsia="Cambria" w:hAnsi="Cambria"/>
            </w:rPr>
            <m:t xml:space="preserve">-I</m:t>
          </m:r>
          <m:r>
            <w:rPr/>
            <m:t xml:space="preserve">(</m:t>
          </m:r>
          <m:r>
            <w:rPr>
              <w:rFonts w:ascii="Cambria" w:cs="Cambria" w:eastAsia="Cambria" w:hAnsi="Cambria"/>
            </w:rPr>
            <m:t xml:space="preserve">x+ Δx, y+ Δy</m:t>
          </m:r>
          <m:r>
            <w:rPr/>
            <m:t xml:space="preserve">)|</m:t>
          </m:r>
          <m:r>
            <w:rPr>
              <w:rFonts w:ascii="Cambria" w:cs="Cambria" w:eastAsia="Cambria" w:hAnsi="Cambria"/>
            </w:rPr>
            <m:t xml:space="preserve">=i)</m:t>
          </m:r>
        </m:oMath>
      </m:oMathPara>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где </w:t>
      </w:r>
      <m:oMathPara>
        <m:oMathParaPr>
          <m:jc m:val="left"/>
        </m:oMathParaPr>
        <m:oMath>
          <m:r>
            <w:rPr>
              <w:rFonts w:ascii="Cambria" w:cs="Cambria" w:eastAsia="Cambria" w:hAnsi="Cambria"/>
              <w:b w:val="0"/>
              <w:sz w:val="28"/>
              <w:szCs w:val="28"/>
            </w:rPr>
            <m:t xml:space="preserve">δ</m:t>
          </m:r>
        </m:oMath>
      </m:oMathPara>
      <w:r w:rsidDel="00000000" w:rsidR="00000000" w:rsidRPr="00000000">
        <w:rPr>
          <w:rFonts w:ascii="Times New Roman" w:cs="Times New Roman" w:eastAsia="Times New Roman" w:hAnsi="Times New Roman"/>
          <w:b w:val="0"/>
          <w:sz w:val="28"/>
          <w:szCs w:val="28"/>
          <w:rtl w:val="0"/>
        </w:rPr>
        <w:t xml:space="preserve"> – символ Кронекера. Алгоритм формирования вектора разности уровней яркостей иллюстрирует рисунок 2.3а. Используется следующий набор ТП метода GLDV:</w:t>
      </w:r>
      <w:r w:rsidDel="00000000" w:rsidR="00000000" w:rsidRPr="00000000">
        <w:rPr>
          <w:rtl w:val="0"/>
        </w:rPr>
      </w:r>
    </w:p>
    <w:p w:rsidR="00000000" w:rsidDel="00000000" w:rsidP="00000000" w:rsidRDefault="00000000" w:rsidRPr="00000000">
      <w:pPr>
        <w:numPr>
          <w:ilvl w:val="0"/>
          <w:numId w:val="11"/>
        </w:numPr>
        <w:pBdr/>
        <w:tabs>
          <w:tab w:val="center" w:pos="4678"/>
          <w:tab w:val="right" w:pos="9356"/>
        </w:tabs>
        <w:spacing w:after="240" w:before="240" w:line="360" w:lineRule="auto"/>
        <w:ind w:left="720" w:hanging="360"/>
        <w:jc w:val="both"/>
        <w:rPr/>
      </w:pPr>
      <w:r w:rsidDel="00000000" w:rsidR="00000000" w:rsidRPr="00000000">
        <w:rPr>
          <w:rFonts w:ascii="Times New Roman" w:cs="Times New Roman" w:eastAsia="Times New Roman" w:hAnsi="Times New Roman"/>
          <w:b w:val="0"/>
          <w:sz w:val="28"/>
          <w:szCs w:val="28"/>
          <w:rtl w:val="0"/>
        </w:rPr>
        <w:t xml:space="preserve">Среднее (Mean):</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ab/>
      </w:r>
      <m:oMathPara>
        <m:oMathParaPr>
          <m:jc m:val="left"/>
        </m:oMathParaPr>
        <m:oMath>
          <m:sSub>
            <m:sSubPr>
              <m:ctrlPr>
                <w:rPr>
                  <w:rFonts w:ascii="Cambria" w:cs="Cambria" w:eastAsia="Cambria" w:hAnsi="Cambria"/>
                  <w:b w:val="0"/>
                  <w:sz w:val="28"/>
                  <w:szCs w:val="28"/>
                </w:rPr>
              </m:ctrlPr>
            </m:sSubPr>
            <m:e>
              <m:r>
                <w:rPr>
                  <w:rFonts w:ascii="Cambria" w:cs="Cambria" w:eastAsia="Cambria" w:hAnsi="Cambria"/>
                  <w:b w:val="0"/>
                  <w:sz w:val="28"/>
                  <w:szCs w:val="28"/>
                </w:rPr>
                <m:t xml:space="preserve">T</m:t>
              </m:r>
            </m:e>
            <m:sub>
              <m:r>
                <w:rPr>
                  <w:rFonts w:ascii="Cambria" w:cs="Cambria" w:eastAsia="Cambria" w:hAnsi="Cambria"/>
                  <w:b w:val="0"/>
                  <w:sz w:val="28"/>
                  <w:szCs w:val="28"/>
                </w:rPr>
                <m:t xml:space="preserve">1</m:t>
              </m:r>
            </m:sub>
          </m:sSub>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Δx, Δy</m:t>
          </m:r>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m:t>
          </m:r>
          <m:nary>
            <m:naryPr>
              <m:chr m:val="∑"/>
              <m:ctrlPr>
                <w:rPr>
                  <w:rFonts w:ascii="Cambria" w:cs="Cambria" w:eastAsia="Cambria" w:hAnsi="Cambria"/>
                  <w:b w:val="0"/>
                  <w:sz w:val="28"/>
                  <w:szCs w:val="28"/>
                </w:rPr>
              </m:ctrlPr>
            </m:naryPr>
            <m:sub>
              <m:r>
                <w:rPr>
                  <w:rFonts w:ascii="Cambria" w:cs="Cambria" w:eastAsia="Cambria" w:hAnsi="Cambria"/>
                  <w:b w:val="0"/>
                  <w:sz w:val="28"/>
                  <w:szCs w:val="28"/>
                </w:rPr>
                <m:t xml:space="preserve">i=0</m:t>
              </m:r>
            </m:sub>
            <m:sup>
              <m:r>
                <w:rPr>
                  <w:rFonts w:ascii="Cambria" w:cs="Cambria" w:eastAsia="Cambria" w:hAnsi="Cambria"/>
                  <w:b w:val="0"/>
                  <w:sz w:val="28"/>
                  <w:szCs w:val="28"/>
                </w:rPr>
                <m:t xml:space="preserve">m-1</m:t>
              </m:r>
            </m:sup>
          </m:nary>
          <m:r>
            <w:rPr>
              <w:rFonts w:ascii="Cambria" w:cs="Cambria" w:eastAsia="Cambria" w:hAnsi="Cambria"/>
              <w:b w:val="0"/>
              <w:sz w:val="28"/>
              <w:szCs w:val="28"/>
            </w:rPr>
            <m:t xml:space="preserve">i</m:t>
          </m:r>
          <m:sSub>
            <m:sSubPr>
              <m:ctrlPr>
                <w:rPr>
                  <w:rFonts w:ascii="Cambria" w:cs="Cambria" w:eastAsia="Cambria" w:hAnsi="Cambria"/>
                  <w:b w:val="0"/>
                  <w:sz w:val="28"/>
                  <w:szCs w:val="28"/>
                </w:rPr>
              </m:ctrlPr>
            </m:sSubPr>
            <m:e>
              <m:r>
                <w:rPr>
                  <w:rFonts w:ascii="Cambria" w:cs="Cambria" w:eastAsia="Cambria" w:hAnsi="Cambria"/>
                  <w:b w:val="0"/>
                  <w:sz w:val="28"/>
                  <w:szCs w:val="28"/>
                </w:rPr>
                <m:t xml:space="preserve">P</m:t>
              </m:r>
            </m:e>
            <m:sub>
              <m:r>
                <w:rPr>
                  <w:rFonts w:ascii="Cambria" w:cs="Cambria" w:eastAsia="Cambria" w:hAnsi="Cambria"/>
                  <w:b w:val="0"/>
                  <w:sz w:val="28"/>
                  <w:szCs w:val="28"/>
                </w:rPr>
                <m:t xml:space="preserve">d</m:t>
              </m:r>
            </m:sub>
          </m:sSub>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i</m:t>
          </m:r>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m:t>
          </m:r>
        </m:oMath>
      </m:oMathPara>
      <w:r w:rsidDel="00000000" w:rsidR="00000000" w:rsidRPr="00000000">
        <w:rPr>
          <w:rFonts w:ascii="Times New Roman" w:cs="Times New Roman" w:eastAsia="Times New Roman" w:hAnsi="Times New Roman"/>
          <w:b w:val="0"/>
          <w:sz w:val="28"/>
          <w:szCs w:val="28"/>
          <w:rtl w:val="0"/>
        </w:rPr>
        <w:tab/>
        <w:t xml:space="preserve">(2.1)</w:t>
      </w:r>
      <w:r w:rsidDel="00000000" w:rsidR="00000000" w:rsidRPr="00000000">
        <w:rPr>
          <w:rtl w:val="0"/>
        </w:rPr>
      </w:r>
    </w:p>
    <w:p w:rsidR="00000000" w:rsidDel="00000000" w:rsidP="00000000" w:rsidRDefault="00000000" w:rsidRPr="00000000">
      <w:pPr>
        <w:numPr>
          <w:ilvl w:val="0"/>
          <w:numId w:val="11"/>
        </w:numPr>
        <w:pBdr/>
        <w:tabs>
          <w:tab w:val="center" w:pos="4678"/>
          <w:tab w:val="right" w:pos="9356"/>
        </w:tabs>
        <w:spacing w:after="240" w:before="240" w:line="360" w:lineRule="auto"/>
        <w:ind w:left="720" w:hanging="360"/>
        <w:jc w:val="both"/>
        <w:rPr/>
      </w:pPr>
      <w:r w:rsidDel="00000000" w:rsidR="00000000" w:rsidRPr="00000000">
        <w:rPr>
          <w:rFonts w:ascii="Times New Roman" w:cs="Times New Roman" w:eastAsia="Times New Roman" w:hAnsi="Times New Roman"/>
          <w:b w:val="0"/>
          <w:sz w:val="28"/>
          <w:szCs w:val="28"/>
          <w:rtl w:val="0"/>
        </w:rPr>
        <w:t xml:space="preserve">Стандартное отклонение (Standard deviation):</w:t>
      </w:r>
      <w:r w:rsidDel="00000000" w:rsidR="00000000" w:rsidRPr="00000000">
        <w:rPr>
          <w:rtl w:val="0"/>
        </w:rPr>
      </w:r>
    </w:p>
    <w:p w:rsidR="00000000" w:rsidDel="00000000" w:rsidP="00000000" w:rsidRDefault="00000000" w:rsidRPr="00000000">
      <w:pPr>
        <w:pBdr/>
        <w:tabs>
          <w:tab w:val="right" w:pos="9355"/>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ab/>
      </w:r>
      <m:oMathPara>
        <m:oMathParaPr>
          <m:jc m:val="left"/>
        </m:oMathParaPr>
        <m:oMath>
          <m:sSub>
            <m:sSubPr>
              <m:ctrlPr>
                <w:rPr>
                  <w:rFonts w:ascii="Cambria" w:cs="Cambria" w:eastAsia="Cambria" w:hAnsi="Cambria"/>
                  <w:b w:val="0"/>
                  <w:sz w:val="28"/>
                  <w:szCs w:val="28"/>
                </w:rPr>
              </m:ctrlPr>
            </m:sSubPr>
            <m:e>
              <m:r>
                <w:rPr>
                  <w:rFonts w:ascii="Cambria" w:cs="Cambria" w:eastAsia="Cambria" w:hAnsi="Cambria"/>
                  <w:b w:val="0"/>
                  <w:sz w:val="28"/>
                  <w:szCs w:val="28"/>
                </w:rPr>
                <m:t xml:space="preserve">T</m:t>
              </m:r>
            </m:e>
            <m:sub>
              <m:r>
                <w:rPr>
                  <w:rFonts w:ascii="Cambria" w:cs="Cambria" w:eastAsia="Cambria" w:hAnsi="Cambria"/>
                  <w:b w:val="0"/>
                  <w:sz w:val="28"/>
                  <w:szCs w:val="28"/>
                </w:rPr>
                <m:t xml:space="preserve">2</m:t>
              </m:r>
            </m:sub>
          </m:sSub>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Δx, Δy</m:t>
          </m:r>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m:t>
          </m:r>
          <m:rad>
            <m:radPr>
              <m:ctrlPr>
                <w:rPr>
                  <w:rFonts w:ascii="Times New Roman" w:cs="Times New Roman" w:eastAsia="Times New Roman" w:hAnsi="Times New Roman"/>
                  <w:b w:val="0"/>
                  <w:sz w:val="28"/>
                  <w:szCs w:val="28"/>
                </w:rPr>
              </m:ctrlPr>
            </m:radPr>
            <m:deg>
              <m:r>
                <w:rPr>
                  <w:rFonts w:ascii="Cambria" w:cs="Cambria" w:eastAsia="Cambria" w:hAnsi="Cambria"/>
                  <w:b w:val="0"/>
                  <w:sz w:val="28"/>
                  <w:szCs w:val="28"/>
                </w:rPr>
                <m:t xml:space="preserve">2</m:t>
              </m:r>
            </m:deg>
            <m:e>
              <m:nary>
                <m:naryPr>
                  <m:chr m:val="∑"/>
                  <m:ctrlPr>
                    <w:rPr>
                      <w:rFonts w:ascii="Cambria" w:cs="Cambria" w:eastAsia="Cambria" w:hAnsi="Cambria"/>
                      <w:b w:val="0"/>
                      <w:sz w:val="28"/>
                      <w:szCs w:val="28"/>
                    </w:rPr>
                  </m:ctrlPr>
                </m:naryPr>
                <m:sub>
                  <m:r>
                    <w:rPr>
                      <w:rFonts w:ascii="Cambria" w:cs="Cambria" w:eastAsia="Cambria" w:hAnsi="Cambria"/>
                      <w:b w:val="0"/>
                      <w:sz w:val="28"/>
                      <w:szCs w:val="28"/>
                    </w:rPr>
                    <m:t xml:space="preserve">i=0</m:t>
                  </m:r>
                </m:sub>
                <m:sup>
                  <m:r>
                    <w:rPr>
                      <w:rFonts w:ascii="Cambria" w:cs="Cambria" w:eastAsia="Cambria" w:hAnsi="Cambria"/>
                      <w:b w:val="0"/>
                      <w:sz w:val="28"/>
                      <w:szCs w:val="28"/>
                    </w:rPr>
                    <m:t xml:space="preserve">m-1</m:t>
                  </m:r>
                </m:sup>
              </m:nary>
              <m:sSup>
                <m:sSupPr>
                  <m:ctrlPr>
                    <w:rPr>
                      <w:rFonts w:ascii="Cambria" w:cs="Cambria" w:eastAsia="Cambria" w:hAnsi="Cambria"/>
                      <w:b w:val="0"/>
                      <w:sz w:val="28"/>
                      <w:szCs w:val="28"/>
                    </w:rPr>
                  </m:ctrlPr>
                </m:sSupPr>
                <m:e>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i-</m:t>
                  </m:r>
                  <m:sSub>
                    <m:sSubPr>
                      <m:ctrlPr>
                        <w:rPr>
                          <w:rFonts w:ascii="Cambria" w:cs="Cambria" w:eastAsia="Cambria" w:hAnsi="Cambria"/>
                          <w:b w:val="0"/>
                          <w:sz w:val="28"/>
                          <w:szCs w:val="28"/>
                        </w:rPr>
                      </m:ctrlPr>
                    </m:sSubPr>
                    <m:e>
                      <m:r>
                        <w:rPr>
                          <w:rFonts w:ascii="Cambria" w:cs="Cambria" w:eastAsia="Cambria" w:hAnsi="Cambria"/>
                          <w:b w:val="0"/>
                          <w:sz w:val="28"/>
                          <w:szCs w:val="28"/>
                        </w:rPr>
                        <m:t xml:space="preserve">T</m:t>
                      </m:r>
                    </m:e>
                    <m:sub>
                      <m:r>
                        <w:rPr>
                          <w:rFonts w:ascii="Cambria" w:cs="Cambria" w:eastAsia="Cambria" w:hAnsi="Cambria"/>
                          <w:b w:val="0"/>
                          <w:sz w:val="28"/>
                          <w:szCs w:val="28"/>
                        </w:rPr>
                        <m:t xml:space="preserve">1</m:t>
                      </m:r>
                    </m:sub>
                  </m:sSub>
                  <m:r>
                    <w:rPr>
                      <w:rFonts w:ascii="Times New Roman" w:cs="Times New Roman" w:eastAsia="Times New Roman" w:hAnsi="Times New Roman"/>
                      <w:b w:val="0"/>
                      <w:sz w:val="28"/>
                      <w:szCs w:val="28"/>
                    </w:rPr>
                    <m:t xml:space="preserve">)</m:t>
                  </m:r>
                </m:e>
                <m:sup>
                  <m:r>
                    <w:rPr>
                      <w:rFonts w:ascii="Cambria" w:cs="Cambria" w:eastAsia="Cambria" w:hAnsi="Cambria"/>
                      <w:b w:val="0"/>
                      <w:sz w:val="28"/>
                      <w:szCs w:val="28"/>
                    </w:rPr>
                    <m:t xml:space="preserve">2</m:t>
                  </m:r>
                </m:sup>
              </m:sSup>
              <m:sSub>
                <m:sSubPr>
                  <m:ctrlPr>
                    <w:rPr>
                      <w:rFonts w:ascii="Cambria" w:cs="Cambria" w:eastAsia="Cambria" w:hAnsi="Cambria"/>
                      <w:b w:val="0"/>
                      <w:sz w:val="28"/>
                      <w:szCs w:val="28"/>
                    </w:rPr>
                  </m:ctrlPr>
                </m:sSubPr>
                <m:e>
                  <m:r>
                    <w:rPr>
                      <w:rFonts w:ascii="Cambria" w:cs="Cambria" w:eastAsia="Cambria" w:hAnsi="Cambria"/>
                      <w:b w:val="0"/>
                      <w:sz w:val="28"/>
                      <w:szCs w:val="28"/>
                    </w:rPr>
                    <m:t xml:space="preserve">P</m:t>
                  </m:r>
                </m:e>
                <m:sub>
                  <m:r>
                    <w:rPr>
                      <w:rFonts w:ascii="Cambria" w:cs="Cambria" w:eastAsia="Cambria" w:hAnsi="Cambria"/>
                      <w:b w:val="0"/>
                      <w:sz w:val="28"/>
                      <w:szCs w:val="28"/>
                    </w:rPr>
                    <m:t xml:space="preserve">d</m:t>
                  </m:r>
                </m:sub>
              </m:sSub>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i</m:t>
              </m:r>
              <m:r>
                <w:rPr>
                  <w:rFonts w:ascii="Times New Roman" w:cs="Times New Roman" w:eastAsia="Times New Roman" w:hAnsi="Times New Roman"/>
                  <w:b w:val="0"/>
                  <w:sz w:val="28"/>
                  <w:szCs w:val="28"/>
                </w:rPr>
                <m:t xml:space="preserve">)</m:t>
              </m:r>
            </m:e>
          </m:rad>
          <m:r>
            <w:rPr>
              <w:rFonts w:ascii="Cambria" w:cs="Cambria" w:eastAsia="Cambria" w:hAnsi="Cambria"/>
              <w:b w:val="0"/>
              <w:sz w:val="28"/>
              <w:szCs w:val="28"/>
            </w:rPr>
            <m:t xml:space="preserve">;</m:t>
          </m:r>
        </m:oMath>
      </m:oMathPara>
      <w:r w:rsidDel="00000000" w:rsidR="00000000" w:rsidRPr="00000000">
        <w:rPr>
          <w:rFonts w:ascii="Times New Roman" w:cs="Times New Roman" w:eastAsia="Times New Roman" w:hAnsi="Times New Roman"/>
          <w:b w:val="0"/>
          <w:sz w:val="28"/>
          <w:szCs w:val="28"/>
          <w:rtl w:val="0"/>
        </w:rPr>
        <w:tab/>
        <w:t xml:space="preserve">(2.2)</w:t>
      </w:r>
      <w:r w:rsidDel="00000000" w:rsidR="00000000" w:rsidRPr="00000000">
        <w:rPr>
          <w:rtl w:val="0"/>
        </w:rPr>
      </w:r>
    </w:p>
    <w:p w:rsidR="00000000" w:rsidDel="00000000" w:rsidP="00000000" w:rsidRDefault="00000000" w:rsidRPr="00000000">
      <w:pPr>
        <w:numPr>
          <w:ilvl w:val="0"/>
          <w:numId w:val="11"/>
        </w:numPr>
        <w:pBdr/>
        <w:tabs>
          <w:tab w:val="center" w:pos="4678"/>
          <w:tab w:val="right" w:pos="9356"/>
        </w:tabs>
        <w:spacing w:after="240" w:before="240" w:line="360" w:lineRule="auto"/>
        <w:ind w:left="720" w:hanging="360"/>
        <w:jc w:val="both"/>
        <w:rPr/>
      </w:pPr>
      <w:r w:rsidDel="00000000" w:rsidR="00000000" w:rsidRPr="00000000">
        <w:rPr>
          <w:rFonts w:ascii="Times New Roman" w:cs="Times New Roman" w:eastAsia="Times New Roman" w:hAnsi="Times New Roman"/>
          <w:b w:val="0"/>
          <w:sz w:val="28"/>
          <w:szCs w:val="28"/>
          <w:rtl w:val="0"/>
        </w:rPr>
        <w:t xml:space="preserve">Второй угловой момент (Angular second moment):</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ab/>
      </w:r>
      <m:oMathPara>
        <m:oMathParaPr>
          <m:jc m:val="left"/>
        </m:oMathParaPr>
        <m:oMath>
          <m:sSub>
            <m:sSubPr>
              <m:ctrlPr>
                <w:rPr>
                  <w:rFonts w:ascii="Cambria" w:cs="Cambria" w:eastAsia="Cambria" w:hAnsi="Cambria"/>
                  <w:b w:val="0"/>
                  <w:sz w:val="28"/>
                  <w:szCs w:val="28"/>
                </w:rPr>
              </m:ctrlPr>
            </m:sSubPr>
            <m:e>
              <m:r>
                <w:rPr>
                  <w:rFonts w:ascii="Cambria" w:cs="Cambria" w:eastAsia="Cambria" w:hAnsi="Cambria"/>
                  <w:b w:val="0"/>
                  <w:sz w:val="28"/>
                  <w:szCs w:val="28"/>
                </w:rPr>
                <m:t xml:space="preserve">T</m:t>
              </m:r>
            </m:e>
            <m:sub>
              <m:r>
                <w:rPr>
                  <w:rFonts w:ascii="Cambria" w:cs="Cambria" w:eastAsia="Cambria" w:hAnsi="Cambria"/>
                  <w:b w:val="0"/>
                  <w:sz w:val="28"/>
                  <w:szCs w:val="28"/>
                </w:rPr>
                <m:t xml:space="preserve">3</m:t>
              </m:r>
            </m:sub>
          </m:sSub>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Δx, Δy</m:t>
          </m:r>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m:t>
          </m:r>
          <m:nary>
            <m:naryPr>
              <m:chr m:val="∑"/>
              <m:ctrlPr>
                <w:rPr>
                  <w:rFonts w:ascii="Cambria" w:cs="Cambria" w:eastAsia="Cambria" w:hAnsi="Cambria"/>
                  <w:b w:val="0"/>
                  <w:sz w:val="28"/>
                  <w:szCs w:val="28"/>
                </w:rPr>
              </m:ctrlPr>
            </m:naryPr>
            <m:sub>
              <m:r>
                <w:rPr>
                  <w:rFonts w:ascii="Cambria" w:cs="Cambria" w:eastAsia="Cambria" w:hAnsi="Cambria"/>
                  <w:b w:val="0"/>
                  <w:sz w:val="28"/>
                  <w:szCs w:val="28"/>
                </w:rPr>
                <m:t xml:space="preserve">i=0</m:t>
              </m:r>
            </m:sub>
            <m:sup>
              <m:r>
                <w:rPr>
                  <w:rFonts w:ascii="Cambria" w:cs="Cambria" w:eastAsia="Cambria" w:hAnsi="Cambria"/>
                  <w:b w:val="0"/>
                  <w:sz w:val="28"/>
                  <w:szCs w:val="28"/>
                </w:rPr>
                <m:t xml:space="preserve">m-1</m:t>
              </m:r>
            </m:sup>
          </m:nary>
          <m:sSub>
            <m:sSubPr>
              <m:ctrlPr>
                <w:rPr>
                  <w:rFonts w:ascii="Cambria" w:cs="Cambria" w:eastAsia="Cambria" w:hAnsi="Cambria"/>
                  <w:b w:val="0"/>
                  <w:sz w:val="28"/>
                  <w:szCs w:val="28"/>
                </w:rPr>
              </m:ctrlPr>
            </m:sSubPr>
            <m:e>
              <m:r>
                <w:rPr>
                  <w:rFonts w:ascii="Cambria" w:cs="Cambria" w:eastAsia="Cambria" w:hAnsi="Cambria"/>
                  <w:b w:val="0"/>
                  <w:sz w:val="28"/>
                  <w:szCs w:val="28"/>
                </w:rPr>
                <m:t xml:space="preserve">P</m:t>
              </m:r>
            </m:e>
            <m:sub>
              <m:r>
                <w:rPr>
                  <w:rFonts w:ascii="Cambria" w:cs="Cambria" w:eastAsia="Cambria" w:hAnsi="Cambria"/>
                  <w:b w:val="0"/>
                  <w:sz w:val="28"/>
                  <w:szCs w:val="28"/>
                </w:rPr>
                <m:t xml:space="preserve">d</m:t>
              </m:r>
            </m:sub>
          </m:sSub>
          <m:sSup>
            <m:sSupPr>
              <m:ctrlPr>
                <w:rPr>
                  <w:rFonts w:ascii="Cambria" w:cs="Cambria" w:eastAsia="Cambria" w:hAnsi="Cambria"/>
                  <w:b w:val="0"/>
                  <w:sz w:val="28"/>
                  <w:szCs w:val="28"/>
                </w:rPr>
              </m:ctrlPr>
            </m:sSupPr>
            <m:e>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i</m:t>
              </m:r>
              <m:r>
                <w:rPr>
                  <w:rFonts w:ascii="Times New Roman" w:cs="Times New Roman" w:eastAsia="Times New Roman" w:hAnsi="Times New Roman"/>
                  <w:b w:val="0"/>
                  <w:sz w:val="28"/>
                  <w:szCs w:val="28"/>
                </w:rPr>
                <m:t xml:space="preserve">)</m:t>
              </m:r>
            </m:e>
            <m:sup>
              <m:r>
                <w:rPr>
                  <w:rFonts w:ascii="Cambria" w:cs="Cambria" w:eastAsia="Cambria" w:hAnsi="Cambria"/>
                  <w:b w:val="0"/>
                  <w:sz w:val="28"/>
                  <w:szCs w:val="28"/>
                </w:rPr>
                <m:t xml:space="preserve">2</m:t>
              </m:r>
            </m:sup>
          </m:sSup>
          <m:r>
            <w:rPr>
              <w:rFonts w:ascii="Cambria" w:cs="Cambria" w:eastAsia="Cambria" w:hAnsi="Cambria"/>
              <w:b w:val="0"/>
              <w:sz w:val="28"/>
              <w:szCs w:val="28"/>
            </w:rPr>
            <m:t xml:space="preserve">;</m:t>
          </m:r>
        </m:oMath>
      </m:oMathPara>
      <w:r w:rsidDel="00000000" w:rsidR="00000000" w:rsidRPr="00000000">
        <w:rPr>
          <w:rFonts w:ascii="Times New Roman" w:cs="Times New Roman" w:eastAsia="Times New Roman" w:hAnsi="Times New Roman"/>
          <w:b w:val="0"/>
          <w:sz w:val="28"/>
          <w:szCs w:val="28"/>
          <w:rtl w:val="0"/>
        </w:rPr>
        <w:tab/>
        <w:t xml:space="preserve">(2.3)</w:t>
      </w:r>
      <w:r w:rsidDel="00000000" w:rsidR="00000000" w:rsidRPr="00000000">
        <w:rPr>
          <w:rtl w:val="0"/>
        </w:rPr>
      </w:r>
    </w:p>
    <w:p w:rsidR="00000000" w:rsidDel="00000000" w:rsidP="00000000" w:rsidRDefault="00000000" w:rsidRPr="00000000">
      <w:pPr>
        <w:numPr>
          <w:ilvl w:val="0"/>
          <w:numId w:val="11"/>
        </w:numPr>
        <w:pBdr/>
        <w:tabs>
          <w:tab w:val="center" w:pos="4678"/>
          <w:tab w:val="right" w:pos="9356"/>
        </w:tabs>
        <w:spacing w:after="240" w:before="240" w:line="360" w:lineRule="auto"/>
        <w:ind w:left="720" w:hanging="360"/>
        <w:jc w:val="both"/>
        <w:rPr/>
      </w:pPr>
      <w:r w:rsidDel="00000000" w:rsidR="00000000" w:rsidRPr="00000000">
        <w:rPr>
          <w:rFonts w:ascii="Times New Roman" w:cs="Times New Roman" w:eastAsia="Times New Roman" w:hAnsi="Times New Roman"/>
          <w:b w:val="0"/>
          <w:sz w:val="28"/>
          <w:szCs w:val="28"/>
          <w:rtl w:val="0"/>
        </w:rPr>
        <w:t xml:space="preserve">Энтропия (Entropy):</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ab/>
      </w:r>
      <m:oMathPara>
        <m:oMathParaPr>
          <m:jc m:val="left"/>
        </m:oMathParaPr>
        <m:oMath>
          <m:sSub>
            <m:sSubPr>
              <m:ctrlPr>
                <w:rPr>
                  <w:rFonts w:ascii="Cambria" w:cs="Cambria" w:eastAsia="Cambria" w:hAnsi="Cambria"/>
                  <w:b w:val="0"/>
                  <w:sz w:val="28"/>
                  <w:szCs w:val="28"/>
                </w:rPr>
              </m:ctrlPr>
            </m:sSubPr>
            <m:e>
              <m:r>
                <w:rPr>
                  <w:rFonts w:ascii="Cambria" w:cs="Cambria" w:eastAsia="Cambria" w:hAnsi="Cambria"/>
                  <w:b w:val="0"/>
                  <w:sz w:val="28"/>
                  <w:szCs w:val="28"/>
                </w:rPr>
                <m:t xml:space="preserve">T</m:t>
              </m:r>
            </m:e>
            <m:sub>
              <m:r>
                <w:rPr>
                  <w:rFonts w:ascii="Cambria" w:cs="Cambria" w:eastAsia="Cambria" w:hAnsi="Cambria"/>
                  <w:b w:val="0"/>
                  <w:sz w:val="28"/>
                  <w:szCs w:val="28"/>
                </w:rPr>
                <m:t xml:space="preserve">4</m:t>
              </m:r>
            </m:sub>
          </m:sSub>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Δx, Δy</m:t>
          </m:r>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m:t>
          </m:r>
          <m:nary>
            <m:naryPr>
              <m:chr m:val="∑"/>
              <m:ctrlPr>
                <w:rPr>
                  <w:rFonts w:ascii="Cambria" w:cs="Cambria" w:eastAsia="Cambria" w:hAnsi="Cambria"/>
                  <w:b w:val="0"/>
                  <w:sz w:val="28"/>
                  <w:szCs w:val="28"/>
                </w:rPr>
              </m:ctrlPr>
            </m:naryPr>
            <m:sub>
              <m:r>
                <w:rPr>
                  <w:rFonts w:ascii="Cambria" w:cs="Cambria" w:eastAsia="Cambria" w:hAnsi="Cambria"/>
                  <w:b w:val="0"/>
                  <w:sz w:val="28"/>
                  <w:szCs w:val="28"/>
                </w:rPr>
                <m:t xml:space="preserve">i=o</m:t>
              </m:r>
            </m:sub>
            <m:sup>
              <m:r>
                <w:rPr>
                  <w:rFonts w:ascii="Cambria" w:cs="Cambria" w:eastAsia="Cambria" w:hAnsi="Cambria"/>
                  <w:b w:val="0"/>
                  <w:sz w:val="28"/>
                  <w:szCs w:val="28"/>
                </w:rPr>
                <m:t xml:space="preserve">m-1</m:t>
              </m:r>
            </m:sup>
          </m:nary>
          <m:sSub>
            <m:sSubPr>
              <m:ctrlPr>
                <w:rPr>
                  <w:rFonts w:ascii="Cambria" w:cs="Cambria" w:eastAsia="Cambria" w:hAnsi="Cambria"/>
                  <w:b w:val="0"/>
                  <w:sz w:val="28"/>
                  <w:szCs w:val="28"/>
                </w:rPr>
              </m:ctrlPr>
            </m:sSubPr>
            <m:e>
              <m:r>
                <w:rPr>
                  <w:rFonts w:ascii="Cambria" w:cs="Cambria" w:eastAsia="Cambria" w:hAnsi="Cambria"/>
                  <w:b w:val="0"/>
                  <w:sz w:val="28"/>
                  <w:szCs w:val="28"/>
                </w:rPr>
                <m:t xml:space="preserve">P</m:t>
              </m:r>
            </m:e>
            <m:sub>
              <m:r>
                <w:rPr>
                  <w:rFonts w:ascii="Cambria" w:cs="Cambria" w:eastAsia="Cambria" w:hAnsi="Cambria"/>
                  <w:b w:val="0"/>
                  <w:sz w:val="28"/>
                  <w:szCs w:val="28"/>
                </w:rPr>
                <m:t xml:space="preserve">d</m:t>
              </m:r>
            </m:sub>
          </m:sSub>
          <m:sSup>
            <m:sSupPr>
              <m:ctrlPr>
                <w:rPr>
                  <w:rFonts w:ascii="Cambria" w:cs="Cambria" w:eastAsia="Cambria" w:hAnsi="Cambria"/>
                  <w:b w:val="0"/>
                  <w:sz w:val="28"/>
                  <w:szCs w:val="28"/>
                </w:rPr>
              </m:ctrlPr>
            </m:sSupPr>
            <m:e>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i</m:t>
              </m:r>
              <m:r>
                <w:rPr>
                  <w:rFonts w:ascii="Times New Roman" w:cs="Times New Roman" w:eastAsia="Times New Roman" w:hAnsi="Times New Roman"/>
                  <w:b w:val="0"/>
                  <w:sz w:val="28"/>
                  <w:szCs w:val="28"/>
                </w:rPr>
                <m:t xml:space="preserve">)</m:t>
              </m:r>
            </m:e>
            <m:sup>
              <m:r>
                <w:rPr>
                  <w:rFonts w:ascii="Cambria" w:cs="Cambria" w:eastAsia="Cambria" w:hAnsi="Cambria"/>
                  <w:b w:val="0"/>
                  <w:sz w:val="28"/>
                  <w:szCs w:val="28"/>
                </w:rPr>
                <m:t xml:space="preserve">2</m:t>
              </m:r>
            </m:sup>
          </m:sSup>
          <m:sSub>
            <m:sSubPr>
              <m:ctrlPr>
                <w:rPr>
                  <w:rFonts w:ascii="Cambria" w:cs="Cambria" w:eastAsia="Cambria" w:hAnsi="Cambria"/>
                  <w:b w:val="0"/>
                  <w:sz w:val="28"/>
                  <w:szCs w:val="28"/>
                </w:rPr>
              </m:ctrlPr>
            </m:sSubPr>
            <m:e>
              <m:r>
                <w:rPr>
                  <w:rFonts w:ascii="Cambria" w:cs="Cambria" w:eastAsia="Cambria" w:hAnsi="Cambria"/>
                  <w:b w:val="0"/>
                  <w:sz w:val="28"/>
                  <w:szCs w:val="28"/>
                </w:rPr>
                <m:t xml:space="preserve">log</m:t>
              </m:r>
            </m:e>
            <m:sub>
              <m:r>
                <w:rPr>
                  <w:rFonts w:ascii="Cambria" w:cs="Cambria" w:eastAsia="Cambria" w:hAnsi="Cambria"/>
                  <w:b w:val="0"/>
                  <w:sz w:val="28"/>
                  <w:szCs w:val="28"/>
                </w:rPr>
                <m:t xml:space="preserve">10</m:t>
              </m:r>
            </m:sub>
          </m:sSub>
          <m:r>
            <w:rPr>
              <w:rFonts w:ascii="Cambria" w:cs="Cambria" w:eastAsia="Cambria" w:hAnsi="Cambria"/>
              <w:b w:val="0"/>
              <w:sz w:val="28"/>
              <w:szCs w:val="28"/>
            </w:rPr>
            <m:t xml:space="preserve">;</m:t>
          </m:r>
        </m:oMath>
      </m:oMathPara>
      <w:r w:rsidDel="00000000" w:rsidR="00000000" w:rsidRPr="00000000">
        <w:rPr>
          <w:rFonts w:ascii="Times New Roman" w:cs="Times New Roman" w:eastAsia="Times New Roman" w:hAnsi="Times New Roman"/>
          <w:b w:val="0"/>
          <w:sz w:val="28"/>
          <w:szCs w:val="28"/>
          <w:rtl w:val="0"/>
        </w:rPr>
        <w:t xml:space="preserve"> </w:t>
        <w:tab/>
        <w:t xml:space="preserve">(2.4)</w:t>
      </w:r>
      <w:r w:rsidDel="00000000" w:rsidR="00000000" w:rsidRPr="00000000">
        <w:rPr>
          <w:rtl w:val="0"/>
        </w:rPr>
      </w:r>
    </w:p>
    <w:p w:rsidR="00000000" w:rsidDel="00000000" w:rsidP="00000000" w:rsidRDefault="00000000" w:rsidRPr="00000000">
      <w:pPr>
        <w:numPr>
          <w:ilvl w:val="0"/>
          <w:numId w:val="11"/>
        </w:numPr>
        <w:pBdr/>
        <w:tabs>
          <w:tab w:val="center" w:pos="4678"/>
          <w:tab w:val="right" w:pos="9356"/>
        </w:tabs>
        <w:spacing w:after="240" w:before="240" w:line="360" w:lineRule="auto"/>
        <w:ind w:left="720" w:hanging="360"/>
        <w:jc w:val="both"/>
        <w:rPr/>
      </w:pPr>
      <w:r w:rsidDel="00000000" w:rsidR="00000000" w:rsidRPr="00000000">
        <w:rPr>
          <w:rFonts w:ascii="Times New Roman" w:cs="Times New Roman" w:eastAsia="Times New Roman" w:hAnsi="Times New Roman"/>
          <w:b w:val="0"/>
          <w:sz w:val="28"/>
          <w:szCs w:val="28"/>
          <w:rtl w:val="0"/>
        </w:rPr>
        <w:t xml:space="preserve">Локальная однородность (Local homogeneity):</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ab/>
      </w:r>
      <m:oMathPara>
        <m:oMathParaPr>
          <m:jc m:val="left"/>
        </m:oMathParaPr>
        <m:oMath>
          <m:sSub>
            <m:sSubPr>
              <m:ctrlPr>
                <w:rPr>
                  <w:rFonts w:ascii="Cambria" w:cs="Cambria" w:eastAsia="Cambria" w:hAnsi="Cambria"/>
                  <w:b w:val="0"/>
                  <w:sz w:val="28"/>
                  <w:szCs w:val="28"/>
                </w:rPr>
              </m:ctrlPr>
            </m:sSubPr>
            <m:e>
              <m:r>
                <w:rPr>
                  <w:rFonts w:ascii="Cambria" w:cs="Cambria" w:eastAsia="Cambria" w:hAnsi="Cambria"/>
                  <w:b w:val="0"/>
                  <w:sz w:val="28"/>
                  <w:szCs w:val="28"/>
                </w:rPr>
                <m:t xml:space="preserve">T</m:t>
              </m:r>
            </m:e>
            <m:sub>
              <m:r>
                <w:rPr>
                  <w:rFonts w:ascii="Cambria" w:cs="Cambria" w:eastAsia="Cambria" w:hAnsi="Cambria"/>
                  <w:b w:val="0"/>
                  <w:sz w:val="28"/>
                  <w:szCs w:val="28"/>
                </w:rPr>
                <m:t xml:space="preserve">5</m:t>
              </m:r>
            </m:sub>
          </m:sSub>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Δx, Δy</m:t>
          </m:r>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m:t>
          </m:r>
          <m:nary>
            <m:naryPr>
              <m:chr m:val="∑"/>
              <m:ctrlPr>
                <w:rPr>
                  <w:rFonts w:ascii="Cambria" w:cs="Cambria" w:eastAsia="Cambria" w:hAnsi="Cambria"/>
                  <w:b w:val="0"/>
                  <w:sz w:val="28"/>
                  <w:szCs w:val="28"/>
                </w:rPr>
              </m:ctrlPr>
            </m:naryPr>
            <m:sub>
              <m:r>
                <w:rPr>
                  <w:rFonts w:ascii="Cambria" w:cs="Cambria" w:eastAsia="Cambria" w:hAnsi="Cambria"/>
                  <w:b w:val="0"/>
                  <w:sz w:val="28"/>
                  <w:szCs w:val="28"/>
                </w:rPr>
                <m:t xml:space="preserve">i=o</m:t>
              </m:r>
            </m:sub>
            <m:sup>
              <m:r>
                <w:rPr>
                  <w:rFonts w:ascii="Cambria" w:cs="Cambria" w:eastAsia="Cambria" w:hAnsi="Cambria"/>
                  <w:b w:val="0"/>
                  <w:sz w:val="28"/>
                  <w:szCs w:val="28"/>
                </w:rPr>
                <m:t xml:space="preserve">m-1</m:t>
              </m:r>
            </m:sup>
          </m:nary>
          <m:f>
            <m:fPr>
              <m:ctrlPr>
                <w:rPr>
                  <w:rFonts w:ascii="Cambria" w:cs="Cambria" w:eastAsia="Cambria" w:hAnsi="Cambria"/>
                  <w:b w:val="0"/>
                  <w:sz w:val="28"/>
                  <w:szCs w:val="28"/>
                </w:rPr>
              </m:ctrlPr>
            </m:fPr>
            <m:num>
              <m:sSub>
                <m:sSubPr>
                  <m:ctrlPr>
                    <w:rPr>
                      <w:rFonts w:ascii="Cambria" w:cs="Cambria" w:eastAsia="Cambria" w:hAnsi="Cambria"/>
                      <w:b w:val="0"/>
                      <w:sz w:val="28"/>
                      <w:szCs w:val="28"/>
                    </w:rPr>
                  </m:ctrlPr>
                </m:sSubPr>
                <m:e>
                  <m:r>
                    <w:rPr>
                      <w:rFonts w:ascii="Cambria" w:cs="Cambria" w:eastAsia="Cambria" w:hAnsi="Cambria"/>
                      <w:b w:val="0"/>
                      <w:sz w:val="28"/>
                      <w:szCs w:val="28"/>
                    </w:rPr>
                    <m:t xml:space="preserve">P</m:t>
                  </m:r>
                </m:e>
                <m:sub>
                  <m:r>
                    <w:rPr>
                      <w:rFonts w:ascii="Cambria" w:cs="Cambria" w:eastAsia="Cambria" w:hAnsi="Cambria"/>
                      <w:b w:val="0"/>
                      <w:sz w:val="28"/>
                      <w:szCs w:val="28"/>
                    </w:rPr>
                    <m:t xml:space="preserve">d</m:t>
                  </m:r>
                </m:sub>
              </m:sSub>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i</m:t>
              </m:r>
              <m:r>
                <w:rPr>
                  <w:rFonts w:ascii="Times New Roman" w:cs="Times New Roman" w:eastAsia="Times New Roman" w:hAnsi="Times New Roman"/>
                  <w:b w:val="0"/>
                  <w:sz w:val="28"/>
                  <w:szCs w:val="28"/>
                </w:rPr>
                <m:t xml:space="preserve">)</m:t>
              </m:r>
            </m:num>
            <m:den>
              <m:r>
                <w:rPr>
                  <w:rFonts w:ascii="Cambria" w:cs="Cambria" w:eastAsia="Cambria" w:hAnsi="Cambria"/>
                  <w:b w:val="0"/>
                  <w:sz w:val="28"/>
                  <w:szCs w:val="28"/>
                </w:rPr>
                <m:t xml:space="preserve">1+</m:t>
              </m:r>
              <m:sSup>
                <m:sSupPr>
                  <m:ctrlPr>
                    <w:rPr>
                      <w:rFonts w:ascii="Cambria" w:cs="Cambria" w:eastAsia="Cambria" w:hAnsi="Cambria"/>
                      <w:b w:val="0"/>
                      <w:sz w:val="28"/>
                      <w:szCs w:val="28"/>
                    </w:rPr>
                  </m:ctrlPr>
                </m:sSupPr>
                <m:e>
                  <m:r>
                    <w:rPr>
                      <w:rFonts w:ascii="Cambria" w:cs="Cambria" w:eastAsia="Cambria" w:hAnsi="Cambria"/>
                      <w:b w:val="0"/>
                      <w:sz w:val="28"/>
                      <w:szCs w:val="28"/>
                    </w:rPr>
                    <m:t xml:space="preserve">m</m:t>
                  </m:r>
                </m:e>
                <m:sup>
                  <m:r>
                    <w:rPr>
                      <w:rFonts w:ascii="Cambria" w:cs="Cambria" w:eastAsia="Cambria" w:hAnsi="Cambria"/>
                      <w:b w:val="0"/>
                      <w:sz w:val="28"/>
                      <w:szCs w:val="28"/>
                    </w:rPr>
                    <m:t xml:space="preserve">2</m:t>
                  </m:r>
                </m:sup>
              </m:sSup>
            </m:den>
          </m:f>
          <m:r>
            <w:rPr>
              <w:rFonts w:ascii="Cambria" w:cs="Cambria" w:eastAsia="Cambria" w:hAnsi="Cambria"/>
              <w:b w:val="0"/>
              <w:sz w:val="28"/>
              <w:szCs w:val="28"/>
            </w:rPr>
            <m:t xml:space="preserve">;</m:t>
          </m:r>
        </m:oMath>
      </m:oMathPara>
      <w:r w:rsidDel="00000000" w:rsidR="00000000" w:rsidRPr="00000000">
        <w:rPr>
          <w:rFonts w:ascii="Times New Roman" w:cs="Times New Roman" w:eastAsia="Times New Roman" w:hAnsi="Times New Roman"/>
          <w:b w:val="0"/>
          <w:sz w:val="28"/>
          <w:szCs w:val="28"/>
          <w:rtl w:val="0"/>
        </w:rPr>
        <w:tab/>
        <w:t xml:space="preserve">(2.5)</w:t>
      </w:r>
      <w:r w:rsidDel="00000000" w:rsidR="00000000" w:rsidRPr="00000000">
        <w:rPr>
          <w:rtl w:val="0"/>
        </w:rPr>
      </w:r>
    </w:p>
    <w:p w:rsidR="00000000" w:rsidDel="00000000" w:rsidP="00000000" w:rsidRDefault="00000000" w:rsidRPr="00000000">
      <w:pPr>
        <w:numPr>
          <w:ilvl w:val="0"/>
          <w:numId w:val="11"/>
        </w:numPr>
        <w:pBdr/>
        <w:tabs>
          <w:tab w:val="center" w:pos="4678"/>
          <w:tab w:val="right" w:pos="9356"/>
        </w:tabs>
        <w:spacing w:after="240" w:before="240" w:line="360" w:lineRule="auto"/>
        <w:ind w:left="720" w:hanging="360"/>
        <w:jc w:val="both"/>
        <w:rPr/>
      </w:pPr>
      <w:r w:rsidDel="00000000" w:rsidR="00000000" w:rsidRPr="00000000">
        <w:rPr>
          <w:rFonts w:ascii="Times New Roman" w:cs="Times New Roman" w:eastAsia="Times New Roman" w:hAnsi="Times New Roman"/>
          <w:b w:val="0"/>
          <w:sz w:val="28"/>
          <w:szCs w:val="28"/>
          <w:rtl w:val="0"/>
        </w:rPr>
        <w:t xml:space="preserve">Контраст (Contrast):</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ab/>
      </w:r>
      <m:oMathPara>
        <m:oMathParaPr>
          <m:jc m:val="left"/>
        </m:oMathParaPr>
        <m:oMath>
          <m:sSub>
            <m:sSubPr>
              <m:ctrlPr>
                <w:rPr>
                  <w:rFonts w:ascii="Cambria" w:cs="Cambria" w:eastAsia="Cambria" w:hAnsi="Cambria"/>
                  <w:b w:val="0"/>
                  <w:sz w:val="28"/>
                  <w:szCs w:val="28"/>
                </w:rPr>
              </m:ctrlPr>
            </m:sSubPr>
            <m:e>
              <m:r>
                <w:rPr>
                  <w:rFonts w:ascii="Cambria" w:cs="Cambria" w:eastAsia="Cambria" w:hAnsi="Cambria"/>
                  <w:b w:val="0"/>
                  <w:sz w:val="28"/>
                  <w:szCs w:val="28"/>
                </w:rPr>
                <m:t xml:space="preserve">T</m:t>
              </m:r>
            </m:e>
            <m:sub>
              <m:r>
                <w:rPr>
                  <w:rFonts w:ascii="Cambria" w:cs="Cambria" w:eastAsia="Cambria" w:hAnsi="Cambria"/>
                  <w:b w:val="0"/>
                  <w:sz w:val="28"/>
                  <w:szCs w:val="28"/>
                </w:rPr>
                <m:t xml:space="preserve">6</m:t>
              </m:r>
            </m:sub>
          </m:sSub>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Δx, Δy</m:t>
          </m:r>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m:t>
          </m:r>
          <m:nary>
            <m:naryPr>
              <m:chr m:val="∑"/>
              <m:ctrlPr>
                <w:rPr>
                  <w:rFonts w:ascii="Cambria" w:cs="Cambria" w:eastAsia="Cambria" w:hAnsi="Cambria"/>
                  <w:b w:val="0"/>
                  <w:sz w:val="28"/>
                  <w:szCs w:val="28"/>
                </w:rPr>
              </m:ctrlPr>
            </m:naryPr>
            <m:sub>
              <m:r>
                <w:rPr>
                  <w:rFonts w:ascii="Cambria" w:cs="Cambria" w:eastAsia="Cambria" w:hAnsi="Cambria"/>
                  <w:b w:val="0"/>
                  <w:sz w:val="28"/>
                  <w:szCs w:val="28"/>
                </w:rPr>
                <m:t xml:space="preserve">i=o</m:t>
              </m:r>
            </m:sub>
            <m:sup>
              <m:r>
                <w:rPr>
                  <w:rFonts w:ascii="Cambria" w:cs="Cambria" w:eastAsia="Cambria" w:hAnsi="Cambria"/>
                  <w:b w:val="0"/>
                  <w:sz w:val="28"/>
                  <w:szCs w:val="28"/>
                </w:rPr>
                <m:t xml:space="preserve">m-1</m:t>
              </m:r>
            </m:sup>
          </m:nary>
          <m:sSup>
            <m:sSupPr>
              <m:ctrlPr>
                <w:rPr>
                  <w:rFonts w:ascii="Cambria" w:cs="Cambria" w:eastAsia="Cambria" w:hAnsi="Cambria"/>
                  <w:b w:val="0"/>
                  <w:sz w:val="28"/>
                  <w:szCs w:val="28"/>
                </w:rPr>
              </m:ctrlPr>
            </m:sSupPr>
            <m:e>
              <m:r>
                <w:rPr>
                  <w:rFonts w:ascii="Cambria" w:cs="Cambria" w:eastAsia="Cambria" w:hAnsi="Cambria"/>
                  <w:b w:val="0"/>
                  <w:sz w:val="28"/>
                  <w:szCs w:val="28"/>
                </w:rPr>
                <m:t xml:space="preserve">i</m:t>
              </m:r>
            </m:e>
            <m:sup>
              <m:r>
                <w:rPr>
                  <w:rFonts w:ascii="Cambria" w:cs="Cambria" w:eastAsia="Cambria" w:hAnsi="Cambria"/>
                  <w:b w:val="0"/>
                  <w:sz w:val="28"/>
                  <w:szCs w:val="28"/>
                </w:rPr>
                <m:t xml:space="preserve">2</m:t>
              </m:r>
            </m:sup>
          </m:sSup>
          <m:sSub>
            <m:sSubPr>
              <m:ctrlPr>
                <w:rPr>
                  <w:rFonts w:ascii="Cambria" w:cs="Cambria" w:eastAsia="Cambria" w:hAnsi="Cambria"/>
                  <w:b w:val="0"/>
                  <w:sz w:val="28"/>
                  <w:szCs w:val="28"/>
                </w:rPr>
              </m:ctrlPr>
            </m:sSubPr>
            <m:e>
              <m:r>
                <w:rPr>
                  <w:rFonts w:ascii="Cambria" w:cs="Cambria" w:eastAsia="Cambria" w:hAnsi="Cambria"/>
                  <w:b w:val="0"/>
                  <w:sz w:val="28"/>
                  <w:szCs w:val="28"/>
                </w:rPr>
                <m:t xml:space="preserve">P</m:t>
              </m:r>
            </m:e>
            <m:sub>
              <m:r>
                <w:rPr>
                  <w:rFonts w:ascii="Cambria" w:cs="Cambria" w:eastAsia="Cambria" w:hAnsi="Cambria"/>
                  <w:b w:val="0"/>
                  <w:sz w:val="28"/>
                  <w:szCs w:val="28"/>
                </w:rPr>
                <m:t xml:space="preserve">d</m:t>
              </m:r>
            </m:sub>
          </m:sSub>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i</m:t>
          </m:r>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m:t>
          </m:r>
        </m:oMath>
      </m:oMathPara>
      <w:r w:rsidDel="00000000" w:rsidR="00000000" w:rsidRPr="00000000">
        <w:rPr>
          <w:rFonts w:ascii="Times New Roman" w:cs="Times New Roman" w:eastAsia="Times New Roman" w:hAnsi="Times New Roman"/>
          <w:b w:val="0"/>
          <w:sz w:val="28"/>
          <w:szCs w:val="28"/>
          <w:rtl w:val="0"/>
        </w:rPr>
        <w:tab/>
        <w:t xml:space="preserve">(2.6)</w:t>
      </w:r>
      <w:r w:rsidDel="00000000" w:rsidR="00000000" w:rsidRPr="00000000">
        <w:rPr>
          <w:rtl w:val="0"/>
        </w:rPr>
      </w:r>
    </w:p>
    <w:p w:rsidR="00000000" w:rsidDel="00000000" w:rsidP="00000000" w:rsidRDefault="00000000" w:rsidRPr="00000000">
      <w:pPr>
        <w:numPr>
          <w:ilvl w:val="0"/>
          <w:numId w:val="11"/>
        </w:numPr>
        <w:pBdr/>
        <w:tabs>
          <w:tab w:val="center" w:pos="4678"/>
          <w:tab w:val="right" w:pos="9356"/>
        </w:tabs>
        <w:spacing w:after="240" w:before="240" w:line="360" w:lineRule="auto"/>
        <w:ind w:left="720" w:hanging="360"/>
        <w:jc w:val="both"/>
        <w:rPr/>
      </w:pPr>
      <w:r w:rsidDel="00000000" w:rsidR="00000000" w:rsidRPr="00000000">
        <w:rPr>
          <w:rFonts w:ascii="Times New Roman" w:cs="Times New Roman" w:eastAsia="Times New Roman" w:hAnsi="Times New Roman"/>
          <w:b w:val="0"/>
          <w:sz w:val="28"/>
          <w:szCs w:val="28"/>
          <w:rtl w:val="0"/>
        </w:rPr>
        <w:t xml:space="preserve">Кластерное затенение (Cluster shade):</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ab/>
      </w:r>
      <m:oMathPara>
        <m:oMathParaPr>
          <m:jc m:val="left"/>
        </m:oMathParaPr>
        <m:oMath>
          <m:sSub>
            <m:sSubPr>
              <m:ctrlPr>
                <w:rPr>
                  <w:rFonts w:ascii="Cambria" w:cs="Cambria" w:eastAsia="Cambria" w:hAnsi="Cambria"/>
                  <w:b w:val="0"/>
                  <w:sz w:val="28"/>
                  <w:szCs w:val="28"/>
                </w:rPr>
              </m:ctrlPr>
            </m:sSubPr>
            <m:e>
              <m:r>
                <w:rPr>
                  <w:rFonts w:ascii="Cambria" w:cs="Cambria" w:eastAsia="Cambria" w:hAnsi="Cambria"/>
                  <w:b w:val="0"/>
                  <w:sz w:val="28"/>
                  <w:szCs w:val="28"/>
                </w:rPr>
                <m:t xml:space="preserve">T</m:t>
              </m:r>
            </m:e>
            <m:sub>
              <m:r>
                <w:rPr>
                  <w:rFonts w:ascii="Cambria" w:cs="Cambria" w:eastAsia="Cambria" w:hAnsi="Cambria"/>
                  <w:b w:val="0"/>
                  <w:sz w:val="28"/>
                  <w:szCs w:val="28"/>
                </w:rPr>
                <m:t xml:space="preserve">7</m:t>
              </m:r>
            </m:sub>
          </m:sSub>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Δx, Δy</m:t>
          </m:r>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m:t>
          </m:r>
          <m:f>
            <m:fPr>
              <m:ctrlPr>
                <w:rPr>
                  <w:rFonts w:ascii="Cambria" w:cs="Cambria" w:eastAsia="Cambria" w:hAnsi="Cambria"/>
                  <w:b w:val="0"/>
                  <w:sz w:val="28"/>
                  <w:szCs w:val="28"/>
                </w:rPr>
              </m:ctrlPr>
            </m:fPr>
            <m:num>
              <m:r>
                <w:rPr>
                  <w:rFonts w:ascii="Cambria" w:cs="Cambria" w:eastAsia="Cambria" w:hAnsi="Cambria"/>
                  <w:b w:val="0"/>
                  <w:sz w:val="28"/>
                  <w:szCs w:val="28"/>
                </w:rPr>
                <m:t xml:space="preserve">1</m:t>
              </m:r>
            </m:num>
            <m:den>
              <m:sSubSup>
                <m:sSubSupPr>
                  <m:ctrlPr>
                    <w:rPr>
                      <w:rFonts w:ascii="Cambria" w:cs="Cambria" w:eastAsia="Cambria" w:hAnsi="Cambria"/>
                      <w:b w:val="0"/>
                      <w:sz w:val="28"/>
                      <w:szCs w:val="28"/>
                    </w:rPr>
                  </m:ctrlPr>
                </m:sSubSupPr>
                <m:e>
                  <m:r>
                    <w:rPr>
                      <w:rFonts w:ascii="Cambria" w:cs="Cambria" w:eastAsia="Cambria" w:hAnsi="Cambria"/>
                      <w:b w:val="0"/>
                      <w:sz w:val="28"/>
                      <w:szCs w:val="28"/>
                    </w:rPr>
                    <m:t xml:space="preserve">T</m:t>
                  </m:r>
                </m:e>
                <m:sub>
                  <m:r>
                    <w:rPr>
                      <w:rFonts w:ascii="Cambria" w:cs="Cambria" w:eastAsia="Cambria" w:hAnsi="Cambria"/>
                      <w:b w:val="0"/>
                      <w:sz w:val="28"/>
                      <w:szCs w:val="28"/>
                    </w:rPr>
                    <m:t xml:space="preserve">2    </m:t>
                  </m:r>
                </m:sub>
                <m:sup>
                  <m:r>
                    <w:rPr>
                      <w:rFonts w:ascii="Cambria" w:cs="Cambria" w:eastAsia="Cambria" w:hAnsi="Cambria"/>
                      <w:b w:val="0"/>
                      <w:sz w:val="28"/>
                      <w:szCs w:val="28"/>
                    </w:rPr>
                    <m:t xml:space="preserve">3</m:t>
                  </m:r>
                </m:sup>
              </m:sSubSup>
            </m:den>
          </m:f>
          <m:nary>
            <m:naryPr>
              <m:chr m:val="∑"/>
              <m:ctrlPr>
                <w:rPr>
                  <w:rFonts w:ascii="Cambria" w:cs="Cambria" w:eastAsia="Cambria" w:hAnsi="Cambria"/>
                  <w:b w:val="0"/>
                  <w:sz w:val="28"/>
                  <w:szCs w:val="28"/>
                </w:rPr>
              </m:ctrlPr>
            </m:naryPr>
            <m:sub>
              <m:r>
                <w:rPr>
                  <w:rFonts w:ascii="Cambria" w:cs="Cambria" w:eastAsia="Cambria" w:hAnsi="Cambria"/>
                  <w:b w:val="0"/>
                  <w:sz w:val="28"/>
                  <w:szCs w:val="28"/>
                </w:rPr>
                <m:t xml:space="preserve">i=o</m:t>
              </m:r>
            </m:sub>
            <m:sup>
              <m:r>
                <w:rPr>
                  <w:rFonts w:ascii="Cambria" w:cs="Cambria" w:eastAsia="Cambria" w:hAnsi="Cambria"/>
                  <w:b w:val="0"/>
                  <w:sz w:val="28"/>
                  <w:szCs w:val="28"/>
                </w:rPr>
                <m:t xml:space="preserve">m-1</m:t>
              </m:r>
            </m:sup>
          </m:nary>
          <m:sSup>
            <m:sSupPr>
              <m:ctrlPr>
                <w:rPr>
                  <w:rFonts w:ascii="Cambria" w:cs="Cambria" w:eastAsia="Cambria" w:hAnsi="Cambria"/>
                  <w:b w:val="0"/>
                  <w:sz w:val="28"/>
                  <w:szCs w:val="28"/>
                </w:rPr>
              </m:ctrlPr>
            </m:sSupPr>
            <m:e>
              <m:r>
                <w:rPr>
                  <w:rFonts w:ascii="Cambria" w:cs="Cambria" w:eastAsia="Cambria" w:hAnsi="Cambria"/>
                  <w:b w:val="0"/>
                  <w:sz w:val="28"/>
                  <w:szCs w:val="28"/>
                </w:rPr>
                <m:t xml:space="preserve">(i-</m:t>
              </m:r>
              <m:sSub>
                <m:sSubPr>
                  <m:ctrlPr>
                    <w:rPr>
                      <w:rFonts w:ascii="Cambria" w:cs="Cambria" w:eastAsia="Cambria" w:hAnsi="Cambria"/>
                      <w:b w:val="0"/>
                      <w:sz w:val="28"/>
                      <w:szCs w:val="28"/>
                    </w:rPr>
                  </m:ctrlPr>
                </m:sSubPr>
                <m:e>
                  <m:r>
                    <w:rPr>
                      <w:rFonts w:ascii="Cambria" w:cs="Cambria" w:eastAsia="Cambria" w:hAnsi="Cambria"/>
                      <w:b w:val="0"/>
                      <w:sz w:val="28"/>
                      <w:szCs w:val="28"/>
                    </w:rPr>
                    <m:t xml:space="preserve">T</m:t>
                  </m:r>
                </m:e>
                <m:sub>
                  <m:r>
                    <w:rPr>
                      <w:rFonts w:ascii="Cambria" w:cs="Cambria" w:eastAsia="Cambria" w:hAnsi="Cambria"/>
                      <w:b w:val="0"/>
                      <w:sz w:val="28"/>
                      <w:szCs w:val="28"/>
                    </w:rPr>
                    <m:t xml:space="preserve">1</m:t>
                  </m:r>
                </m:sub>
              </m:sSub>
              <m:r>
                <w:rPr>
                  <w:rFonts w:ascii="Cambria" w:cs="Cambria" w:eastAsia="Cambria" w:hAnsi="Cambria"/>
                  <w:b w:val="0"/>
                  <w:sz w:val="28"/>
                  <w:szCs w:val="28"/>
                </w:rPr>
                <m:t xml:space="preserve">)</m:t>
              </m:r>
            </m:e>
            <m:sup>
              <m:r>
                <w:rPr>
                  <w:rFonts w:ascii="Cambria" w:cs="Cambria" w:eastAsia="Cambria" w:hAnsi="Cambria"/>
                  <w:b w:val="0"/>
                  <w:sz w:val="28"/>
                  <w:szCs w:val="28"/>
                </w:rPr>
                <m:t xml:space="preserve">2</m:t>
              </m:r>
            </m:sup>
          </m:sSup>
          <m:sSub>
            <m:sSubPr>
              <m:ctrlPr>
                <w:rPr>
                  <w:rFonts w:ascii="Cambria" w:cs="Cambria" w:eastAsia="Cambria" w:hAnsi="Cambria"/>
                  <w:b w:val="0"/>
                  <w:sz w:val="28"/>
                  <w:szCs w:val="28"/>
                </w:rPr>
              </m:ctrlPr>
            </m:sSubPr>
            <m:e>
              <m:r>
                <w:rPr>
                  <w:rFonts w:ascii="Cambria" w:cs="Cambria" w:eastAsia="Cambria" w:hAnsi="Cambria"/>
                  <w:b w:val="0"/>
                  <w:sz w:val="28"/>
                  <w:szCs w:val="28"/>
                </w:rPr>
                <m:t xml:space="preserve">P</m:t>
              </m:r>
            </m:e>
            <m:sub>
              <m:r>
                <w:rPr>
                  <w:rFonts w:ascii="Cambria" w:cs="Cambria" w:eastAsia="Cambria" w:hAnsi="Cambria"/>
                  <w:b w:val="0"/>
                  <w:sz w:val="28"/>
                  <w:szCs w:val="28"/>
                </w:rPr>
                <m:t xml:space="preserve">d</m:t>
              </m:r>
            </m:sub>
          </m:sSub>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i</m:t>
          </m:r>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m:t>
          </m:r>
        </m:oMath>
      </m:oMathPara>
      <w:r w:rsidDel="00000000" w:rsidR="00000000" w:rsidRPr="00000000">
        <w:rPr>
          <w:rFonts w:ascii="Times New Roman" w:cs="Times New Roman" w:eastAsia="Times New Roman" w:hAnsi="Times New Roman"/>
          <w:b w:val="0"/>
          <w:sz w:val="28"/>
          <w:szCs w:val="28"/>
          <w:rtl w:val="0"/>
        </w:rPr>
        <w:tab/>
        <w:t xml:space="preserve">(2.7)</w:t>
      </w:r>
      <w:r w:rsidDel="00000000" w:rsidR="00000000" w:rsidRPr="00000000">
        <w:rPr>
          <w:rtl w:val="0"/>
        </w:rPr>
      </w:r>
    </w:p>
    <w:p w:rsidR="00000000" w:rsidDel="00000000" w:rsidP="00000000" w:rsidRDefault="00000000" w:rsidRPr="00000000">
      <w:pPr>
        <w:numPr>
          <w:ilvl w:val="0"/>
          <w:numId w:val="11"/>
        </w:numPr>
        <w:pBdr/>
        <w:tabs>
          <w:tab w:val="center" w:pos="4678"/>
          <w:tab w:val="right" w:pos="9356"/>
        </w:tabs>
        <w:spacing w:after="240" w:before="240" w:line="360" w:lineRule="auto"/>
        <w:ind w:left="720" w:hanging="360"/>
        <w:jc w:val="both"/>
        <w:rPr/>
      </w:pPr>
      <w:r w:rsidDel="00000000" w:rsidR="00000000" w:rsidRPr="00000000">
        <w:rPr>
          <w:rFonts w:ascii="Times New Roman" w:cs="Times New Roman" w:eastAsia="Times New Roman" w:hAnsi="Times New Roman"/>
          <w:b w:val="0"/>
          <w:sz w:val="28"/>
          <w:szCs w:val="28"/>
          <w:rtl w:val="0"/>
        </w:rPr>
        <w:t xml:space="preserve">Кластерная рельефность (Cluster prominence):</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ab/>
      </w:r>
      <m:oMathPara>
        <m:oMathParaPr>
          <m:jc m:val="left"/>
        </m:oMathParaPr>
        <m:oMath>
          <m:sSub>
            <m:sSubPr>
              <m:ctrlPr>
                <w:rPr>
                  <w:rFonts w:ascii="Cambria" w:cs="Cambria" w:eastAsia="Cambria" w:hAnsi="Cambria"/>
                  <w:b w:val="0"/>
                  <w:sz w:val="28"/>
                  <w:szCs w:val="28"/>
                </w:rPr>
              </m:ctrlPr>
            </m:sSubPr>
            <m:e>
              <m:r>
                <w:rPr>
                  <w:rFonts w:ascii="Cambria" w:cs="Cambria" w:eastAsia="Cambria" w:hAnsi="Cambria"/>
                  <w:b w:val="0"/>
                  <w:sz w:val="28"/>
                  <w:szCs w:val="28"/>
                </w:rPr>
                <m:t xml:space="preserve">T</m:t>
              </m:r>
            </m:e>
            <m:sub>
              <m:r>
                <w:rPr>
                  <w:rFonts w:ascii="Cambria" w:cs="Cambria" w:eastAsia="Cambria" w:hAnsi="Cambria"/>
                  <w:b w:val="0"/>
                  <w:sz w:val="28"/>
                  <w:szCs w:val="28"/>
                </w:rPr>
                <m:t xml:space="preserve">8</m:t>
              </m:r>
            </m:sub>
          </m:sSub>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Δx, Δy</m:t>
          </m:r>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m:t>
          </m:r>
          <m:f>
            <m:fPr>
              <m:ctrlPr>
                <w:rPr>
                  <w:rFonts w:ascii="Cambria" w:cs="Cambria" w:eastAsia="Cambria" w:hAnsi="Cambria"/>
                  <w:b w:val="0"/>
                  <w:sz w:val="28"/>
                  <w:szCs w:val="28"/>
                </w:rPr>
              </m:ctrlPr>
            </m:fPr>
            <m:num>
              <m:r>
                <w:rPr>
                  <w:rFonts w:ascii="Cambria" w:cs="Cambria" w:eastAsia="Cambria" w:hAnsi="Cambria"/>
                  <w:b w:val="0"/>
                  <w:sz w:val="28"/>
                  <w:szCs w:val="28"/>
                </w:rPr>
                <m:t xml:space="preserve">1</m:t>
              </m:r>
            </m:num>
            <m:den>
              <m:sSubSup>
                <m:sSubSupPr>
                  <m:ctrlPr>
                    <w:rPr>
                      <w:rFonts w:ascii="Cambria" w:cs="Cambria" w:eastAsia="Cambria" w:hAnsi="Cambria"/>
                      <w:b w:val="0"/>
                      <w:sz w:val="28"/>
                      <w:szCs w:val="28"/>
                    </w:rPr>
                  </m:ctrlPr>
                </m:sSubSupPr>
                <m:e>
                  <m:r>
                    <w:rPr>
                      <w:rFonts w:ascii="Cambria" w:cs="Cambria" w:eastAsia="Cambria" w:hAnsi="Cambria"/>
                      <w:b w:val="0"/>
                      <w:sz w:val="28"/>
                      <w:szCs w:val="28"/>
                    </w:rPr>
                    <m:t xml:space="preserve">T</m:t>
                  </m:r>
                </m:e>
                <m:sub>
                  <m:r>
                    <w:rPr>
                      <w:rFonts w:ascii="Cambria" w:cs="Cambria" w:eastAsia="Cambria" w:hAnsi="Cambria"/>
                      <w:b w:val="0"/>
                      <w:sz w:val="28"/>
                      <w:szCs w:val="28"/>
                    </w:rPr>
                    <m:t xml:space="preserve">2    </m:t>
                  </m:r>
                </m:sub>
                <m:sup>
                  <m:r>
                    <w:rPr>
                      <w:rFonts w:ascii="Cambria" w:cs="Cambria" w:eastAsia="Cambria" w:hAnsi="Cambria"/>
                      <w:b w:val="0"/>
                      <w:sz w:val="28"/>
                      <w:szCs w:val="28"/>
                    </w:rPr>
                    <m:t xml:space="preserve">4</m:t>
                  </m:r>
                </m:sup>
              </m:sSubSup>
            </m:den>
          </m:f>
          <m:nary>
            <m:naryPr>
              <m:chr m:val="∑"/>
              <m:ctrlPr>
                <w:rPr>
                  <w:rFonts w:ascii="Cambria" w:cs="Cambria" w:eastAsia="Cambria" w:hAnsi="Cambria"/>
                  <w:b w:val="0"/>
                  <w:sz w:val="28"/>
                  <w:szCs w:val="28"/>
                </w:rPr>
              </m:ctrlPr>
            </m:naryPr>
            <m:sub>
              <m:r>
                <w:rPr>
                  <w:rFonts w:ascii="Cambria" w:cs="Cambria" w:eastAsia="Cambria" w:hAnsi="Cambria"/>
                  <w:b w:val="0"/>
                  <w:sz w:val="28"/>
                  <w:szCs w:val="28"/>
                </w:rPr>
                <m:t xml:space="preserve">i=o</m:t>
              </m:r>
            </m:sub>
            <m:sup>
              <m:r>
                <w:rPr>
                  <w:rFonts w:ascii="Cambria" w:cs="Cambria" w:eastAsia="Cambria" w:hAnsi="Cambria"/>
                  <w:b w:val="0"/>
                  <w:sz w:val="28"/>
                  <w:szCs w:val="28"/>
                </w:rPr>
                <m:t xml:space="preserve">m-1</m:t>
              </m:r>
            </m:sup>
          </m:nary>
          <m:sSup>
            <m:sSupPr>
              <m:ctrlPr>
                <w:rPr>
                  <w:rFonts w:ascii="Cambria" w:cs="Cambria" w:eastAsia="Cambria" w:hAnsi="Cambria"/>
                  <w:b w:val="0"/>
                  <w:sz w:val="28"/>
                  <w:szCs w:val="28"/>
                </w:rPr>
              </m:ctrlPr>
            </m:sSupPr>
            <m:e>
              <m:r>
                <w:rPr>
                  <w:rFonts w:ascii="Cambria" w:cs="Cambria" w:eastAsia="Cambria" w:hAnsi="Cambria"/>
                  <w:b w:val="0"/>
                  <w:sz w:val="28"/>
                  <w:szCs w:val="28"/>
                </w:rPr>
                <m:t xml:space="preserve">(i-</m:t>
              </m:r>
              <m:sSub>
                <m:sSubPr>
                  <m:ctrlPr>
                    <w:rPr>
                      <w:rFonts w:ascii="Cambria" w:cs="Cambria" w:eastAsia="Cambria" w:hAnsi="Cambria"/>
                      <w:b w:val="0"/>
                      <w:sz w:val="28"/>
                      <w:szCs w:val="28"/>
                    </w:rPr>
                  </m:ctrlPr>
                </m:sSubPr>
                <m:e>
                  <m:r>
                    <w:rPr>
                      <w:rFonts w:ascii="Cambria" w:cs="Cambria" w:eastAsia="Cambria" w:hAnsi="Cambria"/>
                      <w:b w:val="0"/>
                      <w:sz w:val="28"/>
                      <w:szCs w:val="28"/>
                    </w:rPr>
                    <m:t xml:space="preserve">T</m:t>
                  </m:r>
                </m:e>
                <m:sub>
                  <m:r>
                    <w:rPr>
                      <w:rFonts w:ascii="Cambria" w:cs="Cambria" w:eastAsia="Cambria" w:hAnsi="Cambria"/>
                      <w:b w:val="0"/>
                      <w:sz w:val="28"/>
                      <w:szCs w:val="28"/>
                    </w:rPr>
                    <m:t xml:space="preserve">1</m:t>
                  </m:r>
                </m:sub>
              </m:sSub>
              <m:r>
                <w:rPr>
                  <w:rFonts w:ascii="Cambria" w:cs="Cambria" w:eastAsia="Cambria" w:hAnsi="Cambria"/>
                  <w:b w:val="0"/>
                  <w:sz w:val="28"/>
                  <w:szCs w:val="28"/>
                </w:rPr>
                <m:t xml:space="preserve">)</m:t>
              </m:r>
            </m:e>
            <m:sup>
              <m:r>
                <w:rPr>
                  <w:rFonts w:ascii="Cambria" w:cs="Cambria" w:eastAsia="Cambria" w:hAnsi="Cambria"/>
                  <w:b w:val="0"/>
                  <w:sz w:val="28"/>
                  <w:szCs w:val="28"/>
                </w:rPr>
                <m:t xml:space="preserve">4</m:t>
              </m:r>
            </m:sup>
          </m:sSup>
          <m:sSub>
            <m:sSubPr>
              <m:ctrlPr>
                <w:rPr>
                  <w:rFonts w:ascii="Cambria" w:cs="Cambria" w:eastAsia="Cambria" w:hAnsi="Cambria"/>
                  <w:b w:val="0"/>
                  <w:sz w:val="28"/>
                  <w:szCs w:val="28"/>
                </w:rPr>
              </m:ctrlPr>
            </m:sSubPr>
            <m:e>
              <m:r>
                <w:rPr>
                  <w:rFonts w:ascii="Cambria" w:cs="Cambria" w:eastAsia="Cambria" w:hAnsi="Cambria"/>
                  <w:b w:val="0"/>
                  <w:sz w:val="28"/>
                  <w:szCs w:val="28"/>
                </w:rPr>
                <m:t xml:space="preserve">P</m:t>
              </m:r>
            </m:e>
            <m:sub>
              <m:r>
                <w:rPr>
                  <w:rFonts w:ascii="Cambria" w:cs="Cambria" w:eastAsia="Cambria" w:hAnsi="Cambria"/>
                  <w:b w:val="0"/>
                  <w:sz w:val="28"/>
                  <w:szCs w:val="28"/>
                </w:rPr>
                <m:t xml:space="preserve">d</m:t>
              </m:r>
            </m:sub>
          </m:sSub>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i</m:t>
          </m:r>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-3</m:t>
          </m:r>
        </m:oMath>
      </m:oMathPara>
      <w:r w:rsidDel="00000000" w:rsidR="00000000" w:rsidRPr="00000000">
        <w:rPr>
          <w:rFonts w:ascii="Times New Roman" w:cs="Times New Roman" w:eastAsia="Times New Roman" w:hAnsi="Times New Roman"/>
          <w:b w:val="0"/>
          <w:sz w:val="28"/>
          <w:szCs w:val="28"/>
          <w:rtl w:val="0"/>
        </w:rPr>
        <w:tab/>
        <w:t xml:space="preserve">(2.8)</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Анализ показывает, что признаки (2.1 – 2.8) не учитывают взаимного расположения соседних пикселей в скользящем окне и позволяют оценивать лишь их групповые свойства, входящих в состав того или иного объекта на снимке. Таким образом, данные оценки наиболее эффективны для описания текстур с невыраженной пространственной регулярностью.</w:t>
      </w:r>
      <w:r w:rsidDel="00000000" w:rsidR="00000000" w:rsidRPr="00000000">
        <w:rPr>
          <w:rtl w:val="0"/>
        </w:rPr>
      </w:r>
    </w:p>
    <w:p w:rsidR="00000000" w:rsidDel="00000000" w:rsidP="00000000" w:rsidRDefault="00000000" w:rsidRPr="00000000">
      <w:pPr>
        <w:pStyle w:val="Heading3"/>
        <w:pBdr/>
        <w:spacing w:line="360" w:lineRule="auto"/>
        <w:ind w:left="1134" w:hanging="567"/>
        <w:contextualSpacing w:val="0"/>
        <w:jc w:val="both"/>
        <w:rPr>
          <w:rFonts w:ascii="Times New Roman" w:cs="Times New Roman" w:eastAsia="Times New Roman" w:hAnsi="Times New Roman"/>
          <w:b w:val="1"/>
          <w:sz w:val="28"/>
          <w:szCs w:val="28"/>
        </w:rPr>
      </w:pPr>
      <w:bookmarkStart w:colFirst="0" w:colLast="0" w:name="_z337ya" w:id="18"/>
      <w:bookmarkEnd w:id="18"/>
      <w:r w:rsidDel="00000000" w:rsidR="00000000" w:rsidRPr="00000000">
        <w:rPr>
          <w:rtl w:val="0"/>
        </w:rPr>
        <w:t xml:space="preserve">2.2.3 Метод SADH</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Метод двумерной статистики – метод гистограмм суммы и разности. Как было показано, сумма и разность определяют главные оси второго порядка функции вероятности стационарного процесса. Таким образом, предполагается, что обычные матрицы смежности, используемые для описания текстуры, можно заменить суммой и разностью гистограмм, которые могут быть оценены непосредственно по изображению.</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Ненормированная сумма и разность элементов разложения, которые зависят от относительного смещения </w:t>
      </w:r>
      <m:oMathPara>
        <m:oMathParaPr>
          <m:jc m:val="left"/>
        </m:oMathParaPr>
        <m:oMath>
          <m:r>
            <w:rPr>
              <w:rFonts w:ascii="Cambria" w:cs="Cambria" w:eastAsia="Cambria" w:hAnsi="Cambria"/>
              <w:b w:val="0"/>
              <w:sz w:val="28"/>
              <w:szCs w:val="28"/>
            </w:rPr>
            <m:t xml:space="preserve">(</m:t>
          </m:r>
          <m:sSub>
            <m:sSubPr>
              <m:ctrlPr>
                <w:rPr>
                  <w:rFonts w:ascii="Cambria" w:cs="Cambria" w:eastAsia="Cambria" w:hAnsi="Cambria"/>
                  <w:b w:val="0"/>
                  <w:sz w:val="28"/>
                  <w:szCs w:val="28"/>
                </w:rPr>
              </m:ctrlPr>
            </m:sSubPr>
            <m:e>
              <m:r>
                <w:rPr>
                  <w:rFonts w:ascii="Cambria" w:cs="Cambria" w:eastAsia="Cambria" w:hAnsi="Cambria"/>
                  <w:b w:val="0"/>
                  <w:sz w:val="28"/>
                  <w:szCs w:val="28"/>
                </w:rPr>
                <m:t xml:space="preserve">δ</m:t>
              </m:r>
            </m:e>
            <m:sub>
              <m:r>
                <w:rPr>
                  <w:rFonts w:ascii="Cambria" w:cs="Cambria" w:eastAsia="Cambria" w:hAnsi="Cambria"/>
                  <w:b w:val="0"/>
                  <w:sz w:val="28"/>
                  <w:szCs w:val="28"/>
                </w:rPr>
                <m:t xml:space="preserve">1</m:t>
              </m:r>
            </m:sub>
          </m:sSub>
          <m:r>
            <w:rPr>
              <w:rFonts w:ascii="Cambria" w:cs="Cambria" w:eastAsia="Cambria" w:hAnsi="Cambria"/>
              <w:b w:val="0"/>
              <w:sz w:val="28"/>
              <w:szCs w:val="28"/>
            </w:rPr>
            <m:t xml:space="preserve">, </m:t>
          </m:r>
          <m:sSub>
            <m:sSubPr>
              <m:ctrlPr>
                <w:rPr>
                  <w:rFonts w:ascii="Cambria" w:cs="Cambria" w:eastAsia="Cambria" w:hAnsi="Cambria"/>
                  <w:b w:val="0"/>
                  <w:sz w:val="28"/>
                  <w:szCs w:val="28"/>
                </w:rPr>
              </m:ctrlPr>
            </m:sSubPr>
            <m:e>
              <m:r>
                <w:rPr>
                  <w:rFonts w:ascii="Cambria" w:cs="Cambria" w:eastAsia="Cambria" w:hAnsi="Cambria"/>
                  <w:b w:val="0"/>
                  <w:sz w:val="28"/>
                  <w:szCs w:val="28"/>
                </w:rPr>
                <m:t xml:space="preserve">δ</m:t>
              </m:r>
            </m:e>
            <m:sub>
              <m:r>
                <w:rPr>
                  <w:rFonts w:ascii="Cambria" w:cs="Cambria" w:eastAsia="Cambria" w:hAnsi="Cambria"/>
                  <w:b w:val="0"/>
                  <w:sz w:val="28"/>
                  <w:szCs w:val="28"/>
                </w:rPr>
                <m:t xml:space="preserve">2</m:t>
              </m:r>
            </m:sub>
          </m:sSub>
          <m:r>
            <w:rPr>
              <w:rFonts w:ascii="Cambria" w:cs="Cambria" w:eastAsia="Cambria" w:hAnsi="Cambria"/>
              <w:b w:val="0"/>
              <w:sz w:val="28"/>
              <w:szCs w:val="28"/>
            </w:rPr>
            <m:t xml:space="preserve">)</m:t>
          </m:r>
        </m:oMath>
      </m:oMathPara>
      <w:r w:rsidDel="00000000" w:rsidR="00000000" w:rsidRPr="00000000">
        <w:rPr>
          <w:rFonts w:ascii="Times New Roman" w:cs="Times New Roman" w:eastAsia="Times New Roman" w:hAnsi="Times New Roman"/>
          <w:b w:val="0"/>
          <w:sz w:val="28"/>
          <w:szCs w:val="28"/>
          <w:rtl w:val="0"/>
        </w:rPr>
        <w:t xml:space="preserve">, определяются следующим образом:</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ab/>
      </w:r>
      <m:oMathPara>
        <m:oMathParaPr>
          <m:jc m:val="left"/>
        </m:oMathParaPr>
        <m:oMath>
          <m:r>
            <w:rPr>
              <w:rFonts w:ascii="Times New Roman" w:cs="Times New Roman" w:eastAsia="Times New Roman" w:hAnsi="Times New Roman"/>
              <w:b w:val="0"/>
              <w:sz w:val="28"/>
              <w:szCs w:val="28"/>
            </w:rPr>
            <m:t xml:space="preserve">{</m:t>
          </m:r>
          <m:sSub>
            <m:sSubPr>
              <m:ctrlPr>
                <w:rPr>
                  <w:rFonts w:ascii="Cambria" w:cs="Cambria" w:eastAsia="Cambria" w:hAnsi="Cambria"/>
                  <w:b w:val="0"/>
                  <w:sz w:val="28"/>
                  <w:szCs w:val="28"/>
                </w:rPr>
              </m:ctrlPr>
            </m:sSubPr>
            <m:e>
              <m:r>
                <w:rPr>
                  <w:rFonts w:ascii="Cambria" w:cs="Cambria" w:eastAsia="Cambria" w:hAnsi="Cambria"/>
                  <w:b w:val="0"/>
                  <w:sz w:val="28"/>
                  <w:szCs w:val="28"/>
                </w:rPr>
                <m:t xml:space="preserve">s</m:t>
              </m:r>
            </m:e>
            <m:sub>
              <m:r>
                <w:rPr>
                  <w:rFonts w:ascii="Cambria" w:cs="Cambria" w:eastAsia="Cambria" w:hAnsi="Cambria"/>
                  <w:b w:val="0"/>
                  <w:sz w:val="28"/>
                  <w:szCs w:val="28"/>
                </w:rPr>
                <m:t xml:space="preserve">k,l</m:t>
              </m:r>
            </m:sub>
          </m:sSub>
          <m:r>
            <w:rPr>
              <w:rFonts w:ascii="Cambria" w:cs="Cambria" w:eastAsia="Cambria" w:hAnsi="Cambria"/>
              <w:b w:val="0"/>
              <w:sz w:val="28"/>
              <w:szCs w:val="28"/>
            </w:rPr>
            <m:t xml:space="preserve">=</m:t>
          </m:r>
          <m:sSub>
            <m:sSubPr>
              <m:ctrlPr>
                <w:rPr>
                  <w:rFonts w:ascii="Cambria" w:cs="Cambria" w:eastAsia="Cambria" w:hAnsi="Cambria"/>
                  <w:b w:val="0"/>
                  <w:sz w:val="28"/>
                  <w:szCs w:val="28"/>
                </w:rPr>
              </m:ctrlPr>
            </m:sSubPr>
            <m:e>
              <m:r>
                <w:rPr>
                  <w:rFonts w:ascii="Cambria" w:cs="Cambria" w:eastAsia="Cambria" w:hAnsi="Cambria"/>
                  <w:b w:val="0"/>
                  <w:sz w:val="28"/>
                  <w:szCs w:val="28"/>
                </w:rPr>
                <m:t xml:space="preserve">y</m:t>
              </m:r>
            </m:e>
            <m:sub>
              <m:r>
                <w:rPr>
                  <w:rFonts w:ascii="Cambria" w:cs="Cambria" w:eastAsia="Cambria" w:hAnsi="Cambria"/>
                  <w:b w:val="0"/>
                  <w:sz w:val="28"/>
                  <w:szCs w:val="28"/>
                </w:rPr>
                <m:t xml:space="preserve">k,l</m:t>
              </m:r>
            </m:sub>
          </m:sSub>
          <m:r>
            <w:rPr>
              <w:rFonts w:ascii="Cambria" w:cs="Cambria" w:eastAsia="Cambria" w:hAnsi="Cambria"/>
              <w:b w:val="0"/>
              <w:sz w:val="28"/>
              <w:szCs w:val="28"/>
            </w:rPr>
            <m:t xml:space="preserve">+</m:t>
          </m:r>
          <m:sSub>
            <m:sSubPr>
              <m:ctrlPr>
                <w:rPr>
                  <w:rFonts w:ascii="Cambria" w:cs="Cambria" w:eastAsia="Cambria" w:hAnsi="Cambria"/>
                  <w:b w:val="0"/>
                  <w:sz w:val="28"/>
                  <w:szCs w:val="28"/>
                </w:rPr>
              </m:ctrlPr>
            </m:sSubPr>
            <m:e>
              <m:r>
                <w:rPr>
                  <w:rFonts w:ascii="Cambria" w:cs="Cambria" w:eastAsia="Cambria" w:hAnsi="Cambria"/>
                  <w:b w:val="0"/>
                  <w:sz w:val="28"/>
                  <w:szCs w:val="28"/>
                </w:rPr>
                <m:t xml:space="preserve">y</m:t>
              </m:r>
            </m:e>
            <m:sub>
              <m:r>
                <w:rPr>
                  <w:rFonts w:ascii="Cambria" w:cs="Cambria" w:eastAsia="Cambria" w:hAnsi="Cambria"/>
                  <w:b w:val="0"/>
                  <w:sz w:val="28"/>
                  <w:szCs w:val="28"/>
                </w:rPr>
                <m:t xml:space="preserve">k+</m:t>
              </m:r>
              <m:sSub>
                <m:sSubPr>
                  <m:ctrlPr>
                    <w:rPr>
                      <w:rFonts w:ascii="Cambria" w:cs="Cambria" w:eastAsia="Cambria" w:hAnsi="Cambria"/>
                      <w:b w:val="0"/>
                      <w:sz w:val="28"/>
                      <w:szCs w:val="28"/>
                    </w:rPr>
                  </m:ctrlPr>
                </m:sSubPr>
                <m:e>
                  <m:r>
                    <w:rPr>
                      <w:rFonts w:ascii="Cambria" w:cs="Cambria" w:eastAsia="Cambria" w:hAnsi="Cambria"/>
                      <w:b w:val="0"/>
                      <w:sz w:val="28"/>
                      <w:szCs w:val="28"/>
                    </w:rPr>
                    <m:t xml:space="preserve">δ</m:t>
                  </m:r>
                </m:e>
                <m:sub>
                  <m:r>
                    <w:rPr>
                      <w:rFonts w:ascii="Cambria" w:cs="Cambria" w:eastAsia="Cambria" w:hAnsi="Cambria"/>
                      <w:b w:val="0"/>
                      <w:sz w:val="28"/>
                      <w:szCs w:val="28"/>
                    </w:rPr>
                    <m:t xml:space="preserve">1</m:t>
                  </m:r>
                </m:sub>
              </m:sSub>
              <m:r>
                <w:rPr>
                  <w:rFonts w:ascii="Cambria" w:cs="Cambria" w:eastAsia="Cambria" w:hAnsi="Cambria"/>
                  <w:b w:val="0"/>
                  <w:sz w:val="28"/>
                  <w:szCs w:val="28"/>
                </w:rPr>
                <m:t xml:space="preserve">,l+</m:t>
              </m:r>
              <m:sSub>
                <m:sSubPr>
                  <m:ctrlPr>
                    <w:rPr>
                      <w:rFonts w:ascii="Cambria" w:cs="Cambria" w:eastAsia="Cambria" w:hAnsi="Cambria"/>
                      <w:b w:val="0"/>
                      <w:sz w:val="28"/>
                      <w:szCs w:val="28"/>
                    </w:rPr>
                  </m:ctrlPr>
                </m:sSubPr>
                <m:e>
                  <m:r>
                    <w:rPr>
                      <w:rFonts w:ascii="Cambria" w:cs="Cambria" w:eastAsia="Cambria" w:hAnsi="Cambria"/>
                      <w:b w:val="0"/>
                      <w:sz w:val="28"/>
                      <w:szCs w:val="28"/>
                    </w:rPr>
                    <m:t xml:space="preserve">δ</m:t>
                  </m:r>
                </m:e>
                <m:sub>
                  <m:r>
                    <w:rPr>
                      <w:rFonts w:ascii="Cambria" w:cs="Cambria" w:eastAsia="Cambria" w:hAnsi="Cambria"/>
                      <w:b w:val="0"/>
                      <w:sz w:val="28"/>
                      <w:szCs w:val="28"/>
                    </w:rPr>
                    <m:t xml:space="preserve">2</m:t>
                  </m:r>
                </m:sub>
              </m:sSub>
            </m:sub>
          </m:sSub>
          <m:r>
            <w:rPr>
              <w:rFonts w:ascii="Times New Roman" w:cs="Times New Roman" w:eastAsia="Times New Roman" w:hAnsi="Times New Roman"/>
              <w:b w:val="0"/>
              <w:sz w:val="28"/>
              <w:szCs w:val="28"/>
            </w:rPr>
            <m:t xml:space="preserve"> </m:t>
          </m:r>
          <m:sSub>
            <m:sSubPr>
              <m:ctrlPr>
                <w:rPr>
                  <w:rFonts w:ascii="Cambria" w:cs="Cambria" w:eastAsia="Cambria" w:hAnsi="Cambria"/>
                  <w:b w:val="0"/>
                  <w:sz w:val="28"/>
                  <w:szCs w:val="28"/>
                </w:rPr>
              </m:ctrlPr>
            </m:sSubPr>
            <m:e>
              <m:r>
                <w:rPr>
                  <w:rFonts w:ascii="Cambria" w:cs="Cambria" w:eastAsia="Cambria" w:hAnsi="Cambria"/>
                  <w:b w:val="0"/>
                  <w:sz w:val="28"/>
                  <w:szCs w:val="28"/>
                </w:rPr>
                <m:t xml:space="preserve">d</m:t>
              </m:r>
            </m:e>
            <m:sub>
              <m:r>
                <w:rPr>
                  <w:rFonts w:ascii="Cambria" w:cs="Cambria" w:eastAsia="Cambria" w:hAnsi="Cambria"/>
                  <w:b w:val="0"/>
                  <w:sz w:val="28"/>
                  <w:szCs w:val="28"/>
                </w:rPr>
                <m:t xml:space="preserve">k,l</m:t>
              </m:r>
            </m:sub>
          </m:sSub>
          <m:r>
            <w:rPr>
              <w:rFonts w:ascii="Cambria" w:cs="Cambria" w:eastAsia="Cambria" w:hAnsi="Cambria"/>
              <w:b w:val="0"/>
              <w:sz w:val="28"/>
              <w:szCs w:val="28"/>
            </w:rPr>
            <m:t xml:space="preserve">=</m:t>
          </m:r>
          <m:sSub>
            <m:sSubPr>
              <m:ctrlPr>
                <w:rPr>
                  <w:rFonts w:ascii="Cambria" w:cs="Cambria" w:eastAsia="Cambria" w:hAnsi="Cambria"/>
                  <w:b w:val="0"/>
                  <w:sz w:val="28"/>
                  <w:szCs w:val="28"/>
                </w:rPr>
              </m:ctrlPr>
            </m:sSubPr>
            <m:e>
              <m:r>
                <w:rPr>
                  <w:rFonts w:ascii="Cambria" w:cs="Cambria" w:eastAsia="Cambria" w:hAnsi="Cambria"/>
                  <w:b w:val="0"/>
                  <w:sz w:val="28"/>
                  <w:szCs w:val="28"/>
                </w:rPr>
                <m:t xml:space="preserve">y</m:t>
              </m:r>
            </m:e>
            <m:sub>
              <m:r>
                <w:rPr>
                  <w:rFonts w:ascii="Cambria" w:cs="Cambria" w:eastAsia="Cambria" w:hAnsi="Cambria"/>
                  <w:b w:val="0"/>
                  <w:sz w:val="28"/>
                  <w:szCs w:val="28"/>
                </w:rPr>
                <m:t xml:space="preserve">k,l</m:t>
              </m:r>
            </m:sub>
          </m:sSub>
          <m:r>
            <w:rPr>
              <w:rFonts w:ascii="Cambria" w:cs="Cambria" w:eastAsia="Cambria" w:hAnsi="Cambria"/>
              <w:b w:val="0"/>
              <w:sz w:val="28"/>
              <w:szCs w:val="28"/>
            </w:rPr>
            <m:t xml:space="preserve">-</m:t>
          </m:r>
          <m:sSub>
            <m:sSubPr>
              <m:ctrlPr>
                <w:rPr>
                  <w:rFonts w:ascii="Cambria" w:cs="Cambria" w:eastAsia="Cambria" w:hAnsi="Cambria"/>
                  <w:b w:val="0"/>
                  <w:sz w:val="28"/>
                  <w:szCs w:val="28"/>
                </w:rPr>
              </m:ctrlPr>
            </m:sSubPr>
            <m:e>
              <m:r>
                <w:rPr>
                  <w:rFonts w:ascii="Cambria" w:cs="Cambria" w:eastAsia="Cambria" w:hAnsi="Cambria"/>
                  <w:b w:val="0"/>
                  <w:sz w:val="28"/>
                  <w:szCs w:val="28"/>
                </w:rPr>
                <m:t xml:space="preserve">y</m:t>
              </m:r>
            </m:e>
            <m:sub>
              <m:r>
                <w:rPr>
                  <w:rFonts w:ascii="Cambria" w:cs="Cambria" w:eastAsia="Cambria" w:hAnsi="Cambria"/>
                  <w:b w:val="0"/>
                  <w:sz w:val="28"/>
                  <w:szCs w:val="28"/>
                </w:rPr>
                <m:t xml:space="preserve">k+</m:t>
              </m:r>
              <m:sSub>
                <m:sSubPr>
                  <m:ctrlPr>
                    <w:rPr>
                      <w:rFonts w:ascii="Cambria" w:cs="Cambria" w:eastAsia="Cambria" w:hAnsi="Cambria"/>
                      <w:b w:val="0"/>
                      <w:sz w:val="28"/>
                      <w:szCs w:val="28"/>
                    </w:rPr>
                  </m:ctrlPr>
                </m:sSubPr>
                <m:e>
                  <m:r>
                    <w:rPr>
                      <w:rFonts w:ascii="Cambria" w:cs="Cambria" w:eastAsia="Cambria" w:hAnsi="Cambria"/>
                      <w:b w:val="0"/>
                      <w:sz w:val="28"/>
                      <w:szCs w:val="28"/>
                    </w:rPr>
                    <m:t xml:space="preserve">δ</m:t>
                  </m:r>
                </m:e>
                <m:sub>
                  <m:r>
                    <w:rPr>
                      <w:rFonts w:ascii="Cambria" w:cs="Cambria" w:eastAsia="Cambria" w:hAnsi="Cambria"/>
                      <w:b w:val="0"/>
                      <w:sz w:val="28"/>
                      <w:szCs w:val="28"/>
                    </w:rPr>
                    <m:t xml:space="preserve">1</m:t>
                  </m:r>
                </m:sub>
              </m:sSub>
              <m:r>
                <w:rPr>
                  <w:rFonts w:ascii="Cambria" w:cs="Cambria" w:eastAsia="Cambria" w:hAnsi="Cambria"/>
                  <w:b w:val="0"/>
                  <w:sz w:val="28"/>
                  <w:szCs w:val="28"/>
                </w:rPr>
                <m:t xml:space="preserve">,l+</m:t>
              </m:r>
              <m:sSub>
                <m:sSubPr>
                  <m:ctrlPr>
                    <w:rPr>
                      <w:rFonts w:ascii="Cambria" w:cs="Cambria" w:eastAsia="Cambria" w:hAnsi="Cambria"/>
                      <w:b w:val="0"/>
                      <w:sz w:val="28"/>
                      <w:szCs w:val="28"/>
                    </w:rPr>
                  </m:ctrlPr>
                </m:sSubPr>
                <m:e>
                  <m:r>
                    <w:rPr>
                      <w:rFonts w:ascii="Cambria" w:cs="Cambria" w:eastAsia="Cambria" w:hAnsi="Cambria"/>
                      <w:b w:val="0"/>
                      <w:sz w:val="28"/>
                      <w:szCs w:val="28"/>
                    </w:rPr>
                    <m:t xml:space="preserve">δ</m:t>
                  </m:r>
                </m:e>
                <m:sub>
                  <m:r>
                    <w:rPr>
                      <w:rFonts w:ascii="Cambria" w:cs="Cambria" w:eastAsia="Cambria" w:hAnsi="Cambria"/>
                      <w:b w:val="0"/>
                      <w:sz w:val="28"/>
                      <w:szCs w:val="28"/>
                    </w:rPr>
                    <m:t xml:space="preserve">2</m:t>
                  </m:r>
                </m:sub>
              </m:sSub>
            </m:sub>
          </m:sSub>
          <m:r>
            <w:rPr>
              <w:rFonts w:ascii="Times New Roman" w:cs="Times New Roman" w:eastAsia="Times New Roman" w:hAnsi="Times New Roman"/>
              <w:b w:val="0"/>
              <w:sz w:val="28"/>
              <w:szCs w:val="28"/>
            </w:rPr>
            <m:t xml:space="preserve"> </m:t>
          </m:r>
        </m:oMath>
      </m:oMathPara>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Таким образом, динамический диапазон суммы и разности, как правило, является двойным диапазоном исходного изображения.</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По данному методу вычисляются следующие признаки:</w:t>
      </w:r>
      <w:r w:rsidDel="00000000" w:rsidR="00000000" w:rsidRPr="00000000">
        <w:rPr>
          <w:rtl w:val="0"/>
        </w:rPr>
      </w:r>
    </w:p>
    <w:p w:rsidR="00000000" w:rsidDel="00000000" w:rsidP="00000000" w:rsidRDefault="00000000" w:rsidRPr="00000000">
      <w:pPr>
        <w:numPr>
          <w:ilvl w:val="0"/>
          <w:numId w:val="2"/>
        </w:numPr>
        <w:pBdr/>
        <w:tabs>
          <w:tab w:val="center" w:pos="4678"/>
          <w:tab w:val="right" w:pos="9356"/>
        </w:tabs>
        <w:spacing w:after="240" w:before="240" w:line="360" w:lineRule="auto"/>
        <w:ind w:left="720" w:hanging="360"/>
        <w:jc w:val="both"/>
        <w:rPr/>
      </w:pPr>
      <w:r w:rsidDel="00000000" w:rsidR="00000000" w:rsidRPr="00000000">
        <w:rPr>
          <w:rFonts w:ascii="Times New Roman" w:cs="Times New Roman" w:eastAsia="Times New Roman" w:hAnsi="Times New Roman"/>
          <w:b w:val="0"/>
          <w:sz w:val="28"/>
          <w:szCs w:val="28"/>
          <w:rtl w:val="0"/>
        </w:rPr>
        <w:t xml:space="preserve">Среднее:</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ab/>
      </w:r>
      <m:oMathPara>
        <m:oMathParaPr>
          <m:jc m:val="left"/>
        </m:oMathParaPr>
        <m:oMath>
          <m:r>
            <w:rPr>
              <w:rFonts w:ascii="Cambria" w:cs="Cambria" w:eastAsia="Cambria" w:hAnsi="Cambria"/>
              <w:b w:val="0"/>
              <w:sz w:val="28"/>
              <w:szCs w:val="28"/>
            </w:rPr>
            <m:t xml:space="preserve">μ=</m:t>
          </m:r>
          <m:f>
            <m:fPr>
              <m:ctrlPr>
                <w:rPr>
                  <w:rFonts w:ascii="Cambria" w:cs="Cambria" w:eastAsia="Cambria" w:hAnsi="Cambria"/>
                  <w:b w:val="0"/>
                  <w:sz w:val="28"/>
                  <w:szCs w:val="28"/>
                </w:rPr>
              </m:ctrlPr>
            </m:fPr>
            <m:num>
              <m:r>
                <w:rPr>
                  <w:rFonts w:ascii="Cambria" w:cs="Cambria" w:eastAsia="Cambria" w:hAnsi="Cambria"/>
                  <w:b w:val="0"/>
                  <w:sz w:val="28"/>
                  <w:szCs w:val="28"/>
                </w:rPr>
                <m:t xml:space="preserve">1</m:t>
              </m:r>
            </m:num>
            <m:den>
              <m:r>
                <w:rPr>
                  <w:rFonts w:ascii="Cambria" w:cs="Cambria" w:eastAsia="Cambria" w:hAnsi="Cambria"/>
                  <w:b w:val="0"/>
                  <w:sz w:val="28"/>
                  <w:szCs w:val="28"/>
                </w:rPr>
                <m:t xml:space="preserve">2</m:t>
              </m:r>
            </m:den>
          </m:f>
          <m:nary>
            <m:naryPr>
              <m:chr m:val="∑"/>
              <m:ctrlPr>
                <w:rPr>
                  <w:rFonts w:ascii="Cambria" w:cs="Cambria" w:eastAsia="Cambria" w:hAnsi="Cambria"/>
                  <w:b w:val="0"/>
                  <w:sz w:val="28"/>
                  <w:szCs w:val="28"/>
                </w:rPr>
              </m:ctrlPr>
            </m:naryPr>
            <m:sub>
              <m:r>
                <w:rPr>
                  <w:rFonts w:ascii="Cambria" w:cs="Cambria" w:eastAsia="Cambria" w:hAnsi="Cambria"/>
                  <w:b w:val="0"/>
                  <w:sz w:val="28"/>
                  <w:szCs w:val="28"/>
                </w:rPr>
                <m:t xml:space="preserve">i</m:t>
              </m:r>
            </m:sub>
            <m:sup/>
          </m:nary>
          <m:r>
            <w:rPr>
              <w:rFonts w:ascii="Cambria" w:cs="Cambria" w:eastAsia="Cambria" w:hAnsi="Cambria"/>
              <w:b w:val="0"/>
              <w:sz w:val="28"/>
              <w:szCs w:val="28"/>
            </w:rPr>
            <m:t xml:space="preserve">i</m:t>
          </m:r>
          <m:sSub>
            <m:sSubPr>
              <m:ctrlPr>
                <w:rPr>
                  <w:rFonts w:ascii="Cambria" w:cs="Cambria" w:eastAsia="Cambria" w:hAnsi="Cambria"/>
                  <w:b w:val="0"/>
                  <w:sz w:val="28"/>
                  <w:szCs w:val="28"/>
                </w:rPr>
              </m:ctrlPr>
            </m:sSubPr>
            <m:e>
              <m:r>
                <w:rPr>
                  <w:rFonts w:ascii="Cambria" w:cs="Cambria" w:eastAsia="Cambria" w:hAnsi="Cambria"/>
                  <w:b w:val="0"/>
                  <w:sz w:val="28"/>
                  <w:szCs w:val="28"/>
                </w:rPr>
                <m:t xml:space="preserve">P</m:t>
              </m:r>
            </m:e>
            <m:sub>
              <m:r>
                <w:rPr>
                  <w:rFonts w:ascii="Cambria" w:cs="Cambria" w:eastAsia="Cambria" w:hAnsi="Cambria"/>
                  <w:b w:val="0"/>
                  <w:sz w:val="28"/>
                  <w:szCs w:val="28"/>
                </w:rPr>
                <m:t xml:space="preserve">s</m:t>
              </m:r>
            </m:sub>
          </m:sSub>
          <m:r>
            <w:rPr>
              <w:rFonts w:ascii="Cambria" w:cs="Cambria" w:eastAsia="Cambria" w:hAnsi="Cambria"/>
              <w:b w:val="0"/>
              <w:sz w:val="28"/>
              <w:szCs w:val="28"/>
            </w:rPr>
            <m:t xml:space="preserve">(i)</m:t>
          </m:r>
        </m:oMath>
      </m:oMathPara>
      <w:r w:rsidDel="00000000" w:rsidR="00000000" w:rsidRPr="00000000">
        <w:rPr>
          <w:rtl w:val="0"/>
        </w:rPr>
      </w:r>
    </w:p>
    <w:p w:rsidR="00000000" w:rsidDel="00000000" w:rsidP="00000000" w:rsidRDefault="00000000" w:rsidRPr="00000000">
      <w:pPr>
        <w:numPr>
          <w:ilvl w:val="0"/>
          <w:numId w:val="2"/>
        </w:numPr>
        <w:pBdr/>
        <w:tabs>
          <w:tab w:val="center" w:pos="4678"/>
          <w:tab w:val="right" w:pos="9356"/>
        </w:tabs>
        <w:spacing w:after="240" w:before="240" w:line="360" w:lineRule="auto"/>
        <w:ind w:left="720" w:hanging="360"/>
        <w:jc w:val="both"/>
        <w:rPr/>
      </w:pPr>
      <w:r w:rsidDel="00000000" w:rsidR="00000000" w:rsidRPr="00000000">
        <w:rPr>
          <w:rFonts w:ascii="Times New Roman" w:cs="Times New Roman" w:eastAsia="Times New Roman" w:hAnsi="Times New Roman"/>
          <w:b w:val="0"/>
          <w:sz w:val="28"/>
          <w:szCs w:val="28"/>
          <w:rtl w:val="0"/>
        </w:rPr>
        <w:t xml:space="preserve">Стандартное отклонение:</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ab/>
      </w:r>
      <m:oMathPara>
        <m:oMathParaPr>
          <m:jc m:val="left"/>
        </m:oMathParaPr>
        <m:oMath>
          <m:r>
            <w:rPr>
              <w:rFonts w:ascii="Cambria" w:cs="Cambria" w:eastAsia="Cambria" w:hAnsi="Cambria"/>
              <w:b w:val="0"/>
              <w:sz w:val="28"/>
              <w:szCs w:val="28"/>
            </w:rPr>
            <m:t xml:space="preserve">σ=</m:t>
          </m:r>
          <m:rad>
            <m:radPr>
              <m:degHide m:val="1"/>
              <m:ctrlPr>
                <w:rPr>
                  <w:rFonts w:ascii="Cambria" w:cs="Cambria" w:eastAsia="Cambria" w:hAnsi="Cambria"/>
                  <w:b w:val="0"/>
                  <w:sz w:val="28"/>
                  <w:szCs w:val="28"/>
                </w:rPr>
              </m:ctrlPr>
            </m:radPr>
            <m:e>
              <m:f>
                <m:fPr>
                  <m:ctrlPr>
                    <w:rPr>
                      <w:rFonts w:ascii="Cambria" w:cs="Cambria" w:eastAsia="Cambria" w:hAnsi="Cambria"/>
                      <w:b w:val="0"/>
                      <w:sz w:val="28"/>
                      <w:szCs w:val="28"/>
                    </w:rPr>
                  </m:ctrlPr>
                </m:fPr>
                <m:num>
                  <m:nary>
                    <m:naryPr>
                      <m:chr m:val="∑"/>
                      <m:ctrlPr>
                        <w:rPr>
                          <w:rFonts w:ascii="Cambria" w:cs="Cambria" w:eastAsia="Cambria" w:hAnsi="Cambria"/>
                          <w:b w:val="0"/>
                          <w:sz w:val="28"/>
                          <w:szCs w:val="28"/>
                        </w:rPr>
                      </m:ctrlPr>
                    </m:naryPr>
                    <m:sub>
                      <m:r>
                        <w:rPr>
                          <w:rFonts w:ascii="Cambria" w:cs="Cambria" w:eastAsia="Cambria" w:hAnsi="Cambria"/>
                          <w:b w:val="0"/>
                          <w:sz w:val="28"/>
                          <w:szCs w:val="28"/>
                        </w:rPr>
                        <m:t xml:space="preserve">i</m:t>
                      </m:r>
                    </m:sub>
                    <m:sup/>
                  </m:nary>
                  <m:sSup>
                    <m:sSupPr>
                      <m:ctrlPr>
                        <w:rPr>
                          <w:rFonts w:ascii="Cambria" w:cs="Cambria" w:eastAsia="Cambria" w:hAnsi="Cambria"/>
                          <w:b w:val="0"/>
                          <w:sz w:val="28"/>
                          <w:szCs w:val="28"/>
                        </w:rPr>
                      </m:ctrlPr>
                    </m:sSupPr>
                    <m:e>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i-2μ</m:t>
                      </m:r>
                      <m:r>
                        <w:rPr>
                          <w:rFonts w:ascii="Times New Roman" w:cs="Times New Roman" w:eastAsia="Times New Roman" w:hAnsi="Times New Roman"/>
                          <w:b w:val="0"/>
                          <w:sz w:val="28"/>
                          <w:szCs w:val="28"/>
                        </w:rPr>
                        <m:t xml:space="preserve">)</m:t>
                      </m:r>
                    </m:e>
                    <m:sup>
                      <m:r>
                        <w:rPr>
                          <w:rFonts w:ascii="Cambria" w:cs="Cambria" w:eastAsia="Cambria" w:hAnsi="Cambria"/>
                          <w:b w:val="0"/>
                          <w:sz w:val="28"/>
                          <w:szCs w:val="28"/>
                        </w:rPr>
                        <m:t xml:space="preserve">2</m:t>
                      </m:r>
                    </m:sup>
                  </m:sSup>
                  <m:sSub>
                    <m:sSubPr>
                      <m:ctrlPr>
                        <w:rPr>
                          <w:rFonts w:ascii="Cambria" w:cs="Cambria" w:eastAsia="Cambria" w:hAnsi="Cambria"/>
                          <w:b w:val="0"/>
                          <w:sz w:val="28"/>
                          <w:szCs w:val="28"/>
                        </w:rPr>
                      </m:ctrlPr>
                    </m:sSubPr>
                    <m:e>
                      <m:r>
                        <w:rPr>
                          <w:rFonts w:ascii="Cambria" w:cs="Cambria" w:eastAsia="Cambria" w:hAnsi="Cambria"/>
                          <w:b w:val="0"/>
                          <w:sz w:val="28"/>
                          <w:szCs w:val="28"/>
                        </w:rPr>
                        <m:t xml:space="preserve">P</m:t>
                      </m:r>
                    </m:e>
                    <m:sub>
                      <m:r>
                        <w:rPr>
                          <w:rFonts w:ascii="Cambria" w:cs="Cambria" w:eastAsia="Cambria" w:hAnsi="Cambria"/>
                          <w:b w:val="0"/>
                          <w:sz w:val="28"/>
                          <w:szCs w:val="28"/>
                        </w:rPr>
                        <m:t xml:space="preserve">s</m:t>
                      </m:r>
                    </m:sub>
                  </m:sSub>
                  <m:r>
                    <w:rPr>
                      <w:rFonts w:ascii="Cambria" w:cs="Cambria" w:eastAsia="Cambria" w:hAnsi="Cambria"/>
                      <w:b w:val="0"/>
                      <w:sz w:val="28"/>
                      <w:szCs w:val="28"/>
                    </w:rPr>
                    <m:t xml:space="preserve">(i)+</m:t>
                  </m:r>
                  <m:nary>
                    <m:naryPr>
                      <m:chr m:val="∑"/>
                      <m:ctrlPr>
                        <w:rPr>
                          <w:rFonts w:ascii="Cambria" w:cs="Cambria" w:eastAsia="Cambria" w:hAnsi="Cambria"/>
                          <w:b w:val="0"/>
                          <w:sz w:val="28"/>
                          <w:szCs w:val="28"/>
                        </w:rPr>
                      </m:ctrlPr>
                    </m:naryPr>
                    <m:sub>
                      <m:r>
                        <w:rPr>
                          <w:rFonts w:ascii="Cambria" w:cs="Cambria" w:eastAsia="Cambria" w:hAnsi="Cambria"/>
                          <w:b w:val="0"/>
                          <w:sz w:val="28"/>
                          <w:szCs w:val="28"/>
                        </w:rPr>
                        <m:t xml:space="preserve">j</m:t>
                      </m:r>
                    </m:sub>
                    <m:sup/>
                  </m:nary>
                  <m:sSup>
                    <m:sSupPr>
                      <m:ctrlPr>
                        <w:rPr>
                          <w:rFonts w:ascii="Cambria" w:cs="Cambria" w:eastAsia="Cambria" w:hAnsi="Cambria"/>
                          <w:b w:val="0"/>
                          <w:sz w:val="28"/>
                          <w:szCs w:val="28"/>
                        </w:rPr>
                      </m:ctrlPr>
                    </m:sSupPr>
                    <m:e>
                      <m:r>
                        <w:rPr>
                          <w:rFonts w:ascii="Cambria" w:cs="Cambria" w:eastAsia="Cambria" w:hAnsi="Cambria"/>
                          <w:b w:val="0"/>
                          <w:sz w:val="28"/>
                          <w:szCs w:val="28"/>
                        </w:rPr>
                        <m:t xml:space="preserve">j</m:t>
                      </m:r>
                    </m:e>
                    <m:sup>
                      <m:r>
                        <w:rPr>
                          <w:rFonts w:ascii="Cambria" w:cs="Cambria" w:eastAsia="Cambria" w:hAnsi="Cambria"/>
                          <w:b w:val="0"/>
                          <w:sz w:val="28"/>
                          <w:szCs w:val="28"/>
                        </w:rPr>
                        <m:t xml:space="preserve">2</m:t>
                      </m:r>
                    </m:sup>
                  </m:sSup>
                  <m:sSub>
                    <m:sSubPr>
                      <m:ctrlPr>
                        <w:rPr>
                          <w:rFonts w:ascii="Cambria" w:cs="Cambria" w:eastAsia="Cambria" w:hAnsi="Cambria"/>
                          <w:b w:val="0"/>
                          <w:sz w:val="28"/>
                          <w:szCs w:val="28"/>
                        </w:rPr>
                      </m:ctrlPr>
                    </m:sSubPr>
                    <m:e>
                      <m:r>
                        <w:rPr>
                          <w:rFonts w:ascii="Cambria" w:cs="Cambria" w:eastAsia="Cambria" w:hAnsi="Cambria"/>
                          <w:b w:val="0"/>
                          <w:sz w:val="28"/>
                          <w:szCs w:val="28"/>
                        </w:rPr>
                        <m:t xml:space="preserve">P</m:t>
                      </m:r>
                    </m:e>
                    <m:sub>
                      <m:r>
                        <w:rPr>
                          <w:rFonts w:ascii="Cambria" w:cs="Cambria" w:eastAsia="Cambria" w:hAnsi="Cambria"/>
                          <w:b w:val="0"/>
                          <w:sz w:val="28"/>
                          <w:szCs w:val="28"/>
                        </w:rPr>
                        <m:t xml:space="preserve">d</m:t>
                      </m:r>
                    </m:sub>
                  </m:sSub>
                  <m:r>
                    <w:rPr>
                      <w:rFonts w:ascii="Cambria" w:cs="Cambria" w:eastAsia="Cambria" w:hAnsi="Cambria"/>
                      <w:b w:val="0"/>
                      <w:sz w:val="28"/>
                      <w:szCs w:val="28"/>
                    </w:rPr>
                    <m:t xml:space="preserve">(j)</m:t>
                  </m:r>
                </m:num>
                <m:den>
                  <m:r>
                    <w:rPr>
                      <w:rFonts w:ascii="Cambria" w:cs="Cambria" w:eastAsia="Cambria" w:hAnsi="Cambria"/>
                      <w:b w:val="0"/>
                      <w:sz w:val="28"/>
                      <w:szCs w:val="28"/>
                    </w:rPr>
                    <m:t xml:space="preserve">2</m:t>
                  </m:r>
                </m:den>
              </m:f>
            </m:e>
          </m:rad>
        </m:oMath>
      </m:oMathPara>
      <w:r w:rsidDel="00000000" w:rsidR="00000000" w:rsidRPr="00000000">
        <w:rPr>
          <w:rtl w:val="0"/>
        </w:rPr>
      </w:r>
    </w:p>
    <w:p w:rsidR="00000000" w:rsidDel="00000000" w:rsidP="00000000" w:rsidRDefault="00000000" w:rsidRPr="00000000">
      <w:pPr>
        <w:numPr>
          <w:ilvl w:val="0"/>
          <w:numId w:val="2"/>
        </w:numPr>
        <w:pBdr/>
        <w:tabs>
          <w:tab w:val="center" w:pos="4678"/>
          <w:tab w:val="right" w:pos="9356"/>
        </w:tabs>
        <w:spacing w:after="240" w:before="240" w:line="360" w:lineRule="auto"/>
        <w:ind w:left="720" w:hanging="360"/>
        <w:jc w:val="both"/>
        <w:rPr/>
      </w:pPr>
      <w:r w:rsidDel="00000000" w:rsidR="00000000" w:rsidRPr="00000000">
        <w:rPr>
          <w:rFonts w:ascii="Times New Roman" w:cs="Times New Roman" w:eastAsia="Times New Roman" w:hAnsi="Times New Roman"/>
          <w:b w:val="0"/>
          <w:sz w:val="28"/>
          <w:szCs w:val="28"/>
          <w:rtl w:val="0"/>
        </w:rPr>
        <w:t xml:space="preserve">Второй угловой момент:</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ab/>
      </w:r>
      <m:oMathPara>
        <m:oMathParaPr>
          <m:jc m:val="left"/>
        </m:oMathParaPr>
        <m:oMath>
          <m:r>
            <w:rPr>
              <w:rFonts w:ascii="Cambria" w:cs="Cambria" w:eastAsia="Cambria" w:hAnsi="Cambria"/>
              <w:b w:val="0"/>
              <w:sz w:val="28"/>
              <w:szCs w:val="28"/>
            </w:rPr>
            <m:t xml:space="preserve">asm=</m:t>
          </m:r>
          <m:nary>
            <m:naryPr>
              <m:chr m:val="∑"/>
              <m:ctrlPr>
                <w:rPr>
                  <w:rFonts w:ascii="Cambria" w:cs="Cambria" w:eastAsia="Cambria" w:hAnsi="Cambria"/>
                  <w:b w:val="0"/>
                  <w:sz w:val="28"/>
                  <w:szCs w:val="28"/>
                </w:rPr>
              </m:ctrlPr>
            </m:naryPr>
            <m:sub>
              <m:r>
                <w:rPr>
                  <w:rFonts w:ascii="Cambria" w:cs="Cambria" w:eastAsia="Cambria" w:hAnsi="Cambria"/>
                  <w:b w:val="0"/>
                  <w:sz w:val="28"/>
                  <w:szCs w:val="28"/>
                </w:rPr>
                <m:t xml:space="preserve">i</m:t>
              </m:r>
            </m:sub>
            <m:sup/>
          </m:nary>
          <m:sSup>
            <m:sSupPr>
              <m:ctrlPr>
                <w:rPr>
                  <w:rFonts w:ascii="Cambria" w:cs="Cambria" w:eastAsia="Cambria" w:hAnsi="Cambria"/>
                  <w:b w:val="0"/>
                  <w:sz w:val="28"/>
                  <w:szCs w:val="28"/>
                </w:rPr>
              </m:ctrlPr>
            </m:sSupPr>
            <m:e>
              <m:sSub>
                <m:sSubPr>
                  <m:ctrlPr>
                    <w:rPr>
                      <w:rFonts w:ascii="Cambria" w:cs="Cambria" w:eastAsia="Cambria" w:hAnsi="Cambria"/>
                      <w:b w:val="0"/>
                      <w:sz w:val="28"/>
                      <w:szCs w:val="28"/>
                    </w:rPr>
                  </m:ctrlPr>
                </m:sSubPr>
                <m:e>
                  <m:r>
                    <w:rPr>
                      <w:rFonts w:ascii="Cambria" w:cs="Cambria" w:eastAsia="Cambria" w:hAnsi="Cambria"/>
                      <w:b w:val="0"/>
                      <w:sz w:val="28"/>
                      <w:szCs w:val="28"/>
                    </w:rPr>
                    <m:t xml:space="preserve">[P</m:t>
                  </m:r>
                </m:e>
                <m:sub>
                  <m:r>
                    <w:rPr>
                      <w:rFonts w:ascii="Cambria" w:cs="Cambria" w:eastAsia="Cambria" w:hAnsi="Cambria"/>
                      <w:b w:val="0"/>
                      <w:sz w:val="28"/>
                      <w:szCs w:val="28"/>
                    </w:rPr>
                    <m:t xml:space="preserve">s</m:t>
                  </m:r>
                </m:sub>
              </m:sSub>
              <m:r>
                <w:rPr>
                  <w:rFonts w:ascii="Cambria" w:cs="Cambria" w:eastAsia="Cambria" w:hAnsi="Cambria"/>
                  <w:b w:val="0"/>
                  <w:sz w:val="28"/>
                  <w:szCs w:val="28"/>
                </w:rPr>
                <m:t xml:space="preserve">(i)]</m:t>
              </m:r>
            </m:e>
            <m:sup>
              <m:r>
                <w:rPr>
                  <w:rFonts w:ascii="Cambria" w:cs="Cambria" w:eastAsia="Cambria" w:hAnsi="Cambria"/>
                  <w:b w:val="0"/>
                  <w:sz w:val="28"/>
                  <w:szCs w:val="28"/>
                </w:rPr>
                <m:t xml:space="preserve">2</m:t>
              </m:r>
            </m:sup>
          </m:sSup>
          <m:nary>
            <m:naryPr>
              <m:chr m:val="∑"/>
              <m:ctrlPr>
                <w:rPr>
                  <w:rFonts w:ascii="Cambria" w:cs="Cambria" w:eastAsia="Cambria" w:hAnsi="Cambria"/>
                  <w:b w:val="0"/>
                  <w:sz w:val="28"/>
                  <w:szCs w:val="28"/>
                </w:rPr>
              </m:ctrlPr>
            </m:naryPr>
            <m:sub>
              <m:r>
                <w:rPr>
                  <w:rFonts w:ascii="Cambria" w:cs="Cambria" w:eastAsia="Cambria" w:hAnsi="Cambria"/>
                  <w:b w:val="0"/>
                  <w:sz w:val="28"/>
                  <w:szCs w:val="28"/>
                </w:rPr>
                <m:t xml:space="preserve">j</m:t>
              </m:r>
            </m:sub>
            <m:sup/>
          </m:nary>
          <m:sSup>
            <m:sSupPr>
              <m:ctrlPr>
                <w:rPr>
                  <w:rFonts w:ascii="Cambria" w:cs="Cambria" w:eastAsia="Cambria" w:hAnsi="Cambria"/>
                  <w:b w:val="0"/>
                  <w:sz w:val="28"/>
                  <w:szCs w:val="28"/>
                </w:rPr>
              </m:ctrlPr>
            </m:sSupPr>
            <m:e>
              <m:sSub>
                <m:sSubPr>
                  <m:ctrlPr>
                    <w:rPr>
                      <w:rFonts w:ascii="Cambria" w:cs="Cambria" w:eastAsia="Cambria" w:hAnsi="Cambria"/>
                      <w:b w:val="0"/>
                      <w:sz w:val="28"/>
                      <w:szCs w:val="28"/>
                    </w:rPr>
                  </m:ctrlPr>
                </m:sSubPr>
                <m:e>
                  <m:r>
                    <w:rPr>
                      <w:rFonts w:ascii="Cambria" w:cs="Cambria" w:eastAsia="Cambria" w:hAnsi="Cambria"/>
                      <w:b w:val="0"/>
                      <w:sz w:val="28"/>
                      <w:szCs w:val="28"/>
                    </w:rPr>
                    <m:t xml:space="preserve">[P</m:t>
                  </m:r>
                </m:e>
                <m:sub>
                  <m:r>
                    <w:rPr>
                      <w:rFonts w:ascii="Cambria" w:cs="Cambria" w:eastAsia="Cambria" w:hAnsi="Cambria"/>
                      <w:b w:val="0"/>
                      <w:sz w:val="28"/>
                      <w:szCs w:val="28"/>
                    </w:rPr>
                    <m:t xml:space="preserve">d</m:t>
                  </m:r>
                </m:sub>
              </m:sSub>
              <m:r>
                <w:rPr>
                  <w:rFonts w:ascii="Cambria" w:cs="Cambria" w:eastAsia="Cambria" w:hAnsi="Cambria"/>
                  <w:b w:val="0"/>
                  <w:sz w:val="28"/>
                  <w:szCs w:val="28"/>
                </w:rPr>
                <m:t xml:space="preserve">(j)]</m:t>
              </m:r>
            </m:e>
            <m:sup>
              <m:r>
                <w:rPr>
                  <w:rFonts w:ascii="Cambria" w:cs="Cambria" w:eastAsia="Cambria" w:hAnsi="Cambria"/>
                  <w:b w:val="0"/>
                  <w:sz w:val="28"/>
                  <w:szCs w:val="28"/>
                </w:rPr>
                <m:t xml:space="preserve">2</m:t>
              </m:r>
            </m:sup>
          </m:sSup>
        </m:oMath>
      </m:oMathPara>
      <w:r w:rsidDel="00000000" w:rsidR="00000000" w:rsidRPr="00000000">
        <w:rPr>
          <w:rtl w:val="0"/>
        </w:rPr>
      </w:r>
    </w:p>
    <w:p w:rsidR="00000000" w:rsidDel="00000000" w:rsidP="00000000" w:rsidRDefault="00000000" w:rsidRPr="00000000">
      <w:pPr>
        <w:numPr>
          <w:ilvl w:val="0"/>
          <w:numId w:val="2"/>
        </w:numPr>
        <w:pBdr/>
        <w:tabs>
          <w:tab w:val="center" w:pos="4678"/>
          <w:tab w:val="right" w:pos="9356"/>
        </w:tabs>
        <w:spacing w:after="240" w:before="240" w:line="360" w:lineRule="auto"/>
        <w:ind w:left="720" w:hanging="360"/>
        <w:jc w:val="both"/>
        <w:rPr/>
      </w:pPr>
      <w:r w:rsidDel="00000000" w:rsidR="00000000" w:rsidRPr="00000000">
        <w:rPr>
          <w:rFonts w:ascii="Times New Roman" w:cs="Times New Roman" w:eastAsia="Times New Roman" w:hAnsi="Times New Roman"/>
          <w:b w:val="0"/>
          <w:sz w:val="28"/>
          <w:szCs w:val="28"/>
          <w:rtl w:val="0"/>
        </w:rPr>
        <w:t xml:space="preserve">Контраст:</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ab/>
      </w:r>
      <m:oMathPara>
        <m:oMathParaPr>
          <m:jc m:val="left"/>
        </m:oMathParaPr>
        <m:oMath>
          <m:r>
            <w:rPr>
              <w:rFonts w:ascii="Cambria" w:cs="Cambria" w:eastAsia="Cambria" w:hAnsi="Cambria"/>
              <w:b w:val="0"/>
              <w:sz w:val="28"/>
              <w:szCs w:val="28"/>
            </w:rPr>
            <m:t xml:space="preserve">con=</m:t>
          </m:r>
          <m:nary>
            <m:naryPr>
              <m:chr m:val="∑"/>
              <m:ctrlPr>
                <w:rPr>
                  <w:rFonts w:ascii="Cambria" w:cs="Cambria" w:eastAsia="Cambria" w:hAnsi="Cambria"/>
                  <w:b w:val="0"/>
                  <w:sz w:val="28"/>
                  <w:szCs w:val="28"/>
                </w:rPr>
              </m:ctrlPr>
            </m:naryPr>
            <m:sub>
              <m:r>
                <w:rPr>
                  <w:rFonts w:ascii="Cambria" w:cs="Cambria" w:eastAsia="Cambria" w:hAnsi="Cambria"/>
                  <w:b w:val="0"/>
                  <w:sz w:val="28"/>
                  <w:szCs w:val="28"/>
                </w:rPr>
                <m:t xml:space="preserve">j</m:t>
              </m:r>
            </m:sub>
            <m:sup/>
          </m:nary>
          <m:r>
            <w:rPr>
              <w:rFonts w:ascii="Cambria" w:cs="Cambria" w:eastAsia="Cambria" w:hAnsi="Cambria"/>
              <w:b w:val="0"/>
              <w:sz w:val="28"/>
              <w:szCs w:val="28"/>
            </w:rPr>
            <m:t xml:space="preserve">j</m:t>
          </m:r>
          <m:sSub>
            <m:sSubPr>
              <m:ctrlPr>
                <w:rPr>
                  <w:rFonts w:ascii="Cambria" w:cs="Cambria" w:eastAsia="Cambria" w:hAnsi="Cambria"/>
                  <w:b w:val="0"/>
                  <w:sz w:val="28"/>
                  <w:szCs w:val="28"/>
                </w:rPr>
              </m:ctrlPr>
            </m:sSubPr>
            <m:e>
              <m:r>
                <w:rPr>
                  <w:rFonts w:ascii="Cambria" w:cs="Cambria" w:eastAsia="Cambria" w:hAnsi="Cambria"/>
                  <w:b w:val="0"/>
                  <w:sz w:val="28"/>
                  <w:szCs w:val="28"/>
                </w:rPr>
                <m:t xml:space="preserve">P</m:t>
              </m:r>
            </m:e>
            <m:sub>
              <m:r>
                <w:rPr>
                  <w:rFonts w:ascii="Cambria" w:cs="Cambria" w:eastAsia="Cambria" w:hAnsi="Cambria"/>
                  <w:b w:val="0"/>
                  <w:sz w:val="28"/>
                  <w:szCs w:val="28"/>
                </w:rPr>
                <m:t xml:space="preserve">d</m:t>
              </m:r>
            </m:sub>
          </m:sSub>
          <m:r>
            <w:rPr>
              <w:rFonts w:ascii="Cambria" w:cs="Cambria" w:eastAsia="Cambria" w:hAnsi="Cambria"/>
              <w:b w:val="0"/>
              <w:sz w:val="28"/>
              <w:szCs w:val="28"/>
            </w:rPr>
            <m:t xml:space="preserve">(j)</m:t>
          </m:r>
        </m:oMath>
      </m:oMathPara>
      <w:r w:rsidDel="00000000" w:rsidR="00000000" w:rsidRPr="00000000">
        <w:rPr>
          <w:rtl w:val="0"/>
        </w:rPr>
      </w:r>
    </w:p>
    <w:p w:rsidR="00000000" w:rsidDel="00000000" w:rsidP="00000000" w:rsidRDefault="00000000" w:rsidRPr="00000000">
      <w:pPr>
        <w:numPr>
          <w:ilvl w:val="0"/>
          <w:numId w:val="2"/>
        </w:numPr>
        <w:pBdr/>
        <w:tabs>
          <w:tab w:val="center" w:pos="4678"/>
          <w:tab w:val="right" w:pos="9356"/>
        </w:tabs>
        <w:spacing w:after="240" w:before="240" w:line="360" w:lineRule="auto"/>
        <w:ind w:left="720" w:hanging="360"/>
        <w:jc w:val="both"/>
        <w:rPr/>
      </w:pPr>
      <w:r w:rsidDel="00000000" w:rsidR="00000000" w:rsidRPr="00000000">
        <w:rPr>
          <w:rFonts w:ascii="Times New Roman" w:cs="Times New Roman" w:eastAsia="Times New Roman" w:hAnsi="Times New Roman"/>
          <w:b w:val="0"/>
          <w:sz w:val="28"/>
          <w:szCs w:val="28"/>
          <w:rtl w:val="0"/>
        </w:rPr>
        <w:t xml:space="preserve">Корреляция:</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ab/>
      </w:r>
      <m:oMathPara>
        <m:oMathParaPr>
          <m:jc m:val="left"/>
        </m:oMathParaPr>
        <m:oMath>
          <m:r>
            <w:rPr>
              <w:rFonts w:ascii="Cambria" w:cs="Cambria" w:eastAsia="Cambria" w:hAnsi="Cambria"/>
              <w:b w:val="0"/>
              <w:sz w:val="28"/>
              <w:szCs w:val="28"/>
            </w:rPr>
            <m:t xml:space="preserve">cor=</m:t>
          </m:r>
          <m:f>
            <m:fPr>
              <m:ctrlPr>
                <w:rPr>
                  <w:rFonts w:ascii="Cambria" w:cs="Cambria" w:eastAsia="Cambria" w:hAnsi="Cambria"/>
                  <w:b w:val="0"/>
                  <w:sz w:val="28"/>
                  <w:szCs w:val="28"/>
                </w:rPr>
              </m:ctrlPr>
            </m:fPr>
            <m:num>
              <m:nary>
                <m:naryPr>
                  <m:chr m:val="∑"/>
                  <m:ctrlPr>
                    <w:rPr>
                      <w:rFonts w:ascii="Cambria" w:cs="Cambria" w:eastAsia="Cambria" w:hAnsi="Cambria"/>
                      <w:b w:val="0"/>
                      <w:sz w:val="28"/>
                      <w:szCs w:val="28"/>
                    </w:rPr>
                  </m:ctrlPr>
                </m:naryPr>
                <m:sub>
                  <m:r>
                    <w:rPr>
                      <w:rFonts w:ascii="Cambria" w:cs="Cambria" w:eastAsia="Cambria" w:hAnsi="Cambria"/>
                      <w:b w:val="0"/>
                      <w:sz w:val="28"/>
                      <w:szCs w:val="28"/>
                    </w:rPr>
                    <m:t xml:space="preserve">i</m:t>
                  </m:r>
                </m:sub>
                <m:sup/>
              </m:nary>
              <m:sSup>
                <m:sSupPr>
                  <m:ctrlPr>
                    <w:rPr>
                      <w:rFonts w:ascii="Cambria" w:cs="Cambria" w:eastAsia="Cambria" w:hAnsi="Cambria"/>
                      <w:b w:val="0"/>
                      <w:sz w:val="28"/>
                      <w:szCs w:val="28"/>
                    </w:rPr>
                  </m:ctrlPr>
                </m:sSupPr>
                <m:e>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i-2μ</m:t>
                  </m:r>
                  <m:r>
                    <w:rPr>
                      <w:rFonts w:ascii="Times New Roman" w:cs="Times New Roman" w:eastAsia="Times New Roman" w:hAnsi="Times New Roman"/>
                      <w:b w:val="0"/>
                      <w:sz w:val="28"/>
                      <w:szCs w:val="28"/>
                    </w:rPr>
                    <m:t xml:space="preserve">)</m:t>
                  </m:r>
                </m:e>
                <m:sup>
                  <m:r>
                    <w:rPr>
                      <w:rFonts w:ascii="Cambria" w:cs="Cambria" w:eastAsia="Cambria" w:hAnsi="Cambria"/>
                      <w:b w:val="0"/>
                      <w:sz w:val="28"/>
                      <w:szCs w:val="28"/>
                    </w:rPr>
                    <m:t xml:space="preserve">2</m:t>
                  </m:r>
                </m:sup>
              </m:sSup>
              <m:sSub>
                <m:sSubPr>
                  <m:ctrlPr>
                    <w:rPr>
                      <w:rFonts w:ascii="Cambria" w:cs="Cambria" w:eastAsia="Cambria" w:hAnsi="Cambria"/>
                      <w:b w:val="0"/>
                      <w:sz w:val="28"/>
                      <w:szCs w:val="28"/>
                    </w:rPr>
                  </m:ctrlPr>
                </m:sSubPr>
                <m:e>
                  <m:r>
                    <w:rPr>
                      <w:rFonts w:ascii="Cambria" w:cs="Cambria" w:eastAsia="Cambria" w:hAnsi="Cambria"/>
                      <w:b w:val="0"/>
                      <w:sz w:val="28"/>
                      <w:szCs w:val="28"/>
                    </w:rPr>
                    <m:t xml:space="preserve">P</m:t>
                  </m:r>
                </m:e>
                <m:sub>
                  <m:r>
                    <w:rPr>
                      <w:rFonts w:ascii="Cambria" w:cs="Cambria" w:eastAsia="Cambria" w:hAnsi="Cambria"/>
                      <w:b w:val="0"/>
                      <w:sz w:val="28"/>
                      <w:szCs w:val="28"/>
                    </w:rPr>
                    <m:t xml:space="preserve">s</m:t>
                  </m:r>
                </m:sub>
              </m:sSub>
              <m:r>
                <w:rPr>
                  <w:rFonts w:ascii="Cambria" w:cs="Cambria" w:eastAsia="Cambria" w:hAnsi="Cambria"/>
                  <w:b w:val="0"/>
                  <w:sz w:val="28"/>
                  <w:szCs w:val="28"/>
                </w:rPr>
                <m:t xml:space="preserve">(i)-</m:t>
              </m:r>
              <m:nary>
                <m:naryPr>
                  <m:chr m:val="∑"/>
                  <m:ctrlPr>
                    <w:rPr>
                      <w:rFonts w:ascii="Cambria" w:cs="Cambria" w:eastAsia="Cambria" w:hAnsi="Cambria"/>
                      <w:b w:val="0"/>
                      <w:sz w:val="28"/>
                      <w:szCs w:val="28"/>
                    </w:rPr>
                  </m:ctrlPr>
                </m:naryPr>
                <m:sub>
                  <m:r>
                    <w:rPr>
                      <w:rFonts w:ascii="Cambria" w:cs="Cambria" w:eastAsia="Cambria" w:hAnsi="Cambria"/>
                      <w:b w:val="0"/>
                      <w:sz w:val="28"/>
                      <w:szCs w:val="28"/>
                    </w:rPr>
                    <m:t xml:space="preserve">j</m:t>
                  </m:r>
                </m:sub>
                <m:sup/>
              </m:nary>
              <m:sSup>
                <m:sSupPr>
                  <m:ctrlPr>
                    <w:rPr>
                      <w:rFonts w:ascii="Cambria" w:cs="Cambria" w:eastAsia="Cambria" w:hAnsi="Cambria"/>
                      <w:b w:val="0"/>
                      <w:sz w:val="28"/>
                      <w:szCs w:val="28"/>
                    </w:rPr>
                  </m:ctrlPr>
                </m:sSupPr>
                <m:e>
                  <m:r>
                    <w:rPr>
                      <w:rFonts w:ascii="Cambria" w:cs="Cambria" w:eastAsia="Cambria" w:hAnsi="Cambria"/>
                      <w:b w:val="0"/>
                      <w:sz w:val="28"/>
                      <w:szCs w:val="28"/>
                    </w:rPr>
                    <m:t xml:space="preserve">j</m:t>
                  </m:r>
                </m:e>
                <m:sup>
                  <m:r>
                    <w:rPr>
                      <w:rFonts w:ascii="Cambria" w:cs="Cambria" w:eastAsia="Cambria" w:hAnsi="Cambria"/>
                      <w:b w:val="0"/>
                      <w:sz w:val="28"/>
                      <w:szCs w:val="28"/>
                    </w:rPr>
                    <m:t xml:space="preserve">2</m:t>
                  </m:r>
                </m:sup>
              </m:sSup>
              <m:sSub>
                <m:sSubPr>
                  <m:ctrlPr>
                    <w:rPr>
                      <w:rFonts w:ascii="Cambria" w:cs="Cambria" w:eastAsia="Cambria" w:hAnsi="Cambria"/>
                      <w:b w:val="0"/>
                      <w:sz w:val="28"/>
                      <w:szCs w:val="28"/>
                    </w:rPr>
                  </m:ctrlPr>
                </m:sSubPr>
                <m:e>
                  <m:r>
                    <w:rPr>
                      <w:rFonts w:ascii="Cambria" w:cs="Cambria" w:eastAsia="Cambria" w:hAnsi="Cambria"/>
                      <w:b w:val="0"/>
                      <w:sz w:val="28"/>
                      <w:szCs w:val="28"/>
                    </w:rPr>
                    <m:t xml:space="preserve">P</m:t>
                  </m:r>
                </m:e>
                <m:sub>
                  <m:r>
                    <w:rPr>
                      <w:rFonts w:ascii="Cambria" w:cs="Cambria" w:eastAsia="Cambria" w:hAnsi="Cambria"/>
                      <w:b w:val="0"/>
                      <w:sz w:val="28"/>
                      <w:szCs w:val="28"/>
                    </w:rPr>
                    <m:t xml:space="preserve">d</m:t>
                  </m:r>
                </m:sub>
              </m:sSub>
              <m:r>
                <w:rPr>
                  <w:rFonts w:ascii="Cambria" w:cs="Cambria" w:eastAsia="Cambria" w:hAnsi="Cambria"/>
                  <w:b w:val="0"/>
                  <w:sz w:val="28"/>
                  <w:szCs w:val="28"/>
                </w:rPr>
                <m:t xml:space="preserve">(j)</m:t>
              </m:r>
            </m:num>
            <m:den>
              <m:r>
                <w:rPr>
                  <w:rFonts w:ascii="Cambria" w:cs="Cambria" w:eastAsia="Cambria" w:hAnsi="Cambria"/>
                  <w:b w:val="0"/>
                  <w:sz w:val="28"/>
                  <w:szCs w:val="28"/>
                </w:rPr>
                <m:t xml:space="preserve">2</m:t>
              </m:r>
            </m:den>
          </m:f>
        </m:oMath>
      </m:oMathPara>
      <w:r w:rsidDel="00000000" w:rsidR="00000000" w:rsidRPr="00000000">
        <w:rPr>
          <w:rtl w:val="0"/>
        </w:rPr>
      </w:r>
    </w:p>
    <w:p w:rsidR="00000000" w:rsidDel="00000000" w:rsidP="00000000" w:rsidRDefault="00000000" w:rsidRPr="00000000">
      <w:pPr>
        <w:numPr>
          <w:ilvl w:val="0"/>
          <w:numId w:val="2"/>
        </w:numPr>
        <w:pBdr/>
        <w:tabs>
          <w:tab w:val="center" w:pos="4678"/>
          <w:tab w:val="right" w:pos="9356"/>
        </w:tabs>
        <w:spacing w:after="240" w:before="240" w:line="360" w:lineRule="auto"/>
        <w:ind w:left="720" w:hanging="360"/>
        <w:jc w:val="both"/>
        <w:rPr/>
      </w:pPr>
      <w:r w:rsidDel="00000000" w:rsidR="00000000" w:rsidRPr="00000000">
        <w:rPr>
          <w:rFonts w:ascii="Times New Roman" w:cs="Times New Roman" w:eastAsia="Times New Roman" w:hAnsi="Times New Roman"/>
          <w:b w:val="0"/>
          <w:sz w:val="28"/>
          <w:szCs w:val="28"/>
          <w:rtl w:val="0"/>
        </w:rPr>
        <w:t xml:space="preserve">Энтропия:</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ab/>
      </w:r>
      <m:oMathPara>
        <m:oMathParaPr>
          <m:jc m:val="left"/>
        </m:oMathParaPr>
        <m:oMath>
          <m:r>
            <w:rPr>
              <w:rFonts w:ascii="Cambria" w:cs="Cambria" w:eastAsia="Cambria" w:hAnsi="Cambria"/>
              <w:b w:val="0"/>
              <w:sz w:val="28"/>
              <w:szCs w:val="28"/>
            </w:rPr>
            <m:t xml:space="preserve">ent=-</m:t>
          </m:r>
          <m:nary>
            <m:naryPr>
              <m:chr m:val="∑"/>
              <m:ctrlPr>
                <w:rPr>
                  <w:rFonts w:ascii="Cambria" w:cs="Cambria" w:eastAsia="Cambria" w:hAnsi="Cambria"/>
                  <w:b w:val="0"/>
                  <w:sz w:val="28"/>
                  <w:szCs w:val="28"/>
                </w:rPr>
              </m:ctrlPr>
            </m:naryPr>
            <m:sub>
              <m:r>
                <w:rPr>
                  <w:rFonts w:ascii="Cambria" w:cs="Cambria" w:eastAsia="Cambria" w:hAnsi="Cambria"/>
                  <w:b w:val="0"/>
                  <w:sz w:val="28"/>
                  <w:szCs w:val="28"/>
                </w:rPr>
                <m:t xml:space="preserve">i</m:t>
              </m:r>
            </m:sub>
            <m:sup/>
          </m:nary>
          <m:sSub>
            <m:sSubPr>
              <m:ctrlPr>
                <w:rPr>
                  <w:rFonts w:ascii="Cambria" w:cs="Cambria" w:eastAsia="Cambria" w:hAnsi="Cambria"/>
                  <w:b w:val="0"/>
                  <w:sz w:val="28"/>
                  <w:szCs w:val="28"/>
                </w:rPr>
              </m:ctrlPr>
            </m:sSubPr>
            <m:e>
              <m:r>
                <w:rPr>
                  <w:rFonts w:ascii="Cambria" w:cs="Cambria" w:eastAsia="Cambria" w:hAnsi="Cambria"/>
                  <w:b w:val="0"/>
                  <w:sz w:val="28"/>
                  <w:szCs w:val="28"/>
                </w:rPr>
                <m:t xml:space="preserve">P</m:t>
              </m:r>
            </m:e>
            <m:sub>
              <m:r>
                <w:rPr>
                  <w:rFonts w:ascii="Cambria" w:cs="Cambria" w:eastAsia="Cambria" w:hAnsi="Cambria"/>
                  <w:b w:val="0"/>
                  <w:sz w:val="28"/>
                  <w:szCs w:val="28"/>
                </w:rPr>
                <m:t xml:space="preserve">s</m:t>
              </m:r>
            </m:sub>
          </m:sSub>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i</m:t>
          </m:r>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log</m:t>
          </m:r>
          <m:r>
            <w:rPr>
              <w:rFonts w:ascii="Times New Roman" w:cs="Times New Roman" w:eastAsia="Times New Roman" w:hAnsi="Times New Roman"/>
              <w:b w:val="0"/>
              <w:sz w:val="28"/>
              <w:szCs w:val="28"/>
            </w:rPr>
            <m:t xml:space="preserve"> </m:t>
          </m:r>
          <m:sSub>
            <m:sSubPr>
              <m:ctrlPr>
                <w:rPr>
                  <w:rFonts w:ascii="Cambria" w:cs="Cambria" w:eastAsia="Cambria" w:hAnsi="Cambria"/>
                  <w:b w:val="0"/>
                  <w:sz w:val="28"/>
                  <w:szCs w:val="28"/>
                </w:rPr>
              </m:ctrlPr>
            </m:sSubPr>
            <m:e>
              <m:r>
                <w:rPr>
                  <w:rFonts w:ascii="Cambria" w:cs="Cambria" w:eastAsia="Cambria" w:hAnsi="Cambria"/>
                  <w:b w:val="0"/>
                  <w:sz w:val="28"/>
                  <w:szCs w:val="28"/>
                </w:rPr>
                <m:t xml:space="preserve">P</m:t>
              </m:r>
            </m:e>
            <m:sub>
              <m:r>
                <w:rPr>
                  <w:rFonts w:ascii="Cambria" w:cs="Cambria" w:eastAsia="Cambria" w:hAnsi="Cambria"/>
                  <w:b w:val="0"/>
                  <w:sz w:val="28"/>
                  <w:szCs w:val="28"/>
                </w:rPr>
                <m:t xml:space="preserve">s</m:t>
              </m:r>
            </m:sub>
          </m:sSub>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i</m:t>
          </m:r>
          <m:r>
            <w:rPr>
              <w:rFonts w:ascii="Times New Roman" w:cs="Times New Roman" w:eastAsia="Times New Roman" w:hAnsi="Times New Roman"/>
              <w:b w:val="0"/>
              <w:sz w:val="28"/>
              <w:szCs w:val="28"/>
            </w:rPr>
            <m:t xml:space="preserve">) </m:t>
          </m:r>
          <m:r>
            <w:rPr>
              <w:rFonts w:ascii="Cambria" w:cs="Cambria" w:eastAsia="Cambria" w:hAnsi="Cambria"/>
              <w:b w:val="0"/>
              <w:sz w:val="28"/>
              <w:szCs w:val="28"/>
            </w:rPr>
            <m:t xml:space="preserve">-</m:t>
          </m:r>
          <m:nary>
            <m:naryPr>
              <m:chr m:val="∑"/>
              <m:ctrlPr>
                <w:rPr>
                  <w:rFonts w:ascii="Cambria" w:cs="Cambria" w:eastAsia="Cambria" w:hAnsi="Cambria"/>
                  <w:b w:val="0"/>
                  <w:sz w:val="28"/>
                  <w:szCs w:val="28"/>
                </w:rPr>
              </m:ctrlPr>
            </m:naryPr>
            <m:sub>
              <m:r>
                <w:rPr>
                  <w:rFonts w:ascii="Cambria" w:cs="Cambria" w:eastAsia="Cambria" w:hAnsi="Cambria"/>
                  <w:b w:val="0"/>
                  <w:sz w:val="28"/>
                  <w:szCs w:val="28"/>
                </w:rPr>
                <m:t xml:space="preserve">j</m:t>
              </m:r>
            </m:sub>
            <m:sup/>
          </m:nary>
          <m:sSub>
            <m:sSubPr>
              <m:ctrlPr>
                <w:rPr>
                  <w:rFonts w:ascii="Cambria" w:cs="Cambria" w:eastAsia="Cambria" w:hAnsi="Cambria"/>
                  <w:b w:val="0"/>
                  <w:sz w:val="28"/>
                  <w:szCs w:val="28"/>
                </w:rPr>
              </m:ctrlPr>
            </m:sSubPr>
            <m:e>
              <m:r>
                <w:rPr>
                  <w:rFonts w:ascii="Cambria" w:cs="Cambria" w:eastAsia="Cambria" w:hAnsi="Cambria"/>
                  <w:b w:val="0"/>
                  <w:sz w:val="28"/>
                  <w:szCs w:val="28"/>
                </w:rPr>
                <m:t xml:space="preserve">P</m:t>
              </m:r>
            </m:e>
            <m:sub>
              <m:r>
                <w:rPr>
                  <w:rFonts w:ascii="Cambria" w:cs="Cambria" w:eastAsia="Cambria" w:hAnsi="Cambria"/>
                  <w:b w:val="0"/>
                  <w:sz w:val="28"/>
                  <w:szCs w:val="28"/>
                </w:rPr>
                <m:t xml:space="preserve">d</m:t>
              </m:r>
            </m:sub>
          </m:sSub>
          <m:r>
            <w:rPr>
              <w:rFonts w:ascii="Cambria" w:cs="Cambria" w:eastAsia="Cambria" w:hAnsi="Cambria"/>
              <w:b w:val="0"/>
              <w:sz w:val="28"/>
              <w:szCs w:val="28"/>
            </w:rPr>
            <m:t xml:space="preserve">(j)log</m:t>
          </m:r>
          <m:r>
            <w:rPr>
              <w:rFonts w:ascii="Times New Roman" w:cs="Times New Roman" w:eastAsia="Times New Roman" w:hAnsi="Times New Roman"/>
              <w:b w:val="0"/>
              <w:sz w:val="28"/>
              <w:szCs w:val="28"/>
            </w:rPr>
            <m:t xml:space="preserve"> </m:t>
          </m:r>
          <m:sSub>
            <m:sSubPr>
              <m:ctrlPr>
                <w:rPr>
                  <w:rFonts w:ascii="Cambria" w:cs="Cambria" w:eastAsia="Cambria" w:hAnsi="Cambria"/>
                  <w:b w:val="0"/>
                  <w:sz w:val="28"/>
                  <w:szCs w:val="28"/>
                </w:rPr>
              </m:ctrlPr>
            </m:sSubPr>
            <m:e>
              <m:r>
                <w:rPr>
                  <w:rFonts w:ascii="Cambria" w:cs="Cambria" w:eastAsia="Cambria" w:hAnsi="Cambria"/>
                  <w:b w:val="0"/>
                  <w:sz w:val="28"/>
                  <w:szCs w:val="28"/>
                </w:rPr>
                <m:t xml:space="preserve">P</m:t>
              </m:r>
            </m:e>
            <m:sub>
              <m:r>
                <w:rPr>
                  <w:rFonts w:ascii="Cambria" w:cs="Cambria" w:eastAsia="Cambria" w:hAnsi="Cambria"/>
                  <w:b w:val="0"/>
                  <w:sz w:val="28"/>
                  <w:szCs w:val="28"/>
                </w:rPr>
                <m:t xml:space="preserve">d</m:t>
              </m:r>
            </m:sub>
          </m:sSub>
          <m:r>
            <w:rPr>
              <w:rFonts w:ascii="Cambria" w:cs="Cambria" w:eastAsia="Cambria" w:hAnsi="Cambria"/>
              <w:b w:val="0"/>
              <w:sz w:val="28"/>
              <w:szCs w:val="28"/>
            </w:rPr>
            <m:t xml:space="preserve">(j)</m:t>
          </m:r>
          <m:r>
            <w:rPr>
              <w:rFonts w:ascii="Times New Roman" w:cs="Times New Roman" w:eastAsia="Times New Roman" w:hAnsi="Times New Roman"/>
              <w:b w:val="0"/>
              <w:sz w:val="28"/>
              <w:szCs w:val="28"/>
            </w:rPr>
            <m:t xml:space="preserve"> </m:t>
          </m:r>
        </m:oMath>
      </m:oMathPara>
      <w:r w:rsidDel="00000000" w:rsidR="00000000" w:rsidRPr="00000000">
        <w:rPr>
          <w:rtl w:val="0"/>
        </w:rPr>
      </w:r>
    </w:p>
    <w:p w:rsidR="00000000" w:rsidDel="00000000" w:rsidP="00000000" w:rsidRDefault="00000000" w:rsidRPr="00000000">
      <w:pPr>
        <w:numPr>
          <w:ilvl w:val="0"/>
          <w:numId w:val="2"/>
        </w:numPr>
        <w:pBdr/>
        <w:tabs>
          <w:tab w:val="center" w:pos="4678"/>
          <w:tab w:val="right" w:pos="9356"/>
        </w:tabs>
        <w:spacing w:after="240" w:before="240" w:line="360" w:lineRule="auto"/>
        <w:ind w:left="720" w:hanging="360"/>
        <w:jc w:val="both"/>
        <w:rPr/>
      </w:pPr>
      <w:r w:rsidDel="00000000" w:rsidR="00000000" w:rsidRPr="00000000">
        <w:rPr>
          <w:rFonts w:ascii="Times New Roman" w:cs="Times New Roman" w:eastAsia="Times New Roman" w:hAnsi="Times New Roman"/>
          <w:b w:val="0"/>
          <w:sz w:val="28"/>
          <w:szCs w:val="28"/>
          <w:rtl w:val="0"/>
        </w:rPr>
        <w:t xml:space="preserve">Локальная однородность:</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ab/>
      </w:r>
      <m:oMathPara>
        <m:oMathParaPr>
          <m:jc m:val="left"/>
        </m:oMathParaPr>
        <m:oMath>
          <m:r>
            <w:rPr>
              <w:rFonts w:ascii="Cambria" w:cs="Cambria" w:eastAsia="Cambria" w:hAnsi="Cambria"/>
              <w:b w:val="0"/>
              <w:sz w:val="28"/>
              <w:szCs w:val="28"/>
            </w:rPr>
            <m:t xml:space="preserve">lh=</m:t>
          </m:r>
          <m:nary>
            <m:naryPr>
              <m:chr m:val="∑"/>
              <m:ctrlPr>
                <w:rPr>
                  <w:rFonts w:ascii="Cambria" w:cs="Cambria" w:eastAsia="Cambria" w:hAnsi="Cambria"/>
                  <w:b w:val="0"/>
                  <w:sz w:val="28"/>
                  <w:szCs w:val="28"/>
                </w:rPr>
              </m:ctrlPr>
            </m:naryPr>
            <m:sub>
              <m:r>
                <w:rPr>
                  <w:rFonts w:ascii="Cambria" w:cs="Cambria" w:eastAsia="Cambria" w:hAnsi="Cambria"/>
                  <w:b w:val="0"/>
                  <w:sz w:val="28"/>
                  <w:szCs w:val="28"/>
                </w:rPr>
                <m:t xml:space="preserve">j</m:t>
              </m:r>
            </m:sub>
            <m:sup/>
          </m:nary>
          <m:f>
            <m:fPr>
              <m:ctrlPr>
                <w:rPr>
                  <w:rFonts w:ascii="Cambria" w:cs="Cambria" w:eastAsia="Cambria" w:hAnsi="Cambria"/>
                  <w:b w:val="0"/>
                  <w:sz w:val="28"/>
                  <w:szCs w:val="28"/>
                </w:rPr>
              </m:ctrlPr>
            </m:fPr>
            <m:num>
              <m:sSub>
                <m:sSubPr>
                  <m:ctrlPr>
                    <w:rPr>
                      <w:rFonts w:ascii="Cambria" w:cs="Cambria" w:eastAsia="Cambria" w:hAnsi="Cambria"/>
                      <w:b w:val="0"/>
                      <w:sz w:val="28"/>
                      <w:szCs w:val="28"/>
                    </w:rPr>
                  </m:ctrlPr>
                </m:sSubPr>
                <m:e>
                  <m:r>
                    <w:rPr>
                      <w:rFonts w:ascii="Cambria" w:cs="Cambria" w:eastAsia="Cambria" w:hAnsi="Cambria"/>
                      <w:b w:val="0"/>
                      <w:sz w:val="28"/>
                      <w:szCs w:val="28"/>
                    </w:rPr>
                    <m:t xml:space="preserve">P</m:t>
                  </m:r>
                </m:e>
                <m:sub>
                  <m:r>
                    <w:rPr>
                      <w:rFonts w:ascii="Cambria" w:cs="Cambria" w:eastAsia="Cambria" w:hAnsi="Cambria"/>
                      <w:b w:val="0"/>
                      <w:sz w:val="28"/>
                      <w:szCs w:val="28"/>
                    </w:rPr>
                    <m:t xml:space="preserve">d</m:t>
                  </m:r>
                </m:sub>
              </m:sSub>
              <m:r>
                <w:rPr>
                  <w:rFonts w:ascii="Cambria" w:cs="Cambria" w:eastAsia="Cambria" w:hAnsi="Cambria"/>
                  <w:b w:val="0"/>
                  <w:sz w:val="28"/>
                  <w:szCs w:val="28"/>
                </w:rPr>
                <m:t xml:space="preserve">(j)</m:t>
              </m:r>
            </m:num>
            <m:den>
              <m:r>
                <w:rPr>
                  <w:rFonts w:ascii="Cambria" w:cs="Cambria" w:eastAsia="Cambria" w:hAnsi="Cambria"/>
                  <w:b w:val="0"/>
                  <w:sz w:val="28"/>
                  <w:szCs w:val="28"/>
                </w:rPr>
                <m:t xml:space="preserve">(1+</m:t>
              </m:r>
              <m:sSup>
                <m:sSupPr>
                  <m:ctrlPr>
                    <w:rPr>
                      <w:rFonts w:ascii="Cambria" w:cs="Cambria" w:eastAsia="Cambria" w:hAnsi="Cambria"/>
                      <w:b w:val="0"/>
                      <w:sz w:val="28"/>
                      <w:szCs w:val="28"/>
                    </w:rPr>
                  </m:ctrlPr>
                </m:sSupPr>
                <m:e>
                  <m:r>
                    <w:rPr>
                      <w:rFonts w:ascii="Cambria" w:cs="Cambria" w:eastAsia="Cambria" w:hAnsi="Cambria"/>
                      <w:b w:val="0"/>
                      <w:sz w:val="28"/>
                      <w:szCs w:val="28"/>
                    </w:rPr>
                    <m:t xml:space="preserve">j</m:t>
                  </m:r>
                </m:e>
                <m:sup>
                  <m:r>
                    <w:rPr>
                      <w:rFonts w:ascii="Cambria" w:cs="Cambria" w:eastAsia="Cambria" w:hAnsi="Cambria"/>
                      <w:b w:val="0"/>
                      <w:sz w:val="28"/>
                      <w:szCs w:val="28"/>
                    </w:rPr>
                    <m:t xml:space="preserve">2</m:t>
                  </m:r>
                </m:sup>
              </m:sSup>
              <m:r>
                <w:rPr>
                  <w:rFonts w:ascii="Cambria" w:cs="Cambria" w:eastAsia="Cambria" w:hAnsi="Cambria"/>
                  <w:b w:val="0"/>
                  <w:sz w:val="28"/>
                  <w:szCs w:val="28"/>
                </w:rPr>
                <m:t xml:space="preserve">)</m:t>
              </m:r>
            </m:den>
          </m:f>
        </m:oMath>
      </m:oMathPara>
      <w:r w:rsidDel="00000000" w:rsidR="00000000" w:rsidRPr="00000000">
        <w:rPr>
          <w:rtl w:val="0"/>
        </w:rPr>
      </w:r>
    </w:p>
    <w:p w:rsidR="00000000" w:rsidDel="00000000" w:rsidP="00000000" w:rsidRDefault="00000000" w:rsidRPr="00000000">
      <w:pPr>
        <w:numPr>
          <w:ilvl w:val="0"/>
          <w:numId w:val="2"/>
        </w:numPr>
        <w:pBdr/>
        <w:tabs>
          <w:tab w:val="center" w:pos="4678"/>
          <w:tab w:val="right" w:pos="9356"/>
        </w:tabs>
        <w:spacing w:after="240" w:before="240" w:line="360" w:lineRule="auto"/>
        <w:ind w:left="720" w:hanging="360"/>
        <w:jc w:val="both"/>
        <w:rPr/>
      </w:pPr>
      <w:r w:rsidDel="00000000" w:rsidR="00000000" w:rsidRPr="00000000">
        <w:rPr>
          <w:rFonts w:ascii="Times New Roman" w:cs="Times New Roman" w:eastAsia="Times New Roman" w:hAnsi="Times New Roman"/>
          <w:b w:val="0"/>
          <w:sz w:val="28"/>
          <w:szCs w:val="28"/>
          <w:rtl w:val="0"/>
        </w:rPr>
        <w:t xml:space="preserve">Кластерное затенение:</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ab/>
      </w:r>
      <m:oMathPara>
        <m:oMathParaPr>
          <m:jc m:val="left"/>
        </m:oMathParaPr>
        <m:oMath>
          <m:r>
            <w:rPr>
              <w:rFonts w:ascii="Cambria" w:cs="Cambria" w:eastAsia="Cambria" w:hAnsi="Cambria"/>
              <w:b w:val="0"/>
              <w:sz w:val="28"/>
              <w:szCs w:val="28"/>
            </w:rPr>
            <m:t xml:space="preserve">cs=</m:t>
          </m:r>
          <m:nary>
            <m:naryPr>
              <m:chr m:val="∑"/>
              <m:ctrlPr>
                <w:rPr>
                  <w:rFonts w:ascii="Cambria" w:cs="Cambria" w:eastAsia="Cambria" w:hAnsi="Cambria"/>
                  <w:b w:val="0"/>
                  <w:sz w:val="28"/>
                  <w:szCs w:val="28"/>
                </w:rPr>
              </m:ctrlPr>
            </m:naryPr>
            <m:sub>
              <m:r>
                <w:rPr>
                  <w:rFonts w:ascii="Cambria" w:cs="Cambria" w:eastAsia="Cambria" w:hAnsi="Cambria"/>
                  <w:b w:val="0"/>
                  <w:sz w:val="28"/>
                  <w:szCs w:val="28"/>
                </w:rPr>
                <m:t xml:space="preserve">i</m:t>
              </m:r>
            </m:sub>
            <m:sup/>
          </m:nary>
          <m:sSup>
            <m:sSupPr>
              <m:ctrlPr>
                <w:rPr>
                  <w:rFonts w:ascii="Cambria" w:cs="Cambria" w:eastAsia="Cambria" w:hAnsi="Cambria"/>
                  <w:b w:val="0"/>
                  <w:sz w:val="28"/>
                  <w:szCs w:val="28"/>
                </w:rPr>
              </m:ctrlPr>
            </m:sSupPr>
            <m:e>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i-2μ</m:t>
              </m:r>
              <m:r>
                <w:rPr>
                  <w:rFonts w:ascii="Times New Roman" w:cs="Times New Roman" w:eastAsia="Times New Roman" w:hAnsi="Times New Roman"/>
                  <w:b w:val="0"/>
                  <w:sz w:val="28"/>
                  <w:szCs w:val="28"/>
                </w:rPr>
                <m:t xml:space="preserve">)</m:t>
              </m:r>
            </m:e>
            <m:sup>
              <m:r>
                <w:rPr>
                  <w:rFonts w:ascii="Cambria" w:cs="Cambria" w:eastAsia="Cambria" w:hAnsi="Cambria"/>
                  <w:b w:val="0"/>
                  <w:sz w:val="28"/>
                  <w:szCs w:val="28"/>
                </w:rPr>
                <m:t xml:space="preserve">3</m:t>
              </m:r>
            </m:sup>
          </m:sSup>
          <m:sSub>
            <m:sSubPr>
              <m:ctrlPr>
                <w:rPr>
                  <w:rFonts w:ascii="Cambria" w:cs="Cambria" w:eastAsia="Cambria" w:hAnsi="Cambria"/>
                  <w:b w:val="0"/>
                  <w:sz w:val="28"/>
                  <w:szCs w:val="28"/>
                </w:rPr>
              </m:ctrlPr>
            </m:sSubPr>
            <m:e>
              <m:r>
                <w:rPr>
                  <w:rFonts w:ascii="Cambria" w:cs="Cambria" w:eastAsia="Cambria" w:hAnsi="Cambria"/>
                  <w:b w:val="0"/>
                  <w:sz w:val="28"/>
                  <w:szCs w:val="28"/>
                </w:rPr>
                <m:t xml:space="preserve">P</m:t>
              </m:r>
            </m:e>
            <m:sub>
              <m:r>
                <w:rPr>
                  <w:rFonts w:ascii="Cambria" w:cs="Cambria" w:eastAsia="Cambria" w:hAnsi="Cambria"/>
                  <w:b w:val="0"/>
                  <w:sz w:val="28"/>
                  <w:szCs w:val="28"/>
                </w:rPr>
                <m:t xml:space="preserve">s</m:t>
              </m:r>
            </m:sub>
          </m:sSub>
          <m:r>
            <w:rPr>
              <w:rFonts w:ascii="Cambria" w:cs="Cambria" w:eastAsia="Cambria" w:hAnsi="Cambria"/>
              <w:b w:val="0"/>
              <w:sz w:val="28"/>
              <w:szCs w:val="28"/>
            </w:rPr>
            <m:t xml:space="preserve">(i)</m:t>
          </m:r>
        </m:oMath>
      </m:oMathPara>
      <w:r w:rsidDel="00000000" w:rsidR="00000000" w:rsidRPr="00000000">
        <w:rPr>
          <w:rtl w:val="0"/>
        </w:rPr>
      </w:r>
    </w:p>
    <w:p w:rsidR="00000000" w:rsidDel="00000000" w:rsidP="00000000" w:rsidRDefault="00000000" w:rsidRPr="00000000">
      <w:pPr>
        <w:numPr>
          <w:ilvl w:val="0"/>
          <w:numId w:val="2"/>
        </w:numPr>
        <w:pBdr/>
        <w:tabs>
          <w:tab w:val="center" w:pos="4678"/>
          <w:tab w:val="right" w:pos="9356"/>
        </w:tabs>
        <w:spacing w:after="240" w:before="240" w:line="360" w:lineRule="auto"/>
        <w:ind w:left="720" w:hanging="360"/>
        <w:jc w:val="both"/>
        <w:rPr/>
      </w:pPr>
      <w:r w:rsidDel="00000000" w:rsidR="00000000" w:rsidRPr="00000000">
        <w:rPr>
          <w:rFonts w:ascii="Times New Roman" w:cs="Times New Roman" w:eastAsia="Times New Roman" w:hAnsi="Times New Roman"/>
          <w:b w:val="0"/>
          <w:sz w:val="28"/>
          <w:szCs w:val="28"/>
          <w:rtl w:val="0"/>
        </w:rPr>
        <w:t xml:space="preserve">Кластерная рельефность:</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ab/>
      </w:r>
      <m:oMathPara>
        <m:oMathParaPr>
          <m:jc m:val="left"/>
        </m:oMathParaPr>
        <m:oMath>
          <m:r>
            <w:rPr>
              <w:rFonts w:ascii="Cambria" w:cs="Cambria" w:eastAsia="Cambria" w:hAnsi="Cambria"/>
              <w:b w:val="0"/>
              <w:sz w:val="28"/>
              <w:szCs w:val="28"/>
            </w:rPr>
            <m:t xml:space="preserve">cp=</m:t>
          </m:r>
          <m:nary>
            <m:naryPr>
              <m:chr m:val="∑"/>
              <m:ctrlPr>
                <w:rPr>
                  <w:rFonts w:ascii="Cambria" w:cs="Cambria" w:eastAsia="Cambria" w:hAnsi="Cambria"/>
                  <w:b w:val="0"/>
                  <w:sz w:val="28"/>
                  <w:szCs w:val="28"/>
                </w:rPr>
              </m:ctrlPr>
            </m:naryPr>
            <m:sub>
              <m:r>
                <w:rPr>
                  <w:rFonts w:ascii="Cambria" w:cs="Cambria" w:eastAsia="Cambria" w:hAnsi="Cambria"/>
                  <w:b w:val="0"/>
                  <w:sz w:val="28"/>
                  <w:szCs w:val="28"/>
                </w:rPr>
                <m:t xml:space="preserve">i</m:t>
              </m:r>
            </m:sub>
            <m:sup/>
          </m:nary>
          <m:sSup>
            <m:sSupPr>
              <m:ctrlPr>
                <w:rPr>
                  <w:rFonts w:ascii="Cambria" w:cs="Cambria" w:eastAsia="Cambria" w:hAnsi="Cambria"/>
                  <w:b w:val="0"/>
                  <w:sz w:val="28"/>
                  <w:szCs w:val="28"/>
                </w:rPr>
              </m:ctrlPr>
            </m:sSupPr>
            <m:e>
              <m:r>
                <w:rPr>
                  <w:rFonts w:ascii="Times New Roman" w:cs="Times New Roman" w:eastAsia="Times New Roman" w:hAnsi="Times New Roman"/>
                  <w:b w:val="0"/>
                  <w:sz w:val="28"/>
                  <w:szCs w:val="28"/>
                </w:rPr>
                <m:t xml:space="preserve">(</m:t>
              </m:r>
              <m:r>
                <w:rPr>
                  <w:rFonts w:ascii="Cambria" w:cs="Cambria" w:eastAsia="Cambria" w:hAnsi="Cambria"/>
                  <w:b w:val="0"/>
                  <w:sz w:val="28"/>
                  <w:szCs w:val="28"/>
                </w:rPr>
                <m:t xml:space="preserve">i-μ</m:t>
              </m:r>
              <m:r>
                <w:rPr>
                  <w:rFonts w:ascii="Times New Roman" w:cs="Times New Roman" w:eastAsia="Times New Roman" w:hAnsi="Times New Roman"/>
                  <w:b w:val="0"/>
                  <w:sz w:val="28"/>
                  <w:szCs w:val="28"/>
                </w:rPr>
                <m:t xml:space="preserve">)</m:t>
              </m:r>
            </m:e>
            <m:sup>
              <m:r>
                <w:rPr>
                  <w:rFonts w:ascii="Cambria" w:cs="Cambria" w:eastAsia="Cambria" w:hAnsi="Cambria"/>
                  <w:b w:val="0"/>
                  <w:sz w:val="28"/>
                  <w:szCs w:val="28"/>
                </w:rPr>
                <m:t xml:space="preserve">4</m:t>
              </m:r>
            </m:sup>
          </m:sSup>
          <m:sSub>
            <m:sSubPr>
              <m:ctrlPr>
                <w:rPr>
                  <w:rFonts w:ascii="Cambria" w:cs="Cambria" w:eastAsia="Cambria" w:hAnsi="Cambria"/>
                  <w:b w:val="0"/>
                  <w:sz w:val="28"/>
                  <w:szCs w:val="28"/>
                </w:rPr>
              </m:ctrlPr>
            </m:sSubPr>
            <m:e>
              <m:r>
                <w:rPr>
                  <w:rFonts w:ascii="Cambria" w:cs="Cambria" w:eastAsia="Cambria" w:hAnsi="Cambria"/>
                  <w:b w:val="0"/>
                  <w:sz w:val="28"/>
                  <w:szCs w:val="28"/>
                </w:rPr>
                <m:t xml:space="preserve">P</m:t>
              </m:r>
            </m:e>
            <m:sub>
              <m:r>
                <w:rPr>
                  <w:rFonts w:ascii="Cambria" w:cs="Cambria" w:eastAsia="Cambria" w:hAnsi="Cambria"/>
                  <w:b w:val="0"/>
                  <w:sz w:val="28"/>
                  <w:szCs w:val="28"/>
                </w:rPr>
                <m:t xml:space="preserve">s</m:t>
              </m:r>
            </m:sub>
          </m:sSub>
          <m:r>
            <w:rPr>
              <w:rFonts w:ascii="Cambria" w:cs="Cambria" w:eastAsia="Cambria" w:hAnsi="Cambria"/>
              <w:b w:val="0"/>
              <w:sz w:val="28"/>
              <w:szCs w:val="28"/>
            </w:rPr>
            <m:t xml:space="preserve">(i)</m:t>
          </m:r>
        </m:oMath>
      </m:oMathPara>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Общий вывод по главе:</w:t>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Текстура АГВ согласно приведенным морфологическим признакам</w:t>
      </w:r>
      <w:r w:rsidDel="00000000" w:rsidR="00000000" w:rsidRPr="00000000">
        <w:rPr>
          <w:rFonts w:ascii="Times New Roman" w:cs="Times New Roman" w:eastAsia="Times New Roman" w:hAnsi="Times New Roman"/>
          <w:b w:val="0"/>
          <w:color w:val="ff0000"/>
          <w:sz w:val="28"/>
          <w:szCs w:val="28"/>
          <w:rtl w:val="0"/>
        </w:rPr>
        <w:t xml:space="preserve">(?)</w:t>
      </w:r>
      <w:r w:rsidDel="00000000" w:rsidR="00000000" w:rsidRPr="00000000">
        <w:rPr>
          <w:rFonts w:ascii="Times New Roman" w:cs="Times New Roman" w:eastAsia="Times New Roman" w:hAnsi="Times New Roman"/>
          <w:b w:val="0"/>
          <w:sz w:val="28"/>
          <w:szCs w:val="28"/>
          <w:rtl w:val="0"/>
        </w:rPr>
        <w:t xml:space="preserve"> является естественной, стохастической структурой с крупными текстурными элементами неправильной формы (скопление раздельных облачных масс), которая напоминает расходящиеся волны на гладе воды.</w:t>
      </w:r>
      <w:r w:rsidDel="00000000" w:rsidR="00000000" w:rsidRPr="00000000">
        <w:rPr>
          <w:rtl w:val="0"/>
        </w:rPr>
      </w:r>
    </w:p>
    <w:p w:rsidR="00000000" w:rsidDel="00000000" w:rsidP="00000000" w:rsidRDefault="00000000" w:rsidRPr="00000000">
      <w:pPr>
        <w:pBdr/>
        <w:ind w:left="1287" w:firstLine="0"/>
        <w:contextualSpacing w:val="0"/>
        <w:jc w:val="both"/>
        <w:rPr/>
      </w:pPr>
      <w:r w:rsidDel="00000000" w:rsidR="00000000" w:rsidRPr="00000000">
        <w:rPr>
          <w:rtl w:val="0"/>
        </w:rPr>
      </w:r>
    </w:p>
    <w:p w:rsidR="00000000" w:rsidDel="00000000" w:rsidP="00000000" w:rsidRDefault="00000000" w:rsidRPr="00000000">
      <w:pPr>
        <w:pBdr/>
        <w:ind w:firstLine="567"/>
        <w:contextualSpacing w:val="0"/>
        <w:jc w:val="both"/>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sectPr>
          <w:type w:val="continuous"/>
          <w:pgSz w:h="16838" w:w="11906"/>
          <w:pgMar w:bottom="1134" w:top="1134" w:left="1701" w:right="850" w:header="0"/>
        </w:sectPr>
      </w:pPr>
      <w:r w:rsidDel="00000000" w:rsidR="00000000" w:rsidRPr="00000000">
        <w:rPr>
          <w:rtl w:val="0"/>
        </w:rPr>
      </w:r>
    </w:p>
    <w:p w:rsidR="00000000" w:rsidDel="00000000" w:rsidP="00000000" w:rsidRDefault="00000000" w:rsidRPr="00000000">
      <w:pPr>
        <w:pStyle w:val="Heading1"/>
        <w:numPr>
          <w:ilvl w:val="0"/>
          <w:numId w:val="7"/>
        </w:numPr>
        <w:pBdr/>
        <w:spacing w:line="192" w:lineRule="auto"/>
        <w:ind w:left="0" w:firstLine="567"/>
        <w:jc w:val="both"/>
        <w:rPr>
          <w:rFonts w:ascii="Times New Roman" w:cs="Times New Roman" w:eastAsia="Times New Roman" w:hAnsi="Times New Roman"/>
          <w:b w:val="1"/>
          <w:sz w:val="36"/>
          <w:szCs w:val="36"/>
        </w:rPr>
      </w:pPr>
      <w:bookmarkStart w:colFirst="0" w:colLast="0" w:name="_3j2qqm3" w:id="19"/>
      <w:bookmarkEnd w:id="19"/>
      <w:r w:rsidDel="00000000" w:rsidR="00000000" w:rsidRPr="00000000">
        <w:rPr>
          <w:rtl w:val="0"/>
        </w:rPr>
        <w:t xml:space="preserve">Результаты расчета текстурных признаков облачных проявлений гравитационных волн для спутниковых снимков</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Расчет значений текстурных признаков осуществлялся с помощью программного комплекса GSET[5]. </w:t>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Программное обеспечение реализовано со всеми преимуществами, которые предоставляют объектно-ориентированный язык C# и платформа .NET, и адаптирована для разрядностей процессоров x86 и x64. Программа включает в себя более 35 классов, в том числе 5 элементов управления графического интерфейса для динамичной настройки параметров методов текстурного анализа и извлечения информации из HDF документов, а также множество диалоговых окон взаимодействия с пользователем для ввода и вывода данных. Программный комплекс проектировался из отдельных модулей, которые затем были объединены в систему для лучшего взаимодействия отдельных компонент.</w:t>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Структура программного комплекса представлена на рисунке 3.1, из которой видно, что он состоит из двух функциональных подсистем: извлечения данных (информация из HDF файлов и о текстуре изображений) и имитатора нейронных сетей[5].</w:t>
      </w:r>
    </w:p>
    <w:p w:rsidR="00000000" w:rsidDel="00000000" w:rsidP="00000000" w:rsidRDefault="00000000" w:rsidRPr="00000000">
      <w:pPr>
        <w:pBdr/>
        <w:tabs>
          <w:tab w:val="center" w:pos="4678"/>
          <w:tab w:val="right" w:pos="9356"/>
        </w:tabs>
        <w:spacing w:after="240" w:before="240" w:line="360" w:lineRule="auto"/>
        <w:ind w:firstLine="567"/>
        <w:contextualSpacing w:val="0"/>
        <w:jc w:val="center"/>
        <w:rPr/>
      </w:pPr>
      <w:r w:rsidDel="00000000" w:rsidR="00000000" w:rsidRPr="00000000">
        <w:drawing>
          <wp:inline distB="0" distT="0" distL="0" distR="0">
            <wp:extent cx="5940425" cy="3105150"/>
            <wp:effectExtent b="0" l="0" r="0" t="0"/>
            <wp:docPr id="6" name="image16.png"/>
            <a:graphic>
              <a:graphicData uri="http://schemas.openxmlformats.org/drawingml/2006/picture">
                <pic:pic>
                  <pic:nvPicPr>
                    <pic:cNvPr id="0" name="image16.png"/>
                    <pic:cNvPicPr preferRelativeResize="0"/>
                  </pic:nvPicPr>
                  <pic:blipFill>
                    <a:blip r:embed="rId16"/>
                    <a:srcRect b="7453" l="0" r="0" t="4071"/>
                    <a:stretch>
                      <a:fillRect/>
                    </a:stretch>
                  </pic:blipFill>
                  <pic:spPr>
                    <a:xfrm>
                      <a:off x="0" y="0"/>
                      <a:ext cx="5940425" cy="3105150"/>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center"/>
        <w:rPr/>
      </w:pPr>
      <w:r w:rsidDel="00000000" w:rsidR="00000000" w:rsidRPr="00000000">
        <w:rPr>
          <w:rFonts w:ascii="Times New Roman" w:cs="Times New Roman" w:eastAsia="Times New Roman" w:hAnsi="Times New Roman"/>
          <w:b w:val="0"/>
          <w:sz w:val="28"/>
          <w:szCs w:val="28"/>
          <w:rtl w:val="0"/>
        </w:rPr>
        <w:t xml:space="preserve">Рисунок 3.1 – Структура программного обеспечения</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Рассматривается снимок Мозамбикского пролива (Рисунок 3.1), разбитый на 46 фрагментов снимка, с уровнем квантования 20. Уровень квантования - разбиение диапазона значений некоторой величины на конечное число интервалов (Таблица 3.1).</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Был взят один метод статистического анализа – метод GLDV, так как он является менее затратным (по количеству математических операций) по сравнению с остальными. Таким образом, расчет текстурных признаков осуществляется по (п.2.2.1). Рассчитано 24 признака, чтобы показать различные локальные свойства изображений на основе абсолютных разностях между парами уровнями яркости или средними уровнями яркости. </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192" w:lineRule="auto"/>
        <w:ind w:firstLine="567"/>
        <w:contextualSpacing w:val="0"/>
        <w:jc w:val="both"/>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8"/>
          <w:szCs w:val="28"/>
          <w:rtl w:val="0"/>
        </w:rPr>
        <w:t xml:space="preserve">Таблица 3.1 – Начальные значения</w:t>
      </w:r>
      <w:r w:rsidDel="00000000" w:rsidR="00000000" w:rsidRPr="00000000">
        <w:rPr>
          <w:rtl w:val="0"/>
        </w:rPr>
      </w:r>
    </w:p>
    <w:tbl>
      <w:tblPr>
        <w:tblStyle w:val="Table4"/>
        <w:bidiVisual w:val="0"/>
        <w:tblW w:w="9571.0" w:type="dxa"/>
        <w:jc w:val="left"/>
        <w:tblInd w:w="-115.0" w:type="dxa"/>
        <w:tblLayout w:type="fixed"/>
        <w:tblLook w:val="0400"/>
      </w:tblPr>
      <w:tblGrid>
        <w:gridCol w:w="8154"/>
        <w:gridCol w:w="1417"/>
        <w:tblGridChange w:id="0">
          <w:tblGrid>
            <w:gridCol w:w="8154"/>
            <w:gridCol w:w="1417"/>
          </w:tblGrid>
        </w:tblGridChange>
      </w:tblGrid>
      <w:tr>
        <w:trPr>
          <w:trHeight w:val="20"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rFonts w:ascii="Times New Roman" w:cs="Times New Roman" w:eastAsia="Times New Roman" w:hAnsi="Times New Roman"/>
                <w:b w:val="0"/>
                <w:color w:val="000000"/>
                <w:sz w:val="28"/>
                <w:szCs w:val="28"/>
              </w:rPr>
            </w:pPr>
            <w:r w:rsidDel="00000000" w:rsidR="00000000" w:rsidRPr="00000000">
              <w:rPr>
                <w:rFonts w:ascii="Times New Roman" w:cs="Times New Roman" w:eastAsia="Times New Roman" w:hAnsi="Times New Roman"/>
                <w:b w:val="0"/>
                <w:color w:val="000000"/>
                <w:sz w:val="28"/>
                <w:szCs w:val="28"/>
                <w:rtl w:val="0"/>
              </w:rPr>
              <w:t xml:space="preserve">Количество Фрагментов </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rFonts w:ascii="Times New Roman" w:cs="Times New Roman" w:eastAsia="Times New Roman" w:hAnsi="Times New Roman"/>
                <w:b w:val="0"/>
                <w:color w:val="000000"/>
                <w:sz w:val="28"/>
                <w:szCs w:val="28"/>
              </w:rPr>
            </w:pPr>
            <w:r w:rsidDel="00000000" w:rsidR="00000000" w:rsidRPr="00000000">
              <w:rPr>
                <w:rFonts w:ascii="Times New Roman" w:cs="Times New Roman" w:eastAsia="Times New Roman" w:hAnsi="Times New Roman"/>
                <w:b w:val="0"/>
                <w:color w:val="000000"/>
                <w:sz w:val="28"/>
                <w:szCs w:val="28"/>
                <w:rtl w:val="0"/>
              </w:rPr>
              <w:t xml:space="preserve">46</w:t>
            </w:r>
          </w:p>
        </w:tc>
      </w:tr>
      <w:tr>
        <w:trPr>
          <w:trHeight w:val="20"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rFonts w:ascii="Times New Roman" w:cs="Times New Roman" w:eastAsia="Times New Roman" w:hAnsi="Times New Roman"/>
                <w:b w:val="0"/>
                <w:color w:val="000000"/>
                <w:sz w:val="28"/>
                <w:szCs w:val="28"/>
              </w:rPr>
            </w:pPr>
            <w:r w:rsidDel="00000000" w:rsidR="00000000" w:rsidRPr="00000000">
              <w:rPr>
                <w:rFonts w:ascii="Times New Roman" w:cs="Times New Roman" w:eastAsia="Times New Roman" w:hAnsi="Times New Roman"/>
                <w:b w:val="0"/>
                <w:color w:val="000000"/>
                <w:sz w:val="28"/>
                <w:szCs w:val="28"/>
                <w:rtl w:val="0"/>
              </w:rPr>
              <w:t xml:space="preserve">Уровень Квантования </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rFonts w:ascii="Times New Roman" w:cs="Times New Roman" w:eastAsia="Times New Roman" w:hAnsi="Times New Roman"/>
                <w:b w:val="0"/>
                <w:color w:val="000000"/>
                <w:sz w:val="28"/>
                <w:szCs w:val="28"/>
              </w:rPr>
            </w:pPr>
            <w:r w:rsidDel="00000000" w:rsidR="00000000" w:rsidRPr="00000000">
              <w:rPr>
                <w:rFonts w:ascii="Times New Roman" w:cs="Times New Roman" w:eastAsia="Times New Roman" w:hAnsi="Times New Roman"/>
                <w:b w:val="0"/>
                <w:color w:val="000000"/>
                <w:sz w:val="28"/>
                <w:szCs w:val="28"/>
                <w:rtl w:val="0"/>
              </w:rPr>
              <w:t xml:space="preserve">20</w:t>
            </w:r>
          </w:p>
        </w:tc>
      </w:tr>
      <w:tr>
        <w:trPr>
          <w:trHeight w:val="20"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rFonts w:ascii="Times New Roman" w:cs="Times New Roman" w:eastAsia="Times New Roman" w:hAnsi="Times New Roman"/>
                <w:b w:val="0"/>
                <w:color w:val="000000"/>
                <w:sz w:val="28"/>
                <w:szCs w:val="28"/>
              </w:rPr>
            </w:pPr>
            <w:r w:rsidDel="00000000" w:rsidR="00000000" w:rsidRPr="00000000">
              <w:rPr>
                <w:rFonts w:ascii="Times New Roman" w:cs="Times New Roman" w:eastAsia="Times New Roman" w:hAnsi="Times New Roman"/>
                <w:b w:val="0"/>
                <w:color w:val="000000"/>
                <w:sz w:val="28"/>
                <w:szCs w:val="28"/>
                <w:rtl w:val="0"/>
              </w:rPr>
              <w:t xml:space="preserve">Количество Признаков </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rFonts w:ascii="Times New Roman" w:cs="Times New Roman" w:eastAsia="Times New Roman" w:hAnsi="Times New Roman"/>
                <w:b w:val="0"/>
                <w:color w:val="000000"/>
                <w:sz w:val="28"/>
                <w:szCs w:val="28"/>
              </w:rPr>
            </w:pPr>
            <w:r w:rsidDel="00000000" w:rsidR="00000000" w:rsidRPr="00000000">
              <w:rPr>
                <w:rFonts w:ascii="Times New Roman" w:cs="Times New Roman" w:eastAsia="Times New Roman" w:hAnsi="Times New Roman"/>
                <w:b w:val="0"/>
                <w:color w:val="000000"/>
                <w:sz w:val="28"/>
                <w:szCs w:val="28"/>
                <w:rtl w:val="0"/>
              </w:rPr>
              <w:t xml:space="preserve">8</w:t>
            </w:r>
          </w:p>
        </w:tc>
      </w:tr>
      <w:tr>
        <w:trPr>
          <w:trHeight w:val="20"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rFonts w:ascii="Times New Roman" w:cs="Times New Roman" w:eastAsia="Times New Roman" w:hAnsi="Times New Roman"/>
                <w:b w:val="0"/>
                <w:color w:val="000000"/>
                <w:sz w:val="28"/>
                <w:szCs w:val="28"/>
              </w:rPr>
            </w:pPr>
            <w:r w:rsidDel="00000000" w:rsidR="00000000" w:rsidRPr="00000000">
              <w:rPr>
                <w:rFonts w:ascii="Times New Roman" w:cs="Times New Roman" w:eastAsia="Times New Roman" w:hAnsi="Times New Roman"/>
                <w:b w:val="0"/>
                <w:color w:val="000000"/>
                <w:sz w:val="28"/>
                <w:szCs w:val="28"/>
                <w:rtl w:val="0"/>
              </w:rPr>
              <w:t xml:space="preserve">Рассчитано Признаков </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rFonts w:ascii="Times New Roman" w:cs="Times New Roman" w:eastAsia="Times New Roman" w:hAnsi="Times New Roman"/>
                <w:b w:val="0"/>
                <w:color w:val="000000"/>
                <w:sz w:val="28"/>
                <w:szCs w:val="28"/>
              </w:rPr>
            </w:pPr>
            <w:r w:rsidDel="00000000" w:rsidR="00000000" w:rsidRPr="00000000">
              <w:rPr>
                <w:rFonts w:ascii="Times New Roman" w:cs="Times New Roman" w:eastAsia="Times New Roman" w:hAnsi="Times New Roman"/>
                <w:b w:val="0"/>
                <w:color w:val="000000"/>
                <w:sz w:val="28"/>
                <w:szCs w:val="28"/>
                <w:rtl w:val="0"/>
              </w:rPr>
              <w:t xml:space="preserve">24</w:t>
            </w:r>
          </w:p>
        </w:tc>
      </w:tr>
    </w:tbl>
    <w:p w:rsidR="00000000" w:rsidDel="00000000" w:rsidP="00000000" w:rsidRDefault="00000000" w:rsidRPr="00000000">
      <w:pPr>
        <w:pBdr/>
        <w:contextualSpacing w:val="0"/>
        <w:jc w:val="center"/>
        <w:rPr/>
      </w:pPr>
      <w:r w:rsidDel="00000000" w:rsidR="00000000" w:rsidRPr="00000000">
        <w:drawing>
          <wp:inline distB="0" distT="0" distL="0" distR="0">
            <wp:extent cx="3809524" cy="3809524"/>
            <wp:effectExtent b="0" l="0" r="0" t="0"/>
            <wp:docPr id="9"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3809524" cy="3809524"/>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Рисунок 3.1 – Снимок, с выделенными фрагментами</w:t>
      </w:r>
    </w:p>
    <w:p w:rsidR="00000000" w:rsidDel="00000000" w:rsidP="00000000" w:rsidRDefault="00000000" w:rsidRPr="00000000">
      <w:pPr>
        <w:pBdr/>
        <w:tabs>
          <w:tab w:val="center" w:pos="4678"/>
          <w:tab w:val="right" w:pos="9356"/>
        </w:tabs>
        <w:spacing w:after="240" w:before="0" w:line="360" w:lineRule="auto"/>
        <w:ind w:firstLine="567"/>
        <w:contextualSpacing w:val="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В таблице 3.2 представлены результаты расчета текстурных признаков метода GLDV согласно выражениям (2.1-2.8) при относительных смещениях от 0 до 1 для выделенных фрагментов спутниковых снимков АГВ размером 42*42 пикселей, пример которых представлен на рисунке 3.2.</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0" distT="0" distL="0" distR="0">
            <wp:extent cx="3817706" cy="4075762"/>
            <wp:effectExtent b="0" l="0" r="0" t="0"/>
            <wp:docPr id="8"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3817706" cy="4075762"/>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Рисунок 3.2 – Фрагменты снимка, по которому делаются текстурные признаки</w:t>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8"/>
          <w:szCs w:val="28"/>
          <w:rtl w:val="0"/>
        </w:rPr>
        <w:t xml:space="preserve">Таблица 3.2 – Результат анализа спутниковых изображений АГВ</w:t>
      </w:r>
      <w:r w:rsidDel="00000000" w:rsidR="00000000" w:rsidRPr="00000000">
        <w:rPr>
          <w:rtl w:val="0"/>
        </w:rPr>
      </w:r>
    </w:p>
    <w:tbl>
      <w:tblPr>
        <w:tblStyle w:val="Table5"/>
        <w:bidiVisual w:val="0"/>
        <w:tblW w:w="980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93"/>
        <w:gridCol w:w="2312"/>
        <w:gridCol w:w="2267"/>
        <w:gridCol w:w="2234"/>
        <w:tblGridChange w:id="0">
          <w:tblGrid>
            <w:gridCol w:w="2993"/>
            <w:gridCol w:w="2312"/>
            <w:gridCol w:w="2267"/>
            <w:gridCol w:w="2234"/>
          </w:tblGrid>
        </w:tblGridChange>
      </w:tblGrid>
      <w:tr>
        <w:trPr>
          <w:trHeight w:val="300" w:hRule="atLeast"/>
        </w:trPr>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Признаки </w:t>
            </w:r>
            <w:r w:rsidDel="00000000" w:rsidR="00000000" w:rsidRPr="00000000">
              <w:rPr>
                <w:rtl w:val="0"/>
              </w:rPr>
            </w:r>
          </w:p>
        </w:tc>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Значения рисунка 3.2, а </w:t>
            </w:r>
          </w:p>
        </w:tc>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Значения рисунка 3.2, б </w:t>
            </w:r>
          </w:p>
        </w:tc>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Значения рисунка 3.2, в </w:t>
            </w:r>
          </w:p>
        </w:tc>
      </w:tr>
      <w:tr>
        <w:trPr>
          <w:trHeight w:val="300" w:hRule="atLeast"/>
        </w:trPr>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Второй угловой момент (0, 1)</w:t>
            </w:r>
            <w:r w:rsidDel="00000000" w:rsidR="00000000" w:rsidRPr="00000000">
              <w:rPr>
                <w:rtl w:val="0"/>
              </w:rPr>
            </w:r>
          </w:p>
        </w:tc>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0,461093</w:t>
            </w:r>
            <w:r w:rsidDel="00000000" w:rsidR="00000000" w:rsidRPr="00000000">
              <w:rPr>
                <w:rtl w:val="0"/>
              </w:rPr>
            </w:r>
          </w:p>
        </w:tc>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0,673204</w:t>
            </w:r>
            <w:r w:rsidDel="00000000" w:rsidR="00000000" w:rsidRPr="00000000">
              <w:rPr>
                <w:rtl w:val="0"/>
              </w:rPr>
            </w:r>
          </w:p>
        </w:tc>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0,587378</w:t>
            </w:r>
            <w:r w:rsidDel="00000000" w:rsidR="00000000" w:rsidRPr="00000000">
              <w:rPr>
                <w:rtl w:val="0"/>
              </w:rPr>
            </w:r>
          </w:p>
        </w:tc>
      </w:tr>
      <w:tr>
        <w:trPr>
          <w:trHeight w:val="300" w:hRule="atLeast"/>
        </w:trPr>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Второй угловой момент (1, 0)</w:t>
            </w:r>
            <w:r w:rsidDel="00000000" w:rsidR="00000000" w:rsidRPr="00000000">
              <w:rPr>
                <w:rtl w:val="0"/>
              </w:rPr>
            </w:r>
          </w:p>
        </w:tc>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0,487966</w:t>
            </w:r>
            <w:r w:rsidDel="00000000" w:rsidR="00000000" w:rsidRPr="00000000">
              <w:rPr>
                <w:rtl w:val="0"/>
              </w:rPr>
            </w:r>
          </w:p>
        </w:tc>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0,709157</w:t>
            </w:r>
            <w:r w:rsidDel="00000000" w:rsidR="00000000" w:rsidRPr="00000000">
              <w:rPr>
                <w:rtl w:val="0"/>
              </w:rPr>
            </w:r>
          </w:p>
        </w:tc>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0,631794</w:t>
            </w:r>
            <w:r w:rsidDel="00000000" w:rsidR="00000000" w:rsidRPr="00000000">
              <w:rPr>
                <w:rtl w:val="0"/>
              </w:rPr>
            </w:r>
          </w:p>
        </w:tc>
      </w:tr>
      <w:tr>
        <w:trPr>
          <w:trHeight w:val="300" w:hRule="atLeast"/>
        </w:trPr>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Второй угловой момент (1, 1)</w:t>
            </w:r>
            <w:r w:rsidDel="00000000" w:rsidR="00000000" w:rsidRPr="00000000">
              <w:rPr>
                <w:rtl w:val="0"/>
              </w:rPr>
            </w:r>
          </w:p>
        </w:tc>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0,405692</w:t>
            </w:r>
            <w:r w:rsidDel="00000000" w:rsidR="00000000" w:rsidRPr="00000000">
              <w:rPr>
                <w:rtl w:val="0"/>
              </w:rPr>
            </w:r>
          </w:p>
        </w:tc>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0,696677</w:t>
            </w:r>
            <w:r w:rsidDel="00000000" w:rsidR="00000000" w:rsidRPr="00000000">
              <w:rPr>
                <w:rtl w:val="0"/>
              </w:rPr>
            </w:r>
          </w:p>
        </w:tc>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0,56837</w:t>
            </w:r>
            <w:r w:rsidDel="00000000" w:rsidR="00000000" w:rsidRPr="00000000">
              <w:rPr>
                <w:rtl w:val="0"/>
              </w:rPr>
            </w:r>
          </w:p>
        </w:tc>
      </w:tr>
      <w:tr>
        <w:trPr>
          <w:trHeight w:val="300" w:hRule="atLeast"/>
        </w:trPr>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Кластерная рельефность (0, 1)</w:t>
            </w:r>
            <w:r w:rsidDel="00000000" w:rsidR="00000000" w:rsidRPr="00000000">
              <w:rPr>
                <w:rtl w:val="0"/>
              </w:rPr>
            </w:r>
          </w:p>
        </w:tc>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0,037426</w:t>
            </w:r>
            <w:r w:rsidDel="00000000" w:rsidR="00000000" w:rsidRPr="00000000">
              <w:rPr>
                <w:rtl w:val="0"/>
              </w:rPr>
            </w:r>
          </w:p>
        </w:tc>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0,054648</w:t>
            </w:r>
            <w:r w:rsidDel="00000000" w:rsidR="00000000" w:rsidRPr="00000000">
              <w:rPr>
                <w:rtl w:val="0"/>
              </w:rPr>
            </w:r>
          </w:p>
        </w:tc>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0,027329</w:t>
            </w:r>
            <w:r w:rsidDel="00000000" w:rsidR="00000000" w:rsidRPr="00000000">
              <w:rPr>
                <w:rtl w:val="0"/>
              </w:rPr>
            </w:r>
          </w:p>
        </w:tc>
      </w:tr>
      <w:tr>
        <w:trPr>
          <w:trHeight w:val="300" w:hRule="atLeast"/>
        </w:trPr>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Кластерная рельефность (1, 0)</w:t>
            </w:r>
            <w:r w:rsidDel="00000000" w:rsidR="00000000" w:rsidRPr="00000000">
              <w:rPr>
                <w:rtl w:val="0"/>
              </w:rPr>
            </w:r>
          </w:p>
        </w:tc>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0,048274</w:t>
            </w:r>
            <w:r w:rsidDel="00000000" w:rsidR="00000000" w:rsidRPr="00000000">
              <w:rPr>
                <w:rtl w:val="0"/>
              </w:rPr>
            </w:r>
          </w:p>
        </w:tc>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0,069421</w:t>
            </w:r>
            <w:r w:rsidDel="00000000" w:rsidR="00000000" w:rsidRPr="00000000">
              <w:rPr>
                <w:rtl w:val="0"/>
              </w:rPr>
            </w:r>
          </w:p>
        </w:tc>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0,044852</w:t>
            </w:r>
            <w:r w:rsidDel="00000000" w:rsidR="00000000" w:rsidRPr="00000000">
              <w:rPr>
                <w:rtl w:val="0"/>
              </w:rPr>
            </w:r>
          </w:p>
        </w:tc>
      </w:tr>
      <w:tr>
        <w:trPr>
          <w:trHeight w:val="300" w:hRule="atLeast"/>
        </w:trPr>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Кластерная рельефность (1, 1)</w:t>
            </w:r>
            <w:r w:rsidDel="00000000" w:rsidR="00000000" w:rsidRPr="00000000">
              <w:rPr>
                <w:rtl w:val="0"/>
              </w:rPr>
            </w:r>
          </w:p>
        </w:tc>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0,039347</w:t>
            </w:r>
            <w:r w:rsidDel="00000000" w:rsidR="00000000" w:rsidRPr="00000000">
              <w:rPr>
                <w:rtl w:val="0"/>
              </w:rPr>
            </w:r>
          </w:p>
        </w:tc>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0,071208</w:t>
            </w:r>
            <w:r w:rsidDel="00000000" w:rsidR="00000000" w:rsidRPr="00000000">
              <w:rPr>
                <w:rtl w:val="0"/>
              </w:rPr>
            </w:r>
          </w:p>
        </w:tc>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0,033181</w:t>
            </w:r>
            <w:r w:rsidDel="00000000" w:rsidR="00000000" w:rsidRPr="00000000">
              <w:rPr>
                <w:rtl w:val="0"/>
              </w:rPr>
            </w:r>
          </w:p>
        </w:tc>
      </w:tr>
      <w:tr>
        <w:trPr>
          <w:trHeight w:val="300" w:hRule="atLeast"/>
        </w:trPr>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Кластерное затенение (0, 1)</w:t>
            </w:r>
            <w:r w:rsidDel="00000000" w:rsidR="00000000" w:rsidRPr="00000000">
              <w:rPr>
                <w:rtl w:val="0"/>
              </w:rPr>
            </w:r>
          </w:p>
        </w:tc>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0,224805</w:t>
            </w:r>
            <w:r w:rsidDel="00000000" w:rsidR="00000000" w:rsidRPr="00000000">
              <w:rPr>
                <w:rtl w:val="0"/>
              </w:rPr>
            </w:r>
          </w:p>
        </w:tc>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0,253332</w:t>
            </w:r>
            <w:r w:rsidDel="00000000" w:rsidR="00000000" w:rsidRPr="00000000">
              <w:rPr>
                <w:rtl w:val="0"/>
              </w:rPr>
            </w:r>
          </w:p>
        </w:tc>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0,207721</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tbl>
      <w:tblPr>
        <w:tblStyle w:val="Table6"/>
        <w:bidiVisual w:val="0"/>
        <w:tblW w:w="974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42"/>
        <w:gridCol w:w="2411"/>
        <w:gridCol w:w="2265"/>
        <w:gridCol w:w="2129"/>
        <w:tblGridChange w:id="0">
          <w:tblGrid>
            <w:gridCol w:w="2942"/>
            <w:gridCol w:w="2411"/>
            <w:gridCol w:w="2265"/>
            <w:gridCol w:w="2129"/>
          </w:tblGrid>
        </w:tblGridChange>
      </w:tblGrid>
      <w:tr>
        <w:trPr>
          <w:trHeight w:val="300" w:hRule="atLeast"/>
        </w:trPr>
        <w:tc>
          <w:tcPr>
            <w:gridSpan w:val="4"/>
            <w:tcBorders>
              <w:top w:color="000000" w:space="0" w:sz="0" w:val="nil"/>
              <w:left w:color="000000" w:space="0" w:sz="0" w:val="nil"/>
              <w:right w:color="000000" w:space="0" w:sz="0" w:val="nil"/>
            </w:tcBorders>
          </w:tcPr>
          <w:p w:rsidR="00000000" w:rsidDel="00000000" w:rsidP="00000000" w:rsidRDefault="00000000" w:rsidRPr="00000000">
            <w:pPr>
              <w:pBdr/>
              <w:tabs>
                <w:tab w:val="center" w:pos="4678"/>
                <w:tab w:val="right" w:pos="9356"/>
              </w:tabs>
              <w:spacing w:after="0" w:before="0" w:line="360" w:lineRule="auto"/>
              <w:ind w:firstLine="0"/>
              <w:contextualSpacing w:val="0"/>
              <w:jc w:val="left"/>
              <w:rPr/>
            </w:pPr>
            <w:r w:rsidDel="00000000" w:rsidR="00000000" w:rsidRPr="00000000">
              <w:rPr>
                <w:rFonts w:ascii="Times New Roman" w:cs="Times New Roman" w:eastAsia="Times New Roman" w:hAnsi="Times New Roman"/>
                <w:b w:val="0"/>
                <w:sz w:val="28"/>
                <w:szCs w:val="28"/>
                <w:rtl w:val="0"/>
              </w:rPr>
              <w:t xml:space="preserve">Продолжение таблицы 3.2</w:t>
            </w:r>
            <w:r w:rsidDel="00000000" w:rsidR="00000000" w:rsidRPr="00000000">
              <w:rPr>
                <w:rtl w:val="0"/>
              </w:rPr>
            </w:r>
          </w:p>
        </w:tc>
      </w:tr>
      <w:tr>
        <w:trPr>
          <w:trHeight w:val="300" w:hRule="atLeast"/>
        </w:trPr>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Признаки </w:t>
            </w:r>
            <w:r w:rsidDel="00000000" w:rsidR="00000000" w:rsidRPr="00000000">
              <w:rPr>
                <w:rtl w:val="0"/>
              </w:rPr>
            </w:r>
          </w:p>
        </w:tc>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Значения рисунка 3.2, а </w:t>
            </w:r>
          </w:p>
        </w:tc>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Значения рисунка 3.2, б </w:t>
            </w:r>
          </w:p>
        </w:tc>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Значения рисунка 3.2, в </w:t>
            </w:r>
          </w:p>
        </w:tc>
      </w:tr>
      <w:tr>
        <w:trPr>
          <w:trHeight w:val="300" w:hRule="atLeast"/>
        </w:trPr>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Кластерное затенение (1, 0)</w:t>
            </w:r>
            <w:r w:rsidDel="00000000" w:rsidR="00000000" w:rsidRPr="00000000">
              <w:rPr>
                <w:rtl w:val="0"/>
              </w:rPr>
            </w:r>
          </w:p>
        </w:tc>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0,243993</w:t>
            </w:r>
            <w:r w:rsidDel="00000000" w:rsidR="00000000" w:rsidRPr="00000000">
              <w:rPr>
                <w:rtl w:val="0"/>
              </w:rPr>
            </w:r>
          </w:p>
        </w:tc>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0,268771</w:t>
            </w:r>
            <w:r w:rsidDel="00000000" w:rsidR="00000000" w:rsidRPr="00000000">
              <w:rPr>
                <w:rtl w:val="0"/>
              </w:rPr>
            </w:r>
          </w:p>
        </w:tc>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0,243415</w:t>
            </w:r>
            <w:r w:rsidDel="00000000" w:rsidR="00000000" w:rsidRPr="00000000">
              <w:rPr>
                <w:rtl w:val="0"/>
              </w:rPr>
            </w:r>
          </w:p>
        </w:tc>
      </w:tr>
      <w:tr>
        <w:trPr>
          <w:trHeight w:val="300" w:hRule="atLeast"/>
        </w:trPr>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Кластерное затенение (1, 1)</w:t>
            </w:r>
            <w:r w:rsidDel="00000000" w:rsidR="00000000" w:rsidRPr="00000000">
              <w:rPr>
                <w:rtl w:val="0"/>
              </w:rPr>
            </w:r>
          </w:p>
        </w:tc>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0,226259</w:t>
            </w:r>
            <w:r w:rsidDel="00000000" w:rsidR="00000000" w:rsidRPr="00000000">
              <w:rPr>
                <w:rtl w:val="0"/>
              </w:rPr>
            </w:r>
          </w:p>
        </w:tc>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0,27368</w:t>
            </w:r>
            <w:r w:rsidDel="00000000" w:rsidR="00000000" w:rsidRPr="00000000">
              <w:rPr>
                <w:rtl w:val="0"/>
              </w:rPr>
            </w:r>
          </w:p>
        </w:tc>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0,216491</w:t>
            </w:r>
            <w:r w:rsidDel="00000000" w:rsidR="00000000" w:rsidRPr="00000000">
              <w:rPr>
                <w:rtl w:val="0"/>
              </w:rPr>
            </w:r>
          </w:p>
        </w:tc>
      </w:tr>
      <w:tr>
        <w:trPr>
          <w:trHeight w:val="300" w:hRule="atLeast"/>
        </w:trPr>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Контраст (0, 1)</w:t>
            </w:r>
            <w:r w:rsidDel="00000000" w:rsidR="00000000" w:rsidRPr="00000000">
              <w:rPr>
                <w:rtl w:val="0"/>
              </w:rPr>
            </w:r>
          </w:p>
        </w:tc>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0,030908</w:t>
            </w:r>
            <w:r w:rsidDel="00000000" w:rsidR="00000000" w:rsidRPr="00000000">
              <w:rPr>
                <w:rtl w:val="0"/>
              </w:rPr>
            </w:r>
          </w:p>
        </w:tc>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0,01052</w:t>
            </w:r>
            <w:r w:rsidDel="00000000" w:rsidR="00000000" w:rsidRPr="00000000">
              <w:rPr>
                <w:rtl w:val="0"/>
              </w:rPr>
            </w:r>
          </w:p>
        </w:tc>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0,011872</w:t>
            </w:r>
            <w:r w:rsidDel="00000000" w:rsidR="00000000" w:rsidRPr="00000000">
              <w:rPr>
                <w:rtl w:val="0"/>
              </w:rPr>
            </w:r>
          </w:p>
        </w:tc>
      </w:tr>
      <w:tr>
        <w:trPr>
          <w:trHeight w:val="300" w:hRule="atLeast"/>
        </w:trPr>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Контраст (1, 0)</w:t>
            </w:r>
            <w:r w:rsidDel="00000000" w:rsidR="00000000" w:rsidRPr="00000000">
              <w:rPr>
                <w:rtl w:val="0"/>
              </w:rPr>
            </w:r>
          </w:p>
        </w:tc>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0,036742</w:t>
            </w:r>
            <w:r w:rsidDel="00000000" w:rsidR="00000000" w:rsidRPr="00000000">
              <w:rPr>
                <w:rtl w:val="0"/>
              </w:rPr>
            </w:r>
          </w:p>
        </w:tc>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0,013539</w:t>
            </w:r>
            <w:r w:rsidDel="00000000" w:rsidR="00000000" w:rsidRPr="00000000">
              <w:rPr>
                <w:rtl w:val="0"/>
              </w:rPr>
            </w:r>
          </w:p>
        </w:tc>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0,009944</w:t>
            </w:r>
            <w:r w:rsidDel="00000000" w:rsidR="00000000" w:rsidRPr="00000000">
              <w:rPr>
                <w:rtl w:val="0"/>
              </w:rPr>
            </w:r>
          </w:p>
        </w:tc>
      </w:tr>
      <w:tr>
        <w:trPr>
          <w:trHeight w:val="300" w:hRule="atLeast"/>
        </w:trPr>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Контраст (1, 1)</w:t>
            </w:r>
            <w:r w:rsidDel="00000000" w:rsidR="00000000" w:rsidRPr="00000000">
              <w:rPr>
                <w:rtl w:val="0"/>
              </w:rPr>
            </w:r>
          </w:p>
        </w:tc>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0,05571</w:t>
            </w:r>
            <w:r w:rsidDel="00000000" w:rsidR="00000000" w:rsidRPr="00000000">
              <w:rPr>
                <w:rtl w:val="0"/>
              </w:rPr>
            </w:r>
          </w:p>
        </w:tc>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0,0076</w:t>
            </w:r>
            <w:r w:rsidDel="00000000" w:rsidR="00000000" w:rsidRPr="00000000">
              <w:rPr>
                <w:rtl w:val="0"/>
              </w:rPr>
            </w:r>
          </w:p>
        </w:tc>
        <w:tc>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0,011424</w:t>
            </w:r>
            <w:r w:rsidDel="00000000" w:rsidR="00000000" w:rsidRPr="00000000">
              <w:rPr>
                <w:rtl w:val="0"/>
              </w:rPr>
            </w:r>
          </w:p>
        </w:tc>
      </w:tr>
      <w:tr>
        <w:trPr>
          <w:trHeight w:val="600" w:hRule="atLeast"/>
        </w:trPr>
        <w:tc>
          <w:tcPr>
            <w:tcBorders>
              <w:bottom w:color="000000" w:space="0" w:sz="4" w:val="single"/>
            </w:tcBorders>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Локальная однородность (0, 1)</w:t>
            </w:r>
            <w:r w:rsidDel="00000000" w:rsidR="00000000" w:rsidRPr="00000000">
              <w:rPr>
                <w:rtl w:val="0"/>
              </w:rPr>
            </w:r>
          </w:p>
        </w:tc>
        <w:tc>
          <w:tcPr>
            <w:tcBorders>
              <w:bottom w:color="000000" w:space="0" w:sz="4" w:val="single"/>
            </w:tcBorders>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0,357925</w:t>
            </w:r>
            <w:r w:rsidDel="00000000" w:rsidR="00000000" w:rsidRPr="00000000">
              <w:rPr>
                <w:rtl w:val="0"/>
              </w:rPr>
            </w:r>
          </w:p>
        </w:tc>
        <w:tc>
          <w:tcPr>
            <w:tcBorders>
              <w:bottom w:color="000000" w:space="0" w:sz="4" w:val="single"/>
            </w:tcBorders>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0,421051</w:t>
            </w:r>
            <w:r w:rsidDel="00000000" w:rsidR="00000000" w:rsidRPr="00000000">
              <w:rPr>
                <w:rtl w:val="0"/>
              </w:rPr>
            </w:r>
          </w:p>
        </w:tc>
        <w:tc>
          <w:tcPr>
            <w:tcBorders>
              <w:bottom w:color="000000" w:space="0" w:sz="4" w:val="single"/>
            </w:tcBorders>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0,402233</w:t>
            </w:r>
            <w:r w:rsidDel="00000000" w:rsidR="00000000" w:rsidRPr="00000000">
              <w:rPr>
                <w:rtl w:val="0"/>
              </w:rPr>
            </w:r>
          </w:p>
        </w:tc>
      </w:tr>
      <w:tr>
        <w:trPr>
          <w:trHeight w:val="20" w:hRule="atLeast"/>
        </w:trPr>
        <w:tc>
          <w:tcPr>
            <w:tcBorders>
              <w:bottom w:color="000000" w:space="0" w:sz="0" w:val="nil"/>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Локальная однородность (1, 0)</w:t>
            </w:r>
            <w:r w:rsidDel="00000000" w:rsidR="00000000" w:rsidRPr="00000000">
              <w:rPr>
                <w:rtl w:val="0"/>
              </w:rPr>
            </w:r>
          </w:p>
        </w:tc>
        <w:tc>
          <w:tcPr>
            <w:tcBorders>
              <w:bottom w:color="000000" w:space="0" w:sz="0" w:val="nil"/>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0,363167</w:t>
            </w:r>
            <w:r w:rsidDel="00000000" w:rsidR="00000000" w:rsidRPr="00000000">
              <w:rPr>
                <w:rtl w:val="0"/>
              </w:rPr>
            </w:r>
          </w:p>
        </w:tc>
        <w:tc>
          <w:tcPr>
            <w:tcBorders>
              <w:bottom w:color="000000" w:space="0" w:sz="0" w:val="nil"/>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0,427205</w:t>
            </w:r>
            <w:r w:rsidDel="00000000" w:rsidR="00000000" w:rsidRPr="00000000">
              <w:rPr>
                <w:rtl w:val="0"/>
              </w:rPr>
            </w:r>
          </w:p>
        </w:tc>
        <w:tc>
          <w:tcPr>
            <w:tcBorders>
              <w:bottom w:color="000000" w:space="0" w:sz="0" w:val="nil"/>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0,415232</w:t>
            </w:r>
            <w:r w:rsidDel="00000000" w:rsidR="00000000" w:rsidRPr="00000000">
              <w:rPr>
                <w:rtl w:val="0"/>
              </w:rPr>
            </w:r>
          </w:p>
        </w:tc>
      </w:tr>
      <w:tr>
        <w:trPr>
          <w:trHeight w:val="20" w:hRule="atLeast"/>
        </w:trPr>
        <w:tc>
          <w:tcPr>
            <w:tcBorders>
              <w:bottom w:color="000000" w:space="0" w:sz="0" w:val="nil"/>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Локальная однородность (1, 1)</w:t>
            </w:r>
            <w:r w:rsidDel="00000000" w:rsidR="00000000" w:rsidRPr="00000000">
              <w:rPr>
                <w:rtl w:val="0"/>
              </w:rPr>
            </w:r>
          </w:p>
        </w:tc>
        <w:tc>
          <w:tcPr>
            <w:tcBorders>
              <w:bottom w:color="000000" w:space="0" w:sz="0" w:val="nil"/>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0,325027</w:t>
            </w:r>
            <w:r w:rsidDel="00000000" w:rsidR="00000000" w:rsidRPr="00000000">
              <w:rPr>
                <w:rtl w:val="0"/>
              </w:rPr>
            </w:r>
          </w:p>
        </w:tc>
        <w:tc>
          <w:tcPr>
            <w:tcBorders>
              <w:bottom w:color="000000" w:space="0" w:sz="0" w:val="nil"/>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0,414687</w:t>
            </w:r>
            <w:r w:rsidDel="00000000" w:rsidR="00000000" w:rsidRPr="00000000">
              <w:rPr>
                <w:rtl w:val="0"/>
              </w:rPr>
            </w:r>
          </w:p>
        </w:tc>
        <w:tc>
          <w:tcPr>
            <w:tcBorders>
              <w:bottom w:color="000000" w:space="0" w:sz="0" w:val="nil"/>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0,385969</w:t>
            </w:r>
            <w:r w:rsidDel="00000000" w:rsidR="00000000" w:rsidRPr="00000000">
              <w:rPr>
                <w:rtl w:val="0"/>
              </w:rPr>
            </w:r>
          </w:p>
        </w:tc>
      </w:tr>
      <w:tr>
        <w:trPr>
          <w:trHeight w:val="20" w:hRule="atLeast"/>
        </w:trPr>
        <w:tc>
          <w:tcPr>
            <w:tcBorders>
              <w:bottom w:color="000000" w:space="0" w:sz="0" w:val="nil"/>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Среднее (0, 1)</w:t>
            </w:r>
            <w:r w:rsidDel="00000000" w:rsidR="00000000" w:rsidRPr="00000000">
              <w:rPr>
                <w:rtl w:val="0"/>
              </w:rPr>
            </w:r>
          </w:p>
        </w:tc>
        <w:tc>
          <w:tcPr>
            <w:tcBorders>
              <w:bottom w:color="000000" w:space="0" w:sz="0" w:val="nil"/>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0,076537</w:t>
            </w:r>
            <w:r w:rsidDel="00000000" w:rsidR="00000000" w:rsidRPr="00000000">
              <w:rPr>
                <w:rtl w:val="0"/>
              </w:rPr>
            </w:r>
          </w:p>
        </w:tc>
        <w:tc>
          <w:tcPr>
            <w:tcBorders>
              <w:bottom w:color="000000" w:space="0" w:sz="0" w:val="nil"/>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0,033148</w:t>
            </w:r>
            <w:r w:rsidDel="00000000" w:rsidR="00000000" w:rsidRPr="00000000">
              <w:rPr>
                <w:rtl w:val="0"/>
              </w:rPr>
            </w:r>
          </w:p>
        </w:tc>
        <w:tc>
          <w:tcPr>
            <w:tcBorders>
              <w:bottom w:color="000000" w:space="0" w:sz="0" w:val="nil"/>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0,040035</w:t>
            </w:r>
            <w:r w:rsidDel="00000000" w:rsidR="00000000" w:rsidRPr="00000000">
              <w:rPr>
                <w:rtl w:val="0"/>
              </w:rPr>
            </w:r>
          </w:p>
        </w:tc>
      </w:tr>
      <w:tr>
        <w:trPr>
          <w:trHeight w:val="20" w:hRule="atLeast"/>
        </w:trPr>
        <w:tc>
          <w:tcPr>
            <w:tcBorders>
              <w:bottom w:color="000000" w:space="0" w:sz="0" w:val="nil"/>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Среднее (1, 0)</w:t>
            </w:r>
            <w:r w:rsidDel="00000000" w:rsidR="00000000" w:rsidRPr="00000000">
              <w:rPr>
                <w:rtl w:val="0"/>
              </w:rPr>
            </w:r>
          </w:p>
        </w:tc>
        <w:tc>
          <w:tcPr>
            <w:tcBorders>
              <w:bottom w:color="000000" w:space="0" w:sz="0" w:val="nil"/>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0,080708</w:t>
            </w:r>
            <w:r w:rsidDel="00000000" w:rsidR="00000000" w:rsidRPr="00000000">
              <w:rPr>
                <w:rtl w:val="0"/>
              </w:rPr>
            </w:r>
          </w:p>
        </w:tc>
        <w:tc>
          <w:tcPr>
            <w:tcBorders>
              <w:bottom w:color="000000" w:space="0" w:sz="0" w:val="nil"/>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0,035972</w:t>
            </w:r>
            <w:r w:rsidDel="00000000" w:rsidR="00000000" w:rsidRPr="00000000">
              <w:rPr>
                <w:rtl w:val="0"/>
              </w:rPr>
            </w:r>
          </w:p>
        </w:tc>
        <w:tc>
          <w:tcPr>
            <w:tcBorders>
              <w:bottom w:color="000000" w:space="0" w:sz="0" w:val="nil"/>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0,032993</w:t>
            </w:r>
            <w:r w:rsidDel="00000000" w:rsidR="00000000" w:rsidRPr="00000000">
              <w:rPr>
                <w:rtl w:val="0"/>
              </w:rPr>
            </w:r>
          </w:p>
        </w:tc>
      </w:tr>
      <w:tr>
        <w:trPr>
          <w:trHeight w:val="20" w:hRule="atLeast"/>
        </w:trPr>
        <w:tc>
          <w:tcPr>
            <w:tcBorders>
              <w:bottom w:color="000000" w:space="0" w:sz="0" w:val="nil"/>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Среднее (1, 1)</w:t>
            </w:r>
            <w:r w:rsidDel="00000000" w:rsidR="00000000" w:rsidRPr="00000000">
              <w:rPr>
                <w:rtl w:val="0"/>
              </w:rPr>
            </w:r>
          </w:p>
        </w:tc>
        <w:tc>
          <w:tcPr>
            <w:tcBorders>
              <w:bottom w:color="000000" w:space="0" w:sz="0" w:val="nil"/>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0,100375</w:t>
            </w:r>
            <w:r w:rsidDel="00000000" w:rsidR="00000000" w:rsidRPr="00000000">
              <w:rPr>
                <w:rtl w:val="0"/>
              </w:rPr>
            </w:r>
          </w:p>
        </w:tc>
        <w:tc>
          <w:tcPr>
            <w:tcBorders>
              <w:bottom w:color="000000" w:space="0" w:sz="0" w:val="nil"/>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0,021018</w:t>
            </w:r>
            <w:r w:rsidDel="00000000" w:rsidR="00000000" w:rsidRPr="00000000">
              <w:rPr>
                <w:rtl w:val="0"/>
              </w:rPr>
            </w:r>
          </w:p>
        </w:tc>
        <w:tc>
          <w:tcPr>
            <w:tcBorders>
              <w:bottom w:color="000000" w:space="0" w:sz="0" w:val="nil"/>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0,033884</w:t>
            </w:r>
            <w:r w:rsidDel="00000000" w:rsidR="00000000" w:rsidRPr="00000000">
              <w:rPr>
                <w:rtl w:val="0"/>
              </w:rPr>
            </w:r>
          </w:p>
        </w:tc>
      </w:tr>
      <w:tr>
        <w:trPr>
          <w:trHeight w:val="20" w:hRule="atLeast"/>
        </w:trPr>
        <w:tc>
          <w:tcPr>
            <w:tcBorders>
              <w:bottom w:color="000000" w:space="0" w:sz="0" w:val="nil"/>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Стандартное отклонение (0, 1)</w:t>
            </w:r>
            <w:r w:rsidDel="00000000" w:rsidR="00000000" w:rsidRPr="00000000">
              <w:rPr>
                <w:rtl w:val="0"/>
              </w:rPr>
            </w:r>
          </w:p>
        </w:tc>
        <w:tc>
          <w:tcPr>
            <w:tcBorders>
              <w:bottom w:color="000000" w:space="0" w:sz="0" w:val="nil"/>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0,260016</w:t>
            </w:r>
            <w:r w:rsidDel="00000000" w:rsidR="00000000" w:rsidRPr="00000000">
              <w:rPr>
                <w:rtl w:val="0"/>
              </w:rPr>
            </w:r>
          </w:p>
        </w:tc>
        <w:tc>
          <w:tcPr>
            <w:tcBorders>
              <w:bottom w:color="000000" w:space="0" w:sz="0" w:val="nil"/>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0,145056</w:t>
            </w:r>
            <w:r w:rsidDel="00000000" w:rsidR="00000000" w:rsidRPr="00000000">
              <w:rPr>
                <w:rtl w:val="0"/>
              </w:rPr>
            </w:r>
          </w:p>
        </w:tc>
        <w:tc>
          <w:tcPr>
            <w:tcBorders>
              <w:bottom w:color="000000" w:space="0" w:sz="0" w:val="nil"/>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0,152437</w:t>
            </w:r>
            <w:r w:rsidDel="00000000" w:rsidR="00000000" w:rsidRPr="00000000">
              <w:rPr>
                <w:rtl w:val="0"/>
              </w:rPr>
            </w:r>
          </w:p>
        </w:tc>
      </w:tr>
      <w:tr>
        <w:trPr>
          <w:trHeight w:val="20" w:hRule="atLeast"/>
        </w:trPr>
        <w:tc>
          <w:tcPr>
            <w:tcBorders>
              <w:bottom w:color="000000" w:space="0" w:sz="0" w:val="nil"/>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Стандартное отклонение (1, 0)</w:t>
            </w:r>
            <w:r w:rsidDel="00000000" w:rsidR="00000000" w:rsidRPr="00000000">
              <w:rPr>
                <w:rtl w:val="0"/>
              </w:rPr>
            </w:r>
          </w:p>
        </w:tc>
        <w:tc>
          <w:tcPr>
            <w:tcBorders>
              <w:bottom w:color="000000" w:space="0" w:sz="0" w:val="nil"/>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0,289369</w:t>
            </w:r>
            <w:r w:rsidDel="00000000" w:rsidR="00000000" w:rsidRPr="00000000">
              <w:rPr>
                <w:rtl w:val="0"/>
              </w:rPr>
            </w:r>
          </w:p>
        </w:tc>
        <w:tc>
          <w:tcPr>
            <w:tcBorders>
              <w:bottom w:color="000000" w:space="0" w:sz="0" w:val="nil"/>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0,169315</w:t>
            </w:r>
            <w:r w:rsidDel="00000000" w:rsidR="00000000" w:rsidRPr="00000000">
              <w:rPr>
                <w:rtl w:val="0"/>
              </w:rPr>
            </w:r>
          </w:p>
        </w:tc>
        <w:tc>
          <w:tcPr>
            <w:tcBorders>
              <w:bottom w:color="000000" w:space="0" w:sz="0" w:val="nil"/>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0,142938</w:t>
            </w:r>
            <w:r w:rsidDel="00000000" w:rsidR="00000000" w:rsidRPr="00000000">
              <w:rPr>
                <w:rtl w:val="0"/>
              </w:rPr>
            </w:r>
          </w:p>
        </w:tc>
      </w:tr>
      <w:tr>
        <w:trPr>
          <w:trHeight w:val="20" w:hRule="atLeast"/>
        </w:trPr>
        <w:tc>
          <w:tcPr>
            <w:tcBorders>
              <w:bottom w:color="000000" w:space="0" w:sz="0" w:val="nil"/>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Стандартное отклонение (1, 1)</w:t>
            </w:r>
            <w:r w:rsidDel="00000000" w:rsidR="00000000" w:rsidRPr="00000000">
              <w:rPr>
                <w:rtl w:val="0"/>
              </w:rPr>
            </w:r>
          </w:p>
        </w:tc>
        <w:tc>
          <w:tcPr>
            <w:tcBorders>
              <w:bottom w:color="000000" w:space="0" w:sz="0" w:val="nil"/>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0,358979</w:t>
            </w:r>
            <w:r w:rsidDel="00000000" w:rsidR="00000000" w:rsidRPr="00000000">
              <w:rPr>
                <w:rtl w:val="0"/>
              </w:rPr>
            </w:r>
          </w:p>
        </w:tc>
        <w:tc>
          <w:tcPr>
            <w:tcBorders>
              <w:bottom w:color="000000" w:space="0" w:sz="0" w:val="nil"/>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0,122472</w:t>
            </w:r>
            <w:r w:rsidDel="00000000" w:rsidR="00000000" w:rsidRPr="00000000">
              <w:rPr>
                <w:rtl w:val="0"/>
              </w:rPr>
            </w:r>
          </w:p>
        </w:tc>
        <w:tc>
          <w:tcPr>
            <w:tcBorders>
              <w:bottom w:color="000000" w:space="0" w:sz="0" w:val="nil"/>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0,151049</w:t>
            </w:r>
            <w:r w:rsidDel="00000000" w:rsidR="00000000" w:rsidRPr="00000000">
              <w:rPr>
                <w:rtl w:val="0"/>
              </w:rPr>
            </w:r>
          </w:p>
        </w:tc>
      </w:tr>
      <w:tr>
        <w:trPr>
          <w:trHeight w:val="20" w:hRule="atLeast"/>
        </w:trPr>
        <w:tc>
          <w:tcPr>
            <w:tcBorders>
              <w:bottom w:color="000000" w:space="0" w:sz="0" w:val="nil"/>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Энтропия (0, 1)</w:t>
            </w:r>
            <w:r w:rsidDel="00000000" w:rsidR="00000000" w:rsidRPr="00000000">
              <w:rPr>
                <w:rtl w:val="0"/>
              </w:rPr>
            </w:r>
          </w:p>
        </w:tc>
        <w:tc>
          <w:tcPr>
            <w:tcBorders>
              <w:bottom w:color="000000" w:space="0" w:sz="0" w:val="nil"/>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0,342447</w:t>
            </w:r>
            <w:r w:rsidDel="00000000" w:rsidR="00000000" w:rsidRPr="00000000">
              <w:rPr>
                <w:rtl w:val="0"/>
              </w:rPr>
            </w:r>
          </w:p>
        </w:tc>
        <w:tc>
          <w:tcPr>
            <w:tcBorders>
              <w:bottom w:color="000000" w:space="0" w:sz="0" w:val="nil"/>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0,204931</w:t>
            </w:r>
            <w:r w:rsidDel="00000000" w:rsidR="00000000" w:rsidRPr="00000000">
              <w:rPr>
                <w:rtl w:val="0"/>
              </w:rPr>
            </w:r>
          </w:p>
        </w:tc>
        <w:tc>
          <w:tcPr>
            <w:tcBorders>
              <w:bottom w:color="000000" w:space="0" w:sz="0" w:val="nil"/>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0,248069</w:t>
            </w:r>
            <w:r w:rsidDel="00000000" w:rsidR="00000000" w:rsidRPr="00000000">
              <w:rPr>
                <w:rtl w:val="0"/>
              </w:rPr>
            </w:r>
          </w:p>
        </w:tc>
      </w:tr>
      <w:tr>
        <w:trPr>
          <w:trHeight w:val="20" w:hRule="atLeast"/>
        </w:trPr>
        <w:tc>
          <w:tcPr>
            <w:tcBorders>
              <w:bottom w:color="000000" w:space="0" w:sz="0" w:val="nil"/>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Энтропия (1, 0)</w:t>
            </w:r>
            <w:r w:rsidDel="00000000" w:rsidR="00000000" w:rsidRPr="00000000">
              <w:rPr>
                <w:rtl w:val="0"/>
              </w:rPr>
            </w:r>
          </w:p>
        </w:tc>
        <w:tc>
          <w:tcPr>
            <w:tcBorders>
              <w:bottom w:color="000000" w:space="0" w:sz="0" w:val="nil"/>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0,334012</w:t>
            </w:r>
            <w:r w:rsidDel="00000000" w:rsidR="00000000" w:rsidRPr="00000000">
              <w:rPr>
                <w:rtl w:val="0"/>
              </w:rPr>
            </w:r>
          </w:p>
        </w:tc>
        <w:tc>
          <w:tcPr>
            <w:tcBorders>
              <w:bottom w:color="000000" w:space="0" w:sz="0" w:val="nil"/>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0,194791</w:t>
            </w:r>
            <w:r w:rsidDel="00000000" w:rsidR="00000000" w:rsidRPr="00000000">
              <w:rPr>
                <w:rtl w:val="0"/>
              </w:rPr>
            </w:r>
          </w:p>
        </w:tc>
        <w:tc>
          <w:tcPr>
            <w:tcBorders>
              <w:bottom w:color="000000" w:space="0" w:sz="0" w:val="nil"/>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0,220981</w:t>
            </w:r>
            <w:r w:rsidDel="00000000" w:rsidR="00000000" w:rsidRPr="00000000">
              <w:rPr>
                <w:rtl w:val="0"/>
              </w:rPr>
            </w:r>
          </w:p>
        </w:tc>
      </w:tr>
      <w:tr>
        <w:trPr>
          <w:trHeight w:val="20" w:hRule="atLeast"/>
        </w:trPr>
        <w:tc>
          <w:tcPr>
            <w:tcBorders>
              <w:bottom w:color="000000" w:space="0" w:sz="4" w:val="single"/>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Энтропия (1, 1)</w:t>
            </w:r>
            <w:r w:rsidDel="00000000" w:rsidR="00000000" w:rsidRPr="00000000">
              <w:rPr>
                <w:rtl w:val="0"/>
              </w:rPr>
            </w:r>
          </w:p>
        </w:tc>
        <w:tc>
          <w:tcPr>
            <w:tcBorders>
              <w:bottom w:color="000000" w:space="0" w:sz="4" w:val="single"/>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0,372523</w:t>
            </w:r>
            <w:r w:rsidDel="00000000" w:rsidR="00000000" w:rsidRPr="00000000">
              <w:rPr>
                <w:rtl w:val="0"/>
              </w:rPr>
            </w:r>
          </w:p>
        </w:tc>
        <w:tc>
          <w:tcPr>
            <w:tcBorders>
              <w:bottom w:color="000000" w:space="0" w:sz="4" w:val="single"/>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0,164487</w:t>
            </w:r>
            <w:r w:rsidDel="00000000" w:rsidR="00000000" w:rsidRPr="00000000">
              <w:rPr>
                <w:rtl w:val="0"/>
              </w:rPr>
            </w:r>
          </w:p>
        </w:tc>
        <w:tc>
          <w:tcPr>
            <w:tcBorders>
              <w:bottom w:color="000000" w:space="0" w:sz="4" w:val="single"/>
            </w:tcBorders>
            <w:vAlign w:val="bottom"/>
          </w:tcPr>
          <w:p w:rsidR="00000000" w:rsidDel="00000000" w:rsidP="00000000" w:rsidRDefault="00000000" w:rsidRPr="00000000">
            <w:pPr>
              <w:pBdr/>
              <w:tabs>
                <w:tab w:val="center" w:pos="4678"/>
                <w:tab w:val="right" w:pos="9356"/>
              </w:tabs>
              <w:spacing w:after="0" w:before="0" w:line="240" w:lineRule="auto"/>
              <w:ind w:firstLine="0"/>
              <w:contextualSpacing w:val="0"/>
              <w:jc w:val="both"/>
              <w:rPr/>
            </w:pPr>
            <w:r w:rsidDel="00000000" w:rsidR="00000000" w:rsidRPr="00000000">
              <w:rPr>
                <w:rFonts w:ascii="Times New Roman" w:cs="Times New Roman" w:eastAsia="Times New Roman" w:hAnsi="Times New Roman"/>
                <w:b w:val="0"/>
                <w:sz w:val="28"/>
                <w:szCs w:val="28"/>
                <w:rtl w:val="0"/>
              </w:rPr>
              <w:t xml:space="preserve">0,233918</w:t>
            </w:r>
            <w:r w:rsidDel="00000000" w:rsidR="00000000" w:rsidRPr="00000000">
              <w:rPr>
                <w:rtl w:val="0"/>
              </w:rPr>
            </w:r>
          </w:p>
        </w:tc>
      </w:tr>
    </w:tbl>
    <w:p w:rsidR="00000000" w:rsidDel="00000000" w:rsidP="00000000" w:rsidRDefault="00000000" w:rsidRPr="00000000">
      <w:pPr>
        <w:pBdr/>
        <w:spacing w:before="200" w:lineRule="auto"/>
        <w:ind w:firstLine="567"/>
        <w:contextualSpacing w:val="0"/>
        <w:jc w:val="both"/>
        <w:rPr/>
      </w:pPr>
      <w:r w:rsidDel="00000000" w:rsidR="00000000" w:rsidRPr="00000000">
        <w:rPr>
          <w:rtl w:val="0"/>
        </w:rPr>
      </w:r>
    </w:p>
    <w:p w:rsidR="00000000" w:rsidDel="00000000" w:rsidP="00000000" w:rsidRDefault="00000000" w:rsidRPr="00000000">
      <w:pPr>
        <w:pBdr/>
        <w:spacing w:before="200" w:lineRule="auto"/>
        <w:ind w:firstLine="567"/>
        <w:contextualSpacing w:val="0"/>
        <w:jc w:val="both"/>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sectPr>
          <w:type w:val="continuous"/>
          <w:pgSz w:h="16838" w:w="11906"/>
          <w:pgMar w:bottom="1134" w:top="1134" w:left="1701" w:right="850" w:header="0"/>
        </w:sectPr>
      </w:pPr>
      <w:r w:rsidDel="00000000" w:rsidR="00000000" w:rsidRPr="00000000">
        <w:rPr>
          <w:rtl w:val="0"/>
        </w:rPr>
      </w:r>
    </w:p>
    <w:p w:rsidR="00000000" w:rsidDel="00000000" w:rsidP="00000000" w:rsidRDefault="00000000" w:rsidRPr="00000000">
      <w:pPr>
        <w:pStyle w:val="Heading1"/>
        <w:pBdr/>
        <w:spacing w:line="192" w:lineRule="auto"/>
        <w:ind w:firstLine="567"/>
        <w:contextualSpacing w:val="0"/>
        <w:jc w:val="both"/>
        <w:rPr/>
      </w:pPr>
      <w:bookmarkStart w:colFirst="0" w:colLast="0" w:name="_1y810tw" w:id="20"/>
      <w:bookmarkEnd w:id="20"/>
      <w:r w:rsidDel="00000000" w:rsidR="00000000" w:rsidRPr="00000000">
        <w:rPr>
          <w:rtl w:val="0"/>
        </w:rPr>
        <w:t xml:space="preserve">4 Программа для анализа геометрических характеристик облачных проявлений по спутниковым снимкам MODIS</w:t>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Для разработки был выбран </w:t>
      </w:r>
      <w:r w:rsidDel="00000000" w:rsidR="00000000" w:rsidRPr="00000000">
        <w:rPr>
          <w:rFonts w:ascii="Times New Roman" w:cs="Times New Roman" w:eastAsia="Times New Roman" w:hAnsi="Times New Roman"/>
          <w:b w:val="0"/>
          <w:color w:val="000000"/>
          <w:sz w:val="28"/>
          <w:szCs w:val="28"/>
          <w:highlight w:val="white"/>
          <w:rtl w:val="0"/>
        </w:rPr>
        <w:t xml:space="preserve">объектно-ориентированный язык программирования C</w:t>
      </w:r>
      <w:r w:rsidDel="00000000" w:rsidR="00000000" w:rsidRPr="00000000">
        <w:rPr>
          <w:rFonts w:ascii="Times New Roman" w:cs="Times New Roman" w:eastAsia="Times New Roman" w:hAnsi="Times New Roman"/>
          <w:b w:val="0"/>
          <w:sz w:val="28"/>
          <w:szCs w:val="28"/>
          <w:rtl w:val="0"/>
        </w:rPr>
        <w:t xml:space="preserve">#. С помощью языка C# можно создавать обычные приложения Windows, XML - веб-службы, распределенные компоненты, приложения "клиент-сервер", приложения баз данных и т. д. Visual Studio предоставляет развитый редактор кода, конструкторы с удобным пользовательским интерфейсом, встроенный отладчик и множество других средств, упрощающих разработку приложений на базе языка C# и .NET Framework. C# поддерживает универсальные методы и типы, обеспечивая более высокий уровень безопасности и производительности, а также итераторы, позволяющие при реализации коллекций классов определять собственное поведение итерации, которое может легко использоваться в клиентском коде.</w:t>
      </w:r>
      <w:r w:rsidDel="00000000" w:rsidR="00000000" w:rsidRPr="00000000">
        <w:rPr>
          <w:rtl w:val="0"/>
        </w:rPr>
      </w:r>
    </w:p>
    <w:p w:rsidR="00000000" w:rsidDel="00000000" w:rsidP="00000000" w:rsidRDefault="00000000" w:rsidRPr="00000000">
      <w:pPr>
        <w:pStyle w:val="Heading3"/>
        <w:pBdr/>
        <w:spacing w:line="360" w:lineRule="auto"/>
        <w:ind w:left="1134" w:hanging="567"/>
        <w:contextualSpacing w:val="0"/>
        <w:jc w:val="both"/>
        <w:rPr/>
      </w:pPr>
      <w:bookmarkStart w:colFirst="0" w:colLast="0" w:name="_4i7ojhp" w:id="21"/>
      <w:bookmarkEnd w:id="21"/>
      <w:r w:rsidDel="00000000" w:rsidR="00000000" w:rsidRPr="00000000">
        <w:rPr>
          <w:rtl w:val="0"/>
        </w:rPr>
        <w:t xml:space="preserve">4.1 Структура программы</w:t>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На рисунке 4.1 представлена UML [8] диаграмма прецендентности. Так как алгоритм вычисления площади является основным алгоритмом, его UML диаграмма представлена на рисунке 4.2 </w:t>
      </w:r>
    </w:p>
    <w:p w:rsidR="00000000" w:rsidDel="00000000" w:rsidP="00000000" w:rsidRDefault="00000000" w:rsidRPr="00000000">
      <w:pPr>
        <w:pBdr/>
        <w:spacing w:after="0" w:line="360" w:lineRule="auto"/>
        <w:contextualSpacing w:val="0"/>
        <w:jc w:val="center"/>
        <w:rPr>
          <w:sz w:val="20"/>
          <w:szCs w:val="20"/>
        </w:rPr>
      </w:pPr>
      <w:r w:rsidDel="00000000" w:rsidR="00000000" w:rsidRPr="00000000">
        <w:drawing>
          <wp:inline distB="0" distT="0" distL="0" distR="0">
            <wp:extent cx="5940425" cy="3037205"/>
            <wp:effectExtent b="0" l="0" r="0" t="0"/>
            <wp:docPr id="12"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940425" cy="303720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Рисунок 4.1 – UML диаграмма прецендентности.</w:t>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Цель – получить результат вычисления площади явления.</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Начальное состояние – пользователь запустил приложение.</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Основной сценарий: пользователь загружает спутниковый снимок, выделяет облачное явление, запускает алгоритм по вычислению площади занимаемого явления.</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Результатом является выведенный на экран рассчитанное значение площади, сохранение выделенного области с выделенным фрагментом.</w:t>
      </w:r>
      <w:r w:rsidDel="00000000" w:rsidR="00000000" w:rsidRPr="00000000">
        <w:rPr>
          <w:rtl w:val="0"/>
        </w:rPr>
      </w:r>
    </w:p>
    <w:p w:rsidR="00000000" w:rsidDel="00000000" w:rsidP="00000000" w:rsidRDefault="00000000" w:rsidRPr="00000000">
      <w:pPr>
        <w:pBdr/>
        <w:spacing w:line="360" w:lineRule="auto"/>
        <w:contextualSpacing w:val="0"/>
        <w:jc w:val="center"/>
        <w:rPr>
          <w:sz w:val="20"/>
          <w:szCs w:val="20"/>
        </w:rPr>
      </w:pPr>
      <w:r w:rsidDel="00000000" w:rsidR="00000000" w:rsidRPr="00000000">
        <w:drawing>
          <wp:inline distB="0" distT="0" distL="0" distR="0">
            <wp:extent cx="5940425" cy="3740785"/>
            <wp:effectExtent b="0" l="0" r="0" t="0"/>
            <wp:docPr id="10"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940425" cy="374078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Рисунок 4.2 – UML диаграмма деятельности</w:t>
      </w:r>
    </w:p>
    <w:p w:rsidR="00000000" w:rsidDel="00000000" w:rsidP="00000000" w:rsidRDefault="00000000" w:rsidRPr="00000000">
      <w:pPr>
        <w:pBdr/>
        <w:tabs>
          <w:tab w:val="left" w:pos="2340"/>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Алгоритм вычисления занимаемой объектами площади на спутниковых снимках. Состоит из следующих этапов:</w:t>
      </w:r>
      <w:r w:rsidDel="00000000" w:rsidR="00000000" w:rsidRPr="00000000">
        <w:rPr>
          <w:rtl w:val="0"/>
        </w:rPr>
      </w:r>
    </w:p>
    <w:p w:rsidR="00000000" w:rsidDel="00000000" w:rsidP="00000000" w:rsidRDefault="00000000" w:rsidRPr="00000000">
      <w:pPr>
        <w:numPr>
          <w:ilvl w:val="0"/>
          <w:numId w:val="12"/>
        </w:numPr>
        <w:pBdr/>
        <w:tabs>
          <w:tab w:val="left" w:pos="2340"/>
        </w:tabs>
        <w:spacing w:after="240" w:before="240" w:line="360" w:lineRule="auto"/>
        <w:ind w:left="720" w:hanging="360"/>
        <w:jc w:val="both"/>
        <w:rPr/>
      </w:pPr>
      <w:r w:rsidDel="00000000" w:rsidR="00000000" w:rsidRPr="00000000">
        <w:rPr>
          <w:rFonts w:ascii="Times New Roman" w:cs="Times New Roman" w:eastAsia="Times New Roman" w:hAnsi="Times New Roman"/>
          <w:b w:val="0"/>
          <w:sz w:val="28"/>
          <w:szCs w:val="28"/>
          <w:rtl w:val="0"/>
        </w:rPr>
        <w:t xml:space="preserve">пользователь выбирает изображение;</w:t>
      </w:r>
      <w:r w:rsidDel="00000000" w:rsidR="00000000" w:rsidRPr="00000000">
        <w:rPr>
          <w:rtl w:val="0"/>
        </w:rPr>
      </w:r>
    </w:p>
    <w:p w:rsidR="00000000" w:rsidDel="00000000" w:rsidP="00000000" w:rsidRDefault="00000000" w:rsidRPr="00000000">
      <w:pPr>
        <w:numPr>
          <w:ilvl w:val="0"/>
          <w:numId w:val="12"/>
        </w:numPr>
        <w:pBdr/>
        <w:tabs>
          <w:tab w:val="left" w:pos="2340"/>
        </w:tabs>
        <w:spacing w:after="240" w:before="240" w:line="360" w:lineRule="auto"/>
        <w:ind w:left="720" w:hanging="360"/>
        <w:jc w:val="both"/>
        <w:rPr/>
      </w:pPr>
      <w:r w:rsidDel="00000000" w:rsidR="00000000" w:rsidRPr="00000000">
        <w:rPr>
          <w:rFonts w:ascii="Times New Roman" w:cs="Times New Roman" w:eastAsia="Times New Roman" w:hAnsi="Times New Roman"/>
          <w:b w:val="0"/>
          <w:sz w:val="28"/>
          <w:szCs w:val="28"/>
          <w:rtl w:val="0"/>
        </w:rPr>
        <w:t xml:space="preserve">выделяет на нем явление;</w:t>
      </w:r>
      <w:r w:rsidDel="00000000" w:rsidR="00000000" w:rsidRPr="00000000">
        <w:rPr>
          <w:rtl w:val="0"/>
        </w:rPr>
      </w:r>
    </w:p>
    <w:p w:rsidR="00000000" w:rsidDel="00000000" w:rsidP="00000000" w:rsidRDefault="00000000" w:rsidRPr="00000000">
      <w:pPr>
        <w:numPr>
          <w:ilvl w:val="0"/>
          <w:numId w:val="12"/>
        </w:numPr>
        <w:pBdr/>
        <w:tabs>
          <w:tab w:val="left" w:pos="2340"/>
        </w:tabs>
        <w:spacing w:after="240" w:before="240" w:line="360" w:lineRule="auto"/>
        <w:ind w:left="720" w:hanging="360"/>
        <w:jc w:val="both"/>
        <w:rPr/>
      </w:pPr>
      <w:r w:rsidDel="00000000" w:rsidR="00000000" w:rsidRPr="00000000">
        <w:rPr>
          <w:rFonts w:ascii="Times New Roman" w:cs="Times New Roman" w:eastAsia="Times New Roman" w:hAnsi="Times New Roman"/>
          <w:b w:val="0"/>
          <w:sz w:val="28"/>
          <w:szCs w:val="28"/>
          <w:rtl w:val="0"/>
        </w:rPr>
        <w:t xml:space="preserve">запускает вычисление площади:</w:t>
      </w:r>
      <w:r w:rsidDel="00000000" w:rsidR="00000000" w:rsidRPr="00000000">
        <w:rPr>
          <w:rtl w:val="0"/>
        </w:rPr>
      </w:r>
    </w:p>
    <w:p w:rsidR="00000000" w:rsidDel="00000000" w:rsidP="00000000" w:rsidRDefault="00000000" w:rsidRPr="00000000">
      <w:pPr>
        <w:numPr>
          <w:ilvl w:val="0"/>
          <w:numId w:val="13"/>
        </w:numPr>
        <w:pBdr/>
        <w:tabs>
          <w:tab w:val="left" w:pos="2340"/>
        </w:tabs>
        <w:spacing w:after="240" w:before="240" w:line="360" w:lineRule="auto"/>
        <w:ind w:left="1080" w:hanging="360"/>
        <w:jc w:val="both"/>
        <w:rPr/>
      </w:pPr>
      <w:r w:rsidDel="00000000" w:rsidR="00000000" w:rsidRPr="00000000">
        <w:rPr>
          <w:rFonts w:ascii="Times New Roman" w:cs="Times New Roman" w:eastAsia="Times New Roman" w:hAnsi="Times New Roman"/>
          <w:b w:val="0"/>
          <w:sz w:val="28"/>
          <w:szCs w:val="28"/>
          <w:rtl w:val="0"/>
        </w:rPr>
        <w:t xml:space="preserve">поиск красных пикселей;</w:t>
      </w:r>
      <w:r w:rsidDel="00000000" w:rsidR="00000000" w:rsidRPr="00000000">
        <w:rPr>
          <w:rtl w:val="0"/>
        </w:rPr>
      </w:r>
    </w:p>
    <w:p w:rsidR="00000000" w:rsidDel="00000000" w:rsidP="00000000" w:rsidRDefault="00000000" w:rsidRPr="00000000">
      <w:pPr>
        <w:numPr>
          <w:ilvl w:val="0"/>
          <w:numId w:val="13"/>
        </w:numPr>
        <w:pBdr/>
        <w:tabs>
          <w:tab w:val="left" w:pos="2340"/>
        </w:tabs>
        <w:spacing w:after="240" w:before="240" w:line="360" w:lineRule="auto"/>
        <w:ind w:left="1080" w:hanging="360"/>
        <w:jc w:val="both"/>
        <w:rPr/>
      </w:pPr>
      <w:r w:rsidDel="00000000" w:rsidR="00000000" w:rsidRPr="00000000">
        <w:rPr>
          <w:rFonts w:ascii="Times New Roman" w:cs="Times New Roman" w:eastAsia="Times New Roman" w:hAnsi="Times New Roman"/>
          <w:b w:val="0"/>
          <w:sz w:val="28"/>
          <w:szCs w:val="28"/>
          <w:rtl w:val="0"/>
        </w:rPr>
        <w:t xml:space="preserve"> берет все красные пиксели, которые лежат на одной прямой;</w:t>
      </w:r>
      <w:r w:rsidDel="00000000" w:rsidR="00000000" w:rsidRPr="00000000">
        <w:rPr>
          <w:rtl w:val="0"/>
        </w:rPr>
      </w:r>
    </w:p>
    <w:p w:rsidR="00000000" w:rsidDel="00000000" w:rsidP="00000000" w:rsidRDefault="00000000" w:rsidRPr="00000000">
      <w:pPr>
        <w:numPr>
          <w:ilvl w:val="0"/>
          <w:numId w:val="13"/>
        </w:numPr>
        <w:pBdr/>
        <w:tabs>
          <w:tab w:val="left" w:pos="2340"/>
        </w:tabs>
        <w:spacing w:after="240" w:before="240" w:line="360" w:lineRule="auto"/>
        <w:ind w:left="1080" w:hanging="360"/>
        <w:jc w:val="both"/>
        <w:rPr/>
      </w:pPr>
      <w:r w:rsidDel="00000000" w:rsidR="00000000" w:rsidRPr="00000000">
        <w:rPr>
          <w:rFonts w:ascii="Times New Roman" w:cs="Times New Roman" w:eastAsia="Times New Roman" w:hAnsi="Times New Roman"/>
          <w:b w:val="0"/>
          <w:sz w:val="28"/>
          <w:szCs w:val="28"/>
          <w:rtl w:val="0"/>
        </w:rPr>
        <w:t xml:space="preserve">считает разности между всеми соседними точками;</w:t>
      </w:r>
      <w:r w:rsidDel="00000000" w:rsidR="00000000" w:rsidRPr="00000000">
        <w:rPr>
          <w:rtl w:val="0"/>
        </w:rPr>
      </w:r>
    </w:p>
    <w:p w:rsidR="00000000" w:rsidDel="00000000" w:rsidP="00000000" w:rsidRDefault="00000000" w:rsidRPr="00000000">
      <w:pPr>
        <w:numPr>
          <w:ilvl w:val="0"/>
          <w:numId w:val="13"/>
        </w:numPr>
        <w:pBdr/>
        <w:tabs>
          <w:tab w:val="left" w:pos="2340"/>
        </w:tabs>
        <w:spacing w:after="240" w:before="240" w:line="360" w:lineRule="auto"/>
        <w:ind w:left="1080" w:hanging="360"/>
        <w:jc w:val="both"/>
        <w:rPr/>
      </w:pPr>
      <w:r w:rsidDel="00000000" w:rsidR="00000000" w:rsidRPr="00000000">
        <w:rPr>
          <w:rFonts w:ascii="Times New Roman" w:cs="Times New Roman" w:eastAsia="Times New Roman" w:hAnsi="Times New Roman"/>
          <w:b w:val="0"/>
          <w:sz w:val="28"/>
          <w:szCs w:val="28"/>
          <w:rtl w:val="0"/>
        </w:rPr>
        <w:t xml:space="preserve"> находит сумму разностей на всех линиях;</w:t>
      </w:r>
      <w:r w:rsidDel="00000000" w:rsidR="00000000" w:rsidRPr="00000000">
        <w:rPr>
          <w:rtl w:val="0"/>
        </w:rPr>
      </w:r>
    </w:p>
    <w:p w:rsidR="00000000" w:rsidDel="00000000" w:rsidP="00000000" w:rsidRDefault="00000000" w:rsidRPr="00000000">
      <w:pPr>
        <w:numPr>
          <w:ilvl w:val="0"/>
          <w:numId w:val="13"/>
        </w:numPr>
        <w:pBdr/>
        <w:tabs>
          <w:tab w:val="left" w:pos="2340"/>
        </w:tabs>
        <w:spacing w:after="240" w:before="240" w:line="360" w:lineRule="auto"/>
        <w:ind w:left="1080" w:hanging="360"/>
        <w:jc w:val="both"/>
        <w:rPr/>
      </w:pPr>
      <w:r w:rsidDel="00000000" w:rsidR="00000000" w:rsidRPr="00000000">
        <w:rPr>
          <w:rFonts w:ascii="Times New Roman" w:cs="Times New Roman" w:eastAsia="Times New Roman" w:hAnsi="Times New Roman"/>
          <w:b w:val="0"/>
          <w:sz w:val="28"/>
          <w:szCs w:val="28"/>
          <w:rtl w:val="0"/>
        </w:rPr>
        <w:t xml:space="preserve">вывод полученного ответа в отдельном окне.</w:t>
      </w:r>
      <w:r w:rsidDel="00000000" w:rsidR="00000000" w:rsidRPr="00000000">
        <w:rPr>
          <w:rtl w:val="0"/>
        </w:rPr>
      </w:r>
    </w:p>
    <w:p w:rsidR="00000000" w:rsidDel="00000000" w:rsidP="00000000" w:rsidRDefault="00000000" w:rsidRPr="00000000">
      <w:pPr>
        <w:pStyle w:val="Heading3"/>
        <w:pBdr/>
        <w:spacing w:line="360" w:lineRule="auto"/>
        <w:ind w:left="1134" w:hanging="567"/>
        <w:contextualSpacing w:val="0"/>
        <w:jc w:val="both"/>
        <w:rPr>
          <w:rFonts w:ascii="Times New Roman" w:cs="Times New Roman" w:eastAsia="Times New Roman" w:hAnsi="Times New Roman"/>
          <w:b w:val="1"/>
          <w:sz w:val="28"/>
          <w:szCs w:val="28"/>
        </w:rPr>
      </w:pPr>
      <w:bookmarkStart w:colFirst="0" w:colLast="0" w:name="_2xcytpi" w:id="22"/>
      <w:bookmarkEnd w:id="22"/>
      <w:r w:rsidDel="00000000" w:rsidR="00000000" w:rsidRPr="00000000">
        <w:rPr>
          <w:rtl w:val="0"/>
        </w:rPr>
        <w:t xml:space="preserve">4.2 Интерфейс программы</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Интерфейс был выполнен в WPF. Windows Presentation Foundation (WPF) — система для построения клиентских приложений </w:t>
      </w:r>
      <w:hyperlink r:id="rId21">
        <w:r w:rsidDel="00000000" w:rsidR="00000000" w:rsidRPr="00000000">
          <w:rPr>
            <w:rFonts w:ascii="Times New Roman" w:cs="Times New Roman" w:eastAsia="Times New Roman" w:hAnsi="Times New Roman"/>
            <w:b w:val="0"/>
            <w:sz w:val="28"/>
            <w:szCs w:val="28"/>
            <w:rtl w:val="0"/>
          </w:rPr>
          <w:t xml:space="preserve">Windows</w:t>
        </w:r>
      </w:hyperlink>
      <w:r w:rsidDel="00000000" w:rsidR="00000000" w:rsidRPr="00000000">
        <w:rPr>
          <w:rFonts w:ascii="Times New Roman" w:cs="Times New Roman" w:eastAsia="Times New Roman" w:hAnsi="Times New Roman"/>
          <w:b w:val="0"/>
          <w:sz w:val="28"/>
          <w:szCs w:val="28"/>
          <w:rtl w:val="0"/>
        </w:rPr>
        <w:t xml:space="preserve"> с визуально привлекательными возможностями взаимодействия с пользователем, графическая (презентационная) подсистема. Выбор GUI основан на следующем:</w:t>
      </w:r>
      <w:r w:rsidDel="00000000" w:rsidR="00000000" w:rsidRPr="00000000">
        <w:rPr>
          <w:rtl w:val="0"/>
        </w:rPr>
      </w:r>
    </w:p>
    <w:p w:rsidR="00000000" w:rsidDel="00000000" w:rsidP="00000000" w:rsidRDefault="00000000" w:rsidRPr="00000000">
      <w:pPr>
        <w:numPr>
          <w:ilvl w:val="0"/>
          <w:numId w:val="8"/>
        </w:numPr>
        <w:pBdr/>
        <w:tabs>
          <w:tab w:val="center" w:pos="4678"/>
          <w:tab w:val="right" w:pos="9356"/>
        </w:tabs>
        <w:spacing w:after="240" w:before="240" w:line="360" w:lineRule="auto"/>
        <w:ind w:left="720" w:hanging="360"/>
        <w:jc w:val="both"/>
        <w:rPr/>
      </w:pPr>
      <w:r w:rsidDel="00000000" w:rsidR="00000000" w:rsidRPr="00000000">
        <w:rPr>
          <w:rFonts w:ascii="Times New Roman" w:cs="Times New Roman" w:eastAsia="Times New Roman" w:hAnsi="Times New Roman"/>
          <w:b w:val="0"/>
          <w:sz w:val="28"/>
          <w:szCs w:val="28"/>
          <w:rtl w:val="0"/>
        </w:rPr>
        <w:t xml:space="preserve">WPF является самой новой (инновационной) технологией в настоящее время;</w:t>
      </w:r>
      <w:r w:rsidDel="00000000" w:rsidR="00000000" w:rsidRPr="00000000">
        <w:rPr>
          <w:rtl w:val="0"/>
        </w:rPr>
      </w:r>
    </w:p>
    <w:p w:rsidR="00000000" w:rsidDel="00000000" w:rsidP="00000000" w:rsidRDefault="00000000" w:rsidRPr="00000000">
      <w:pPr>
        <w:numPr>
          <w:ilvl w:val="0"/>
          <w:numId w:val="8"/>
        </w:numPr>
        <w:pBdr/>
        <w:tabs>
          <w:tab w:val="center" w:pos="4678"/>
          <w:tab w:val="right" w:pos="9356"/>
        </w:tabs>
        <w:spacing w:after="240" w:before="240" w:line="360" w:lineRule="auto"/>
        <w:ind w:left="720" w:hanging="360"/>
        <w:jc w:val="both"/>
        <w:rPr/>
      </w:pPr>
      <w:r w:rsidDel="00000000" w:rsidR="00000000" w:rsidRPr="00000000">
        <w:rPr>
          <w:rFonts w:ascii="Times New Roman" w:cs="Times New Roman" w:eastAsia="Times New Roman" w:hAnsi="Times New Roman"/>
          <w:b w:val="0"/>
          <w:sz w:val="28"/>
          <w:szCs w:val="28"/>
          <w:rtl w:val="0"/>
        </w:rPr>
        <w:t xml:space="preserve"> расширенные возможности по сравнению с аналогами, например, WF на рисунке 4.3 представлен интерфейс программы.</w:t>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0" distT="0" distL="0" distR="0">
            <wp:extent cx="4896533" cy="2305372"/>
            <wp:effectExtent b="0" l="0" r="0" t="0"/>
            <wp:docPr id="11" name="image22.png"/>
            <a:graphic>
              <a:graphicData uri="http://schemas.openxmlformats.org/drawingml/2006/picture">
                <pic:pic>
                  <pic:nvPicPr>
                    <pic:cNvPr id="0" name="image22.png"/>
                    <pic:cNvPicPr preferRelativeResize="0"/>
                  </pic:nvPicPr>
                  <pic:blipFill>
                    <a:blip r:embed="rId22"/>
                    <a:srcRect b="49160" l="0" r="0" t="0"/>
                    <a:stretch>
                      <a:fillRect/>
                    </a:stretch>
                  </pic:blipFill>
                  <pic:spPr>
                    <a:xfrm>
                      <a:off x="0" y="0"/>
                      <a:ext cx="4896533" cy="2305372"/>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Рисунок 4.3 – Интерфейс программы</w:t>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В области Меню (рисунок 4.4), можно выбрать снимок, по которому будет происходить анализ геометрических характеристик облачных проявлений. </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0"/>
        <w:contextualSpacing w:val="0"/>
        <w:jc w:val="center"/>
        <w:rPr/>
      </w:pPr>
      <w:r w:rsidDel="00000000" w:rsidR="00000000" w:rsidRPr="00000000">
        <w:drawing>
          <wp:inline distB="0" distT="0" distL="0" distR="0">
            <wp:extent cx="4848902" cy="2226676"/>
            <wp:effectExtent b="0" l="0" r="0" t="0"/>
            <wp:docPr id="13" name="image29.png"/>
            <a:graphic>
              <a:graphicData uri="http://schemas.openxmlformats.org/drawingml/2006/picture">
                <pic:pic>
                  <pic:nvPicPr>
                    <pic:cNvPr id="0" name="image29.png"/>
                    <pic:cNvPicPr preferRelativeResize="0"/>
                  </pic:nvPicPr>
                  <pic:blipFill>
                    <a:blip r:embed="rId23"/>
                    <a:srcRect b="50688" l="0" r="0" t="0"/>
                    <a:stretch>
                      <a:fillRect/>
                    </a:stretch>
                  </pic:blipFill>
                  <pic:spPr>
                    <a:xfrm>
                      <a:off x="0" y="0"/>
                      <a:ext cx="4848902" cy="2226676"/>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center"/>
        <w:rPr/>
      </w:pPr>
      <w:r w:rsidDel="00000000" w:rsidR="00000000" w:rsidRPr="00000000">
        <w:rPr>
          <w:rFonts w:ascii="Times New Roman" w:cs="Times New Roman" w:eastAsia="Times New Roman" w:hAnsi="Times New Roman"/>
          <w:b w:val="0"/>
          <w:sz w:val="28"/>
          <w:szCs w:val="28"/>
          <w:rtl w:val="0"/>
        </w:rPr>
        <w:t xml:space="preserve">4.4 – Загрузка изображения</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С помощью кнопки «Перо», можно выделить область, в которой будут происходить вычисления. «Ластик» – предоставляет возможность стереть лишние линии. Если нужно нанести выделение по-новому на том же снимке, кнопка «очистить» - убирает все выделения на снимке. Кнопка «Сохранить область» сохраняет снимок с выделенным на нем фрагментом. Кнопка «Вычислить» запускает расчет площади выделенного явления. </w:t>
      </w:r>
      <w:r w:rsidDel="00000000" w:rsidR="00000000" w:rsidRPr="00000000">
        <w:rPr>
          <w:rtl w:val="0"/>
        </w:rPr>
      </w:r>
    </w:p>
    <w:p w:rsidR="00000000" w:rsidDel="00000000" w:rsidP="00000000" w:rsidRDefault="00000000" w:rsidRPr="00000000">
      <w:pPr>
        <w:pStyle w:val="Heading3"/>
        <w:pBdr/>
        <w:spacing w:line="360" w:lineRule="auto"/>
        <w:ind w:left="1134" w:hanging="567"/>
        <w:contextualSpacing w:val="0"/>
        <w:jc w:val="both"/>
        <w:rPr/>
      </w:pPr>
      <w:bookmarkStart w:colFirst="0" w:colLast="0" w:name="_1ci93xb" w:id="23"/>
      <w:bookmarkEnd w:id="23"/>
      <w:r w:rsidDel="00000000" w:rsidR="00000000" w:rsidRPr="00000000">
        <w:rPr>
          <w:rtl w:val="0"/>
        </w:rPr>
        <w:t xml:space="preserve">4.3 Результаты расчетов геометрических характеристик гравитационных волн.</w:t>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На рисунке 4.5 снимок, на котором изображены характерное проявление АГВ. </w:t>
      </w:r>
    </w:p>
    <w:p w:rsidR="00000000" w:rsidDel="00000000" w:rsidP="00000000" w:rsidRDefault="00000000" w:rsidRPr="00000000">
      <w:pPr>
        <w:pBdr/>
        <w:spacing w:before="200" w:lineRule="auto"/>
        <w:contextualSpacing w:val="0"/>
        <w:jc w:val="center"/>
        <w:rPr/>
      </w:pPr>
      <w:r w:rsidDel="00000000" w:rsidR="00000000" w:rsidRPr="00000000">
        <w:drawing>
          <wp:inline distB="0" distT="0" distL="0" distR="0">
            <wp:extent cx="5940425" cy="2282024"/>
            <wp:effectExtent b="0" l="0" r="0" t="0"/>
            <wp:docPr id="14" name="image30.png"/>
            <a:graphic>
              <a:graphicData uri="http://schemas.openxmlformats.org/drawingml/2006/picture">
                <pic:pic>
                  <pic:nvPicPr>
                    <pic:cNvPr id="0" name="image30.png"/>
                    <pic:cNvPicPr preferRelativeResize="0"/>
                  </pic:nvPicPr>
                  <pic:blipFill>
                    <a:blip r:embed="rId24"/>
                    <a:srcRect b="31678" l="0" r="0" t="0"/>
                    <a:stretch>
                      <a:fillRect/>
                    </a:stretch>
                  </pic:blipFill>
                  <pic:spPr>
                    <a:xfrm>
                      <a:off x="0" y="0"/>
                      <a:ext cx="5940425" cy="2282024"/>
                    </a:xfrm>
                    <a:prstGeom prst="rect"/>
                    <a:ln/>
                  </pic:spPr>
                </pic:pic>
              </a:graphicData>
            </a:graphic>
          </wp:inline>
        </w:drawing>
      </w:r>
      <w:r w:rsidDel="00000000" w:rsidR="00000000" w:rsidRPr="00000000">
        <w:rPr>
          <w:rtl w:val="0"/>
        </w:rPr>
      </w:r>
    </w:p>
    <w:p w:rsidR="00000000" w:rsidDel="00000000" w:rsidP="00000000" w:rsidRDefault="00000000" w:rsidRPr="00000000">
      <w:pPr>
        <w:pBdr/>
        <w:spacing w:before="200" w:lineRule="auto"/>
        <w:ind w:firstLine="567"/>
        <w:contextualSpacing w:val="0"/>
        <w:jc w:val="center"/>
        <w:rPr/>
      </w:pPr>
      <w:r w:rsidDel="00000000" w:rsidR="00000000" w:rsidRPr="00000000">
        <w:rPr>
          <w:rtl w:val="0"/>
        </w:rPr>
        <w:t xml:space="preserve">Рисунок 4.5 – Загруженный снимок</w:t>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Программа позволяет пользователю вручную выделять облачные проявления атмосферных волн (полигоны) на спутниковых симках, например, как показано на рис 4.6</w:t>
      </w:r>
    </w:p>
    <w:p w:rsidR="00000000" w:rsidDel="00000000" w:rsidP="00000000" w:rsidRDefault="00000000" w:rsidRPr="00000000">
      <w:pPr>
        <w:pBdr/>
        <w:spacing w:before="200" w:lineRule="auto"/>
        <w:contextualSpacing w:val="0"/>
        <w:jc w:val="center"/>
        <w:rPr/>
      </w:pPr>
      <w:r w:rsidDel="00000000" w:rsidR="00000000" w:rsidRPr="00000000">
        <w:drawing>
          <wp:inline distB="0" distT="0" distL="0" distR="0">
            <wp:extent cx="3886200" cy="2314575"/>
            <wp:effectExtent b="0" l="0" r="0" t="0"/>
            <wp:docPr id="15" name="image31.png"/>
            <a:graphic>
              <a:graphicData uri="http://schemas.openxmlformats.org/drawingml/2006/picture">
                <pic:pic>
                  <pic:nvPicPr>
                    <pic:cNvPr id="0" name="image31.png"/>
                    <pic:cNvPicPr preferRelativeResize="0"/>
                  </pic:nvPicPr>
                  <pic:blipFill>
                    <a:blip r:embed="rId25"/>
                    <a:srcRect b="27967" l="0" r="34581" t="3388"/>
                    <a:stretch>
                      <a:fillRect/>
                    </a:stretch>
                  </pic:blipFill>
                  <pic:spPr>
                    <a:xfrm>
                      <a:off x="0" y="0"/>
                      <a:ext cx="3886200" cy="2314575"/>
                    </a:xfrm>
                    <a:prstGeom prst="rect"/>
                    <a:ln/>
                  </pic:spPr>
                </pic:pic>
              </a:graphicData>
            </a:graphic>
          </wp:inline>
        </w:drawing>
      </w:r>
      <w:r w:rsidDel="00000000" w:rsidR="00000000" w:rsidRPr="00000000">
        <w:rPr>
          <w:rtl w:val="0"/>
        </w:rPr>
      </w:r>
    </w:p>
    <w:p w:rsidR="00000000" w:rsidDel="00000000" w:rsidP="00000000" w:rsidRDefault="00000000" w:rsidRPr="00000000">
      <w:pPr>
        <w:pBdr/>
        <w:spacing w:before="200" w:lineRule="auto"/>
        <w:ind w:firstLine="567"/>
        <w:contextualSpacing w:val="0"/>
        <w:jc w:val="center"/>
        <w:rPr/>
      </w:pPr>
      <w:r w:rsidDel="00000000" w:rsidR="00000000" w:rsidRPr="00000000">
        <w:rPr>
          <w:rtl w:val="0"/>
        </w:rPr>
        <w:t xml:space="preserve">Рисунок 4.6 – Выделенное явление</w:t>
      </w:r>
    </w:p>
    <w:p w:rsidR="00000000" w:rsidDel="00000000" w:rsidP="00000000" w:rsidRDefault="00000000" w:rsidRPr="00000000">
      <w:pPr>
        <w:pBdr/>
        <w:spacing w:before="200" w:lineRule="auto"/>
        <w:ind w:firstLine="567"/>
        <w:contextualSpacing w:val="0"/>
        <w:jc w:val="both"/>
        <w:rPr/>
      </w:pPr>
      <w:r w:rsidDel="00000000" w:rsidR="00000000" w:rsidRPr="00000000">
        <w:rPr>
          <w:color w:val="000000"/>
          <w:rtl w:val="0"/>
        </w:rPr>
        <w:t xml:space="preserve">Оценка площади, занимаемой данным явлением указана на рисунке 4.7</w:t>
      </w:r>
      <w:r w:rsidDel="00000000" w:rsidR="00000000" w:rsidRPr="00000000">
        <w:rPr>
          <w:rtl w:val="0"/>
        </w:rPr>
      </w:r>
    </w:p>
    <w:p w:rsidR="00000000" w:rsidDel="00000000" w:rsidP="00000000" w:rsidRDefault="00000000" w:rsidRPr="00000000">
      <w:pPr>
        <w:pBdr/>
        <w:spacing w:before="200" w:lineRule="auto"/>
        <w:ind w:firstLine="567"/>
        <w:contextualSpacing w:val="0"/>
        <w:jc w:val="center"/>
        <w:rPr/>
      </w:pPr>
      <w:r w:rsidDel="00000000" w:rsidR="00000000" w:rsidRPr="00000000">
        <w:drawing>
          <wp:inline distB="0" distT="0" distL="0" distR="0">
            <wp:extent cx="4410075" cy="2143125"/>
            <wp:effectExtent b="0" l="0" r="0" t="0"/>
            <wp:docPr id="16" name="image32.png"/>
            <a:graphic>
              <a:graphicData uri="http://schemas.openxmlformats.org/drawingml/2006/picture">
                <pic:pic>
                  <pic:nvPicPr>
                    <pic:cNvPr id="0" name="image32.png"/>
                    <pic:cNvPicPr preferRelativeResize="0"/>
                  </pic:nvPicPr>
                  <pic:blipFill>
                    <a:blip r:embed="rId26"/>
                    <a:srcRect b="26711" l="1764" r="23997" t="9126"/>
                    <a:stretch>
                      <a:fillRect/>
                    </a:stretch>
                  </pic:blipFill>
                  <pic:spPr>
                    <a:xfrm>
                      <a:off x="0" y="0"/>
                      <a:ext cx="4410075" cy="2143125"/>
                    </a:xfrm>
                    <a:prstGeom prst="rect"/>
                    <a:ln/>
                  </pic:spPr>
                </pic:pic>
              </a:graphicData>
            </a:graphic>
          </wp:inline>
        </w:drawing>
      </w:r>
      <w:r w:rsidDel="00000000" w:rsidR="00000000" w:rsidRPr="00000000">
        <w:rPr>
          <w:rtl w:val="0"/>
        </w:rPr>
      </w:r>
    </w:p>
    <w:p w:rsidR="00000000" w:rsidDel="00000000" w:rsidP="00000000" w:rsidRDefault="00000000" w:rsidRPr="00000000">
      <w:pPr>
        <w:pBdr/>
        <w:spacing w:before="200" w:lineRule="auto"/>
        <w:ind w:firstLine="567"/>
        <w:contextualSpacing w:val="0"/>
        <w:jc w:val="center"/>
        <w:rPr/>
      </w:pPr>
      <w:r w:rsidDel="00000000" w:rsidR="00000000" w:rsidRPr="00000000">
        <w:rPr>
          <w:rtl w:val="0"/>
        </w:rPr>
        <w:t xml:space="preserve">Рисунок 4.7 – Результат вычислений</w:t>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Как видно из снимка, размер которого равен 777*461 пикс, размер явления занимает примерно 1/3 снимка, занимаемая площадь получилась 123008 пикс = 123008 км, следовательно, площадь вычисляется правильно. </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В ходе проведённой работы разработана программная система для анализа геометрических характеристик гравитационных волн на спутниковых снимках с пространственным разрешением 1 км, позволяющая рассчитывать площадь атмосферных проявлений гравитационных волн и реализованная на объектно-ориентированном языке C# и платформе .NET с использованием интерфейса WPF. Недостатком программы является отсутствие функций автоматического сглаживания и дорисовки кривой, охватывающей явление АГВ на спутниковых снимках.</w:t>
      </w:r>
      <w:r w:rsidDel="00000000" w:rsidR="00000000" w:rsidRPr="00000000">
        <w:rPr>
          <w:rtl w:val="0"/>
        </w:rPr>
      </w:r>
    </w:p>
    <w:p w:rsidR="00000000" w:rsidDel="00000000" w:rsidP="00000000" w:rsidRDefault="00000000" w:rsidRPr="00000000">
      <w:pPr>
        <w:pBdr/>
        <w:spacing w:before="200" w:lineRule="auto"/>
        <w:contextualSpacing w:val="0"/>
        <w:jc w:val="both"/>
        <w:rPr/>
      </w:pPr>
      <w:r w:rsidDel="00000000" w:rsidR="00000000" w:rsidRPr="00000000">
        <w:rPr>
          <w:rtl w:val="0"/>
        </w:rPr>
      </w:r>
    </w:p>
    <w:p w:rsidR="00000000" w:rsidDel="00000000" w:rsidP="00000000" w:rsidRDefault="00000000" w:rsidRPr="00000000">
      <w:pPr>
        <w:pBdr/>
        <w:spacing w:before="200" w:lineRule="auto"/>
        <w:ind w:firstLine="567"/>
        <w:contextualSpacing w:val="0"/>
        <w:jc w:val="both"/>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sectPr>
          <w:type w:val="continuous"/>
          <w:pgSz w:h="16838" w:w="11906"/>
          <w:pgMar w:bottom="1134" w:top="1134" w:left="1701" w:right="850" w:header="0"/>
        </w:sectPr>
      </w:pPr>
      <w:r w:rsidDel="00000000" w:rsidR="00000000" w:rsidRPr="00000000">
        <w:rPr>
          <w:rtl w:val="0"/>
        </w:rPr>
      </w:r>
    </w:p>
    <w:p w:rsidR="00000000" w:rsidDel="00000000" w:rsidP="00000000" w:rsidRDefault="00000000" w:rsidRPr="00000000">
      <w:pPr>
        <w:pStyle w:val="Heading1"/>
        <w:pBdr/>
        <w:ind w:firstLine="567"/>
        <w:contextualSpacing w:val="0"/>
        <w:jc w:val="both"/>
        <w:rPr/>
      </w:pPr>
      <w:bookmarkStart w:colFirst="0" w:colLast="0" w:name="_3whwml4" w:id="24"/>
      <w:bookmarkEnd w:id="24"/>
      <w:r w:rsidDel="00000000" w:rsidR="00000000" w:rsidRPr="00000000">
        <w:rPr>
          <w:rtl w:val="0"/>
        </w:rPr>
        <w:t xml:space="preserve">Заключение</w:t>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В ходе проведённой работы разработана программная система для анализа геометрических характеристик гравитационных волн на спутниковых снимках с пространственным разрешением 1 км, позволяющая рассчитывать площадь атмосферных проявлений гравитационных волн и реализованная на объектно-ориентированном языке C# и платформе .NET с использованием интерфейса WPF. </w:t>
      </w:r>
      <w:r w:rsidDel="00000000" w:rsidR="00000000" w:rsidRPr="00000000">
        <w:rPr>
          <w:rtl w:val="0"/>
        </w:rPr>
      </w:r>
    </w:p>
    <w:p w:rsidR="00000000" w:rsidDel="00000000" w:rsidP="00000000" w:rsidRDefault="00000000" w:rsidRPr="00000000">
      <w:pPr>
        <w:pBdr/>
        <w:tabs>
          <w:tab w:val="center" w:pos="4678"/>
          <w:tab w:val="right" w:pos="9356"/>
        </w:tabs>
        <w:spacing w:after="240" w:before="0" w:line="360" w:lineRule="auto"/>
        <w:ind w:firstLine="567"/>
        <w:contextualSpacing w:val="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В процессе работы были изучены текстурные признаки, результатом стала таблица 3.2, где представлен расчета текстурных признаков метода GLDV согласно выражениям (2.1-2.8) при относительных смещениях от 0 до 1 для выделенных фрагментов спутниковых снимков АГВ размером 42*42 пикселей, пример которых представлен на рисунке 3.2. Сделаны морфологические описания спутниковых снимков, на основании которых можно сделать вывод, что текстура АГВ является естественной, стохастической структурой с крупными текстурными элементами неправильной формы (скопление раздельных облачных масс), которая напоминает расходящиеся волны на гладе воды. </w:t>
      </w:r>
    </w:p>
    <w:p w:rsidR="00000000" w:rsidDel="00000000" w:rsidP="00000000" w:rsidRDefault="00000000" w:rsidRPr="00000000">
      <w:pPr>
        <w:pBdr/>
        <w:tabs>
          <w:tab w:val="center" w:pos="4678"/>
          <w:tab w:val="right" w:pos="9356"/>
        </w:tabs>
        <w:spacing w:after="240" w:before="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Была изучена литература по дистанционному зондированию Земли. Облака могут быть расположены в виде отдельных изолированных масс или сплошного покрова, их строение может быть различным (волокнистым, однородным и т.д.), нижняя поверхность – ровной, расчленённой или изорванной. АГВ могут быть плотными или тонкими, просвечивать небо, звёзды, Солнце или Луну. Все вышеперечисленные признаки характеризуют форму или внешнее строение облаков.</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Fonts w:ascii="Times New Roman" w:cs="Times New Roman" w:eastAsia="Times New Roman" w:hAnsi="Times New Roman"/>
          <w:b w:val="0"/>
          <w:sz w:val="28"/>
          <w:szCs w:val="28"/>
          <w:rtl w:val="0"/>
        </w:rPr>
        <w:t xml:space="preserve">Достоинством разработанной программы является пиксельная точность занимаемого АГВ.</w:t>
      </w: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pPr>
      <w:r w:rsidDel="00000000" w:rsidR="00000000" w:rsidRPr="00000000">
        <w:rPr>
          <w:rtl w:val="0"/>
        </w:rPr>
      </w:r>
    </w:p>
    <w:p w:rsidR="00000000" w:rsidDel="00000000" w:rsidP="00000000" w:rsidRDefault="00000000" w:rsidRPr="00000000">
      <w:pPr>
        <w:pBdr/>
        <w:tabs>
          <w:tab w:val="center" w:pos="4678"/>
          <w:tab w:val="right" w:pos="9356"/>
        </w:tabs>
        <w:spacing w:after="240" w:before="240" w:line="360" w:lineRule="auto"/>
        <w:ind w:firstLine="567"/>
        <w:contextualSpacing w:val="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Перспектива и дальнейшие исследования:</w:t>
      </w:r>
    </w:p>
    <w:p w:rsidR="00000000" w:rsidDel="00000000" w:rsidP="00000000" w:rsidRDefault="00000000" w:rsidRPr="00000000">
      <w:pPr>
        <w:numPr>
          <w:ilvl w:val="0"/>
          <w:numId w:val="5"/>
        </w:numPr>
        <w:pBdr/>
        <w:spacing w:after="0" w:before="0" w:line="360" w:lineRule="auto"/>
        <w:ind w:left="720" w:hanging="360"/>
        <w:contextualSpacing w:val="1"/>
        <w:jc w:val="both"/>
        <w:rPr/>
      </w:pPr>
      <w:r w:rsidDel="00000000" w:rsidR="00000000" w:rsidRPr="00000000">
        <w:rPr>
          <w:rFonts w:ascii="Times New Roman" w:cs="Times New Roman" w:eastAsia="Times New Roman" w:hAnsi="Times New Roman"/>
          <w:b w:val="0"/>
          <w:sz w:val="28"/>
          <w:szCs w:val="28"/>
          <w:rtl w:val="0"/>
        </w:rPr>
        <w:t xml:space="preserve">С помощью аппроксимации выравнивать область, которую выделяет пользователь.</w:t>
      </w:r>
      <w:r w:rsidDel="00000000" w:rsidR="00000000" w:rsidRPr="00000000">
        <w:rPr>
          <w:rtl w:val="0"/>
        </w:rPr>
      </w:r>
    </w:p>
    <w:p w:rsidR="00000000" w:rsidDel="00000000" w:rsidP="00000000" w:rsidRDefault="00000000" w:rsidRPr="00000000">
      <w:pPr>
        <w:numPr>
          <w:ilvl w:val="0"/>
          <w:numId w:val="5"/>
        </w:numPr>
        <w:pBdr/>
        <w:spacing w:after="0" w:before="0" w:line="360" w:lineRule="auto"/>
        <w:ind w:left="720" w:hanging="360"/>
        <w:contextualSpacing w:val="1"/>
        <w:jc w:val="both"/>
        <w:rPr/>
      </w:pPr>
      <w:bookmarkStart w:colFirst="0" w:colLast="0" w:name="_2bn6wsx" w:id="25"/>
      <w:bookmarkEnd w:id="25"/>
      <w:r w:rsidDel="00000000" w:rsidR="00000000" w:rsidRPr="00000000">
        <w:rPr>
          <w:rFonts w:ascii="Times New Roman" w:cs="Times New Roman" w:eastAsia="Times New Roman" w:hAnsi="Times New Roman"/>
          <w:b w:val="0"/>
          <w:sz w:val="28"/>
          <w:szCs w:val="28"/>
          <w:rtl w:val="0"/>
        </w:rPr>
        <w:t xml:space="preserve">Расширение функциональных возможностей программы </w:t>
      </w:r>
      <w:r w:rsidDel="00000000" w:rsidR="00000000" w:rsidRPr="00000000">
        <w:rPr>
          <w:rFonts w:ascii="Times New Roman" w:cs="Times New Roman" w:eastAsia="Times New Roman" w:hAnsi="Times New Roman"/>
          <w:b w:val="0"/>
          <w:color w:val="000000"/>
          <w:sz w:val="28"/>
          <w:szCs w:val="28"/>
          <w:rtl w:val="0"/>
        </w:rPr>
        <w:t xml:space="preserve">определение числа, длины и толщины полос и расстояния между ними внутри выделенного полигона, а также оценка радиуса квазипараллельных полос.</w:t>
      </w:r>
      <w:r w:rsidDel="00000000" w:rsidR="00000000" w:rsidRPr="00000000">
        <w:rPr>
          <w:rtl w:val="0"/>
        </w:rPr>
      </w:r>
    </w:p>
    <w:p w:rsidR="00000000" w:rsidDel="00000000" w:rsidP="00000000" w:rsidRDefault="00000000" w:rsidRPr="00000000">
      <w:pPr>
        <w:numPr>
          <w:ilvl w:val="0"/>
          <w:numId w:val="5"/>
        </w:numPr>
        <w:pBdr/>
        <w:spacing w:after="200" w:before="0" w:line="360" w:lineRule="auto"/>
        <w:ind w:left="720" w:hanging="360"/>
        <w:contextualSpacing w:val="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color w:val="000000"/>
          <w:sz w:val="28"/>
          <w:szCs w:val="28"/>
          <w:rtl w:val="0"/>
        </w:rPr>
        <w:t xml:space="preserve">Построение статистических моделей АГВ.</w:t>
      </w:r>
      <w:r w:rsidDel="00000000" w:rsidR="00000000" w:rsidRPr="00000000">
        <w:rPr>
          <w:rtl w:val="0"/>
        </w:rPr>
      </w:r>
    </w:p>
    <w:p w:rsidR="00000000" w:rsidDel="00000000" w:rsidP="00000000" w:rsidRDefault="00000000" w:rsidRPr="00000000">
      <w:pPr>
        <w:pBdr/>
        <w:ind w:firstLine="567"/>
        <w:contextualSpacing w:val="0"/>
        <w:jc w:val="both"/>
        <w:rPr/>
      </w:pPr>
      <w:r w:rsidDel="00000000" w:rsidR="00000000" w:rsidRPr="00000000">
        <w:rPr>
          <w:rtl w:val="0"/>
        </w:rPr>
      </w:r>
    </w:p>
    <w:p w:rsidR="00000000" w:rsidDel="00000000" w:rsidP="00000000" w:rsidRDefault="00000000" w:rsidRPr="00000000">
      <w:pPr>
        <w:pBdr/>
        <w:ind w:firstLine="567"/>
        <w:contextualSpacing w:val="0"/>
        <w:jc w:val="both"/>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sectPr>
          <w:type w:val="continuous"/>
          <w:pgSz w:h="16838" w:w="11906"/>
          <w:pgMar w:bottom="1134" w:top="1134" w:left="1701" w:right="850" w:header="0"/>
        </w:sectPr>
      </w:pPr>
      <w:r w:rsidDel="00000000" w:rsidR="00000000" w:rsidRPr="00000000">
        <w:rPr>
          <w:rtl w:val="0"/>
        </w:rPr>
      </w:r>
    </w:p>
    <w:p w:rsidR="00000000" w:rsidDel="00000000" w:rsidP="00000000" w:rsidRDefault="00000000" w:rsidRPr="00000000">
      <w:pPr>
        <w:pStyle w:val="Heading1"/>
        <w:pBdr/>
        <w:ind w:firstLine="567"/>
        <w:contextualSpacing w:val="0"/>
        <w:jc w:val="both"/>
        <w:rPr/>
      </w:pPr>
      <w:bookmarkStart w:colFirst="0" w:colLast="0" w:name="_qsh70q" w:id="26"/>
      <w:bookmarkEnd w:id="26"/>
      <w:r w:rsidDel="00000000" w:rsidR="00000000" w:rsidRPr="00000000">
        <w:rPr>
          <w:rtl w:val="0"/>
        </w:rPr>
        <w:t xml:space="preserve">Список литературы</w:t>
      </w:r>
    </w:p>
    <w:p w:rsidR="00000000" w:rsidDel="00000000" w:rsidP="00000000" w:rsidRDefault="00000000" w:rsidRPr="00000000">
      <w:pPr>
        <w:numPr>
          <w:ilvl w:val="0"/>
          <w:numId w:val="10"/>
        </w:numPr>
        <w:pBdr/>
        <w:spacing w:after="0" w:before="0" w:line="276" w:lineRule="auto"/>
        <w:ind w:left="0" w:firstLine="567"/>
        <w:contextualSpacing w:val="1"/>
        <w:rPr/>
      </w:pPr>
      <w:r w:rsidDel="00000000" w:rsidR="00000000" w:rsidRPr="00000000">
        <w:rPr>
          <w:rFonts w:ascii="Times New Roman" w:cs="Times New Roman" w:eastAsia="Times New Roman" w:hAnsi="Times New Roman"/>
          <w:b w:val="0"/>
          <w:sz w:val="28"/>
          <w:szCs w:val="28"/>
          <w:rtl w:val="0"/>
        </w:rPr>
        <w:t xml:space="preserve">Дистанционное зондирование: количественный подход -Ш. М. Дейвис, Д. А. Ландгребе, Т. Л. Филлипс и др. Под ред. Ф. Свейна и Ш. Дейвис. Пер. с англ. М., Недра, 1983, с. 415. — Пер. изд. США, 1978, 396 с.</w:t>
      </w:r>
      <w:r w:rsidDel="00000000" w:rsidR="00000000" w:rsidRPr="00000000">
        <w:rPr>
          <w:rtl w:val="0"/>
        </w:rPr>
      </w:r>
    </w:p>
    <w:p w:rsidR="00000000" w:rsidDel="00000000" w:rsidP="00000000" w:rsidRDefault="00000000" w:rsidRPr="00000000">
      <w:pPr>
        <w:numPr>
          <w:ilvl w:val="0"/>
          <w:numId w:val="10"/>
        </w:numPr>
        <w:pBdr/>
        <w:spacing w:after="0" w:before="0" w:line="276" w:lineRule="auto"/>
        <w:ind w:left="0" w:firstLine="567"/>
        <w:contextualSpacing w:val="1"/>
        <w:jc w:val="both"/>
        <w:rPr/>
      </w:pPr>
      <w:r w:rsidDel="00000000" w:rsidR="00000000" w:rsidRPr="00000000">
        <w:rPr>
          <w:rFonts w:ascii="Times New Roman" w:cs="Times New Roman" w:eastAsia="Times New Roman" w:hAnsi="Times New Roman"/>
          <w:b w:val="0"/>
          <w:sz w:val="28"/>
          <w:szCs w:val="28"/>
          <w:rtl w:val="0"/>
        </w:rPr>
        <w:t xml:space="preserve">Натан А. WPF 4. Подробное руководство. – Пер. с англ. – СПб. Символ-Плюс, 2011. – 880 с., ил. ISBN 978-5-93286-196-7</w:t>
      </w:r>
      <w:r w:rsidDel="00000000" w:rsidR="00000000" w:rsidRPr="00000000">
        <w:rPr>
          <w:rtl w:val="0"/>
        </w:rPr>
      </w:r>
    </w:p>
    <w:p w:rsidR="00000000" w:rsidDel="00000000" w:rsidP="00000000" w:rsidRDefault="00000000" w:rsidRPr="00000000">
      <w:pPr>
        <w:numPr>
          <w:ilvl w:val="0"/>
          <w:numId w:val="10"/>
        </w:numPr>
        <w:pBdr/>
        <w:spacing w:after="0" w:before="0" w:line="276" w:lineRule="auto"/>
        <w:ind w:left="0" w:firstLine="567"/>
        <w:contextualSpacing w:val="1"/>
        <w:jc w:val="both"/>
        <w:rPr>
          <w:rFonts w:ascii="Times New Roman" w:cs="Times New Roman" w:eastAsia="Times New Roman" w:hAnsi="Times New Roman"/>
          <w:b w:val="0"/>
          <w:color w:val="0000ff"/>
          <w:sz w:val="28"/>
          <w:szCs w:val="28"/>
          <w:u w:val="none"/>
        </w:rPr>
      </w:pPr>
      <w:r w:rsidDel="00000000" w:rsidR="00000000" w:rsidRPr="00000000">
        <w:rPr>
          <w:rFonts w:ascii="Times New Roman" w:cs="Times New Roman" w:eastAsia="Times New Roman" w:hAnsi="Times New Roman"/>
          <w:b w:val="0"/>
          <w:sz w:val="28"/>
          <w:szCs w:val="28"/>
          <w:rtl w:val="0"/>
        </w:rPr>
        <w:t xml:space="preserve">Режим доступа (</w:t>
      </w:r>
      <w:hyperlink r:id="rId27">
        <w:r w:rsidDel="00000000" w:rsidR="00000000" w:rsidRPr="00000000">
          <w:rPr>
            <w:rFonts w:ascii="Times New Roman" w:cs="Times New Roman" w:eastAsia="Times New Roman" w:hAnsi="Times New Roman"/>
            <w:b w:val="0"/>
            <w:color w:val="0000ff"/>
            <w:sz w:val="28"/>
            <w:szCs w:val="28"/>
            <w:u w:val="single"/>
            <w:rtl w:val="0"/>
          </w:rPr>
          <w:t xml:space="preserve">https://msdn.microsoft.com</w:t>
        </w:r>
      </w:hyperlink>
      <w:r w:rsidDel="00000000" w:rsidR="00000000" w:rsidRPr="00000000">
        <w:rPr>
          <w:rFonts w:ascii="Times New Roman" w:cs="Times New Roman" w:eastAsia="Times New Roman" w:hAnsi="Times New Roman"/>
          <w:b w:val="0"/>
          <w:color w:val="0000ff"/>
          <w:sz w:val="28"/>
          <w:szCs w:val="28"/>
          <w:u w:val="single"/>
          <w:rtl w:val="0"/>
        </w:rPr>
        <w:t xml:space="preserve">)</w:t>
      </w:r>
      <w:r w:rsidDel="00000000" w:rsidR="00000000" w:rsidRPr="00000000">
        <w:rPr>
          <w:rFonts w:ascii="Times New Roman" w:cs="Times New Roman" w:eastAsia="Times New Roman" w:hAnsi="Times New Roman"/>
          <w:b w:val="0"/>
          <w:color w:val="0000ff"/>
          <w:sz w:val="28"/>
          <w:szCs w:val="28"/>
          <w:u w:val="none"/>
          <w:rtl w:val="0"/>
        </w:rPr>
        <w:t xml:space="preserve"> дата обращения 07.2016г</w:t>
      </w:r>
    </w:p>
    <w:p w:rsidR="00000000" w:rsidDel="00000000" w:rsidP="00000000" w:rsidRDefault="00000000" w:rsidRPr="00000000">
      <w:pPr>
        <w:numPr>
          <w:ilvl w:val="0"/>
          <w:numId w:val="10"/>
        </w:numPr>
        <w:pBdr/>
        <w:spacing w:after="0" w:before="0" w:line="276" w:lineRule="auto"/>
        <w:ind w:left="0" w:firstLine="567"/>
        <w:contextualSpacing w:val="1"/>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color w:val="0000ff"/>
          <w:sz w:val="28"/>
          <w:szCs w:val="28"/>
          <w:u w:val="none"/>
          <w:rtl w:val="0"/>
        </w:rPr>
        <w:t xml:space="preserve">Идентификация облачных проявлений атмосферных гравитационных волн над водной поверхностью по спутниковым снимкам MODIS – В.Г.Астафуров, А.В. Скороходов, 2016г , с. 6</w:t>
      </w:r>
      <w:r w:rsidDel="00000000" w:rsidR="00000000" w:rsidRPr="00000000">
        <w:rPr>
          <w:rtl w:val="0"/>
        </w:rPr>
      </w:r>
    </w:p>
    <w:p w:rsidR="00000000" w:rsidDel="00000000" w:rsidP="00000000" w:rsidRDefault="00000000" w:rsidRPr="00000000">
      <w:pPr>
        <w:numPr>
          <w:ilvl w:val="0"/>
          <w:numId w:val="10"/>
        </w:numPr>
        <w:pBdr/>
        <w:spacing w:after="0" w:before="0" w:line="360" w:lineRule="auto"/>
        <w:ind w:left="0" w:firstLine="567"/>
        <w:contextualSpacing w:val="1"/>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Евсюткин Т.В., Продукционная модель, алгоритмы и комплекс программ для классификации изображений слабоконтрастных объектов на примере перистой облачности. [Текст]: </w:t>
      </w:r>
      <w:r w:rsidDel="00000000" w:rsidR="00000000" w:rsidRPr="00000000">
        <w:rPr>
          <w:rFonts w:ascii="Times New Roman" w:cs="Times New Roman" w:eastAsia="Times New Roman" w:hAnsi="Times New Roman"/>
          <w:b w:val="0"/>
          <w:color w:val="000000"/>
          <w:sz w:val="28"/>
          <w:szCs w:val="28"/>
          <w:highlight w:val="white"/>
          <w:rtl w:val="0"/>
        </w:rPr>
        <w:t xml:space="preserve">дис. на соиск. учен. степ. канд. тех. наук</w:t>
      </w:r>
      <w:r w:rsidDel="00000000" w:rsidR="00000000" w:rsidRPr="00000000">
        <w:rPr>
          <w:rFonts w:ascii="Times New Roman" w:cs="Times New Roman" w:eastAsia="Times New Roman" w:hAnsi="Times New Roman"/>
          <w:b w:val="1"/>
          <w:color w:val="000000"/>
          <w:sz w:val="28"/>
          <w:szCs w:val="28"/>
          <w:highlight w:val="white"/>
          <w:rtl w:val="0"/>
        </w:rPr>
        <w:t xml:space="preserve">(</w:t>
      </w:r>
      <w:r w:rsidDel="00000000" w:rsidR="00000000" w:rsidRPr="00000000">
        <w:rPr>
          <w:rFonts w:ascii="Times New Roman" w:cs="Times New Roman" w:eastAsia="Times New Roman" w:hAnsi="Times New Roman"/>
          <w:b w:val="0"/>
          <w:sz w:val="28"/>
          <w:szCs w:val="28"/>
          <w:rtl w:val="0"/>
        </w:rPr>
        <w:t xml:space="preserve">05.13.18</w:t>
      </w:r>
      <w:r w:rsidDel="00000000" w:rsidR="00000000" w:rsidRPr="00000000">
        <w:rPr>
          <w:rFonts w:ascii="Times New Roman" w:cs="Times New Roman" w:eastAsia="Times New Roman" w:hAnsi="Times New Roman"/>
          <w:b w:val="1"/>
          <w:color w:val="000000"/>
          <w:sz w:val="28"/>
          <w:szCs w:val="28"/>
          <w:highlight w:val="white"/>
          <w:rtl w:val="0"/>
        </w:rPr>
        <w:t xml:space="preserve">)/</w:t>
      </w:r>
      <w:r w:rsidDel="00000000" w:rsidR="00000000" w:rsidRPr="00000000">
        <w:rPr>
          <w:rFonts w:ascii="Times New Roman" w:cs="Times New Roman" w:eastAsia="Times New Roman" w:hAnsi="Times New Roman"/>
          <w:b w:val="0"/>
          <w:sz w:val="28"/>
          <w:szCs w:val="28"/>
          <w:rtl w:val="0"/>
        </w:rPr>
        <w:t xml:space="preserve">Институт оптики атмосферы им В.Е. Зуева – Томск, 2016 – 176с</w:t>
      </w:r>
    </w:p>
    <w:p w:rsidR="00000000" w:rsidDel="00000000" w:rsidP="00000000" w:rsidRDefault="00000000" w:rsidRPr="00000000">
      <w:pPr>
        <w:numPr>
          <w:ilvl w:val="0"/>
          <w:numId w:val="10"/>
        </w:numPr>
        <w:pBdr/>
        <w:spacing w:after="0" w:before="0" w:line="360" w:lineRule="auto"/>
        <w:ind w:left="0" w:firstLine="567"/>
        <w:contextualSpacing w:val="1"/>
        <w:jc w:val="both"/>
        <w:rPr/>
      </w:pPr>
      <w:r w:rsidDel="00000000" w:rsidR="00000000" w:rsidRPr="00000000">
        <w:rPr>
          <w:rFonts w:ascii="Times New Roman" w:cs="Times New Roman" w:eastAsia="Times New Roman" w:hAnsi="Times New Roman"/>
          <w:b w:val="0"/>
          <w:sz w:val="28"/>
          <w:szCs w:val="28"/>
          <w:rtl w:val="0"/>
        </w:rPr>
        <w:t xml:space="preserve">Режим доступа (</w:t>
      </w:r>
      <w:hyperlink r:id="rId28">
        <w:r w:rsidDel="00000000" w:rsidR="00000000" w:rsidRPr="00000000">
          <w:rPr>
            <w:rFonts w:ascii="Times New Roman" w:cs="Times New Roman" w:eastAsia="Times New Roman" w:hAnsi="Times New Roman"/>
            <w:b w:val="0"/>
            <w:color w:val="0000ff"/>
            <w:sz w:val="28"/>
            <w:szCs w:val="28"/>
            <w:u w:val="single"/>
            <w:rtl w:val="0"/>
          </w:rPr>
          <w:t xml:space="preserve">http://cyclowiki.org/wiki/Классификация_облаков</w:t>
        </w:r>
      </w:hyperlink>
      <w:r w:rsidDel="00000000" w:rsidR="00000000" w:rsidRPr="00000000">
        <w:rPr>
          <w:rFonts w:ascii="Times New Roman" w:cs="Times New Roman" w:eastAsia="Times New Roman" w:hAnsi="Times New Roman"/>
          <w:b w:val="0"/>
          <w:color w:val="0000ff"/>
          <w:sz w:val="28"/>
          <w:szCs w:val="28"/>
          <w:u w:val="single"/>
          <w:rtl w:val="0"/>
        </w:rPr>
        <w:t xml:space="preserve">) </w:t>
      </w:r>
      <w:r w:rsidDel="00000000" w:rsidR="00000000" w:rsidRPr="00000000">
        <w:rPr>
          <w:rFonts w:ascii="Times New Roman" w:cs="Times New Roman" w:eastAsia="Times New Roman" w:hAnsi="Times New Roman"/>
          <w:b w:val="0"/>
          <w:color w:val="0000ff"/>
          <w:sz w:val="28"/>
          <w:szCs w:val="28"/>
          <w:u w:val="none"/>
          <w:rtl w:val="0"/>
        </w:rPr>
        <w:t xml:space="preserve">дата обращения 16.07.2016г</w:t>
      </w:r>
      <w:r w:rsidDel="00000000" w:rsidR="00000000" w:rsidRPr="00000000">
        <w:rPr>
          <w:rtl w:val="0"/>
        </w:rPr>
      </w:r>
    </w:p>
    <w:p w:rsidR="00000000" w:rsidDel="00000000" w:rsidP="00000000" w:rsidRDefault="00000000" w:rsidRPr="00000000">
      <w:pPr>
        <w:numPr>
          <w:ilvl w:val="0"/>
          <w:numId w:val="10"/>
        </w:numPr>
        <w:pBdr/>
        <w:spacing w:after="0" w:before="0" w:line="360" w:lineRule="auto"/>
        <w:ind w:left="0" w:firstLine="567"/>
        <w:contextualSpacing w:val="1"/>
        <w:jc w:val="both"/>
        <w:rPr/>
      </w:pPr>
      <w:r w:rsidDel="00000000" w:rsidR="00000000" w:rsidRPr="00000000">
        <w:rPr>
          <w:rFonts w:ascii="Times New Roman" w:cs="Times New Roman" w:eastAsia="Times New Roman" w:hAnsi="Times New Roman"/>
          <w:b w:val="0"/>
          <w:sz w:val="28"/>
          <w:szCs w:val="28"/>
          <w:rtl w:val="0"/>
        </w:rPr>
        <w:t xml:space="preserve">Режим доступа (</w:t>
      </w:r>
      <w:hyperlink r:id="rId29">
        <w:r w:rsidDel="00000000" w:rsidR="00000000" w:rsidRPr="00000000">
          <w:rPr>
            <w:rFonts w:ascii="Times New Roman" w:cs="Times New Roman" w:eastAsia="Times New Roman" w:hAnsi="Times New Roman"/>
            <w:b w:val="0"/>
            <w:color w:val="0000ff"/>
            <w:sz w:val="28"/>
            <w:szCs w:val="28"/>
            <w:u w:val="single"/>
            <w:rtl w:val="0"/>
          </w:rPr>
          <w:t xml:space="preserve">http://www.geogr.msu.ru/science/aero/acenter/int_sem4/modis.htm</w:t>
        </w:r>
      </w:hyperlink>
      <w:r w:rsidDel="00000000" w:rsidR="00000000" w:rsidRPr="00000000">
        <w:rPr>
          <w:rFonts w:ascii="Times New Roman" w:cs="Times New Roman" w:eastAsia="Times New Roman" w:hAnsi="Times New Roman"/>
          <w:b w:val="0"/>
          <w:sz w:val="28"/>
          <w:szCs w:val="28"/>
          <w:rtl w:val="0"/>
        </w:rPr>
        <w:t xml:space="preserve">) дата обращения 18.07.2016г</w:t>
      </w:r>
      <w:r w:rsidDel="00000000" w:rsidR="00000000" w:rsidRPr="00000000">
        <w:rPr>
          <w:rtl w:val="0"/>
        </w:rPr>
      </w:r>
    </w:p>
    <w:p w:rsidR="00000000" w:rsidDel="00000000" w:rsidP="00000000" w:rsidRDefault="00000000" w:rsidRPr="00000000">
      <w:pPr>
        <w:numPr>
          <w:ilvl w:val="0"/>
          <w:numId w:val="10"/>
        </w:numPr>
        <w:pBdr/>
        <w:spacing w:after="0" w:before="0" w:line="360" w:lineRule="auto"/>
        <w:ind w:left="0" w:firstLine="567"/>
        <w:contextualSpacing w:val="1"/>
        <w:jc w:val="both"/>
        <w:rPr/>
      </w:pPr>
      <w:r w:rsidDel="00000000" w:rsidR="00000000" w:rsidRPr="00000000">
        <w:rPr>
          <w:rFonts w:ascii="Times New Roman" w:cs="Times New Roman" w:eastAsia="Times New Roman" w:hAnsi="Times New Roman"/>
          <w:b w:val="0"/>
          <w:sz w:val="28"/>
          <w:szCs w:val="28"/>
          <w:rtl w:val="0"/>
        </w:rPr>
        <w:t xml:space="preserve">Режим доступа (</w:t>
      </w:r>
      <w:hyperlink r:id="rId30">
        <w:r w:rsidDel="00000000" w:rsidR="00000000" w:rsidRPr="00000000">
          <w:rPr>
            <w:rFonts w:ascii="Times New Roman" w:cs="Times New Roman" w:eastAsia="Times New Roman" w:hAnsi="Times New Roman"/>
            <w:b w:val="0"/>
            <w:color w:val="0000ff"/>
            <w:sz w:val="28"/>
            <w:szCs w:val="28"/>
            <w:u w:val="single"/>
            <w:rtl w:val="0"/>
          </w:rPr>
          <w:t xml:space="preserve">https://ru.wikipedia.org/wiki/UML</w:t>
        </w:r>
      </w:hyperlink>
      <w:r w:rsidDel="00000000" w:rsidR="00000000" w:rsidRPr="00000000">
        <w:rPr>
          <w:rFonts w:ascii="Times New Roman" w:cs="Times New Roman" w:eastAsia="Times New Roman" w:hAnsi="Times New Roman"/>
          <w:b w:val="0"/>
          <w:sz w:val="28"/>
          <w:szCs w:val="28"/>
          <w:rtl w:val="0"/>
        </w:rPr>
        <w:t xml:space="preserve">) дата обращения 24.07.2016г</w:t>
      </w:r>
      <w:r w:rsidDel="00000000" w:rsidR="00000000" w:rsidRPr="00000000">
        <w:rPr>
          <w:rtl w:val="0"/>
        </w:rPr>
      </w:r>
    </w:p>
    <w:p w:rsidR="00000000" w:rsidDel="00000000" w:rsidP="00000000" w:rsidRDefault="00000000" w:rsidRPr="00000000">
      <w:pPr>
        <w:numPr>
          <w:ilvl w:val="0"/>
          <w:numId w:val="10"/>
        </w:numPr>
        <w:pBdr/>
        <w:spacing w:after="200" w:before="0" w:line="360" w:lineRule="auto"/>
        <w:ind w:left="0" w:firstLine="567"/>
        <w:contextualSpacing w:val="1"/>
        <w:jc w:val="both"/>
        <w:rPr/>
      </w:pPr>
      <w:r w:rsidDel="00000000" w:rsidR="00000000" w:rsidRPr="00000000">
        <w:rPr>
          <w:rFonts w:ascii="Times New Roman" w:cs="Times New Roman" w:eastAsia="Times New Roman" w:hAnsi="Times New Roman"/>
          <w:b w:val="0"/>
          <w:sz w:val="28"/>
          <w:szCs w:val="28"/>
          <w:rtl w:val="0"/>
        </w:rPr>
        <w:t xml:space="preserve">Режим доступа (</w:t>
      </w:r>
      <w:hyperlink r:id="rId31">
        <w:r w:rsidDel="00000000" w:rsidR="00000000" w:rsidRPr="00000000">
          <w:rPr>
            <w:rFonts w:ascii="Times New Roman" w:cs="Times New Roman" w:eastAsia="Times New Roman" w:hAnsi="Times New Roman"/>
            <w:b w:val="0"/>
            <w:color w:val="0000ff"/>
            <w:sz w:val="28"/>
            <w:szCs w:val="28"/>
            <w:u w:val="single"/>
            <w:rtl w:val="0"/>
          </w:rPr>
          <w:t xml:space="preserve">http://visibleearth.nasa.gov/Sensors/Terra/MODIS.html</w:t>
        </w:r>
      </w:hyperlink>
      <w:r w:rsidDel="00000000" w:rsidR="00000000" w:rsidRPr="00000000">
        <w:rPr>
          <w:rFonts w:ascii="Times New Roman" w:cs="Times New Roman" w:eastAsia="Times New Roman" w:hAnsi="Times New Roman"/>
          <w:b w:val="0"/>
          <w:sz w:val="28"/>
          <w:szCs w:val="28"/>
          <w:rtl w:val="0"/>
        </w:rPr>
        <w:t xml:space="preserve">) дата обращения 24.07.2016</w:t>
      </w: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r>
    </w:p>
    <w:sectPr>
      <w:type w:val="continuous"/>
      <w:pgSz w:h="16838" w:w="11906"/>
      <w:pgMar w:bottom="1134" w:top="1134" w:left="1701" w:right="850"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Cambria"/>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0"/>
      <w:pBdr/>
      <w:tabs>
        <w:tab w:val="center" w:pos="4677"/>
        <w:tab w:val="right" w:pos="9355"/>
      </w:tabs>
      <w:spacing w:after="709" w:before="0" w:line="240" w:lineRule="auto"/>
      <w:contextualSpacing w:val="0"/>
      <w:jc w:val="center"/>
      <w:rPr/>
    </w:pPr>
    <w:r w:rsidDel="00000000" w:rsidR="00000000" w:rsidRPr="00000000">
      <w:rPr>
        <w:rFonts w:ascii="Times New Roman" w:cs="Times New Roman" w:eastAsia="Times New Roman" w:hAnsi="Times New Roman"/>
        <w:b w:val="0"/>
        <w:sz w:val="24"/>
        <w:szCs w:val="2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widowControl w:val="0"/>
      <w:pBdr/>
      <w:tabs>
        <w:tab w:val="center" w:pos="4677"/>
        <w:tab w:val="right" w:pos="9355"/>
      </w:tabs>
      <w:spacing w:after="709" w:before="0" w:line="240" w:lineRule="auto"/>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2">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3">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4">
    <w:lvl w:ilvl="0">
      <w:start w:val="1"/>
      <w:numFmt w:val="decimal"/>
      <w:lvlText w:val="%1"/>
      <w:lvlJc w:val="left"/>
      <w:pPr>
        <w:ind w:left="480" w:firstLine="0"/>
      </w:pPr>
      <w:rPr/>
    </w:lvl>
    <w:lvl w:ilvl="1">
      <w:start w:val="1"/>
      <w:numFmt w:val="decimal"/>
      <w:lvlText w:val="%1.%2"/>
      <w:lvlJc w:val="left"/>
      <w:pPr>
        <w:ind w:left="1047" w:firstLine="567"/>
      </w:pPr>
      <w:rPr/>
    </w:lvl>
    <w:lvl w:ilvl="2">
      <w:start w:val="1"/>
      <w:numFmt w:val="decimal"/>
      <w:lvlText w:val="%1.%2.%3"/>
      <w:lvlJc w:val="left"/>
      <w:pPr>
        <w:ind w:left="1854" w:firstLine="1134"/>
      </w:pPr>
      <w:rPr/>
    </w:lvl>
    <w:lvl w:ilvl="3">
      <w:start w:val="1"/>
      <w:numFmt w:val="decimal"/>
      <w:lvlText w:val="%1.%2.%3.%4"/>
      <w:lvlJc w:val="left"/>
      <w:pPr>
        <w:ind w:left="2781" w:firstLine="1701.0000000000002"/>
      </w:pPr>
      <w:rPr/>
    </w:lvl>
    <w:lvl w:ilvl="4">
      <w:start w:val="1"/>
      <w:numFmt w:val="decimal"/>
      <w:lvlText w:val="%1.%2.%3.%4.%5"/>
      <w:lvlJc w:val="left"/>
      <w:pPr>
        <w:ind w:left="3348" w:firstLine="2268"/>
      </w:pPr>
      <w:rPr/>
    </w:lvl>
    <w:lvl w:ilvl="5">
      <w:start w:val="1"/>
      <w:numFmt w:val="decimal"/>
      <w:lvlText w:val="%1.%2.%3.%4.%5.%6"/>
      <w:lvlJc w:val="left"/>
      <w:pPr>
        <w:ind w:left="4275" w:firstLine="2835"/>
      </w:pPr>
      <w:rPr/>
    </w:lvl>
    <w:lvl w:ilvl="6">
      <w:start w:val="1"/>
      <w:numFmt w:val="decimal"/>
      <w:lvlText w:val="%1.%2.%3.%4.%5.%6.%7"/>
      <w:lvlJc w:val="left"/>
      <w:pPr>
        <w:ind w:left="4842" w:firstLine="3402"/>
      </w:pPr>
      <w:rPr/>
    </w:lvl>
    <w:lvl w:ilvl="7">
      <w:start w:val="1"/>
      <w:numFmt w:val="decimal"/>
      <w:lvlText w:val="%1.%2.%3.%4.%5.%6.%7.%8"/>
      <w:lvlJc w:val="left"/>
      <w:pPr>
        <w:ind w:left="5769" w:firstLine="3969"/>
      </w:pPr>
      <w:rPr/>
    </w:lvl>
    <w:lvl w:ilvl="8">
      <w:start w:val="1"/>
      <w:numFmt w:val="decimal"/>
      <w:lvlText w:val="%1.%2.%3.%4.%5.%6.%7.%8.%9"/>
      <w:lvlJc w:val="left"/>
      <w:pPr>
        <w:ind w:left="6696" w:firstLine="4536"/>
      </w:pPr>
      <w:rPr/>
    </w:lvl>
  </w:abstractNum>
  <w:abstractNum w:abstractNumId="5">
    <w:lvl w:ilvl="0">
      <w:start w:val="1"/>
      <w:numFmt w:val="decimal"/>
      <w:lvlText w:val="%1."/>
      <w:lvlJc w:val="left"/>
      <w:pPr>
        <w:ind w:left="720" w:firstLine="360"/>
      </w:pPr>
      <w:rPr>
        <w:b w:val="0"/>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6">
    <w:lvl w:ilvl="0">
      <w:start w:val="1"/>
      <w:numFmt w:val="decimal"/>
      <w:lvlText w:val="%1."/>
      <w:lvlJc w:val="left"/>
      <w:pPr>
        <w:ind w:left="720" w:firstLine="360"/>
      </w:pPr>
      <w:rPr/>
    </w:lvl>
    <w:lvl w:ilvl="1">
      <w:start w:val="3"/>
      <w:numFmt w:val="decimal"/>
      <w:lvlText w:val="%1.%2"/>
      <w:lvlJc w:val="left"/>
      <w:pPr>
        <w:ind w:left="1377" w:firstLine="566.9999999999999"/>
      </w:pPr>
      <w:rPr/>
    </w:lvl>
    <w:lvl w:ilvl="2">
      <w:start w:val="1"/>
      <w:numFmt w:val="decimal"/>
      <w:lvlText w:val="%1.%2.%3"/>
      <w:lvlJc w:val="left"/>
      <w:pPr>
        <w:ind w:left="1584" w:firstLine="774"/>
      </w:pPr>
      <w:rPr/>
    </w:lvl>
    <w:lvl w:ilvl="3">
      <w:start w:val="1"/>
      <w:numFmt w:val="decimal"/>
      <w:lvlText w:val="%1.%2.%3.%4"/>
      <w:lvlJc w:val="left"/>
      <w:pPr>
        <w:ind w:left="2061" w:firstLine="981"/>
      </w:pPr>
      <w:rPr/>
    </w:lvl>
    <w:lvl w:ilvl="4">
      <w:start w:val="1"/>
      <w:numFmt w:val="decimal"/>
      <w:lvlText w:val="%1.%2.%3.%4.%5"/>
      <w:lvlJc w:val="left"/>
      <w:pPr>
        <w:ind w:left="2268" w:firstLine="1188"/>
      </w:pPr>
      <w:rPr/>
    </w:lvl>
    <w:lvl w:ilvl="5">
      <w:start w:val="1"/>
      <w:numFmt w:val="decimal"/>
      <w:lvlText w:val="%1.%2.%3.%4.%5.%6"/>
      <w:lvlJc w:val="left"/>
      <w:pPr>
        <w:ind w:left="2835" w:firstLine="1395"/>
      </w:pPr>
      <w:rPr/>
    </w:lvl>
    <w:lvl w:ilvl="6">
      <w:start w:val="1"/>
      <w:numFmt w:val="decimal"/>
      <w:lvlText w:val="%1.%2.%3.%4.%5.%6.%7"/>
      <w:lvlJc w:val="left"/>
      <w:pPr>
        <w:ind w:left="3042" w:firstLine="1602"/>
      </w:pPr>
      <w:rPr/>
    </w:lvl>
    <w:lvl w:ilvl="7">
      <w:start w:val="1"/>
      <w:numFmt w:val="decimal"/>
      <w:lvlText w:val="%1.%2.%3.%4.%5.%6.%7.%8"/>
      <w:lvlJc w:val="left"/>
      <w:pPr>
        <w:ind w:left="3609" w:firstLine="1808.9999999999998"/>
      </w:pPr>
      <w:rPr/>
    </w:lvl>
    <w:lvl w:ilvl="8">
      <w:start w:val="1"/>
      <w:numFmt w:val="decimal"/>
      <w:lvlText w:val="%1.%2.%3.%4.%5.%6.%7.%8.%9"/>
      <w:lvlJc w:val="left"/>
      <w:pPr>
        <w:ind w:left="4176" w:firstLine="2016.0000000000002"/>
      </w:pPr>
      <w:rPr/>
    </w:lvl>
  </w:abstractNum>
  <w:abstractNum w:abstractNumId="7">
    <w:lvl w:ilvl="0">
      <w:start w:val="3"/>
      <w:numFmt w:val="decimal"/>
      <w:lvlText w:val="%1"/>
      <w:lvlJc w:val="left"/>
      <w:pPr>
        <w:ind w:left="720" w:firstLine="360"/>
      </w:pPr>
      <w:rPr/>
    </w:lvl>
    <w:lvl w:ilvl="1">
      <w:start w:val="1"/>
      <w:numFmt w:val="decimal"/>
      <w:lvlText w:val="%1.%2"/>
      <w:lvlJc w:val="left"/>
      <w:pPr>
        <w:ind w:left="735" w:firstLine="360"/>
      </w:pPr>
      <w:rPr/>
    </w:lvl>
    <w:lvl w:ilvl="2">
      <w:start w:val="1"/>
      <w:numFmt w:val="decimal"/>
      <w:lvlText w:val="%1.%2.%3"/>
      <w:lvlJc w:val="left"/>
      <w:pPr>
        <w:ind w:left="1080" w:firstLine="360"/>
      </w:pPr>
      <w:rPr/>
    </w:lvl>
    <w:lvl w:ilvl="3">
      <w:start w:val="1"/>
      <w:numFmt w:val="decimal"/>
      <w:lvlText w:val="%1.%2.%3.%4"/>
      <w:lvlJc w:val="left"/>
      <w:pPr>
        <w:ind w:left="1440" w:firstLine="360"/>
      </w:pPr>
      <w:rPr/>
    </w:lvl>
    <w:lvl w:ilvl="4">
      <w:start w:val="1"/>
      <w:numFmt w:val="decimal"/>
      <w:lvlText w:val="%1.%2.%3.%4.%5"/>
      <w:lvlJc w:val="left"/>
      <w:pPr>
        <w:ind w:left="1440" w:firstLine="360"/>
      </w:pPr>
      <w:rPr/>
    </w:lvl>
    <w:lvl w:ilvl="5">
      <w:start w:val="1"/>
      <w:numFmt w:val="decimal"/>
      <w:lvlText w:val="%1.%2.%3.%4.%5.%6"/>
      <w:lvlJc w:val="left"/>
      <w:pPr>
        <w:ind w:left="1800" w:firstLine="360"/>
      </w:pPr>
      <w:rPr/>
    </w:lvl>
    <w:lvl w:ilvl="6">
      <w:start w:val="1"/>
      <w:numFmt w:val="decimal"/>
      <w:lvlText w:val="%1.%2.%3.%4.%5.%6.%7"/>
      <w:lvlJc w:val="left"/>
      <w:pPr>
        <w:ind w:left="1800" w:firstLine="360"/>
      </w:pPr>
      <w:rPr/>
    </w:lvl>
    <w:lvl w:ilvl="7">
      <w:start w:val="1"/>
      <w:numFmt w:val="decimal"/>
      <w:lvlText w:val="%1.%2.%3.%4.%5.%6.%7.%8"/>
      <w:lvlJc w:val="left"/>
      <w:pPr>
        <w:ind w:left="2160" w:firstLine="360"/>
      </w:pPr>
      <w:rPr/>
    </w:lvl>
    <w:lvl w:ilvl="8">
      <w:start w:val="1"/>
      <w:numFmt w:val="decimal"/>
      <w:lvlText w:val="%1.%2.%3.%4.%5.%6.%7.%8.%9"/>
      <w:lvlJc w:val="left"/>
      <w:pPr>
        <w:ind w:left="2520" w:firstLine="360"/>
      </w:pPr>
      <w:rPr/>
    </w:lvl>
  </w:abstractNum>
  <w:abstractNum w:abstractNumId="8">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9">
    <w:lvl w:ilvl="0">
      <w:start w:val="1"/>
      <w:numFmt w:val="decimal"/>
      <w:lvlText w:val="%1."/>
      <w:lvlJc w:val="left"/>
      <w:pPr>
        <w:ind w:left="720" w:firstLine="360"/>
      </w:pPr>
      <w:rPr/>
    </w:lvl>
    <w:lvl w:ilvl="1">
      <w:start w:val="1"/>
      <w:numFmt w:val="decimal"/>
      <w:lvlText w:val="3.%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10">
    <w:lvl w:ilvl="0">
      <w:start w:val="1"/>
      <w:numFmt w:val="decimal"/>
      <w:lvlText w:val="%1."/>
      <w:lvlJc w:val="left"/>
      <w:pPr>
        <w:ind w:left="1353" w:firstLine="993.0000000000001"/>
      </w:pPr>
      <w:rPr/>
    </w:lvl>
    <w:lvl w:ilvl="1">
      <w:start w:val="1"/>
      <w:numFmt w:val="lowerLetter"/>
      <w:lvlText w:val="%2."/>
      <w:lvlJc w:val="left"/>
      <w:pPr>
        <w:ind w:left="2007" w:firstLine="1647"/>
      </w:pPr>
      <w:rPr/>
    </w:lvl>
    <w:lvl w:ilvl="2">
      <w:start w:val="1"/>
      <w:numFmt w:val="lowerRoman"/>
      <w:lvlText w:val="%3."/>
      <w:lvlJc w:val="right"/>
      <w:pPr>
        <w:ind w:left="2727" w:firstLine="2547"/>
      </w:pPr>
      <w:rPr/>
    </w:lvl>
    <w:lvl w:ilvl="3">
      <w:start w:val="1"/>
      <w:numFmt w:val="decimal"/>
      <w:lvlText w:val="%4."/>
      <w:lvlJc w:val="left"/>
      <w:pPr>
        <w:ind w:left="3447" w:firstLine="3087"/>
      </w:pPr>
      <w:rPr/>
    </w:lvl>
    <w:lvl w:ilvl="4">
      <w:start w:val="1"/>
      <w:numFmt w:val="lowerLetter"/>
      <w:lvlText w:val="%5."/>
      <w:lvlJc w:val="left"/>
      <w:pPr>
        <w:ind w:left="4167" w:firstLine="3807"/>
      </w:pPr>
      <w:rPr/>
    </w:lvl>
    <w:lvl w:ilvl="5">
      <w:start w:val="1"/>
      <w:numFmt w:val="lowerRoman"/>
      <w:lvlText w:val="%6."/>
      <w:lvlJc w:val="right"/>
      <w:pPr>
        <w:ind w:left="4887" w:firstLine="4707"/>
      </w:pPr>
      <w:rPr/>
    </w:lvl>
    <w:lvl w:ilvl="6">
      <w:start w:val="1"/>
      <w:numFmt w:val="decimal"/>
      <w:lvlText w:val="%7."/>
      <w:lvlJc w:val="left"/>
      <w:pPr>
        <w:ind w:left="5607" w:firstLine="5247"/>
      </w:pPr>
      <w:rPr/>
    </w:lvl>
    <w:lvl w:ilvl="7">
      <w:start w:val="1"/>
      <w:numFmt w:val="lowerLetter"/>
      <w:lvlText w:val="%8."/>
      <w:lvlJc w:val="left"/>
      <w:pPr>
        <w:ind w:left="6327" w:firstLine="5967"/>
      </w:pPr>
      <w:rPr/>
    </w:lvl>
    <w:lvl w:ilvl="8">
      <w:start w:val="1"/>
      <w:numFmt w:val="lowerRoman"/>
      <w:lvlText w:val="%9."/>
      <w:lvlJc w:val="right"/>
      <w:pPr>
        <w:ind w:left="7047" w:firstLine="6867"/>
      </w:pPr>
      <w:rPr/>
    </w:lvl>
  </w:abstractNum>
  <w:abstractNum w:abstractNumId="11">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12">
    <w:lvl w:ilvl="0">
      <w:start w:val="1"/>
      <w:numFmt w:val="decimal"/>
      <w:lvlText w:val="%1."/>
      <w:lvlJc w:val="left"/>
      <w:pPr>
        <w:ind w:left="720" w:firstLine="360"/>
      </w:pPr>
      <w:rPr/>
    </w:lvl>
    <w:lvl w:ilvl="1">
      <w:start w:val="3"/>
      <w:numFmt w:val="decimal"/>
      <w:lvlText w:val="%1.%2"/>
      <w:lvlJc w:val="left"/>
      <w:pPr>
        <w:ind w:left="1377" w:firstLine="566.9999999999999"/>
      </w:pPr>
      <w:rPr/>
    </w:lvl>
    <w:lvl w:ilvl="2">
      <w:start w:val="1"/>
      <w:numFmt w:val="decimal"/>
      <w:lvlText w:val="%1.%2.%3"/>
      <w:lvlJc w:val="left"/>
      <w:pPr>
        <w:ind w:left="1584" w:firstLine="774"/>
      </w:pPr>
      <w:rPr/>
    </w:lvl>
    <w:lvl w:ilvl="3">
      <w:start w:val="1"/>
      <w:numFmt w:val="decimal"/>
      <w:lvlText w:val="%1.%2.%3.%4"/>
      <w:lvlJc w:val="left"/>
      <w:pPr>
        <w:ind w:left="2061" w:firstLine="981"/>
      </w:pPr>
      <w:rPr/>
    </w:lvl>
    <w:lvl w:ilvl="4">
      <w:start w:val="1"/>
      <w:numFmt w:val="decimal"/>
      <w:lvlText w:val="%1.%2.%3.%4.%5"/>
      <w:lvlJc w:val="left"/>
      <w:pPr>
        <w:ind w:left="2268" w:firstLine="1188"/>
      </w:pPr>
      <w:rPr/>
    </w:lvl>
    <w:lvl w:ilvl="5">
      <w:start w:val="1"/>
      <w:numFmt w:val="decimal"/>
      <w:lvlText w:val="%1.%2.%3.%4.%5.%6"/>
      <w:lvlJc w:val="left"/>
      <w:pPr>
        <w:ind w:left="2835" w:firstLine="1395"/>
      </w:pPr>
      <w:rPr/>
    </w:lvl>
    <w:lvl w:ilvl="6">
      <w:start w:val="1"/>
      <w:numFmt w:val="decimal"/>
      <w:lvlText w:val="%1.%2.%3.%4.%5.%6.%7"/>
      <w:lvlJc w:val="left"/>
      <w:pPr>
        <w:ind w:left="3042" w:firstLine="1602"/>
      </w:pPr>
      <w:rPr/>
    </w:lvl>
    <w:lvl w:ilvl="7">
      <w:start w:val="1"/>
      <w:numFmt w:val="decimal"/>
      <w:lvlText w:val="%1.%2.%3.%4.%5.%6.%7.%8"/>
      <w:lvlJc w:val="left"/>
      <w:pPr>
        <w:ind w:left="3609" w:firstLine="1808.9999999999998"/>
      </w:pPr>
      <w:rPr/>
    </w:lvl>
    <w:lvl w:ilvl="8">
      <w:start w:val="1"/>
      <w:numFmt w:val="decimal"/>
      <w:lvlText w:val="%1.%2.%3.%4.%5.%6.%7.%8.%9"/>
      <w:lvlJc w:val="left"/>
      <w:pPr>
        <w:ind w:left="4176" w:firstLine="2016.0000000000002"/>
      </w:pPr>
      <w:rPr/>
    </w:lvl>
  </w:abstractNum>
  <w:abstractNum w:abstractNumId="13">
    <w:lvl w:ilvl="0">
      <w:start w:val="1"/>
      <w:numFmt w:val="lowerLetter"/>
      <w:lvlText w:val="%1."/>
      <w:lvlJc w:val="left"/>
      <w:pPr>
        <w:ind w:left="1080" w:firstLine="720"/>
      </w:pPr>
      <w:rPr/>
    </w:lvl>
    <w:lvl w:ilvl="1">
      <w:start w:val="1"/>
      <w:numFmt w:val="lowerLetter"/>
      <w:lvlText w:val="%2."/>
      <w:lvlJc w:val="left"/>
      <w:pPr>
        <w:ind w:left="1800" w:firstLine="1440"/>
      </w:pPr>
      <w:rPr/>
    </w:lvl>
    <w:lvl w:ilvl="2">
      <w:start w:val="1"/>
      <w:numFmt w:val="lowerRoman"/>
      <w:lvlText w:val="%3."/>
      <w:lvlJc w:val="right"/>
      <w:pPr>
        <w:ind w:left="2520" w:firstLine="2340"/>
      </w:pPr>
      <w:rPr/>
    </w:lvl>
    <w:lvl w:ilvl="3">
      <w:start w:val="1"/>
      <w:numFmt w:val="decimal"/>
      <w:lvlText w:val="%4."/>
      <w:lvlJc w:val="left"/>
      <w:pPr>
        <w:ind w:left="3240" w:firstLine="2880"/>
      </w:pPr>
      <w:rPr/>
    </w:lvl>
    <w:lvl w:ilvl="4">
      <w:start w:val="1"/>
      <w:numFmt w:val="lowerLetter"/>
      <w:lvlText w:val="%5."/>
      <w:lvlJc w:val="left"/>
      <w:pPr>
        <w:ind w:left="3960" w:firstLine="3600"/>
      </w:pPr>
      <w:rPr/>
    </w:lvl>
    <w:lvl w:ilvl="5">
      <w:start w:val="1"/>
      <w:numFmt w:val="lowerRoman"/>
      <w:lvlText w:val="%6."/>
      <w:lvlJc w:val="right"/>
      <w:pPr>
        <w:ind w:left="4680" w:firstLine="4500"/>
      </w:pPr>
      <w:rPr/>
    </w:lvl>
    <w:lvl w:ilvl="6">
      <w:start w:val="1"/>
      <w:numFmt w:val="decimal"/>
      <w:lvlText w:val="%7."/>
      <w:lvlJc w:val="left"/>
      <w:pPr>
        <w:ind w:left="5400" w:firstLine="5040"/>
      </w:pPr>
      <w:rPr/>
    </w:lvl>
    <w:lvl w:ilvl="7">
      <w:start w:val="1"/>
      <w:numFmt w:val="lowerLetter"/>
      <w:lvlText w:val="%8."/>
      <w:lvlJc w:val="left"/>
      <w:pPr>
        <w:ind w:left="6120" w:firstLine="5760"/>
      </w:pPr>
      <w:rPr/>
    </w:lvl>
    <w:lvl w:ilvl="8">
      <w:start w:val="1"/>
      <w:numFmt w:val="lowerRoman"/>
      <w:lvlText w:val="%9."/>
      <w:lvlJc w:val="right"/>
      <w:pPr>
        <w:ind w:left="6840" w:firstLine="66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8"/>
        <w:szCs w:val="28"/>
        <w:u w:val="none"/>
        <w:vertAlign w:val="baseline"/>
      </w:rPr>
    </w:rPrDefault>
    <w:pPrDefault>
      <w:pPr>
        <w:keepNext w:val="0"/>
        <w:keepLines w:val="0"/>
        <w:widowControl w:val="1"/>
        <w:pBdr/>
        <w:spacing w:after="20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0" w:before="480" w:line="276" w:lineRule="auto"/>
    </w:pPr>
    <w:rPr>
      <w:rFonts w:ascii="Times New Roman" w:cs="Times New Roman" w:eastAsia="Times New Roman" w:hAnsi="Times New Roman"/>
      <w:b w:val="1"/>
      <w:sz w:val="36"/>
      <w:szCs w:val="36"/>
    </w:rPr>
  </w:style>
  <w:style w:type="paragraph" w:styleId="Heading2">
    <w:name w:val="heading 2"/>
    <w:basedOn w:val="Normal"/>
    <w:next w:val="Normal"/>
    <w:pPr>
      <w:keepNext w:val="1"/>
      <w:keepLines w:val="1"/>
      <w:pBdr/>
      <w:spacing w:after="0" w:before="200" w:line="276" w:lineRule="auto"/>
    </w:pPr>
    <w:rPr>
      <w:rFonts w:ascii="Times New Roman" w:cs="Times New Roman" w:eastAsia="Times New Roman" w:hAnsi="Times New Roman"/>
      <w:b w:val="1"/>
      <w:sz w:val="32"/>
      <w:szCs w:val="32"/>
    </w:rPr>
  </w:style>
  <w:style w:type="paragraph" w:styleId="Heading3">
    <w:name w:val="heading 3"/>
    <w:basedOn w:val="Normal"/>
    <w:next w:val="Normal"/>
    <w:pPr>
      <w:keepNext w:val="1"/>
      <w:keepLines w:val="1"/>
      <w:pBdr/>
      <w:spacing w:after="0" w:before="200" w:line="276" w:lineRule="auto"/>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pBdr/>
      <w:spacing w:after="0" w:before="40" w:line="276" w:lineRule="auto"/>
    </w:pPr>
    <w:rPr>
      <w:rFonts w:ascii="Cambria" w:cs="Cambria" w:eastAsia="Cambria" w:hAnsi="Cambria"/>
      <w:b w:val="0"/>
      <w:i w:val="1"/>
      <w:color w:val="366091"/>
      <w:sz w:val="28"/>
      <w:szCs w:val="28"/>
    </w:rPr>
  </w:style>
  <w:style w:type="paragraph" w:styleId="Heading5">
    <w:name w:val="heading 5"/>
    <w:basedOn w:val="Normal"/>
    <w:next w:val="Normal"/>
    <w:pPr>
      <w:keepNext w:val="1"/>
      <w:keepLines w:val="1"/>
      <w:pBdr/>
      <w:spacing w:after="40" w:before="220" w:lineRule="auto"/>
      <w:contextualSpacing w:val="1"/>
    </w:pPr>
    <w:rPr>
      <w:b w:val="1"/>
      <w:sz w:val="22"/>
      <w:szCs w:val="22"/>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1"/>
      <w:keepLines w:val="1"/>
      <w:pBdr/>
      <w:spacing w:after="120" w:before="480" w:lineRule="auto"/>
      <w:contextualSpacing w:val="1"/>
    </w:pPr>
    <w:rPr>
      <w:b w:val="1"/>
      <w:sz w:val="72"/>
      <w:szCs w:val="72"/>
    </w:rPr>
  </w:style>
  <w:style w:type="paragraph" w:styleId="Subtitle">
    <w:name w:val="Subtitle"/>
    <w:basedOn w:val="Normal"/>
    <w:next w:val="Normal"/>
    <w:pPr>
      <w:keepNext w:val="1"/>
      <w:keepLines w:val="1"/>
      <w:pBdr/>
      <w:spacing w:after="200" w:before="0" w:line="276" w:lineRule="auto"/>
    </w:pPr>
    <w:rPr>
      <w:rFonts w:ascii="Cambria" w:cs="Cambria" w:eastAsia="Cambria" w:hAnsi="Cambria"/>
      <w:b w:val="0"/>
      <w:i w:val="1"/>
      <w:color w:val="4f81bd"/>
      <w:sz w:val="24"/>
      <w:szCs w:val="24"/>
    </w:rPr>
  </w:style>
  <w:style w:type="table" w:styleId="Table1">
    <w:basedOn w:val="TableNormal"/>
    <w:pPr>
      <w:pBd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pBd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pPr>
      <w:pBd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pPr>
      <w:pBd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pPr>
      <w:pBd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22.png"/><Relationship Id="rId21" Type="http://schemas.openxmlformats.org/officeDocument/2006/relationships/hyperlink" Target="https://ru.wikipedia.org/wiki/Windows" TargetMode="External"/><Relationship Id="rId24" Type="http://schemas.openxmlformats.org/officeDocument/2006/relationships/image" Target="media/image30.png"/><Relationship Id="rId23" Type="http://schemas.openxmlformats.org/officeDocument/2006/relationships/image" Target="media/image2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ru.wikipedia.org/wiki/%D0%93%D1%80%D0%B0%D1%84%D0%B8%D0%BA%D0%B0" TargetMode="External"/><Relationship Id="rId26" Type="http://schemas.openxmlformats.org/officeDocument/2006/relationships/image" Target="media/image32.png"/><Relationship Id="rId25" Type="http://schemas.openxmlformats.org/officeDocument/2006/relationships/image" Target="media/image31.png"/><Relationship Id="rId28" Type="http://schemas.openxmlformats.org/officeDocument/2006/relationships/hyperlink" Target="http://cyclowiki.org/wiki/%D0%9A%D0%BB%D0%B0%D1%81%D1%81%D0%B8%D1%84%D0%B8%D0%BA%D0%B0%D1%86%D0%B8%D1%8F_%D0%BE%D0%B1%D0%BB%D0%B0%D0%BA%D0%BE%D0%B2" TargetMode="External"/><Relationship Id="rId27" Type="http://schemas.openxmlformats.org/officeDocument/2006/relationships/hyperlink" Target="https://msdn.microsoft.com" TargetMode="External"/><Relationship Id="rId5" Type="http://schemas.openxmlformats.org/officeDocument/2006/relationships/footer" Target="footer1.xml"/><Relationship Id="rId6" Type="http://schemas.openxmlformats.org/officeDocument/2006/relationships/hyperlink" Target="https://ru.wikipedia.org/wiki/%D0%98%D0%BD%D1%82%D0%B5%D1%80%D1%84%D0%B5%D0%B9%D1%81_%D0%BF%D0%BE%D0%BB%D1%8C%D0%B7%D0%BE%D0%B2%D0%B0%D1%82%D0%B5%D0%BB%D1%8F" TargetMode="External"/><Relationship Id="rId29" Type="http://schemas.openxmlformats.org/officeDocument/2006/relationships/hyperlink" Target="http://www.geogr.msu.ru/science/aero/acenter/int_sem4/modis.htm" TargetMode="External"/><Relationship Id="rId7" Type="http://schemas.openxmlformats.org/officeDocument/2006/relationships/hyperlink" Target="https://ru.wikipedia.org/wiki/%D0%AD%D0%BB%D0%B5%D0%BC%D0%B5%D0%BD%D1%82_%D0%B8%D0%BD%D1%82%D0%B5%D1%80%D1%84%D0%B5%D0%B9%D1%81%D0%B0" TargetMode="External"/><Relationship Id="rId8" Type="http://schemas.openxmlformats.org/officeDocument/2006/relationships/hyperlink" Target="https://ru.wikipedia.org/wiki/%D0%94%D0%B8%D1%81%D0%BF%D0%BB%D0%B5%D0%B9" TargetMode="External"/><Relationship Id="rId31" Type="http://schemas.openxmlformats.org/officeDocument/2006/relationships/hyperlink" Target="http://visibleearth.nasa.gov/Sensors/Terra/MODIS.html" TargetMode="External"/><Relationship Id="rId30" Type="http://schemas.openxmlformats.org/officeDocument/2006/relationships/hyperlink" Target="https://ru.wikipedia.org/wiki/UML" TargetMode="External"/><Relationship Id="rId11" Type="http://schemas.openxmlformats.org/officeDocument/2006/relationships/image" Target="media/image13.png"/><Relationship Id="rId10" Type="http://schemas.openxmlformats.org/officeDocument/2006/relationships/image" Target="media/image5.png"/><Relationship Id="rId13" Type="http://schemas.openxmlformats.org/officeDocument/2006/relationships/image" Target="media/image15.png"/><Relationship Id="rId12" Type="http://schemas.openxmlformats.org/officeDocument/2006/relationships/image" Target="media/image12.png"/><Relationship Id="rId15" Type="http://schemas.openxmlformats.org/officeDocument/2006/relationships/image" Target="media/image17.png"/><Relationship Id="rId14" Type="http://schemas.openxmlformats.org/officeDocument/2006/relationships/image" Target="media/image14.png"/><Relationship Id="rId17" Type="http://schemas.openxmlformats.org/officeDocument/2006/relationships/image" Target="media/image19.png"/><Relationship Id="rId16" Type="http://schemas.openxmlformats.org/officeDocument/2006/relationships/image" Target="media/image16.png"/><Relationship Id="rId19" Type="http://schemas.openxmlformats.org/officeDocument/2006/relationships/image" Target="media/image27.png"/><Relationship Id="rId18" Type="http://schemas.openxmlformats.org/officeDocument/2006/relationships/image" Target="media/image18.png"/></Relationships>
</file>