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ЛАБОРАТОРНАЯ РАБОТА № 2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Ветвление и совместная разработка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Цель работы: освоить работу с удаленным репозиторием по SSH, создание веток, синхронизацию изменений, слияние веток и ручное разрешение конфликта.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Репозиторий: https://github.com/romashkaoriginal/trankovlabs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Pull Request: https://github.com/romashkaoriginal/trankovlabs/pull/3. Направление: task1 → main.</w:t>
      </w:r>
    </w:p>
    <w:p>
      <w:pPr>
        <w:spacing w:before="200" w:after="100"/>
      </w:pPr>
      <w:r>
        <w:rPr>
          <w:rFonts w:ascii="Times New Roman" w:hAnsi="Times New Roman"/>
          <w:b/>
          <w:sz w:val="24"/>
        </w:rPr>
        <w:t>1. Настройка удаленного репозитория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Для работы создана отдельная пара ключей ED25519. Публичный ключ добавлен в настройки доступа репозитория, после чего для origin установлен SSH-адрес git@github.com:romashkaoriginal/trankovlabs.git. Команда git fetch origin подтвердила доступ по SSH.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В качестве удаленного репозитория использован существующий репозиторий trankovlabs. В нем уже находилась работа по первой лабораторной, поэтому новая работа выполнена в отдельных ветках task1 и task2 от ветки main.</w:t>
      </w:r>
    </w:p>
    <w:p>
      <w:pPr>
        <w:spacing w:before="200" w:after="100"/>
      </w:pPr>
      <w:r>
        <w:rPr>
          <w:rFonts w:ascii="Times New Roman" w:hAnsi="Times New Roman"/>
          <w:b/>
          <w:sz w:val="24"/>
        </w:rPr>
        <w:t>2. Задание 1. Работа с веткой task1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1. От ветки main создана ветка task1 и выполнен переход в нее: git switch -c task1 main.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2. Создан файл news.txt с первой половиной новости. Изменение сохранено коммитом 2d3a216 Add first half of news и отправлено на сервер командой git push -u origin task1.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3. В удаленной версии ветки task1 добавлена вторая половина новости отдельным коммитом 87776d7 Add second half of news. В локальном репозитории выполнена команда git pull origin task1.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19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2"/>
        </w:rPr>
        <w:t>Рисунок 1 - полный текст news.txt после получения изменений</w:t>
      </w:r>
    </w:p>
    <w:p>
      <w:pPr>
        <w:spacing w:before="200" w:after="100"/>
      </w:pPr>
      <w:r>
        <w:rPr>
          <w:rFonts w:ascii="Times New Roman" w:hAnsi="Times New Roman"/>
          <w:b/>
          <w:sz w:val="24"/>
        </w:rPr>
        <w:t>3. Задание 2. Ветвление и конфликт слияния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1. От task1 создана ветка task2. В файл testGit.txt добавлены строки first commit и second commit двумя отдельными коммитами: 0c86a71 Add first commit line и 5a67dd3 Add second commit line.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2. Ветка task2 влита в task1. Первое слияние прошло fast-forward, так как в task1 в этот момент не было собственных новых коммитов.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3. В task2 добавлена строка third commit коммитом 674ddd8. В task1 независимо добавлена строка fourth commit коммитом f393c87.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4. При повторном выполнении git merge task2 Git не смог автоматически объединить последние строки файла и отметил конфликтующие варианты специальными маркерами.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lict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2"/>
        </w:rPr>
        <w:t>Рисунок 2 - testGit.txt до разрешения конфликта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5. Маркеры конфликта удалены вручную. Строки оставлены в требуемом порядке: first commit, second commit, third commit, fourth commit. Результат сохранен merge-коммитом 3a1f921 Resolve merge conflict between task1 and task2.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851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lict-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2"/>
        </w:rPr>
        <w:t>Рисунок 3 - testGit.txt после разрешения конфликта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6. Ветки task1 и task2 отправлены на GitHub. Из task1 в main открыт Pull Request № 3.</w:t>
      </w:r>
    </w:p>
    <w:p>
      <w:pPr>
        <w:spacing w:before="200" w:after="100"/>
      </w:pPr>
      <w:r>
        <w:rPr>
          <w:rFonts w:ascii="Times New Roman" w:hAnsi="Times New Roman"/>
          <w:b/>
          <w:sz w:val="24"/>
        </w:rPr>
        <w:t>4. История ветвления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Вывод git log --graph --oneline --all показывает расхождение веток после общего коммита 5a67dd3 и их объединение в коммите 3a1f921. Две линии, сходящиеся в этом коммите, соответствуют независимым изменениям third commit и fourth commit.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5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log-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5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2"/>
        </w:rPr>
        <w:t>Рисунок 4 - итоговая история ветвления и слияния</w:t>
      </w:r>
    </w:p>
    <w:p>
      <w:pPr>
        <w:spacing w:before="200" w:after="100"/>
      </w:pPr>
      <w:r>
        <w:rPr>
          <w:rFonts w:ascii="Times New Roman" w:hAnsi="Times New Roman"/>
          <w:b/>
          <w:sz w:val="24"/>
        </w:rPr>
        <w:t>5. Соответствие коммитов шагам задания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Коммит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2d3a216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Добавление первой половины news.txt, шаг 6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87776d7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Добавление второй половины news.txt, шаги 8-9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0c86a71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Строка first commit, шаг 11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5a67dd3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Строка second commit, шаг 11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674ddd8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Строка third commit в task2, шаг 13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f393c87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Строка fourth commit в task1, шаг 14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3a1f921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 w:val="0"/>
                <w:sz w:val="22"/>
              </w:rPr>
              <w:t>Разрешение конфликта и merge-коммит, шаг 15</w:t>
            </w:r>
          </w:p>
        </w:tc>
      </w:tr>
    </w:tbl>
    <w:p>
      <w:pPr>
        <w:spacing w:before="200" w:after="100"/>
      </w:pPr>
      <w:r>
        <w:rPr>
          <w:rFonts w:ascii="Times New Roman" w:hAnsi="Times New Roman"/>
          <w:b/>
          <w:sz w:val="24"/>
        </w:rPr>
        <w:t>6. Контрольные вопросы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1. В чем разница между git fetch, git pull и git push?</w:t>
      </w:r>
    </w:p>
    <w:p>
      <w:pPr>
        <w:spacing w:after="140" w:line="276" w:lineRule="auto"/>
        <w:ind w:firstLine="709"/>
      </w:pPr>
      <w:r>
        <w:rPr>
          <w:rFonts w:ascii="Times New Roman" w:hAnsi="Times New Roman"/>
          <w:b w:val="0"/>
          <w:sz w:val="24"/>
        </w:rPr>
        <w:t>Ответ: git fetch получает объекты и ссылки из удаленного репозитория, но не меняет текущую ветку. git pull получает изменения и затем объединяет их с текущей веткой. git push отправляет локальные коммиты в удаленный репозиторий.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2. Почему создание ветки в Git является дешевой с точки зрения ресурсов операцией?</w:t>
      </w:r>
    </w:p>
    <w:p>
      <w:pPr>
        <w:spacing w:after="140" w:line="276" w:lineRule="auto"/>
        <w:ind w:firstLine="709"/>
      </w:pPr>
      <w:r>
        <w:rPr>
          <w:rFonts w:ascii="Times New Roman" w:hAnsi="Times New Roman"/>
          <w:b w:val="0"/>
          <w:sz w:val="24"/>
        </w:rPr>
        <w:t>Ответ: Ветка хранится как ссылка на коммит. При ее создании Git не копирует файлы и историю проекта, а добавляет небольшой указатель.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3. Что произойдет с содержимым файла, если объединить две ветки, в которых один и тот же участок файла был изменен по-разному?</w:t>
      </w:r>
    </w:p>
    <w:p>
      <w:pPr>
        <w:spacing w:after="140" w:line="276" w:lineRule="auto"/>
        <w:ind w:firstLine="709"/>
      </w:pPr>
      <w:r>
        <w:rPr>
          <w:rFonts w:ascii="Times New Roman" w:hAnsi="Times New Roman"/>
          <w:b w:val="0"/>
          <w:sz w:val="24"/>
        </w:rPr>
        <w:t>Ответ: Git остановит автоматическое слияние и добавит в файл маркеры конфликта. Разработчик выбирает или объединяет варианты вручную, удаляет маркеры и создает коммит результата.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4. Зачем в задании 2 конфликт создается намеренно, а не оставляется на волю случая?</w:t>
      </w:r>
    </w:p>
    <w:p>
      <w:pPr>
        <w:spacing w:after="140" w:line="276" w:lineRule="auto"/>
        <w:ind w:firstLine="709"/>
      </w:pPr>
      <w:r>
        <w:rPr>
          <w:rFonts w:ascii="Times New Roman" w:hAnsi="Times New Roman"/>
          <w:b w:val="0"/>
          <w:sz w:val="24"/>
        </w:rPr>
        <w:t>Ответ: Так можно гарантированно увидеть маркеры конфликта и отработать весь порядок действий по его разрешению. Случайный конфликт может не возникнуть.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5. Чем аутентификация по SSH-ключу отличается от аутентификации по логину и паролю и почему она предпочтительнее?</w:t>
      </w:r>
    </w:p>
    <w:p>
      <w:pPr>
        <w:spacing w:after="140" w:line="276" w:lineRule="auto"/>
        <w:ind w:firstLine="709"/>
      </w:pPr>
      <w:r>
        <w:rPr>
          <w:rFonts w:ascii="Times New Roman" w:hAnsi="Times New Roman"/>
          <w:b w:val="0"/>
          <w:sz w:val="24"/>
        </w:rPr>
        <w:t>Ответ: При SSH-аутентификации приватный ключ хранится на компьютере, а сервис получает только публичный ключ. Пароль не передается при каждом обращении к репозиторию, а ключ можно отозвать отдельно.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6. Что показывает второй родитель у коммита слияния в выводе git log?</w:t>
      </w:r>
    </w:p>
    <w:p>
      <w:pPr>
        <w:spacing w:after="140" w:line="276" w:lineRule="auto"/>
        <w:ind w:firstLine="709"/>
      </w:pPr>
      <w:r>
        <w:rPr>
          <w:rFonts w:ascii="Times New Roman" w:hAnsi="Times New Roman"/>
          <w:b w:val="0"/>
          <w:sz w:val="24"/>
        </w:rPr>
        <w:t>Ответ: У merge-коммита два родителя: первый указывает на состояние целевой ветки до слияния, второй на вершину ветки, которую вливали. Второй родитель показывает источник добавленных изменений.</w:t>
      </w:r>
    </w:p>
    <w:p>
      <w:pPr>
        <w:spacing w:before="200" w:after="100"/>
      </w:pPr>
      <w:r>
        <w:rPr>
          <w:rFonts w:ascii="Times New Roman" w:hAnsi="Times New Roman"/>
          <w:b/>
          <w:sz w:val="24"/>
        </w:rPr>
        <w:t>Вывод</w:t>
      </w:r>
    </w:p>
    <w:p>
      <w:pPr>
        <w:spacing w:after="120" w:line="276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В работе настроено подключение к удаленному репозиторию по SSH, созданы и опубликованы ветки task1 и task2, получено изменение из удаленной ветки и разрешен конфликт слияния. Итоговая ветка task1 содержит полный файл news.txt и testGit.txt с четырьмя строками в заданном порядке.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