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E18F" w14:textId="77777777" w:rsidR="00C97F83" w:rsidRDefault="00C97F83" w:rsidP="00C97F83">
      <w:pPr>
        <w:ind w:firstLine="720"/>
        <w:rPr>
          <w:rFonts w:ascii="Bookman Old Style" w:hAnsi="Bookman Old Style" w:cs="Times New Roman"/>
          <w:sz w:val="24"/>
          <w:szCs w:val="24"/>
          <w:lang w:val="uk-UA"/>
        </w:rPr>
      </w:pPr>
      <w:r w:rsidRPr="00D9264B">
        <w:rPr>
          <w:rFonts w:ascii="Bookman Old Style" w:hAnsi="Bookman Old Style" w:cs="Times New Roman"/>
          <w:b/>
          <w:bCs/>
          <w:sz w:val="24"/>
          <w:szCs w:val="24"/>
          <w:lang w:val="uk-UA"/>
        </w:rPr>
        <w:t>Кейс.</w:t>
      </w:r>
      <w:r>
        <w:rPr>
          <w:rFonts w:ascii="Bookman Old Style" w:hAnsi="Bookman Old Style" w:cs="Times New Roman"/>
          <w:sz w:val="24"/>
          <w:szCs w:val="24"/>
          <w:lang w:val="uk-UA"/>
        </w:rPr>
        <w:t xml:space="preserve"> </w:t>
      </w:r>
      <w:r w:rsidRPr="00D9264B">
        <w:rPr>
          <w:rFonts w:ascii="Bookman Old Style" w:hAnsi="Bookman Old Style" w:cs="Times New Roman"/>
          <w:sz w:val="24"/>
          <w:szCs w:val="24"/>
          <w:lang w:val="uk-UA"/>
        </w:rPr>
        <w:t xml:space="preserve">13.09. 2022 року о 11.15 в приміщенні школи малолітній </w:t>
      </w:r>
      <w:proofErr w:type="spellStart"/>
      <w:r w:rsidRPr="00D9264B">
        <w:rPr>
          <w:rFonts w:ascii="Bookman Old Style" w:hAnsi="Bookman Old Style" w:cs="Times New Roman"/>
          <w:sz w:val="24"/>
          <w:szCs w:val="24"/>
          <w:lang w:val="uk-UA"/>
        </w:rPr>
        <w:t>Салоїденко</w:t>
      </w:r>
      <w:proofErr w:type="spellEnd"/>
      <w:r w:rsidRPr="00D9264B">
        <w:rPr>
          <w:rFonts w:ascii="Bookman Old Style" w:hAnsi="Bookman Old Style" w:cs="Times New Roman"/>
          <w:sz w:val="24"/>
          <w:szCs w:val="24"/>
          <w:lang w:val="uk-UA"/>
        </w:rPr>
        <w:t xml:space="preserve"> Петро вчинив насильство щодо 1</w:t>
      </w:r>
      <w:r>
        <w:rPr>
          <w:rFonts w:ascii="Bookman Old Style" w:hAnsi="Bookman Old Style" w:cs="Times New Roman"/>
          <w:sz w:val="24"/>
          <w:szCs w:val="24"/>
          <w:lang w:val="uk-UA"/>
        </w:rPr>
        <w:t>5</w:t>
      </w:r>
      <w:r w:rsidRPr="00D9264B">
        <w:rPr>
          <w:rFonts w:ascii="Bookman Old Style" w:hAnsi="Bookman Old Style" w:cs="Times New Roman"/>
          <w:sz w:val="24"/>
          <w:szCs w:val="24"/>
          <w:lang w:val="uk-UA"/>
        </w:rPr>
        <w:t>-річного Мирного Остапа, що проявилися в нанесенні ударів та підніжок, внаслідок чого могла бути завдана шкода фізичному здоров</w:t>
      </w:r>
      <w:r>
        <w:rPr>
          <w:rFonts w:ascii="Bookman Old Style" w:hAnsi="Bookman Old Style" w:cs="Times New Roman"/>
          <w:sz w:val="24"/>
          <w:szCs w:val="24"/>
          <w:lang w:val="uk-UA"/>
        </w:rPr>
        <w:t>’</w:t>
      </w:r>
      <w:r w:rsidRPr="00D9264B">
        <w:rPr>
          <w:rFonts w:ascii="Bookman Old Style" w:hAnsi="Bookman Old Style" w:cs="Times New Roman"/>
          <w:sz w:val="24"/>
          <w:szCs w:val="24"/>
          <w:lang w:val="uk-UA"/>
        </w:rPr>
        <w:t xml:space="preserve">ю потерпілому. Складено протокол про адміністративне правопорушення. </w:t>
      </w:r>
    </w:p>
    <w:p w14:paraId="427BEF23" w14:textId="77777777" w:rsidR="00C97F83" w:rsidRPr="00D9264B" w:rsidRDefault="00C97F83" w:rsidP="00C97F83">
      <w:pPr>
        <w:ind w:firstLine="720"/>
        <w:rPr>
          <w:b/>
          <w:bCs/>
        </w:rPr>
      </w:pPr>
      <w:r w:rsidRPr="00D9264B">
        <w:rPr>
          <w:rFonts w:ascii="Bookman Old Style" w:hAnsi="Bookman Old Style" w:cs="Times New Roman"/>
          <w:b/>
          <w:bCs/>
          <w:sz w:val="24"/>
          <w:szCs w:val="24"/>
          <w:lang w:val="uk-UA"/>
        </w:rPr>
        <w:t>Надайте  юридичний аналіз ситуації</w:t>
      </w:r>
      <w:r>
        <w:rPr>
          <w:rFonts w:ascii="Bookman Old Style" w:hAnsi="Bookman Old Style" w:cs="Times New Roman"/>
          <w:b/>
          <w:bCs/>
          <w:sz w:val="24"/>
          <w:szCs w:val="24"/>
          <w:lang w:val="uk-UA"/>
        </w:rPr>
        <w:t>.</w:t>
      </w:r>
    </w:p>
    <w:p w14:paraId="11A214A8" w14:textId="547CA319" w:rsidR="003C7CAA" w:rsidRDefault="00000000" w:rsidP="00C97F83"/>
    <w:p w14:paraId="6075A5D3" w14:textId="77777777" w:rsidR="00E54280" w:rsidRPr="00C20F9F" w:rsidRDefault="00E54280" w:rsidP="00E54280">
      <w:pPr>
        <w:ind w:firstLine="720"/>
        <w:rPr>
          <w:rFonts w:ascii="Bookman Old Style" w:hAnsi="Bookman Old Style" w:cs="Times New Roman"/>
          <w:sz w:val="24"/>
          <w:szCs w:val="24"/>
          <w:lang w:val="uk-UA"/>
        </w:rPr>
      </w:pPr>
      <w:r w:rsidRPr="00C20F9F">
        <w:rPr>
          <w:rFonts w:ascii="Bookman Old Style" w:hAnsi="Bookman Old Style" w:cs="Times New Roman"/>
          <w:b/>
          <w:bCs/>
          <w:sz w:val="24"/>
          <w:szCs w:val="24"/>
        </w:rPr>
        <w:t>Кейс.</w:t>
      </w:r>
      <w:r>
        <w:rPr>
          <w:rFonts w:ascii="Bookman Old Style" w:hAnsi="Bookman Old Style" w:cs="Times New Roman"/>
          <w:sz w:val="24"/>
          <w:szCs w:val="24"/>
        </w:rPr>
        <w:t xml:space="preserve"> </w:t>
      </w:r>
      <w:r w:rsidRPr="00C20F9F">
        <w:rPr>
          <w:rFonts w:ascii="Bookman Old Style" w:hAnsi="Bookman Old Style" w:cs="Times New Roman"/>
          <w:sz w:val="24"/>
          <w:szCs w:val="24"/>
          <w:lang w:val="uk-UA"/>
        </w:rPr>
        <w:t>13.09 2022 під час навчального процесу на урок увірвалися жінки та чоловіки, які нічого не пояснюючи відібрали в учительки  телефон. Невідомий чоловік тримав її за руки та не давав змоги викликати допомогу чи зателефонувати батьку другокласника Тараса.  В одній із жінок учителька  початкових  класів впізнала матір Тараса, яка забрала свого сина та на руках винесла його із класу. За нею слідом кабінет залишили всі незнайомці. Учителька вказала, що мати забирала хлопчика проти його волі, хлопчик не хотів іти, а колір його обличчя зробився сірим. Шестеро чоловіків у спец формі, всі вони дуже швидко посідали в автомобілі та поїхали. Директор школи викликала поліцію.</w:t>
      </w:r>
    </w:p>
    <w:p w14:paraId="1C677302" w14:textId="77777777" w:rsidR="00E54280" w:rsidRPr="00C20F9F" w:rsidRDefault="00E54280" w:rsidP="00E54280">
      <w:pPr>
        <w:ind w:firstLine="720"/>
        <w:rPr>
          <w:rFonts w:ascii="Bookman Old Style" w:hAnsi="Bookman Old Style" w:cs="Times New Roman"/>
          <w:sz w:val="24"/>
          <w:szCs w:val="24"/>
          <w:lang w:val="uk-UA"/>
        </w:rPr>
      </w:pPr>
      <w:r w:rsidRPr="00C20F9F">
        <w:rPr>
          <w:rFonts w:ascii="Bookman Old Style" w:hAnsi="Bookman Old Style" w:cs="Times New Roman"/>
          <w:sz w:val="24"/>
          <w:szCs w:val="24"/>
          <w:lang w:val="uk-UA"/>
        </w:rPr>
        <w:t>Автомобіль матері з її сином</w:t>
      </w:r>
      <w:r>
        <w:rPr>
          <w:rFonts w:ascii="Bookman Old Style" w:hAnsi="Bookman Old Style" w:cs="Times New Roman"/>
          <w:sz w:val="24"/>
          <w:szCs w:val="24"/>
        </w:rPr>
        <w:t xml:space="preserve"> </w:t>
      </w:r>
      <w:r w:rsidRPr="00C20F9F">
        <w:rPr>
          <w:rFonts w:ascii="Bookman Old Style" w:hAnsi="Bookman Old Style" w:cs="Times New Roman"/>
          <w:sz w:val="24"/>
          <w:szCs w:val="24"/>
          <w:lang w:val="uk-UA"/>
        </w:rPr>
        <w:t xml:space="preserve">Тарасом зупинений працівниками поліції. </w:t>
      </w:r>
    </w:p>
    <w:p w14:paraId="47B3E805" w14:textId="77777777" w:rsidR="00E54280" w:rsidRDefault="00E54280" w:rsidP="00E54280">
      <w:pPr>
        <w:ind w:firstLine="720"/>
        <w:rPr>
          <w:rFonts w:ascii="Bookman Old Style" w:hAnsi="Bookman Old Style" w:cs="Times New Roman"/>
          <w:sz w:val="24"/>
          <w:szCs w:val="24"/>
          <w:lang w:val="uk-UA"/>
        </w:rPr>
      </w:pPr>
      <w:r w:rsidRPr="00C20F9F">
        <w:rPr>
          <w:rFonts w:ascii="Bookman Old Style" w:hAnsi="Bookman Old Style" w:cs="Times New Roman"/>
          <w:sz w:val="24"/>
          <w:szCs w:val="24"/>
          <w:lang w:val="uk-UA"/>
        </w:rPr>
        <w:t xml:space="preserve">Відповідно до вказаних висновків встановлено ознаки психологічного та фізичного насильства стосовно дитини: непередбачувана, потенційно небезпечна, свавільна поведінка з боку дорослих; спостереження дитини за агресивною, насильницькою поведінкою дорослих; спостереження дитини за проявами насильства стосовно значимої особи (учительки) з боку дорослих, що брали участь у його вилученні зі школи; примусове фізичне вилучення матір`ю зі школи, не зважаючи на його різке негативне ставлення щодо цього, небажання йти з нею, опір, плач, які можуть спричинити психологічне травмування дитини, наслідки якого вкрай негативно </w:t>
      </w:r>
      <w:r>
        <w:rPr>
          <w:rFonts w:ascii="Bookman Old Style" w:hAnsi="Bookman Old Style" w:cs="Times New Roman"/>
          <w:sz w:val="24"/>
          <w:szCs w:val="24"/>
          <w:lang w:val="uk-UA"/>
        </w:rPr>
        <w:t>вплинуть</w:t>
      </w:r>
      <w:r w:rsidRPr="00C20F9F">
        <w:rPr>
          <w:rFonts w:ascii="Bookman Old Style" w:hAnsi="Bookman Old Style" w:cs="Times New Roman"/>
          <w:sz w:val="24"/>
          <w:szCs w:val="24"/>
          <w:lang w:val="uk-UA"/>
        </w:rPr>
        <w:t xml:space="preserve"> на психоемоційн</w:t>
      </w:r>
      <w:r>
        <w:rPr>
          <w:rFonts w:ascii="Bookman Old Style" w:hAnsi="Bookman Old Style" w:cs="Times New Roman"/>
          <w:sz w:val="24"/>
          <w:szCs w:val="24"/>
          <w:lang w:val="uk-UA"/>
        </w:rPr>
        <w:t>е</w:t>
      </w:r>
      <w:r w:rsidRPr="00C20F9F">
        <w:rPr>
          <w:rFonts w:ascii="Bookman Old Style" w:hAnsi="Bookman Old Style" w:cs="Times New Roman"/>
          <w:sz w:val="24"/>
          <w:szCs w:val="24"/>
          <w:lang w:val="uk-UA"/>
        </w:rPr>
        <w:t xml:space="preserve"> благополучч</w:t>
      </w:r>
      <w:r>
        <w:rPr>
          <w:rFonts w:ascii="Bookman Old Style" w:hAnsi="Bookman Old Style" w:cs="Times New Roman"/>
          <w:sz w:val="24"/>
          <w:szCs w:val="24"/>
          <w:lang w:val="uk-UA"/>
        </w:rPr>
        <w:t>я</w:t>
      </w:r>
      <w:r w:rsidRPr="00C20F9F">
        <w:rPr>
          <w:rFonts w:ascii="Bookman Old Style" w:hAnsi="Bookman Old Style" w:cs="Times New Roman"/>
          <w:sz w:val="24"/>
          <w:szCs w:val="24"/>
          <w:lang w:val="uk-UA"/>
        </w:rPr>
        <w:t xml:space="preserve"> та особистісн</w:t>
      </w:r>
      <w:r>
        <w:rPr>
          <w:rFonts w:ascii="Bookman Old Style" w:hAnsi="Bookman Old Style" w:cs="Times New Roman"/>
          <w:sz w:val="24"/>
          <w:szCs w:val="24"/>
          <w:lang w:val="uk-UA"/>
        </w:rPr>
        <w:t>ий</w:t>
      </w:r>
      <w:r w:rsidRPr="00C20F9F">
        <w:rPr>
          <w:rFonts w:ascii="Bookman Old Style" w:hAnsi="Bookman Old Style" w:cs="Times New Roman"/>
          <w:sz w:val="24"/>
          <w:szCs w:val="24"/>
          <w:lang w:val="uk-UA"/>
        </w:rPr>
        <w:t xml:space="preserve"> розвит</w:t>
      </w:r>
      <w:r>
        <w:rPr>
          <w:rFonts w:ascii="Bookman Old Style" w:hAnsi="Bookman Old Style" w:cs="Times New Roman"/>
          <w:sz w:val="24"/>
          <w:szCs w:val="24"/>
          <w:lang w:val="uk-UA"/>
        </w:rPr>
        <w:t>ок</w:t>
      </w:r>
      <w:r w:rsidRPr="00C20F9F">
        <w:rPr>
          <w:rFonts w:ascii="Bookman Old Style" w:hAnsi="Bookman Old Style" w:cs="Times New Roman"/>
          <w:sz w:val="24"/>
          <w:szCs w:val="24"/>
          <w:lang w:val="uk-UA"/>
        </w:rPr>
        <w:t xml:space="preserve">  Тараса. Зараз син знаходиться з батьком. Знаючи, що тиск на дитину буде продовжено з боку матері, батько подає позовну заяву до суду. </w:t>
      </w:r>
    </w:p>
    <w:p w14:paraId="5BD8EEEB" w14:textId="77777777" w:rsidR="00E54280" w:rsidRPr="00E278EC" w:rsidRDefault="00E54280" w:rsidP="00E54280">
      <w:pPr>
        <w:ind w:firstLine="720"/>
        <w:rPr>
          <w:b/>
          <w:bCs/>
        </w:rPr>
      </w:pPr>
      <w:r w:rsidRPr="00E278EC">
        <w:rPr>
          <w:rFonts w:ascii="Bookman Old Style" w:hAnsi="Bookman Old Style" w:cs="Times New Roman"/>
          <w:b/>
          <w:bCs/>
          <w:sz w:val="24"/>
          <w:szCs w:val="24"/>
          <w:lang w:val="uk-UA"/>
        </w:rPr>
        <w:t>Спробуйте надати юридичну консультацію батькові дитини. Які способи захисту Ви б запропонували?</w:t>
      </w:r>
    </w:p>
    <w:p w14:paraId="4C89E07B" w14:textId="28685876" w:rsidR="00E54280" w:rsidRDefault="00E54280" w:rsidP="00C97F83"/>
    <w:p w14:paraId="676E7BC5" w14:textId="77777777" w:rsidR="003A464B" w:rsidRPr="00C27F3F" w:rsidRDefault="003A464B" w:rsidP="003A464B">
      <w:pPr>
        <w:ind w:firstLine="720"/>
        <w:rPr>
          <w:rFonts w:ascii="Bookman Old Style" w:hAnsi="Bookman Old Style" w:cs="Times New Roman"/>
          <w:sz w:val="24"/>
          <w:szCs w:val="24"/>
          <w:lang w:val="uk-UA"/>
        </w:rPr>
      </w:pPr>
      <w:r w:rsidRPr="00C27F3F">
        <w:rPr>
          <w:rFonts w:ascii="Bookman Old Style" w:hAnsi="Bookman Old Style" w:cs="Times New Roman"/>
          <w:b/>
          <w:bCs/>
          <w:sz w:val="24"/>
          <w:szCs w:val="24"/>
          <w:lang w:val="uk-UA"/>
        </w:rPr>
        <w:t>Кейс.</w:t>
      </w:r>
      <w:r w:rsidRPr="00C27F3F">
        <w:rPr>
          <w:rFonts w:ascii="Bookman Old Style" w:hAnsi="Bookman Old Style" w:cs="Times New Roman"/>
          <w:sz w:val="24"/>
          <w:szCs w:val="24"/>
          <w:lang w:val="uk-UA"/>
        </w:rPr>
        <w:t xml:space="preserve"> Вчителька ліцею Буряк Г.І неодноразово, в брутальній формі висловлювала образливі чутки, словесно зачіпала Затишного Євгена , вчиняла маніпуляції та систематичний тиск на останнього. Не реагувала на зауваження працівників адміністрації навчального закладу з цього приводу. Висновком психолога підтверджено, що у результаті конфлікту з вчителькою завдано шкоду психічному здоров’ю учня. Батьки учня і вчителі  зверталися до Буряк Г.І і адміністрації з вимогою покласти край тиску на учня. Жодних висновків учителька не зробила.  На думку адміністрації </w:t>
      </w:r>
      <w:proofErr w:type="spellStart"/>
      <w:r w:rsidRPr="00C27F3F">
        <w:rPr>
          <w:rFonts w:ascii="Bookman Old Style" w:hAnsi="Bookman Old Style" w:cs="Times New Roman"/>
          <w:sz w:val="24"/>
          <w:szCs w:val="24"/>
          <w:lang w:val="uk-UA"/>
        </w:rPr>
        <w:t>педагогиня</w:t>
      </w:r>
      <w:proofErr w:type="spellEnd"/>
      <w:r w:rsidRPr="00C27F3F">
        <w:rPr>
          <w:rFonts w:ascii="Bookman Old Style" w:hAnsi="Bookman Old Style" w:cs="Times New Roman"/>
          <w:sz w:val="24"/>
          <w:szCs w:val="24"/>
          <w:lang w:val="uk-UA"/>
        </w:rPr>
        <w:t xml:space="preserve"> недостойною поведінкою скомпрометувала  себе перед учнями, іншими особами, порушила  моральні норми, втратила  тим самим авторитет, дискредитувала  себе як вихователь. </w:t>
      </w:r>
    </w:p>
    <w:p w14:paraId="148F24BD" w14:textId="566431E2" w:rsidR="003A464B" w:rsidRDefault="003A464B" w:rsidP="003A464B">
      <w:pPr>
        <w:ind w:firstLine="720"/>
        <w:rPr>
          <w:rFonts w:ascii="Bookman Old Style" w:hAnsi="Bookman Old Style" w:cs="Times New Roman"/>
          <w:b/>
          <w:bCs/>
          <w:sz w:val="24"/>
          <w:szCs w:val="24"/>
          <w:lang w:val="uk-UA"/>
        </w:rPr>
      </w:pPr>
      <w:r w:rsidRPr="00C27F3F">
        <w:rPr>
          <w:rFonts w:ascii="Bookman Old Style" w:hAnsi="Bookman Old Style" w:cs="Times New Roman"/>
          <w:b/>
          <w:bCs/>
          <w:sz w:val="24"/>
          <w:szCs w:val="24"/>
          <w:lang w:val="uk-UA"/>
        </w:rPr>
        <w:t>Спробуйте встановити міру юридичної відповідальності учительки.</w:t>
      </w:r>
    </w:p>
    <w:p w14:paraId="5CDA96FF" w14:textId="48DFA40E" w:rsidR="001221CA" w:rsidRDefault="001221CA" w:rsidP="003A464B">
      <w:pPr>
        <w:ind w:firstLine="720"/>
        <w:rPr>
          <w:rFonts w:ascii="Bookman Old Style" w:hAnsi="Bookman Old Style" w:cs="Times New Roman"/>
          <w:b/>
          <w:bCs/>
          <w:sz w:val="24"/>
          <w:szCs w:val="24"/>
          <w:lang w:val="uk-UA"/>
        </w:rPr>
      </w:pPr>
    </w:p>
    <w:p w14:paraId="57C89D2C" w14:textId="2136AD2D" w:rsidR="001221CA" w:rsidRPr="00ED380C" w:rsidRDefault="001221CA" w:rsidP="001221CA">
      <w:pPr>
        <w:ind w:firstLine="720"/>
        <w:rPr>
          <w:rFonts w:ascii="Bookman Old Style" w:hAnsi="Bookman Old Style"/>
          <w:sz w:val="24"/>
          <w:szCs w:val="24"/>
          <w:lang w:val="uk-UA"/>
        </w:rPr>
      </w:pPr>
      <w:r w:rsidRPr="001221CA">
        <w:rPr>
          <w:rFonts w:ascii="Bookman Old Style" w:hAnsi="Bookman Old Style"/>
          <w:b/>
          <w:bCs/>
          <w:sz w:val="24"/>
          <w:szCs w:val="24"/>
          <w:lang w:val="uk-UA"/>
        </w:rPr>
        <w:t>Кейс.</w:t>
      </w:r>
      <w:r>
        <w:rPr>
          <w:rFonts w:ascii="Bookman Old Style" w:hAnsi="Bookman Old Style"/>
          <w:sz w:val="24"/>
          <w:szCs w:val="24"/>
          <w:lang w:val="uk-UA"/>
        </w:rPr>
        <w:t xml:space="preserve"> </w:t>
      </w:r>
      <w:r w:rsidRPr="00ED380C">
        <w:rPr>
          <w:rFonts w:ascii="Bookman Old Style" w:hAnsi="Bookman Old Style"/>
          <w:sz w:val="24"/>
          <w:szCs w:val="24"/>
          <w:lang w:val="uk-UA"/>
        </w:rPr>
        <w:t>18 жовтня 2019 року близько 20-15 год. Пі</w:t>
      </w:r>
      <w:r>
        <w:rPr>
          <w:rFonts w:ascii="Bookman Old Style" w:hAnsi="Bookman Old Style"/>
          <w:sz w:val="24"/>
          <w:szCs w:val="24"/>
          <w:lang w:val="uk-UA"/>
        </w:rPr>
        <w:t>дду</w:t>
      </w:r>
      <w:r w:rsidRPr="00ED380C">
        <w:rPr>
          <w:rFonts w:ascii="Bookman Old Style" w:hAnsi="Bookman Old Style"/>
          <w:sz w:val="24"/>
          <w:szCs w:val="24"/>
          <w:lang w:val="uk-UA"/>
        </w:rPr>
        <w:t xml:space="preserve">бний Іван, знаходячись за своїм місцем проживання, вчинив сварку з колишньою дружиною, в ході якої висловлювався на її адресу нецензурною лайкою, та наніс </w:t>
      </w:r>
      <w:r>
        <w:rPr>
          <w:rFonts w:ascii="Bookman Old Style" w:hAnsi="Bookman Old Style"/>
          <w:sz w:val="24"/>
          <w:szCs w:val="24"/>
          <w:lang w:val="uk-UA"/>
        </w:rPr>
        <w:t>ї</w:t>
      </w:r>
      <w:r w:rsidRPr="00ED380C">
        <w:rPr>
          <w:rFonts w:ascii="Bookman Old Style" w:hAnsi="Bookman Old Style"/>
          <w:sz w:val="24"/>
          <w:szCs w:val="24"/>
          <w:lang w:val="uk-UA"/>
        </w:rPr>
        <w:t xml:space="preserve">й тілесні ушкодження </w:t>
      </w:r>
      <w:r w:rsidRPr="00ED380C">
        <w:rPr>
          <w:rFonts w:ascii="Bookman Old Style" w:hAnsi="Bookman Old Style"/>
          <w:sz w:val="24"/>
          <w:szCs w:val="24"/>
          <w:lang w:val="uk-UA"/>
        </w:rPr>
        <w:lastRenderedPageBreak/>
        <w:t>середньої тяжкості. Відповідно до консультативного висновку лікаря-спеціаліста в</w:t>
      </w:r>
      <w:r w:rsidR="00FD10DA">
        <w:rPr>
          <w:rFonts w:ascii="Bookman Old Style" w:hAnsi="Bookman Old Style"/>
          <w:sz w:val="24"/>
          <w:szCs w:val="24"/>
          <w:lang w:val="uk-UA"/>
        </w:rPr>
        <w:t xml:space="preserve">она </w:t>
      </w:r>
      <w:r w:rsidRPr="00ED380C">
        <w:rPr>
          <w:rFonts w:ascii="Bookman Old Style" w:hAnsi="Bookman Old Style"/>
          <w:sz w:val="24"/>
          <w:szCs w:val="24"/>
          <w:lang w:val="uk-UA"/>
        </w:rPr>
        <w:t xml:space="preserve">має тілесні ушкодження. Конфлікт між колишнім подружжям виник з приводу проживання Піддубної Ганни разом з дітьми в його квартирі. Відкрито кримінальні провадження, відомості про які </w:t>
      </w:r>
      <w:proofErr w:type="spellStart"/>
      <w:r w:rsidRPr="00ED380C">
        <w:rPr>
          <w:rFonts w:ascii="Bookman Old Style" w:hAnsi="Bookman Old Style"/>
          <w:sz w:val="24"/>
          <w:szCs w:val="24"/>
          <w:lang w:val="uk-UA"/>
        </w:rPr>
        <w:t>внесено</w:t>
      </w:r>
      <w:proofErr w:type="spellEnd"/>
      <w:r w:rsidRPr="00ED380C">
        <w:rPr>
          <w:rFonts w:ascii="Bookman Old Style" w:hAnsi="Bookman Old Style"/>
          <w:sz w:val="24"/>
          <w:szCs w:val="24"/>
          <w:lang w:val="uk-UA"/>
        </w:rPr>
        <w:t xml:space="preserve"> до Єдиного реєстру досудових розслідувань. Однак насилля щодо громадянки Піддубної Ганни не припиняються. У грудні 2019 року громадянка Піддубна Ганна звернулася до суду із заявою про видачу обмежувального припису щодо колишнього чоловіка. Просила встановити заходи тимчасового обмеження прав колишнього чоловіка строком на шість місяців, поклавши на нього наступні обов'язки: заборонити перебувати в місцях проживання з Піддубною Ганною за </w:t>
      </w:r>
      <w:proofErr w:type="spellStart"/>
      <w:r w:rsidRPr="00ED380C">
        <w:rPr>
          <w:rFonts w:ascii="Bookman Old Style" w:hAnsi="Bookman Old Style"/>
          <w:sz w:val="24"/>
          <w:szCs w:val="24"/>
          <w:lang w:val="uk-UA"/>
        </w:rPr>
        <w:t>адресою</w:t>
      </w:r>
      <w:proofErr w:type="spellEnd"/>
      <w:r w:rsidRPr="00ED380C">
        <w:rPr>
          <w:rFonts w:ascii="Bookman Old Style" w:hAnsi="Bookman Old Style"/>
          <w:sz w:val="24"/>
          <w:szCs w:val="24"/>
          <w:lang w:val="uk-UA"/>
        </w:rPr>
        <w:t>: Тернова, 12; обмежити спілкування з постраждалими дітьми; заборонити наближаться на 100 м. до місця її проживання.</w:t>
      </w:r>
    </w:p>
    <w:p w14:paraId="46428E61" w14:textId="77777777" w:rsidR="001221CA" w:rsidRPr="00FD10DA" w:rsidRDefault="001221CA" w:rsidP="001221CA">
      <w:pPr>
        <w:ind w:firstLine="720"/>
        <w:rPr>
          <w:rFonts w:ascii="Bookman Old Style" w:hAnsi="Bookman Old Style"/>
          <w:b/>
          <w:bCs/>
          <w:sz w:val="24"/>
          <w:szCs w:val="24"/>
          <w:lang w:val="uk-UA"/>
        </w:rPr>
      </w:pPr>
      <w:r w:rsidRPr="00FD10DA">
        <w:rPr>
          <w:rFonts w:ascii="Bookman Old Style" w:hAnsi="Bookman Old Style"/>
          <w:b/>
          <w:bCs/>
          <w:sz w:val="24"/>
          <w:szCs w:val="24"/>
          <w:lang w:val="uk-UA"/>
        </w:rPr>
        <w:t>Спробуйте передбачити яке рішення постановить суд, відповідаючи у тому числі і на запитання:</w:t>
      </w:r>
    </w:p>
    <w:p w14:paraId="44EBB901" w14:textId="5B2F17A3" w:rsidR="001221CA" w:rsidRPr="00FD10DA" w:rsidRDefault="001221CA" w:rsidP="00FD10DA">
      <w:pPr>
        <w:ind w:firstLine="720"/>
        <w:rPr>
          <w:rFonts w:ascii="Bookman Old Style" w:hAnsi="Bookman Old Style"/>
          <w:b/>
          <w:bCs/>
          <w:sz w:val="24"/>
          <w:szCs w:val="24"/>
          <w:lang w:val="uk-UA"/>
        </w:rPr>
      </w:pPr>
      <w:r w:rsidRPr="00FD10DA">
        <w:rPr>
          <w:rFonts w:ascii="Bookman Old Style" w:hAnsi="Bookman Old Style"/>
          <w:b/>
          <w:bCs/>
          <w:sz w:val="24"/>
          <w:szCs w:val="24"/>
          <w:lang w:val="uk-UA"/>
        </w:rPr>
        <w:t>1.Яким законом передбачено відповідальність за дії, які вчинено Піддубним</w:t>
      </w:r>
      <w:r w:rsidR="00FD10DA" w:rsidRPr="00FD10DA">
        <w:rPr>
          <w:rFonts w:ascii="Bookman Old Style" w:hAnsi="Bookman Old Style"/>
          <w:b/>
          <w:bCs/>
          <w:sz w:val="24"/>
          <w:szCs w:val="24"/>
          <w:lang w:val="uk-UA"/>
        </w:rPr>
        <w:t xml:space="preserve"> І</w:t>
      </w:r>
      <w:r w:rsidRPr="00FD10DA">
        <w:rPr>
          <w:rFonts w:ascii="Bookman Old Style" w:hAnsi="Bookman Old Style"/>
          <w:b/>
          <w:bCs/>
          <w:sz w:val="24"/>
          <w:szCs w:val="24"/>
          <w:lang w:val="uk-UA"/>
        </w:rPr>
        <w:t>ваном?</w:t>
      </w:r>
    </w:p>
    <w:p w14:paraId="46A58ABF" w14:textId="22C4FEDE" w:rsidR="001221CA" w:rsidRPr="00CE321E" w:rsidRDefault="001221CA" w:rsidP="00CE321E">
      <w:pPr>
        <w:ind w:firstLine="720"/>
        <w:rPr>
          <w:rFonts w:ascii="Bookman Old Style" w:hAnsi="Bookman Old Style"/>
          <w:b/>
          <w:bCs/>
          <w:sz w:val="24"/>
          <w:szCs w:val="24"/>
          <w:lang w:val="uk-UA"/>
        </w:rPr>
      </w:pPr>
      <w:r w:rsidRPr="00FD10DA">
        <w:rPr>
          <w:rFonts w:ascii="Bookman Old Style" w:hAnsi="Bookman Old Style"/>
          <w:b/>
          <w:bCs/>
          <w:sz w:val="24"/>
          <w:szCs w:val="24"/>
          <w:lang w:val="uk-UA"/>
        </w:rPr>
        <w:t>2. Які форми насилля в сім'ї вам відомі?</w:t>
      </w:r>
    </w:p>
    <w:p w14:paraId="46167AB6" w14:textId="77777777" w:rsidR="003A464B" w:rsidRPr="00C97F83" w:rsidRDefault="003A464B" w:rsidP="00C97F83"/>
    <w:sectPr w:rsidR="003A464B" w:rsidRPr="00C97F83" w:rsidSect="004F2D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98"/>
    <w:rsid w:val="001221CA"/>
    <w:rsid w:val="003A464B"/>
    <w:rsid w:val="00475AD7"/>
    <w:rsid w:val="004D7905"/>
    <w:rsid w:val="008C7CFD"/>
    <w:rsid w:val="00AD2CEF"/>
    <w:rsid w:val="00C97F83"/>
    <w:rsid w:val="00CE321E"/>
    <w:rsid w:val="00D13D0E"/>
    <w:rsid w:val="00E54280"/>
    <w:rsid w:val="00EC0E63"/>
    <w:rsid w:val="00FD10DA"/>
    <w:rsid w:val="00FE3BD4"/>
    <w:rsid w:val="00FF069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A669"/>
  <w15:chartTrackingRefBased/>
  <w15:docId w15:val="{2AFA734A-C2AF-4C41-872F-51E08E15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F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7</cp:revision>
  <dcterms:created xsi:type="dcterms:W3CDTF">2022-11-07T18:25:00Z</dcterms:created>
  <dcterms:modified xsi:type="dcterms:W3CDTF">2022-11-10T18:31:00Z</dcterms:modified>
</cp:coreProperties>
</file>