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130F" w14:textId="55FE9D04" w:rsidR="00E852FE" w:rsidRDefault="00E852FE" w:rsidP="00E852FE">
      <w:pPr>
        <w:pStyle w:val="a3"/>
        <w:spacing w:before="20"/>
        <w:jc w:val="center"/>
        <w:rPr>
          <w:rFonts w:ascii="Times New Roman" w:hAnsi="Times New Roman" w:cs="Times New Roman"/>
          <w:b/>
          <w:sz w:val="24"/>
          <w:szCs w:val="24"/>
          <w:lang w:val="uk-UA"/>
        </w:rPr>
      </w:pPr>
      <w:r w:rsidRPr="00E852FE">
        <w:rPr>
          <w:rFonts w:ascii="Times New Roman" w:hAnsi="Times New Roman" w:cs="Times New Roman"/>
          <w:b/>
          <w:sz w:val="24"/>
          <w:szCs w:val="24"/>
          <w:lang w:val="uk-UA"/>
        </w:rPr>
        <w:t>Зразок заяви</w:t>
      </w:r>
    </w:p>
    <w:p w14:paraId="23DA8AAE" w14:textId="77777777" w:rsidR="007D436A" w:rsidRPr="00E852FE" w:rsidRDefault="007D436A" w:rsidP="00E852FE">
      <w:pPr>
        <w:pStyle w:val="a3"/>
        <w:spacing w:before="20"/>
        <w:jc w:val="center"/>
        <w:rPr>
          <w:rFonts w:ascii="Times New Roman" w:hAnsi="Times New Roman" w:cs="Times New Roman"/>
          <w:b/>
          <w:sz w:val="24"/>
          <w:szCs w:val="24"/>
          <w:lang w:val="uk-UA"/>
        </w:rPr>
      </w:pPr>
    </w:p>
    <w:p w14:paraId="0A980A55" w14:textId="77777777" w:rsidR="00E852FE" w:rsidRPr="00E852FE" w:rsidRDefault="00E852FE" w:rsidP="00E852FE">
      <w:pPr>
        <w:pStyle w:val="a3"/>
        <w:spacing w:before="20"/>
        <w:jc w:val="right"/>
        <w:rPr>
          <w:rFonts w:ascii="Times New Roman" w:hAnsi="Times New Roman" w:cs="Times New Roman"/>
          <w:bCs/>
          <w:sz w:val="24"/>
          <w:szCs w:val="24"/>
          <w:lang w:val="uk-UA"/>
        </w:rPr>
      </w:pPr>
      <w:r w:rsidRPr="00E852FE">
        <w:rPr>
          <w:rFonts w:ascii="Times New Roman" w:hAnsi="Times New Roman" w:cs="Times New Roman"/>
          <w:bCs/>
          <w:sz w:val="24"/>
          <w:szCs w:val="24"/>
          <w:lang w:val="uk-UA"/>
        </w:rPr>
        <w:t>Оболонський РУ ГУМВС України в місті Києві</w:t>
      </w:r>
    </w:p>
    <w:p w14:paraId="05D1174E" w14:textId="77777777" w:rsidR="00E852FE" w:rsidRPr="00E852FE" w:rsidRDefault="00E852FE" w:rsidP="00E852FE">
      <w:pPr>
        <w:pStyle w:val="a3"/>
        <w:spacing w:before="20"/>
        <w:jc w:val="right"/>
        <w:rPr>
          <w:rFonts w:ascii="Times New Roman" w:hAnsi="Times New Roman" w:cs="Times New Roman"/>
          <w:bCs/>
          <w:sz w:val="24"/>
          <w:szCs w:val="24"/>
          <w:lang w:val="uk-UA"/>
        </w:rPr>
      </w:pPr>
      <w:r w:rsidRPr="00E852FE">
        <w:rPr>
          <w:rFonts w:ascii="Times New Roman" w:hAnsi="Times New Roman" w:cs="Times New Roman"/>
          <w:bCs/>
          <w:sz w:val="24"/>
          <w:szCs w:val="24"/>
          <w:lang w:val="uk-UA"/>
        </w:rPr>
        <w:t xml:space="preserve">(адреса, поштовий індекс)  </w:t>
      </w:r>
    </w:p>
    <w:p w14:paraId="4177B632" w14:textId="77777777" w:rsidR="00E852FE" w:rsidRPr="00E852FE" w:rsidRDefault="00E852FE" w:rsidP="00E852FE">
      <w:pPr>
        <w:pStyle w:val="a3"/>
        <w:spacing w:before="20"/>
        <w:jc w:val="right"/>
        <w:rPr>
          <w:rFonts w:ascii="Times New Roman" w:hAnsi="Times New Roman" w:cs="Times New Roman"/>
          <w:bCs/>
          <w:sz w:val="24"/>
          <w:szCs w:val="24"/>
          <w:lang w:val="uk-UA"/>
        </w:rPr>
      </w:pPr>
      <w:r w:rsidRPr="00E852FE">
        <w:rPr>
          <w:rFonts w:ascii="Times New Roman" w:hAnsi="Times New Roman" w:cs="Times New Roman"/>
          <w:bCs/>
          <w:sz w:val="24"/>
          <w:szCs w:val="24"/>
          <w:lang w:val="uk-UA"/>
        </w:rPr>
        <w:t xml:space="preserve">Потерпілий:  Іванов Іван Іванович </w:t>
      </w:r>
    </w:p>
    <w:p w14:paraId="2895721C" w14:textId="77777777" w:rsidR="00E852FE" w:rsidRPr="00E852FE" w:rsidRDefault="00E852FE" w:rsidP="00E852FE">
      <w:pPr>
        <w:pStyle w:val="a3"/>
        <w:spacing w:before="20"/>
        <w:jc w:val="right"/>
        <w:rPr>
          <w:rFonts w:ascii="Times New Roman" w:hAnsi="Times New Roman" w:cs="Times New Roman"/>
          <w:bCs/>
          <w:sz w:val="24"/>
          <w:szCs w:val="24"/>
          <w:lang w:val="uk-UA"/>
        </w:rPr>
      </w:pPr>
      <w:r w:rsidRPr="00E852FE">
        <w:rPr>
          <w:rFonts w:ascii="Times New Roman" w:hAnsi="Times New Roman" w:cs="Times New Roman"/>
          <w:bCs/>
          <w:sz w:val="24"/>
          <w:szCs w:val="24"/>
          <w:lang w:val="uk-UA"/>
        </w:rPr>
        <w:t>(адреса, поштовий індекс, інші засоби зв’язку)</w:t>
      </w:r>
    </w:p>
    <w:p w14:paraId="08475CC4" w14:textId="77777777" w:rsidR="00E852FE" w:rsidRPr="00E852FE" w:rsidRDefault="00E852FE" w:rsidP="00E852FE">
      <w:pPr>
        <w:pStyle w:val="a3"/>
        <w:spacing w:before="20"/>
        <w:jc w:val="center"/>
        <w:rPr>
          <w:rFonts w:ascii="Times New Roman" w:hAnsi="Times New Roman" w:cs="Times New Roman"/>
          <w:bCs/>
          <w:sz w:val="24"/>
          <w:szCs w:val="24"/>
          <w:lang w:val="uk-UA"/>
        </w:rPr>
      </w:pPr>
      <w:r w:rsidRPr="00E852FE">
        <w:rPr>
          <w:rFonts w:ascii="Times New Roman" w:hAnsi="Times New Roman" w:cs="Times New Roman"/>
          <w:bCs/>
          <w:sz w:val="24"/>
          <w:szCs w:val="24"/>
          <w:lang w:val="uk-UA"/>
        </w:rPr>
        <w:t>ЗАЯВА (ПОВІДОМЛЕННЯ)</w:t>
      </w:r>
    </w:p>
    <w:p w14:paraId="34BE6E58" w14:textId="77777777" w:rsidR="00E852FE" w:rsidRPr="00E852FE" w:rsidRDefault="00E852FE" w:rsidP="00E852FE">
      <w:pPr>
        <w:pStyle w:val="a3"/>
        <w:spacing w:before="20"/>
        <w:jc w:val="center"/>
        <w:rPr>
          <w:rFonts w:ascii="Times New Roman" w:hAnsi="Times New Roman" w:cs="Times New Roman"/>
          <w:bCs/>
          <w:sz w:val="24"/>
          <w:szCs w:val="24"/>
          <w:lang w:val="uk-UA"/>
        </w:rPr>
      </w:pPr>
      <w:r w:rsidRPr="00E852FE">
        <w:rPr>
          <w:rFonts w:ascii="Times New Roman" w:hAnsi="Times New Roman" w:cs="Times New Roman"/>
          <w:bCs/>
          <w:sz w:val="24"/>
          <w:szCs w:val="24"/>
          <w:lang w:val="uk-UA"/>
        </w:rPr>
        <w:t>про кримінальне правопорушення за ч. 1 ст. 185 КК України</w:t>
      </w:r>
    </w:p>
    <w:p w14:paraId="5100E1C5" w14:textId="495C43F8" w:rsidR="00E852FE" w:rsidRDefault="00E852FE" w:rsidP="00E852FE">
      <w:pPr>
        <w:pStyle w:val="a3"/>
        <w:spacing w:before="20"/>
        <w:jc w:val="both"/>
        <w:rPr>
          <w:rFonts w:ascii="Times New Roman" w:hAnsi="Times New Roman" w:cs="Times New Roman"/>
          <w:bCs/>
          <w:sz w:val="24"/>
          <w:szCs w:val="24"/>
          <w:lang w:val="uk-UA"/>
        </w:rPr>
      </w:pPr>
      <w:r w:rsidRPr="00E852FE">
        <w:rPr>
          <w:rFonts w:ascii="Times New Roman" w:hAnsi="Times New Roman" w:cs="Times New Roman"/>
          <w:bCs/>
          <w:sz w:val="24"/>
          <w:szCs w:val="24"/>
          <w:lang w:val="uk-UA"/>
        </w:rPr>
        <w:t xml:space="preserve">03.06.16р. близько 19:00 я, Іванов І.І. повертався додому в трамваї №6 по проспекту Калініна. Коли я вийшов на зупинці за </w:t>
      </w:r>
      <w:proofErr w:type="spellStart"/>
      <w:r w:rsidRPr="00E852FE">
        <w:rPr>
          <w:rFonts w:ascii="Times New Roman" w:hAnsi="Times New Roman" w:cs="Times New Roman"/>
          <w:bCs/>
          <w:sz w:val="24"/>
          <w:szCs w:val="24"/>
          <w:lang w:val="uk-UA"/>
        </w:rPr>
        <w:t>адресою</w:t>
      </w:r>
      <w:proofErr w:type="spellEnd"/>
      <w:r w:rsidRPr="00E852FE">
        <w:rPr>
          <w:rFonts w:ascii="Times New Roman" w:hAnsi="Times New Roman" w:cs="Times New Roman"/>
          <w:bCs/>
          <w:sz w:val="24"/>
          <w:szCs w:val="24"/>
          <w:lang w:val="uk-UA"/>
        </w:rPr>
        <w:t xml:space="preserve"> </w:t>
      </w:r>
      <w:proofErr w:type="spellStart"/>
      <w:r w:rsidRPr="00E852FE">
        <w:rPr>
          <w:rFonts w:ascii="Times New Roman" w:hAnsi="Times New Roman" w:cs="Times New Roman"/>
          <w:bCs/>
          <w:sz w:val="24"/>
          <w:szCs w:val="24"/>
          <w:lang w:val="uk-UA"/>
        </w:rPr>
        <w:t>пр-кт</w:t>
      </w:r>
      <w:proofErr w:type="spellEnd"/>
      <w:r w:rsidRPr="00E852FE">
        <w:rPr>
          <w:rFonts w:ascii="Times New Roman" w:hAnsi="Times New Roman" w:cs="Times New Roman"/>
          <w:bCs/>
          <w:sz w:val="24"/>
          <w:szCs w:val="24"/>
          <w:lang w:val="uk-UA"/>
        </w:rPr>
        <w:t xml:space="preserve"> Бандери 9, виявив пошкодження на моїй сумці у вигляді порізу. Після огляду сумки мною було виявлено відсутність гаманця в якому знаходилось 540,00 гривень, кредитна картка Приватбанку на моє ім’я та студентський квиток також на моє ім’я. У скоєнні даного злочину підозрювати нікого не можу, оскільки підозрілих осіб біля себе не бачив, у трамваї знаходилось дуже багато людей.</w:t>
      </w:r>
      <w:r>
        <w:rPr>
          <w:rFonts w:ascii="Times New Roman" w:hAnsi="Times New Roman" w:cs="Times New Roman"/>
          <w:bCs/>
          <w:sz w:val="24"/>
          <w:szCs w:val="24"/>
          <w:lang w:val="uk-UA"/>
        </w:rPr>
        <w:t xml:space="preserve"> </w:t>
      </w:r>
      <w:r w:rsidRPr="00E852FE">
        <w:rPr>
          <w:rFonts w:ascii="Times New Roman" w:hAnsi="Times New Roman" w:cs="Times New Roman"/>
          <w:bCs/>
          <w:sz w:val="24"/>
          <w:szCs w:val="24"/>
          <w:lang w:val="uk-UA"/>
        </w:rPr>
        <w:t>Враховуючи викладене, відповідно до ч. 1 ст. 185 КК України, на основі ст. ст. 55, 56, 214 КПК України</w:t>
      </w:r>
      <w:r w:rsidR="00E22E5B">
        <w:rPr>
          <w:rFonts w:ascii="Times New Roman" w:hAnsi="Times New Roman" w:cs="Times New Roman"/>
          <w:bCs/>
          <w:sz w:val="24"/>
          <w:szCs w:val="24"/>
          <w:lang w:val="uk-UA"/>
        </w:rPr>
        <w:t>.</w:t>
      </w:r>
    </w:p>
    <w:p w14:paraId="2AE5B4F7" w14:textId="77777777" w:rsidR="00E22E5B" w:rsidRPr="00E852FE" w:rsidRDefault="00E22E5B" w:rsidP="00E852FE">
      <w:pPr>
        <w:pStyle w:val="a3"/>
        <w:spacing w:before="20"/>
        <w:jc w:val="both"/>
        <w:rPr>
          <w:rFonts w:ascii="Times New Roman" w:hAnsi="Times New Roman" w:cs="Times New Roman"/>
          <w:bCs/>
          <w:sz w:val="24"/>
          <w:szCs w:val="24"/>
          <w:lang w:val="uk-UA"/>
        </w:rPr>
      </w:pPr>
    </w:p>
    <w:p w14:paraId="29E22D7E" w14:textId="77777777" w:rsidR="00E852FE" w:rsidRPr="00E852FE" w:rsidRDefault="00E852FE" w:rsidP="00E852FE">
      <w:pPr>
        <w:pStyle w:val="a3"/>
        <w:spacing w:before="20"/>
        <w:jc w:val="center"/>
        <w:rPr>
          <w:rFonts w:ascii="Times New Roman" w:hAnsi="Times New Roman" w:cs="Times New Roman"/>
          <w:bCs/>
          <w:sz w:val="24"/>
          <w:szCs w:val="24"/>
          <w:lang w:val="uk-UA"/>
        </w:rPr>
      </w:pPr>
      <w:r w:rsidRPr="00E852FE">
        <w:rPr>
          <w:rFonts w:ascii="Times New Roman" w:hAnsi="Times New Roman" w:cs="Times New Roman"/>
          <w:bCs/>
          <w:sz w:val="24"/>
          <w:szCs w:val="24"/>
          <w:lang w:val="uk-UA"/>
        </w:rPr>
        <w:t>ПРОШУ:</w:t>
      </w:r>
    </w:p>
    <w:p w14:paraId="17A3F19B" w14:textId="6E5CB748" w:rsidR="00E852FE" w:rsidRPr="00E852FE" w:rsidRDefault="00E852FE" w:rsidP="00E852FE">
      <w:pPr>
        <w:pStyle w:val="a3"/>
        <w:numPr>
          <w:ilvl w:val="0"/>
          <w:numId w:val="4"/>
        </w:numPr>
        <w:spacing w:before="20"/>
        <w:ind w:left="0" w:firstLine="426"/>
        <w:jc w:val="both"/>
        <w:rPr>
          <w:rFonts w:ascii="Times New Roman" w:hAnsi="Times New Roman" w:cs="Times New Roman"/>
          <w:bCs/>
          <w:sz w:val="24"/>
          <w:szCs w:val="24"/>
          <w:lang w:val="uk-UA"/>
        </w:rPr>
      </w:pPr>
      <w:r w:rsidRPr="00E852FE">
        <w:rPr>
          <w:rFonts w:ascii="Times New Roman" w:hAnsi="Times New Roman" w:cs="Times New Roman"/>
          <w:bCs/>
          <w:sz w:val="24"/>
          <w:szCs w:val="24"/>
          <w:lang w:val="uk-UA"/>
        </w:rPr>
        <w:t>прийняти мою заяву про кримінальне правопорушення за ч. 1 ст. 185 КК України;</w:t>
      </w:r>
    </w:p>
    <w:p w14:paraId="077877DE" w14:textId="47A6120B" w:rsidR="00E852FE" w:rsidRPr="00E852FE" w:rsidRDefault="00E852FE" w:rsidP="00E852FE">
      <w:pPr>
        <w:pStyle w:val="a3"/>
        <w:numPr>
          <w:ilvl w:val="0"/>
          <w:numId w:val="4"/>
        </w:numPr>
        <w:spacing w:before="20"/>
        <w:ind w:left="0" w:firstLine="426"/>
        <w:jc w:val="both"/>
        <w:rPr>
          <w:rFonts w:ascii="Times New Roman" w:hAnsi="Times New Roman" w:cs="Times New Roman"/>
          <w:bCs/>
          <w:sz w:val="24"/>
          <w:szCs w:val="24"/>
          <w:lang w:val="uk-UA"/>
        </w:rPr>
      </w:pPr>
      <w:proofErr w:type="spellStart"/>
      <w:r w:rsidRPr="00E852FE">
        <w:rPr>
          <w:rFonts w:ascii="Times New Roman" w:hAnsi="Times New Roman" w:cs="Times New Roman"/>
          <w:bCs/>
          <w:sz w:val="24"/>
          <w:szCs w:val="24"/>
          <w:lang w:val="uk-UA"/>
        </w:rPr>
        <w:t>внести</w:t>
      </w:r>
      <w:proofErr w:type="spellEnd"/>
      <w:r w:rsidRPr="00E852FE">
        <w:rPr>
          <w:rFonts w:ascii="Times New Roman" w:hAnsi="Times New Roman" w:cs="Times New Roman"/>
          <w:bCs/>
          <w:sz w:val="24"/>
          <w:szCs w:val="24"/>
          <w:lang w:val="uk-UA"/>
        </w:rPr>
        <w:t xml:space="preserve"> відповідні відомості до Єдиного реєстру досудових розслідувань;</w:t>
      </w:r>
    </w:p>
    <w:p w14:paraId="3A7F719E" w14:textId="490F1A2B" w:rsidR="00E852FE" w:rsidRPr="00E852FE" w:rsidRDefault="00E852FE" w:rsidP="00E852FE">
      <w:pPr>
        <w:pStyle w:val="a3"/>
        <w:numPr>
          <w:ilvl w:val="0"/>
          <w:numId w:val="4"/>
        </w:numPr>
        <w:spacing w:before="20"/>
        <w:ind w:left="0" w:firstLine="426"/>
        <w:jc w:val="both"/>
        <w:rPr>
          <w:rFonts w:ascii="Times New Roman" w:hAnsi="Times New Roman" w:cs="Times New Roman"/>
          <w:bCs/>
          <w:sz w:val="24"/>
          <w:szCs w:val="24"/>
          <w:lang w:val="uk-UA"/>
        </w:rPr>
      </w:pPr>
      <w:r w:rsidRPr="00E852FE">
        <w:rPr>
          <w:rFonts w:ascii="Times New Roman" w:hAnsi="Times New Roman" w:cs="Times New Roman"/>
          <w:bCs/>
          <w:sz w:val="24"/>
          <w:szCs w:val="24"/>
          <w:lang w:val="uk-UA"/>
        </w:rPr>
        <w:t>невідкладно розпочати досудове розслідування у формі попереднього слідства з підстави вчинення правопорушення, що має ознаки складу злочину, передбаченого ч. 1 ст. 185 КК України;</w:t>
      </w:r>
    </w:p>
    <w:p w14:paraId="381B0BBC" w14:textId="1A680F03" w:rsidR="00E852FE" w:rsidRPr="00E852FE" w:rsidRDefault="00E852FE" w:rsidP="00E852FE">
      <w:pPr>
        <w:pStyle w:val="a3"/>
        <w:numPr>
          <w:ilvl w:val="0"/>
          <w:numId w:val="4"/>
        </w:numPr>
        <w:spacing w:before="20"/>
        <w:ind w:left="0" w:firstLine="426"/>
        <w:jc w:val="both"/>
        <w:rPr>
          <w:rFonts w:ascii="Times New Roman" w:hAnsi="Times New Roman" w:cs="Times New Roman"/>
          <w:bCs/>
          <w:sz w:val="24"/>
          <w:szCs w:val="24"/>
          <w:lang w:val="uk-UA"/>
        </w:rPr>
      </w:pPr>
      <w:r w:rsidRPr="00E852FE">
        <w:rPr>
          <w:rFonts w:ascii="Times New Roman" w:hAnsi="Times New Roman" w:cs="Times New Roman"/>
          <w:bCs/>
          <w:sz w:val="24"/>
          <w:szCs w:val="24"/>
          <w:lang w:val="uk-UA"/>
        </w:rPr>
        <w:t>визнати мене, Іванова І.</w:t>
      </w:r>
      <w:r w:rsidR="00E22E5B">
        <w:rPr>
          <w:rFonts w:ascii="Times New Roman" w:hAnsi="Times New Roman" w:cs="Times New Roman"/>
          <w:bCs/>
          <w:sz w:val="24"/>
          <w:szCs w:val="24"/>
          <w:lang w:val="uk-UA"/>
        </w:rPr>
        <w:t xml:space="preserve"> </w:t>
      </w:r>
      <w:r w:rsidRPr="00E852FE">
        <w:rPr>
          <w:rFonts w:ascii="Times New Roman" w:hAnsi="Times New Roman" w:cs="Times New Roman"/>
          <w:bCs/>
          <w:sz w:val="24"/>
          <w:szCs w:val="24"/>
          <w:lang w:val="uk-UA"/>
        </w:rPr>
        <w:t>І. потерпілим від кримінального злочину, передбаченого ч. 1 ст. 185 КК України;</w:t>
      </w:r>
    </w:p>
    <w:p w14:paraId="192392B9" w14:textId="39867010" w:rsidR="00E852FE" w:rsidRPr="00E852FE" w:rsidRDefault="00E852FE" w:rsidP="00E852FE">
      <w:pPr>
        <w:pStyle w:val="a3"/>
        <w:numPr>
          <w:ilvl w:val="0"/>
          <w:numId w:val="4"/>
        </w:numPr>
        <w:spacing w:before="20"/>
        <w:ind w:left="0" w:firstLine="426"/>
        <w:jc w:val="both"/>
        <w:rPr>
          <w:rFonts w:ascii="Times New Roman" w:hAnsi="Times New Roman" w:cs="Times New Roman"/>
          <w:bCs/>
          <w:sz w:val="24"/>
          <w:szCs w:val="24"/>
          <w:lang w:val="uk-UA"/>
        </w:rPr>
      </w:pPr>
      <w:r w:rsidRPr="00E852FE">
        <w:rPr>
          <w:rFonts w:ascii="Times New Roman" w:hAnsi="Times New Roman" w:cs="Times New Roman"/>
          <w:bCs/>
          <w:sz w:val="24"/>
          <w:szCs w:val="24"/>
          <w:lang w:val="uk-UA"/>
        </w:rPr>
        <w:t>повідомити мене письмово, у встановленому законом порядку і строки, про початок кримінального</w:t>
      </w:r>
      <w:r>
        <w:rPr>
          <w:rFonts w:ascii="Times New Roman" w:hAnsi="Times New Roman" w:cs="Times New Roman"/>
          <w:bCs/>
          <w:sz w:val="24"/>
          <w:szCs w:val="24"/>
          <w:lang w:val="uk-UA"/>
        </w:rPr>
        <w:t xml:space="preserve"> </w:t>
      </w:r>
      <w:r w:rsidRPr="00E852FE">
        <w:rPr>
          <w:rFonts w:ascii="Times New Roman" w:hAnsi="Times New Roman" w:cs="Times New Roman"/>
          <w:bCs/>
          <w:sz w:val="24"/>
          <w:szCs w:val="24"/>
          <w:lang w:val="uk-UA"/>
        </w:rPr>
        <w:t xml:space="preserve">провадження та закінчення досудового розслідування. </w:t>
      </w:r>
    </w:p>
    <w:p w14:paraId="356B134D" w14:textId="12DD84DA" w:rsidR="00E852FE" w:rsidRDefault="00E852FE" w:rsidP="00E852FE">
      <w:pPr>
        <w:pStyle w:val="a3"/>
        <w:spacing w:before="20"/>
        <w:jc w:val="both"/>
        <w:rPr>
          <w:rFonts w:ascii="Times New Roman" w:hAnsi="Times New Roman" w:cs="Times New Roman"/>
          <w:bCs/>
          <w:sz w:val="24"/>
          <w:szCs w:val="24"/>
          <w:lang w:val="uk-UA"/>
        </w:rPr>
      </w:pPr>
      <w:r w:rsidRPr="00E852FE">
        <w:rPr>
          <w:rFonts w:ascii="Times New Roman" w:hAnsi="Times New Roman" w:cs="Times New Roman"/>
          <w:bCs/>
          <w:sz w:val="24"/>
          <w:szCs w:val="24"/>
          <w:lang w:val="uk-UA"/>
        </w:rPr>
        <w:t>Зі статтями 383 «Завідомо неправдиве повідомлення про вчинення злочину», 384 «Завідомо неправдиве показання» Кримінального кодексу України ознайомлений.</w:t>
      </w:r>
    </w:p>
    <w:p w14:paraId="573E6C98" w14:textId="77777777" w:rsidR="00F440A1" w:rsidRPr="00E852FE" w:rsidRDefault="00F440A1" w:rsidP="00E852FE">
      <w:pPr>
        <w:pStyle w:val="a3"/>
        <w:spacing w:before="20"/>
        <w:jc w:val="both"/>
        <w:rPr>
          <w:rFonts w:ascii="Times New Roman" w:hAnsi="Times New Roman" w:cs="Times New Roman"/>
          <w:bCs/>
          <w:sz w:val="24"/>
          <w:szCs w:val="24"/>
          <w:lang w:val="uk-UA"/>
        </w:rPr>
      </w:pPr>
    </w:p>
    <w:p w14:paraId="2D38B23C" w14:textId="279F82A9" w:rsidR="00E852FE" w:rsidRPr="00E852FE" w:rsidRDefault="00E852FE" w:rsidP="004C1566">
      <w:pPr>
        <w:pStyle w:val="a3"/>
        <w:spacing w:before="20"/>
        <w:jc w:val="right"/>
        <w:rPr>
          <w:rFonts w:ascii="Times New Roman" w:hAnsi="Times New Roman" w:cs="Times New Roman"/>
          <w:bCs/>
          <w:sz w:val="24"/>
          <w:szCs w:val="24"/>
          <w:lang w:val="uk-UA"/>
        </w:rPr>
      </w:pPr>
      <w:r w:rsidRPr="00E852FE">
        <w:rPr>
          <w:rFonts w:ascii="Times New Roman" w:hAnsi="Times New Roman" w:cs="Times New Roman"/>
          <w:bCs/>
          <w:sz w:val="24"/>
          <w:szCs w:val="24"/>
          <w:lang w:val="uk-UA"/>
        </w:rPr>
        <w:t xml:space="preserve">«___» ___________2016 р.   </w:t>
      </w:r>
      <w:r w:rsidR="004C1566">
        <w:rPr>
          <w:rFonts w:ascii="Times New Roman" w:hAnsi="Times New Roman" w:cs="Times New Roman"/>
          <w:bCs/>
          <w:sz w:val="24"/>
          <w:szCs w:val="24"/>
          <w:lang w:val="uk-UA"/>
        </w:rPr>
        <w:tab/>
      </w:r>
      <w:r w:rsidR="004C1566">
        <w:rPr>
          <w:rFonts w:ascii="Times New Roman" w:hAnsi="Times New Roman" w:cs="Times New Roman"/>
          <w:bCs/>
          <w:sz w:val="24"/>
          <w:szCs w:val="24"/>
          <w:lang w:val="uk-UA"/>
        </w:rPr>
        <w:tab/>
      </w:r>
      <w:r w:rsidR="004C1566">
        <w:rPr>
          <w:rFonts w:ascii="Times New Roman" w:hAnsi="Times New Roman" w:cs="Times New Roman"/>
          <w:bCs/>
          <w:sz w:val="24"/>
          <w:szCs w:val="24"/>
          <w:lang w:val="uk-UA"/>
        </w:rPr>
        <w:tab/>
      </w:r>
      <w:r w:rsidR="004C1566">
        <w:rPr>
          <w:rFonts w:ascii="Times New Roman" w:hAnsi="Times New Roman" w:cs="Times New Roman"/>
          <w:bCs/>
          <w:sz w:val="24"/>
          <w:szCs w:val="24"/>
          <w:lang w:val="uk-UA"/>
        </w:rPr>
        <w:tab/>
      </w:r>
      <w:r w:rsidR="004C1566">
        <w:rPr>
          <w:rFonts w:ascii="Times New Roman" w:hAnsi="Times New Roman" w:cs="Times New Roman"/>
          <w:bCs/>
          <w:sz w:val="24"/>
          <w:szCs w:val="24"/>
          <w:lang w:val="uk-UA"/>
        </w:rPr>
        <w:tab/>
      </w:r>
      <w:r w:rsidRPr="00E852FE">
        <w:rPr>
          <w:rFonts w:ascii="Times New Roman" w:hAnsi="Times New Roman" w:cs="Times New Roman"/>
          <w:bCs/>
          <w:sz w:val="24"/>
          <w:szCs w:val="24"/>
          <w:lang w:val="uk-UA"/>
        </w:rPr>
        <w:t xml:space="preserve">    </w:t>
      </w:r>
      <w:r w:rsidR="004C1566">
        <w:rPr>
          <w:rFonts w:ascii="Times New Roman" w:hAnsi="Times New Roman" w:cs="Times New Roman"/>
          <w:bCs/>
          <w:sz w:val="24"/>
          <w:szCs w:val="24"/>
          <w:lang w:val="uk-UA"/>
        </w:rPr>
        <w:t xml:space="preserve"> </w:t>
      </w:r>
      <w:r w:rsidRPr="00E852FE">
        <w:rPr>
          <w:rFonts w:ascii="Times New Roman" w:hAnsi="Times New Roman" w:cs="Times New Roman"/>
          <w:bCs/>
          <w:sz w:val="24"/>
          <w:szCs w:val="24"/>
          <w:lang w:val="uk-UA"/>
        </w:rPr>
        <w:t xml:space="preserve">           _______________ /Іванов І.І./</w:t>
      </w:r>
    </w:p>
    <w:p w14:paraId="588217B1" w14:textId="4D59DB37" w:rsidR="00E852FE" w:rsidRDefault="00E852FE" w:rsidP="00EF4852">
      <w:pPr>
        <w:pStyle w:val="a3"/>
        <w:spacing w:before="20"/>
        <w:jc w:val="both"/>
        <w:rPr>
          <w:rFonts w:ascii="Times New Roman" w:hAnsi="Times New Roman" w:cs="Times New Roman"/>
          <w:b/>
          <w:sz w:val="24"/>
          <w:szCs w:val="24"/>
          <w:lang w:val="uk-UA"/>
        </w:rPr>
      </w:pPr>
    </w:p>
    <w:p w14:paraId="0B3BAFBD" w14:textId="2636A811" w:rsidR="00E852FE" w:rsidRDefault="00E852FE" w:rsidP="00EF4852">
      <w:pPr>
        <w:pStyle w:val="a3"/>
        <w:spacing w:before="20"/>
        <w:jc w:val="both"/>
        <w:rPr>
          <w:rFonts w:ascii="Times New Roman" w:hAnsi="Times New Roman" w:cs="Times New Roman"/>
          <w:b/>
          <w:sz w:val="24"/>
          <w:szCs w:val="24"/>
          <w:lang w:val="uk-UA"/>
        </w:rPr>
      </w:pPr>
    </w:p>
    <w:p w14:paraId="19DA64A7" w14:textId="2408CDAC" w:rsidR="00E22E5B" w:rsidRPr="00441DF1" w:rsidRDefault="00441DF1" w:rsidP="00EF4852">
      <w:pPr>
        <w:pStyle w:val="a3"/>
        <w:spacing w:before="20"/>
        <w:jc w:val="both"/>
        <w:rPr>
          <w:rFonts w:ascii="Times New Roman" w:hAnsi="Times New Roman" w:cs="Times New Roman"/>
          <w:bCs/>
          <w:sz w:val="24"/>
          <w:szCs w:val="24"/>
          <w:lang w:val="uk-UA"/>
        </w:rPr>
      </w:pPr>
      <w:r w:rsidRPr="00441DF1">
        <w:rPr>
          <w:rFonts w:ascii="Times New Roman" w:hAnsi="Times New Roman" w:cs="Times New Roman"/>
          <w:b/>
          <w:sz w:val="24"/>
          <w:szCs w:val="24"/>
          <w:lang w:val="uk-UA"/>
        </w:rPr>
        <w:t>Кейс №1.</w:t>
      </w:r>
      <w:r>
        <w:rPr>
          <w:rFonts w:ascii="Times New Roman" w:hAnsi="Times New Roman" w:cs="Times New Roman"/>
          <w:bCs/>
          <w:sz w:val="24"/>
          <w:szCs w:val="24"/>
          <w:lang w:val="uk-UA"/>
        </w:rPr>
        <w:t xml:space="preserve"> </w:t>
      </w:r>
      <w:r w:rsidRPr="00441DF1">
        <w:rPr>
          <w:rFonts w:ascii="Times New Roman" w:hAnsi="Times New Roman" w:cs="Times New Roman"/>
          <w:bCs/>
          <w:sz w:val="24"/>
          <w:szCs w:val="24"/>
          <w:lang w:val="uk-UA"/>
        </w:rPr>
        <w:t>За рішенням керівництва поліції одного з міст проводились навчання особового складу. По радіостанції всім постам поліції передали прикмети нібито викраденого авто, в якому фактично знаходились працівники поліції у цивільному одязі, один із яких був озброєний пістолетом. Передбачалося перевірити таким чином рівень виконання своїх обов’язків представниками різних служб. Невдовзі цей автомобіль здався підозрілим працівнику поліції Пильному Степану., який був озброєний автоматом. Зупинивши машину, Пильний. наказав особам, що знаходились в ній, вийти з машини і розпочав їх обшук, під час якого виявив пістолет. Це остаточно переконало його, що перед  ним небезпечні злочинці. Раптом один із «злочинців» зробив різкий рух у бік Пильного Степана., який той сприйняв як напад і, зробивши постріл з автомата, вбив свого колегу.</w:t>
      </w:r>
    </w:p>
    <w:p w14:paraId="22656093" w14:textId="77777777" w:rsidR="00E22E5B" w:rsidRDefault="00E22E5B" w:rsidP="00EF4852">
      <w:pPr>
        <w:pStyle w:val="a3"/>
        <w:spacing w:before="20"/>
        <w:jc w:val="both"/>
        <w:rPr>
          <w:rFonts w:ascii="Times New Roman" w:hAnsi="Times New Roman" w:cs="Times New Roman"/>
          <w:b/>
          <w:sz w:val="24"/>
          <w:szCs w:val="24"/>
          <w:lang w:val="uk-UA"/>
        </w:rPr>
      </w:pPr>
    </w:p>
    <w:p w14:paraId="54C5BE3A" w14:textId="1E2C86B6" w:rsidR="00EF4852" w:rsidRPr="0008306B" w:rsidRDefault="00EF4852" w:rsidP="00EF4852">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 xml:space="preserve">Спільні  ознаки  прокурора  та  судді  </w:t>
      </w:r>
    </w:p>
    <w:p w14:paraId="411FA37E"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1. Як  прокурор,  так  і  суддя  є  представниками  юридичної  професії.  Діяльність  представників  цих  професій  регулюється  не  тільки  законодавством,  а  і  відповідними  правилами  професійної  етики,  а  також  актами  органів  професійного  самоврядування.</w:t>
      </w:r>
    </w:p>
    <w:p w14:paraId="75CFEC3E" w14:textId="77777777" w:rsidR="00EF4852" w:rsidRPr="0008306B" w:rsidRDefault="00EF4852" w:rsidP="00EF4852">
      <w:pPr>
        <w:spacing w:before="20" w:after="0" w:line="240" w:lineRule="auto"/>
        <w:jc w:val="both"/>
        <w:rPr>
          <w:rFonts w:ascii="Times New Roman" w:eastAsia="Times New Roman" w:hAnsi="Times New Roman" w:cs="Times New Roman"/>
          <w:sz w:val="24"/>
          <w:szCs w:val="24"/>
          <w:lang w:val="uk-UA" w:eastAsia="uk-UA"/>
        </w:rPr>
      </w:pPr>
      <w:r w:rsidRPr="0008306B">
        <w:rPr>
          <w:rFonts w:ascii="Times New Roman" w:eastAsia="Times New Roman" w:hAnsi="Times New Roman" w:cs="Times New Roman"/>
          <w:sz w:val="24"/>
          <w:szCs w:val="24"/>
          <w:lang w:val="uk-UA" w:eastAsia="uk-UA"/>
        </w:rPr>
        <w:t xml:space="preserve">2.  Співпадають  деякі  вимоги  до  осіб,  які  прагнуть  зайняти  посаду  судді  і  прокурора. Це  стосується  перебування  у  громадянстві  України,  наявності  вищої  юридичної  освіти,  складання  кваліфікаційного іспиту,  навчання  у  спеціалізованому  навчальному  закладі  (відповідно  у  Національній  школі  суддів  чи  Національній  академії  прокуратури),  володіння  державною  мовою,  проходження  спеціальної  перевірки.  Однак,  якщо  стаж  професійної  діяльності  у  галузі  права  у  кандидата  на  зайняття  посади  прокурора  місцевої  прокуратури  має  бути  не  менше  двох  років,  то  в  кандидата  на посаду  судді  -  не  менше  п’яти  років. Крім  того  суддею  можна  стати  не  раніше  досягнення  тридцятирічного  віку,  а  мінімальний  вік  для  зайняття  посади  прокурора  </w:t>
      </w:r>
      <w:r w:rsidRPr="0008306B">
        <w:rPr>
          <w:rFonts w:ascii="Times New Roman" w:eastAsia="Times New Roman" w:hAnsi="Times New Roman" w:cs="Times New Roman"/>
          <w:sz w:val="24"/>
          <w:szCs w:val="24"/>
          <w:lang w:val="uk-UA" w:eastAsia="uk-UA"/>
        </w:rPr>
        <w:lastRenderedPageBreak/>
        <w:t>законодавством  не  встановлено. Додатковими  вимогами  для  призначення  на  посаду  судді  є  компетентність  і  доброчесність.</w:t>
      </w:r>
      <w:r w:rsidRPr="0008306B">
        <w:rPr>
          <w:rFonts w:ascii="Times New Roman" w:hAnsi="Times New Roman" w:cs="Times New Roman"/>
          <w:sz w:val="24"/>
          <w:szCs w:val="24"/>
          <w:lang w:val="uk-UA"/>
        </w:rPr>
        <w:t xml:space="preserve"> </w:t>
      </w:r>
      <w:r w:rsidRPr="0008306B">
        <w:rPr>
          <w:rFonts w:ascii="Times New Roman" w:eastAsia="Times New Roman" w:hAnsi="Times New Roman" w:cs="Times New Roman"/>
          <w:sz w:val="24"/>
          <w:szCs w:val="24"/>
          <w:lang w:val="uk-UA"/>
        </w:rPr>
        <w:t>Суддя зобов’язаний щорічно до 1 лютого подавати шляхом заповнення на офіційному веб-сайті Вищої кваліфікаційної комісії суддів України декларацію доброчесності.</w:t>
      </w:r>
      <w:r w:rsidRPr="0008306B">
        <w:rPr>
          <w:rFonts w:ascii="Times New Roman" w:hAnsi="Times New Roman" w:cs="Times New Roman"/>
          <w:sz w:val="24"/>
          <w:szCs w:val="24"/>
          <w:lang w:val="uk-UA"/>
        </w:rPr>
        <w:t xml:space="preserve"> У  свою  чергу  прокурори  щорічно  мають  проходити  таємну  перевірку  доброчесності.</w:t>
      </w:r>
    </w:p>
    <w:p w14:paraId="44A6EDB3"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color w:val="000000"/>
          <w:sz w:val="24"/>
          <w:szCs w:val="24"/>
          <w:lang w:val="uk-UA"/>
        </w:rPr>
        <w:t>3. Співпадають  деякі перешкоди  для  заняття  обома  видами  діяльності,  зокрема,  судимість  та  обмеження  у дієздатності  і  визнання  особи  недієздатною</w:t>
      </w:r>
    </w:p>
    <w:p w14:paraId="52F9CA83" w14:textId="77777777" w:rsidR="00EF4852" w:rsidRPr="0008306B" w:rsidRDefault="00EF4852" w:rsidP="00EF4852">
      <w:pPr>
        <w:pStyle w:val="a3"/>
        <w:spacing w:before="20"/>
        <w:jc w:val="both"/>
        <w:rPr>
          <w:rFonts w:ascii="Times New Roman" w:eastAsia="Times New Roman" w:hAnsi="Times New Roman" w:cs="Times New Roman"/>
          <w:sz w:val="24"/>
          <w:szCs w:val="24"/>
          <w:lang w:val="uk-UA" w:eastAsia="uk-UA"/>
        </w:rPr>
      </w:pPr>
      <w:r w:rsidRPr="0008306B">
        <w:rPr>
          <w:rFonts w:ascii="Times New Roman" w:hAnsi="Times New Roman" w:cs="Times New Roman"/>
          <w:sz w:val="24"/>
          <w:szCs w:val="24"/>
          <w:lang w:val="uk-UA"/>
        </w:rPr>
        <w:t>4. Як  судді,  так  і  прокурори,  не  можуть  перебувати  на  посадах  в  органах  державної  влади  та  місцевого  самоврядування  і не  можуть  мати  представницького  мандата,</w:t>
      </w:r>
      <w:r w:rsidRPr="0008306B">
        <w:rPr>
          <w:rFonts w:ascii="Times New Roman" w:eastAsia="Times New Roman" w:hAnsi="Times New Roman" w:cs="Times New Roman"/>
          <w:sz w:val="24"/>
          <w:szCs w:val="24"/>
          <w:lang w:val="uk-UA"/>
        </w:rPr>
        <w:t xml:space="preserve"> поєднувати свою діяльність із підприємницькою, адвокатською діяльністю, обіймати будь-які інші оплачувані посади, виконувати іншу оплачувану роботу (крім викладацької, наукової чи творчої), а також входити до складу керівного органу чи наглядової ради підприємства або організації, що має на меті одержання прибутку. Вони  також  не  можуть  належати  до  політичних  партій, брати  участь  у  політичних  акціях,  мітингах  і  страйках.</w:t>
      </w:r>
    </w:p>
    <w:p w14:paraId="53DADF4D" w14:textId="77777777" w:rsidR="00EF4852" w:rsidRPr="0008306B" w:rsidRDefault="00EF4852" w:rsidP="00EF4852">
      <w:pPr>
        <w:spacing w:before="20" w:after="0" w:line="240" w:lineRule="auto"/>
        <w:jc w:val="both"/>
        <w:rPr>
          <w:rFonts w:ascii="Times New Roman" w:eastAsia="Times New Roman" w:hAnsi="Times New Roman" w:cs="Times New Roman"/>
          <w:sz w:val="24"/>
          <w:szCs w:val="24"/>
          <w:lang w:val="uk-UA" w:eastAsia="uk-UA"/>
        </w:rPr>
      </w:pPr>
      <w:r w:rsidRPr="0008306B">
        <w:rPr>
          <w:rFonts w:ascii="Times New Roman" w:eastAsia="Times New Roman" w:hAnsi="Times New Roman" w:cs="Times New Roman"/>
          <w:sz w:val="24"/>
          <w:szCs w:val="24"/>
          <w:lang w:val="uk-UA" w:eastAsia="uk-UA"/>
        </w:rPr>
        <w:t>5. Як  судді  (за  винятком  суддів  Конституційного  Суду  України),  так  і  прокурори,  призначаються на  посаду  безстроково. Для  представників  обох  видів  юридичних  професій  існують  вікові  обмеження  щодо  перебування  на  посадах  (65  років). Добір  кандидатів  на  посади  суддів  і  прокурорів  відбувається на  конкурсній  основі.</w:t>
      </w:r>
    </w:p>
    <w:p w14:paraId="0EB57367" w14:textId="77777777" w:rsidR="00EF4852" w:rsidRPr="0008306B" w:rsidRDefault="00EF4852" w:rsidP="00EF4852">
      <w:pPr>
        <w:spacing w:before="20" w:after="0" w:line="240" w:lineRule="auto"/>
        <w:jc w:val="both"/>
        <w:rPr>
          <w:rFonts w:ascii="Times New Roman" w:eastAsia="Times New Roman" w:hAnsi="Times New Roman" w:cs="Times New Roman"/>
          <w:sz w:val="24"/>
          <w:szCs w:val="24"/>
          <w:lang w:val="uk-UA" w:eastAsia="uk-UA"/>
        </w:rPr>
      </w:pPr>
      <w:r w:rsidRPr="0008306B">
        <w:rPr>
          <w:rFonts w:ascii="Times New Roman" w:eastAsia="Times New Roman" w:hAnsi="Times New Roman" w:cs="Times New Roman"/>
          <w:sz w:val="24"/>
          <w:szCs w:val="24"/>
          <w:lang w:val="uk-UA" w:eastAsia="uk-UA"/>
        </w:rPr>
        <w:t xml:space="preserve">6. Як  судді,  так  і  прокурори,  є  незалежними  під  час  виконання  ними  своїх  повноважень.  Якщо  існує  загроза  незалежності  їхньої  діяльності,  то  вони  вправі звернутися  з  повідомленням  про  таку  загрозу  до  відповідних  органів  (прокурори  до  Ради  прокурорів  України,  а  судді  - до  Вищої  ради  правосуддя  та  до  Генерального  прокурора  України). </w:t>
      </w:r>
    </w:p>
    <w:p w14:paraId="6218F581" w14:textId="77777777" w:rsidR="00EF4852" w:rsidRPr="0008306B" w:rsidRDefault="00EF4852" w:rsidP="00EF4852">
      <w:pPr>
        <w:spacing w:before="20" w:after="0" w:line="240" w:lineRule="auto"/>
        <w:jc w:val="both"/>
        <w:rPr>
          <w:rFonts w:ascii="Times New Roman" w:eastAsia="Times New Roman" w:hAnsi="Times New Roman" w:cs="Times New Roman"/>
          <w:sz w:val="24"/>
          <w:szCs w:val="24"/>
          <w:lang w:val="uk-UA" w:eastAsia="uk-UA"/>
        </w:rPr>
      </w:pPr>
      <w:r w:rsidRPr="0008306B">
        <w:rPr>
          <w:rFonts w:ascii="Times New Roman" w:eastAsia="Times New Roman" w:hAnsi="Times New Roman" w:cs="Times New Roman"/>
          <w:sz w:val="24"/>
          <w:szCs w:val="24"/>
          <w:lang w:val="uk-UA" w:eastAsia="uk-UA"/>
        </w:rPr>
        <w:t>7. Як  судді,  так  і  прокурори,  повинні  періодично  проходити  підготовку  для  підтримання  кваліфікації.</w:t>
      </w:r>
    </w:p>
    <w:p w14:paraId="728F53D1" w14:textId="77777777" w:rsidR="00EF4852" w:rsidRPr="0008306B" w:rsidRDefault="00EF4852" w:rsidP="00EF4852">
      <w:pPr>
        <w:spacing w:before="20" w:after="0" w:line="240" w:lineRule="auto"/>
        <w:jc w:val="both"/>
        <w:rPr>
          <w:rFonts w:ascii="Times New Roman" w:eastAsia="Times New Roman" w:hAnsi="Times New Roman" w:cs="Times New Roman"/>
          <w:sz w:val="24"/>
          <w:szCs w:val="24"/>
          <w:lang w:val="uk-UA" w:eastAsia="uk-UA"/>
        </w:rPr>
      </w:pPr>
      <w:r w:rsidRPr="0008306B">
        <w:rPr>
          <w:rFonts w:ascii="Times New Roman" w:eastAsia="Times New Roman" w:hAnsi="Times New Roman" w:cs="Times New Roman"/>
          <w:sz w:val="24"/>
          <w:szCs w:val="24"/>
          <w:lang w:val="uk-UA" w:eastAsia="uk-UA"/>
        </w:rPr>
        <w:t>8. Як  до  суддів,  так і  до  прокурорів  може  застосовуватися  відсторонення: для  судді  відсторонення  від  здійснення  правосуддя,  а  для  прокурора  -  відсторонення  від  посади.</w:t>
      </w:r>
    </w:p>
    <w:p w14:paraId="7F8F5FB9"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9. Як  прокурори,  так  і  судді,  підлягають  дисциплінарній  відповідальності.  </w:t>
      </w:r>
      <w:r w:rsidRPr="0008306B">
        <w:rPr>
          <w:rFonts w:ascii="Times New Roman" w:eastAsia="Times New Roman" w:hAnsi="Times New Roman" w:cs="Times New Roman"/>
          <w:sz w:val="24"/>
          <w:szCs w:val="24"/>
          <w:lang w:val="uk-UA"/>
        </w:rPr>
        <w:t>Право на звернення зі скаргою щодо дисциплінарного проступку судді чи  прокурора має будь-яка особа</w:t>
      </w:r>
      <w:r w:rsidRPr="0008306B">
        <w:rPr>
          <w:rFonts w:ascii="Times New Roman" w:hAnsi="Times New Roman" w:cs="Times New Roman"/>
          <w:sz w:val="24"/>
          <w:szCs w:val="24"/>
          <w:lang w:val="uk-UA"/>
        </w:rPr>
        <w:t xml:space="preserve">. </w:t>
      </w:r>
    </w:p>
    <w:p w14:paraId="621E1943" w14:textId="77777777" w:rsidR="00EF4852" w:rsidRPr="0008306B" w:rsidRDefault="00EF4852" w:rsidP="00EF4852">
      <w:pPr>
        <w:pStyle w:val="a3"/>
        <w:spacing w:before="20"/>
        <w:jc w:val="both"/>
        <w:rPr>
          <w:rFonts w:ascii="Times New Roman" w:hAnsi="Times New Roman" w:cs="Times New Roman"/>
          <w:b/>
          <w:sz w:val="24"/>
          <w:szCs w:val="24"/>
          <w:lang w:val="uk-UA"/>
        </w:rPr>
      </w:pPr>
    </w:p>
    <w:p w14:paraId="3A584481" w14:textId="7A712825" w:rsidR="00EF4852" w:rsidRPr="0008306B" w:rsidRDefault="00EF4852" w:rsidP="00EF4852">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 xml:space="preserve">Відмінні  ознаки  прокурора  та  судді  </w:t>
      </w:r>
    </w:p>
    <w:p w14:paraId="6748CBEC"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1. Якщо  суддя  чинить  правосуддя,  то  прокурор  здебільшого  підтримує  публічне  обвинувачення  у  судових  процесах  під  час  розгляду  судом  кримінальних  справ. </w:t>
      </w:r>
    </w:p>
    <w:p w14:paraId="6EC40C60"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2. Прокурор,  на  відміну  від  судді,  перебуває  у  адміністративному  підпорядкуванні  і  не  є  недоторканним,  не  наділений  функціональним  імунітетом.</w:t>
      </w:r>
    </w:p>
    <w:p w14:paraId="721BB170"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3. Кандидати  на  посаду  судді,  на  відміну  від  кандидатів  на  посаду прокурора,  повинні  подавати  декларацію  родинних  </w:t>
      </w:r>
      <w:proofErr w:type="spellStart"/>
      <w:r w:rsidRPr="0008306B">
        <w:rPr>
          <w:rFonts w:ascii="Times New Roman" w:hAnsi="Times New Roman" w:cs="Times New Roman"/>
          <w:sz w:val="24"/>
          <w:szCs w:val="24"/>
          <w:lang w:val="uk-UA"/>
        </w:rPr>
        <w:t>зв’язків</w:t>
      </w:r>
      <w:proofErr w:type="spellEnd"/>
      <w:r w:rsidRPr="0008306B">
        <w:rPr>
          <w:rFonts w:ascii="Times New Roman" w:hAnsi="Times New Roman" w:cs="Times New Roman"/>
          <w:sz w:val="24"/>
          <w:szCs w:val="24"/>
          <w:lang w:val="uk-UA"/>
        </w:rPr>
        <w:t xml:space="preserve">  кандидата.</w:t>
      </w:r>
    </w:p>
    <w:p w14:paraId="2B730B8D"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4. Суддів  на  посади  призначає  Президент  України,  а  прокурорів  - керівник  того  органу  прокуратури,  у  який  кандидат  подавав  заяву  на  заміщення  вакантної  посади.</w:t>
      </w:r>
    </w:p>
    <w:p w14:paraId="778EEF6B"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5. До  суддів може  бути  застосовано  значно  ширше  коло  адміністративних  стягнень  як  до  прокурорів.  Наприклад,  переведення  судді  до  суду  нижчого  рівня  (прокурора  не  може  бути  переведено  до  прокуратури  нижчого  рівня  у  порядку  накладення  дисциплінарного  стягнення),  оголошення  суворої  догани  </w:t>
      </w:r>
      <w:r w:rsidRPr="0008306B">
        <w:rPr>
          <w:rFonts w:ascii="Times New Roman" w:eastAsia="Times New Roman" w:hAnsi="Times New Roman" w:cs="Times New Roman"/>
          <w:sz w:val="24"/>
          <w:szCs w:val="24"/>
          <w:lang w:val="uk-UA"/>
        </w:rPr>
        <w:t>з позбавленням права  на  отримання  доплат  до  посадового  окладу  судді  протягом  трьох  місяців   (на  прокурора  не  може  бути  накладено  дисциплінарне  стягнення,  яке  носить  майновий  характер).</w:t>
      </w:r>
    </w:p>
    <w:p w14:paraId="43B48FF7" w14:textId="077B63A4" w:rsidR="00EF4852" w:rsidRPr="0008306B" w:rsidRDefault="00EF4852" w:rsidP="00EF4852">
      <w:pPr>
        <w:autoSpaceDE w:val="0"/>
        <w:autoSpaceDN w:val="0"/>
        <w:adjustRightInd w:val="0"/>
        <w:spacing w:before="20" w:after="0" w:line="240" w:lineRule="auto"/>
        <w:rPr>
          <w:rFonts w:ascii="Times New Roman" w:eastAsia="SchoolBook_Alx-Bold" w:hAnsi="Times New Roman" w:cs="Times New Roman"/>
          <w:b/>
          <w:bCs/>
          <w:sz w:val="24"/>
          <w:szCs w:val="24"/>
          <w:lang w:val="uk-UA"/>
        </w:rPr>
      </w:pPr>
    </w:p>
    <w:p w14:paraId="376AE792" w14:textId="77777777" w:rsidR="002E6068" w:rsidRPr="0008306B" w:rsidRDefault="002E6068" w:rsidP="002E6068">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 xml:space="preserve">Спільні  ознаки  нотаріуса  та  адвоката  </w:t>
      </w:r>
    </w:p>
    <w:p w14:paraId="1B429E9D"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1. Як  адвокат,  так  і  нотаріус,  є  представниками  юридичної  професії.  Діяльність  представників  цих  професій  регулюється  не  тільки  законодавством,  а  і  відповідними  правилами  професійної  етики,  а  також  актами  органів  професійного  самоврядування.</w:t>
      </w:r>
    </w:p>
    <w:p w14:paraId="65CBA6F4" w14:textId="77777777" w:rsidR="002E6068" w:rsidRPr="0008306B" w:rsidRDefault="002E6068" w:rsidP="002E6068">
      <w:pPr>
        <w:pStyle w:val="a3"/>
        <w:spacing w:before="20"/>
        <w:jc w:val="both"/>
        <w:rPr>
          <w:rFonts w:ascii="Times New Roman" w:eastAsia="Times New Roman" w:hAnsi="Times New Roman" w:cs="Times New Roman"/>
          <w:sz w:val="24"/>
          <w:szCs w:val="24"/>
          <w:lang w:val="uk-UA"/>
        </w:rPr>
      </w:pPr>
      <w:r w:rsidRPr="0008306B">
        <w:rPr>
          <w:rFonts w:ascii="Times New Roman" w:hAnsi="Times New Roman" w:cs="Times New Roman"/>
          <w:sz w:val="24"/>
          <w:szCs w:val="24"/>
          <w:lang w:val="uk-UA"/>
        </w:rPr>
        <w:t>2. Співпадає  ряд  вимог,  які  встановлюються  законодавством  для  осіб,  які  бажають  займатися  нотаріальною  та  адвокатською  діяльністю. Як  а</w:t>
      </w:r>
      <w:r w:rsidRPr="0008306B">
        <w:rPr>
          <w:rFonts w:ascii="Times New Roman" w:eastAsia="Times New Roman" w:hAnsi="Times New Roman" w:cs="Times New Roman"/>
          <w:sz w:val="24"/>
          <w:szCs w:val="24"/>
          <w:lang w:val="uk-UA"/>
        </w:rPr>
        <w:t>двокатом,  так  і  нотаріусом,  може бути фізична особа, яка має повну вищу юридичну освіту, володіє державною мовою, склала присягу,  склала кваліфікаційний іспит та отримала свідоцтво про право на заняття адвокатською  (нотаріальною)  діяльністю.</w:t>
      </w:r>
    </w:p>
    <w:p w14:paraId="50D0C824" w14:textId="77777777" w:rsidR="002E6068" w:rsidRPr="0008306B" w:rsidRDefault="002E6068" w:rsidP="002E6068">
      <w:pPr>
        <w:pStyle w:val="a3"/>
        <w:spacing w:before="20"/>
        <w:jc w:val="both"/>
        <w:rPr>
          <w:rFonts w:ascii="Times New Roman" w:eastAsia="Times New Roman" w:hAnsi="Times New Roman" w:cs="Times New Roman"/>
          <w:color w:val="000000"/>
          <w:sz w:val="24"/>
          <w:szCs w:val="24"/>
          <w:lang w:val="uk-UA"/>
        </w:rPr>
      </w:pPr>
      <w:r w:rsidRPr="0008306B">
        <w:rPr>
          <w:rFonts w:ascii="Times New Roman" w:eastAsia="Times New Roman" w:hAnsi="Times New Roman" w:cs="Times New Roman"/>
          <w:color w:val="000000"/>
          <w:sz w:val="24"/>
          <w:szCs w:val="24"/>
          <w:lang w:val="uk-UA"/>
        </w:rPr>
        <w:lastRenderedPageBreak/>
        <w:t>3.  Перешкодою  для  заняття  обома  видами  діяльності  є  судимість  та  обмеження  у дієздатності  та  визнання  особи  недієздатною. Однак,  якщо  нотаріусом  не  може  бути  особа,  яка  має  судимість  за  скоєння  будь -  якого  злочину,  то  адвокатом  не  може  бути  тільки  та  особа,  яка  має  непогашену  чи  незняту в установленому законом порядку судимість за вчинення тяжкого, особливо тяжкого злочину, а також  злочину  середньої  тяжкості, за який  призначено  покарання у виді  позбавлення  волі.</w:t>
      </w:r>
    </w:p>
    <w:p w14:paraId="749ADD53" w14:textId="77777777" w:rsidR="002E6068" w:rsidRPr="0008306B" w:rsidRDefault="002E6068" w:rsidP="002E6068">
      <w:pPr>
        <w:pStyle w:val="a3"/>
        <w:spacing w:before="20"/>
        <w:jc w:val="both"/>
        <w:rPr>
          <w:rFonts w:ascii="Times New Roman" w:eastAsia="Times New Roman" w:hAnsi="Times New Roman" w:cs="Times New Roman"/>
          <w:color w:val="000000"/>
          <w:sz w:val="24"/>
          <w:szCs w:val="24"/>
          <w:lang w:val="uk-UA"/>
        </w:rPr>
      </w:pPr>
      <w:r w:rsidRPr="0008306B">
        <w:rPr>
          <w:rFonts w:ascii="Times New Roman" w:eastAsia="Times New Roman" w:hAnsi="Times New Roman" w:cs="Times New Roman"/>
          <w:color w:val="000000"/>
          <w:sz w:val="24"/>
          <w:szCs w:val="24"/>
          <w:lang w:val="uk-UA"/>
        </w:rPr>
        <w:t xml:space="preserve">4. Для  нотаріуса  існує  заборона  на  заняття  адвокатською  діяльністю  так само як  і  для  адвоката  існує  заборона  на  заняття  нотаріальною  діяльністю.  </w:t>
      </w:r>
    </w:p>
    <w:p w14:paraId="7429A798" w14:textId="77777777" w:rsidR="002E6068" w:rsidRPr="0008306B" w:rsidRDefault="002E6068" w:rsidP="002E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jc w:val="both"/>
        <w:textAlignment w:val="baseline"/>
        <w:rPr>
          <w:rFonts w:ascii="Times New Roman" w:eastAsia="Times New Roman" w:hAnsi="Times New Roman" w:cs="Times New Roman"/>
          <w:color w:val="000000"/>
          <w:sz w:val="24"/>
          <w:szCs w:val="24"/>
          <w:lang w:val="uk-UA"/>
        </w:rPr>
      </w:pPr>
      <w:bookmarkStart w:id="0" w:name="n36"/>
      <w:bookmarkStart w:id="1" w:name="n37"/>
      <w:bookmarkEnd w:id="0"/>
      <w:bookmarkEnd w:id="1"/>
      <w:r w:rsidRPr="0008306B">
        <w:rPr>
          <w:rFonts w:ascii="Times New Roman" w:eastAsia="Times New Roman" w:hAnsi="Times New Roman" w:cs="Times New Roman"/>
          <w:sz w:val="24"/>
          <w:szCs w:val="24"/>
          <w:lang w:val="uk-UA"/>
        </w:rPr>
        <w:t xml:space="preserve">5. Існує  як  адвокатська  таємниця,  так і нотаріальна  таємниця,  які  є  ідентичними  за  своєю  правовою  природою. Обов’язок  щодо  дотримання цих  видів  таємниць  покладається  не  тільки  на  нотаріуса  та  адвоката,  а  й на  їхніх  помічників. </w:t>
      </w:r>
      <w:r w:rsidRPr="0008306B">
        <w:rPr>
          <w:rFonts w:ascii="Times New Roman" w:eastAsia="Times New Roman" w:hAnsi="Times New Roman" w:cs="Times New Roman"/>
          <w:color w:val="000000"/>
          <w:sz w:val="24"/>
          <w:szCs w:val="24"/>
          <w:lang w:val="uk-UA"/>
        </w:rPr>
        <w:t>Нотаріус зобов'язаний  зберігати  нотаріальну таємницю, і  в  тому  випадку, якщо його діяльність обмежується наданням  правової  допомоги чи  ознайомленням  з  документами  і нотаріальна дія або дія, яка прирівнюється до нотаріальної, не вчинялась.</w:t>
      </w:r>
    </w:p>
    <w:p w14:paraId="7D0F6887" w14:textId="77777777" w:rsidR="002E6068" w:rsidRPr="0008306B" w:rsidRDefault="002E6068" w:rsidP="002E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jc w:val="both"/>
        <w:textAlignment w:val="baseline"/>
        <w:rPr>
          <w:rFonts w:ascii="Times New Roman" w:eastAsia="Times New Roman" w:hAnsi="Times New Roman" w:cs="Times New Roman"/>
          <w:color w:val="000000"/>
          <w:sz w:val="24"/>
          <w:szCs w:val="24"/>
          <w:lang w:val="uk-UA"/>
        </w:rPr>
      </w:pPr>
      <w:r w:rsidRPr="0008306B">
        <w:rPr>
          <w:rFonts w:ascii="Times New Roman" w:eastAsia="Times New Roman" w:hAnsi="Times New Roman" w:cs="Times New Roman"/>
          <w:color w:val="000000"/>
          <w:sz w:val="24"/>
          <w:szCs w:val="24"/>
          <w:lang w:val="uk-UA"/>
        </w:rPr>
        <w:t>6. При  наявності  підстав  як  нотаріус  може  відмовити  у  вчиненні  нотаріальних  дій,  так  і адвокат  може  відмовити  у  наданні правової  допомоги.</w:t>
      </w:r>
    </w:p>
    <w:p w14:paraId="5329FC0D" w14:textId="77777777" w:rsidR="002E6068" w:rsidRPr="0008306B" w:rsidRDefault="002E6068" w:rsidP="002E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jc w:val="both"/>
        <w:textAlignment w:val="baseline"/>
        <w:rPr>
          <w:rFonts w:ascii="Times New Roman" w:eastAsia="Times New Roman" w:hAnsi="Times New Roman" w:cs="Times New Roman"/>
          <w:color w:val="000000"/>
          <w:sz w:val="24"/>
          <w:szCs w:val="24"/>
          <w:lang w:val="uk-UA"/>
        </w:rPr>
      </w:pPr>
      <w:r w:rsidRPr="0008306B">
        <w:rPr>
          <w:rFonts w:ascii="Times New Roman" w:eastAsia="Times New Roman" w:hAnsi="Times New Roman" w:cs="Times New Roman"/>
          <w:color w:val="000000"/>
          <w:sz w:val="24"/>
          <w:szCs w:val="24"/>
          <w:lang w:val="uk-UA"/>
        </w:rPr>
        <w:t>7. Як  нотаріуси  не  є  монополістами  у  вчинені  нотаріальних  дій,  так  і  адвокати  не  є  монополістами  у  наданні  правової  допомоги.  Якщо  деякі  нотаріальні  дії  можуть  вчинятися  органами  місцевого  самоврядування,  то  деякі  із  видів  адвокатської  діяльності  можуть  здійснюватися  юрисконсультами  та  працівниками  юридичних  фірм, у  яких  немає  свідоцтва  на  право  зайняття  адвокатською  діяльністю.</w:t>
      </w:r>
    </w:p>
    <w:p w14:paraId="0CB7660D" w14:textId="77777777" w:rsidR="002E6068" w:rsidRPr="0008306B" w:rsidRDefault="002E6068" w:rsidP="002E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jc w:val="both"/>
        <w:textAlignment w:val="baseline"/>
        <w:rPr>
          <w:rFonts w:ascii="Times New Roman" w:eastAsia="Times New Roman" w:hAnsi="Times New Roman" w:cs="Times New Roman"/>
          <w:color w:val="000000"/>
          <w:sz w:val="24"/>
          <w:szCs w:val="24"/>
          <w:lang w:val="uk-UA"/>
        </w:rPr>
      </w:pPr>
      <w:r w:rsidRPr="0008306B">
        <w:rPr>
          <w:rFonts w:ascii="Times New Roman" w:eastAsia="Times New Roman" w:hAnsi="Times New Roman" w:cs="Times New Roman"/>
          <w:color w:val="000000"/>
          <w:sz w:val="24"/>
          <w:szCs w:val="24"/>
          <w:lang w:val="uk-UA"/>
        </w:rPr>
        <w:t xml:space="preserve">8.  Співпадають  деякі  гарантії  адвокатської  та  нотаріальної  діяльності,  хоча  перелік  гарантій  адвокатської  діяльності  є  значно  ширшим. Як  адвокат,  так  і  нотаріус,  не  можуть  давати  свідчення  пов’язані  із  їхньою  діяльністю. </w:t>
      </w:r>
    </w:p>
    <w:p w14:paraId="72D2C6B4" w14:textId="77777777" w:rsidR="002E6068" w:rsidRPr="0008306B" w:rsidRDefault="002E6068" w:rsidP="002E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jc w:val="both"/>
        <w:textAlignment w:val="baseline"/>
        <w:rPr>
          <w:rFonts w:ascii="Times New Roman" w:eastAsia="Times New Roman" w:hAnsi="Times New Roman" w:cs="Times New Roman"/>
          <w:color w:val="000000"/>
          <w:sz w:val="24"/>
          <w:szCs w:val="24"/>
          <w:lang w:val="uk-UA"/>
        </w:rPr>
      </w:pPr>
      <w:r w:rsidRPr="0008306B">
        <w:rPr>
          <w:rFonts w:ascii="Times New Roman" w:eastAsia="Times New Roman" w:hAnsi="Times New Roman" w:cs="Times New Roman"/>
          <w:color w:val="000000"/>
          <w:sz w:val="24"/>
          <w:szCs w:val="24"/>
          <w:lang w:val="uk-UA"/>
        </w:rPr>
        <w:t>9. Співпадає  ряд  підстав  для  припинення  адвокатської  та  нотаріальної  діяльності.</w:t>
      </w:r>
    </w:p>
    <w:p w14:paraId="1B1DDA42"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10. Як  нотаріуси,  так  і  адвокати,  підлягають  дисциплінарній  відповідальності.  Дисциплінарне  провадження  щодо  цих  представників юридичних  професій  здійснюється органами  професійного  самоврядування.</w:t>
      </w:r>
    </w:p>
    <w:p w14:paraId="11AB108E" w14:textId="77777777" w:rsidR="002E6068" w:rsidRPr="0008306B" w:rsidRDefault="002E6068" w:rsidP="002E6068">
      <w:pPr>
        <w:pStyle w:val="a3"/>
        <w:spacing w:before="20"/>
        <w:jc w:val="both"/>
        <w:rPr>
          <w:rFonts w:ascii="Times New Roman" w:hAnsi="Times New Roman" w:cs="Times New Roman"/>
          <w:b/>
          <w:sz w:val="24"/>
          <w:szCs w:val="24"/>
          <w:lang w:val="uk-UA"/>
        </w:rPr>
      </w:pPr>
    </w:p>
    <w:p w14:paraId="634ADAFC" w14:textId="084D1F01" w:rsidR="002E6068" w:rsidRPr="0008306B" w:rsidRDefault="002E6068" w:rsidP="002E6068">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 xml:space="preserve">Відмінні  ознаки  нотаріуса  та  адвоката  </w:t>
      </w:r>
    </w:p>
    <w:p w14:paraId="49BFDA8D"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1. Якщо  адвокат  здійснює  незалежну  професійну  діяльність,  то  нотаріус здійснює  незалежну  професійну  діяльність  тільки  у  тому  випадку,  якщо  він  є  приватним  нотаріусом.  </w:t>
      </w:r>
    </w:p>
    <w:p w14:paraId="6030275E" w14:textId="77777777" w:rsidR="002E6068" w:rsidRPr="0008306B" w:rsidRDefault="002E6068" w:rsidP="002E6068">
      <w:pPr>
        <w:pStyle w:val="a3"/>
        <w:spacing w:before="20"/>
        <w:jc w:val="both"/>
        <w:rPr>
          <w:rFonts w:ascii="Times New Roman" w:eastAsia="Times New Roman" w:hAnsi="Times New Roman" w:cs="Times New Roman"/>
          <w:sz w:val="24"/>
          <w:szCs w:val="24"/>
          <w:lang w:val="uk-UA"/>
        </w:rPr>
      </w:pPr>
      <w:r w:rsidRPr="0008306B">
        <w:rPr>
          <w:rFonts w:ascii="Times New Roman" w:eastAsia="Times New Roman" w:hAnsi="Times New Roman" w:cs="Times New Roman"/>
          <w:sz w:val="24"/>
          <w:szCs w:val="24"/>
          <w:lang w:val="uk-UA"/>
        </w:rPr>
        <w:t>2. Якщо  нотаріус,  здійснюючи  незалежну  професійну  діяльність, посвідчує права, а також факти, що мають юридичне   значення,   та  вчиняє  інші  нотаріальні  дії, передбачені законом, з метою надання їм юридичної вірогідності,  то  адвокат  здійснює захист, представництво та  надає  інші  види   правової  допомоги   клієнту.</w:t>
      </w:r>
    </w:p>
    <w:p w14:paraId="32631A50" w14:textId="77777777" w:rsidR="002E6068" w:rsidRPr="0008306B" w:rsidRDefault="002E6068" w:rsidP="002E6068">
      <w:pPr>
        <w:pStyle w:val="a3"/>
        <w:spacing w:before="20"/>
        <w:jc w:val="both"/>
        <w:rPr>
          <w:rFonts w:ascii="Times New Roman" w:eastAsia="Times New Roman" w:hAnsi="Times New Roman" w:cs="Times New Roman"/>
          <w:sz w:val="24"/>
          <w:szCs w:val="24"/>
          <w:lang w:val="uk-UA"/>
        </w:rPr>
      </w:pPr>
      <w:r w:rsidRPr="0008306B">
        <w:rPr>
          <w:rFonts w:ascii="Times New Roman" w:eastAsia="Times New Roman" w:hAnsi="Times New Roman" w:cs="Times New Roman"/>
          <w:sz w:val="24"/>
          <w:szCs w:val="24"/>
          <w:lang w:val="uk-UA"/>
        </w:rPr>
        <w:t>3. Нотаріальну  діяльність  в  Україні  можуть  здійснювати  виключно  громадяни  України,  у  той  час  як  адвокатською  діяльністю  в  Україні  можуть  займатися  також  іноземні  громадяни,  якщо  вони  включені  до  Єдиного  державного  реєстру  адвокатів.</w:t>
      </w:r>
    </w:p>
    <w:p w14:paraId="1EF54EC0" w14:textId="77777777" w:rsidR="002E6068" w:rsidRPr="0008306B" w:rsidRDefault="002E6068" w:rsidP="002E6068">
      <w:pPr>
        <w:pStyle w:val="a3"/>
        <w:spacing w:before="20"/>
        <w:jc w:val="both"/>
        <w:rPr>
          <w:rFonts w:ascii="Times New Roman" w:eastAsia="Times New Roman" w:hAnsi="Times New Roman" w:cs="Times New Roman"/>
          <w:sz w:val="24"/>
          <w:szCs w:val="24"/>
          <w:lang w:val="uk-UA"/>
        </w:rPr>
      </w:pPr>
      <w:r w:rsidRPr="0008306B">
        <w:rPr>
          <w:rFonts w:ascii="Times New Roman" w:eastAsia="Times New Roman" w:hAnsi="Times New Roman" w:cs="Times New Roman"/>
          <w:sz w:val="24"/>
          <w:szCs w:val="24"/>
          <w:lang w:val="uk-UA"/>
        </w:rPr>
        <w:t>4. Якщо для  зайняття  нотаріальною  діяльністю  стаж  роботи  у сфері  права  повинен  становити  не  менше  шести  років,  то для  зайняття  адвокатською  діяльністю  такий  стаж  має  становити  не менше  двох  років. Якщо  для  зайняття  посади  нотаріуса  половину  стажу  має  становити  робота  помічником  нотаріуса  або  консультантом  державної  нотаріальної  контори,  то  щоб  стати  адвокатом  не  обов’язково  мати  стаж  помічника  адвоката.</w:t>
      </w:r>
    </w:p>
    <w:p w14:paraId="43DACD81" w14:textId="77777777" w:rsidR="002E6068" w:rsidRPr="0008306B" w:rsidRDefault="002E6068" w:rsidP="002E6068">
      <w:pPr>
        <w:pStyle w:val="a3"/>
        <w:spacing w:before="20"/>
        <w:jc w:val="both"/>
        <w:rPr>
          <w:rFonts w:ascii="Times New Roman" w:eastAsia="Times New Roman" w:hAnsi="Times New Roman" w:cs="Times New Roman"/>
          <w:sz w:val="24"/>
          <w:szCs w:val="24"/>
          <w:lang w:val="uk-UA"/>
        </w:rPr>
      </w:pPr>
      <w:r w:rsidRPr="0008306B">
        <w:rPr>
          <w:rFonts w:ascii="Times New Roman" w:eastAsia="Times New Roman" w:hAnsi="Times New Roman" w:cs="Times New Roman"/>
          <w:sz w:val="24"/>
          <w:szCs w:val="24"/>
          <w:lang w:val="uk-UA"/>
        </w:rPr>
        <w:t>5. Адвокатом,  на відміну  від  нотаріуса,  не  може  бути  особа,</w:t>
      </w:r>
      <w:bookmarkStart w:id="2" w:name="n38"/>
      <w:bookmarkEnd w:id="2"/>
      <w:r w:rsidRPr="0008306B">
        <w:rPr>
          <w:rFonts w:ascii="Times New Roman" w:eastAsia="Times New Roman" w:hAnsi="Times New Roman" w:cs="Times New Roman"/>
          <w:sz w:val="24"/>
          <w:szCs w:val="24"/>
          <w:lang w:val="uk-UA"/>
        </w:rPr>
        <w:t xml:space="preserve"> звільнена з посади судді, прокурора, слідчого, нотаріуса, з державної  служби  або  служби в органах місцевого  самоврядування за порушення присяги, вчинення  корупційного  правопорушення, - протягом  трьох  років з дня такого звільнення.</w:t>
      </w:r>
    </w:p>
    <w:p w14:paraId="3C0A98B8" w14:textId="77777777" w:rsidR="002E6068" w:rsidRPr="0008306B" w:rsidRDefault="002E6068" w:rsidP="002E6068">
      <w:pPr>
        <w:pStyle w:val="a3"/>
        <w:spacing w:before="20"/>
        <w:jc w:val="both"/>
        <w:rPr>
          <w:rFonts w:ascii="Times New Roman" w:eastAsia="Times New Roman" w:hAnsi="Times New Roman" w:cs="Times New Roman"/>
          <w:sz w:val="24"/>
          <w:szCs w:val="24"/>
          <w:lang w:val="uk-UA"/>
        </w:rPr>
      </w:pPr>
      <w:r w:rsidRPr="0008306B">
        <w:rPr>
          <w:rFonts w:ascii="Times New Roman" w:eastAsia="Times New Roman" w:hAnsi="Times New Roman" w:cs="Times New Roman"/>
          <w:sz w:val="24"/>
          <w:szCs w:val="24"/>
          <w:lang w:val="uk-UA"/>
        </w:rPr>
        <w:t>6. Нотаріус  має  право  надавати  деякі  види  юридичних  послуг,  які  становлять  предмет  адвокатської  діяльності, наприклад,  надавати  консультації  правового  характеру,  а  адвокат  не  вправі  надавати  послуги,  які  становлять  предмет  нотаріальної  діяльності.</w:t>
      </w:r>
    </w:p>
    <w:p w14:paraId="7D918FED"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7. Адвокат  може  надавати  юридичну  допомогу  особам,  із  якими  перебуває  у  родинних  стосунках,  а  нотаріус  не  вправі  вчиняти  нотаріальні  дії  на  ім’я  і  від  імені  таких осіб.</w:t>
      </w:r>
    </w:p>
    <w:p w14:paraId="544B6312"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lastRenderedPageBreak/>
        <w:t>8. Якщо  нотаріус  зобов’язаний  мати  помічника,  то  адвокат  вправі  працювати  без  помічника.  Однак,  якщо  адвокат  хоче  мати  помічників,  то  їх  число  не  обмежується,  а  нотаріус  може  мати  тільки  одного  помічника.</w:t>
      </w:r>
    </w:p>
    <w:p w14:paraId="6B2479A3"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9. Нотаріуси,  на  відміну  від  адвокатів,  мають  укладати  договори  страхування  цивільно – правової  відповідальності.</w:t>
      </w:r>
    </w:p>
    <w:p w14:paraId="715B42B8"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10. Адвокати,  які  мають  стаж  адвокатської  діяльності  не менше семи  і десяти  років,  на  відміну  від  нотаріусів  з  таким  самим  стажем  нотаріальної  діяльності,  можуть  претендувати  на  зайняття  посад  суддів  відповідно  апеляційних  судів  та   Верховного  Суду.</w:t>
      </w:r>
    </w:p>
    <w:p w14:paraId="1BC6169E" w14:textId="77777777" w:rsidR="002E6068" w:rsidRPr="0008306B" w:rsidRDefault="002E6068" w:rsidP="002E6068">
      <w:pPr>
        <w:pStyle w:val="a3"/>
        <w:spacing w:before="20"/>
        <w:jc w:val="both"/>
        <w:rPr>
          <w:rFonts w:ascii="Times New Roman" w:hAnsi="Times New Roman" w:cs="Times New Roman"/>
          <w:b/>
          <w:sz w:val="24"/>
          <w:szCs w:val="24"/>
          <w:lang w:val="uk-UA"/>
        </w:rPr>
      </w:pPr>
    </w:p>
    <w:p w14:paraId="551B8B3F" w14:textId="6AA6CAFC" w:rsidR="002E6068" w:rsidRPr="0008306B" w:rsidRDefault="002E6068" w:rsidP="002E6068">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 xml:space="preserve">Спільні  ознаки  прокурора  та  адвоката  </w:t>
      </w:r>
    </w:p>
    <w:p w14:paraId="1CB9DA36"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1. Як  прокурор,  так  і  адвокат  є  представниками  юридичної  професії.  Діяльність  представників  цих  професій  регулюється  не  тільки  законодавством,  а  і  відповідними  правилами  професійної  етики,  а  також  актами  органів  професійного  самоврядування.</w:t>
      </w:r>
    </w:p>
    <w:p w14:paraId="20F519CB"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sz w:val="24"/>
          <w:szCs w:val="24"/>
          <w:lang w:val="uk-UA"/>
        </w:rPr>
        <w:t>2. Співпадають  деякі  вимоги для  осіб,  які  виявили  бажання  зайнятися  адвокатською  діяльністю  та  осіб,  які  хочуть  бути  призначені  на  посади  в  органах  місцевої  прокуратури.  Це  стосується  вищої  юридичної  освіти  (повної  для  адвоката),</w:t>
      </w:r>
      <w:r w:rsidRPr="0008306B">
        <w:rPr>
          <w:rFonts w:ascii="Times New Roman" w:hAnsi="Times New Roman" w:cs="Times New Roman"/>
          <w:sz w:val="24"/>
          <w:szCs w:val="24"/>
          <w:lang w:val="uk-UA"/>
        </w:rPr>
        <w:t xml:space="preserve"> стажу роботи в галузі права не менше двох років,  складання  кваліфікаційного  іспиту, володіння  державною мовою  та  складання  присяги.</w:t>
      </w:r>
    </w:p>
    <w:p w14:paraId="75EB41DB"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color w:val="000000"/>
          <w:sz w:val="24"/>
          <w:szCs w:val="24"/>
          <w:lang w:val="uk-UA"/>
        </w:rPr>
        <w:t>3. Співпадають  деякі перешкоди  для  заняття  обома  видами  діяльності,  зокрема,  судимість  та  обмеження  у дієздатності  та  визнання  особи  недієздатною.</w:t>
      </w:r>
    </w:p>
    <w:p w14:paraId="5D4A68D7"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4. Співпадають  деякі  обов’язки  прокурорів  і  адвокатів,  зокрема,  щодо  підвищення  професійного  рівня. Однак  прокурор,  на  відміну  від  адвоката,  зобов’язаний періодично  проходити  підготовку  у  спеціальному  навчальному  закладі. Крім  того  на  представників  цих  видів  юридичних  професій  покладається  обов’язок  щодо  нерозголошення  таємниці,  яка  пов’язана  із  здійсненням  ними  професійної  діяльності  та  обов’язок  дотримуватися  правил  професійної  етики.</w:t>
      </w:r>
    </w:p>
    <w:p w14:paraId="0AA4EABB"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5. Співпадають  деякі  права  прокурорів  та  адвокатів.  Так,  наприклад,  підприємства,  установи  та  організації  на  вимогу  прокурора  чи  адвоката  зобов’язані  надавати  їм  інформацію,  яка  необхідна  для  виконання  обов’язків,  пов’язаних  із  здійсненням  прокурорської  чи  адвокатської  діяльності.</w:t>
      </w:r>
    </w:p>
    <w:p w14:paraId="73CDCD9D"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6. Як  прокурори,  так  і  адвокати,  підлягають  дисциплінарній  відповідальності.  Дисциплінарне  провадження  щодо  цих  представників юридичних  професій  здійснюється органами  професійного  самоврядування. Співпадають  деякі  дисциплінарні  стягнення  для  прокурорів  та  адвокатів.  Наприклад,  припинення  адвокатської  діяльності  та  аналогічне  йому  за  правовою  сутністю  звільнення  з  посади  в  органах  прокуратури. Разом  з  тим  у  видах  дисциплінарних  стягнень  існують  і суттєві  відмінності.  До  адвоката  в  якості  дисциплінарного  стягнення  може  застосовуватися  зупинення  адвокатської  діяльності.  Аналогу  серед  дисциплінарних  стягнень,  що  можуть  застосовуватися  до  прокурорів  не  існує.  У  свою  чергу  до  прокурора  як  вид  дисциплінарного  стягнення  може  застосовуватися  догана.  Аналогу  серед  дисциплінарних  стягнень,  що  можуть  застосовуватися  до  адвокатів  не  існує.  </w:t>
      </w:r>
    </w:p>
    <w:p w14:paraId="54F762B5" w14:textId="77777777" w:rsidR="002E6068" w:rsidRPr="0008306B" w:rsidRDefault="002E6068" w:rsidP="002E6068">
      <w:pPr>
        <w:pStyle w:val="a3"/>
        <w:spacing w:before="20"/>
        <w:jc w:val="both"/>
        <w:rPr>
          <w:rFonts w:ascii="Times New Roman" w:hAnsi="Times New Roman" w:cs="Times New Roman"/>
          <w:b/>
          <w:sz w:val="24"/>
          <w:szCs w:val="24"/>
          <w:lang w:val="uk-UA"/>
        </w:rPr>
      </w:pPr>
    </w:p>
    <w:p w14:paraId="3955FD64" w14:textId="195E628C" w:rsidR="002E6068" w:rsidRPr="0008306B" w:rsidRDefault="002E6068" w:rsidP="002E6068">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 xml:space="preserve">Відмінні  ознаки  прокурора  та  адвоката  </w:t>
      </w:r>
    </w:p>
    <w:p w14:paraId="32E6BAD3"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1. Адвокат,  на відміну  від  прокурора  здійснює  незалежну  професійну  діяльність.  Прокурори  перебувають  в  адміністративному  підпорядкуванні,  здійснюють  професійну  діяльність  як  працівники  правоохоронного  органу.  Прокурорська  діяльність,  на  відміну  від  адвокатської,  має  вікові  обмеження.</w:t>
      </w:r>
    </w:p>
    <w:p w14:paraId="5899EDCB"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2. Прокурорами  можуть  бути  тільки  громадяни  України,  а  адвокатською  діяльністю  в  Україні  можуть  займатися  також  іноземці,  якщо  вони  внесені  до  Єдиного  державного  реєстру  адвокатів.</w:t>
      </w:r>
    </w:p>
    <w:p w14:paraId="244466FB" w14:textId="77777777" w:rsidR="002E6068" w:rsidRPr="0008306B" w:rsidRDefault="002E6068" w:rsidP="002E6068">
      <w:pPr>
        <w:pStyle w:val="a3"/>
        <w:spacing w:before="20"/>
        <w:jc w:val="both"/>
        <w:rPr>
          <w:rFonts w:ascii="Times New Roman" w:eastAsia="Times New Roman" w:hAnsi="Times New Roman" w:cs="Times New Roman"/>
          <w:sz w:val="24"/>
          <w:szCs w:val="24"/>
          <w:lang w:val="uk-UA"/>
        </w:rPr>
      </w:pPr>
      <w:r w:rsidRPr="0008306B">
        <w:rPr>
          <w:rFonts w:ascii="Times New Roman" w:hAnsi="Times New Roman" w:cs="Times New Roman"/>
          <w:sz w:val="24"/>
          <w:szCs w:val="24"/>
          <w:lang w:val="uk-UA"/>
        </w:rPr>
        <w:t xml:space="preserve">3. Існують  значні  відмінності  у  вимогах,  що  стосуються  несумісності  прокурорів  та  адвокатів.  Якщо перебування на посаді прокурора несумісне з обійманням посади в будь-якому органі державної влади, іншому державному органі, органі місцевого самоврядування та з представницьким мандатом на державних виборних посадах,  то діяльність  адвоката  є  несумісною  із  </w:t>
      </w:r>
      <w:r w:rsidRPr="0008306B">
        <w:rPr>
          <w:rFonts w:ascii="Times New Roman" w:eastAsia="Times New Roman" w:hAnsi="Times New Roman" w:cs="Times New Roman"/>
          <w:sz w:val="24"/>
          <w:szCs w:val="24"/>
          <w:lang w:val="uk-UA"/>
        </w:rPr>
        <w:t>військовою  або альтернативною  (невійськовою)  службою,</w:t>
      </w:r>
      <w:bookmarkStart w:id="3" w:name="n46"/>
      <w:bookmarkEnd w:id="3"/>
      <w:r w:rsidRPr="0008306B">
        <w:rPr>
          <w:rFonts w:ascii="Times New Roman" w:eastAsia="Times New Roman" w:hAnsi="Times New Roman" w:cs="Times New Roman"/>
          <w:sz w:val="24"/>
          <w:szCs w:val="24"/>
          <w:lang w:val="uk-UA"/>
        </w:rPr>
        <w:t xml:space="preserve"> нотаріальною  діяльністю  та</w:t>
      </w:r>
      <w:bookmarkStart w:id="4" w:name="n47"/>
      <w:bookmarkEnd w:id="4"/>
      <w:r w:rsidRPr="0008306B">
        <w:rPr>
          <w:rFonts w:ascii="Times New Roman" w:eastAsia="Times New Roman" w:hAnsi="Times New Roman" w:cs="Times New Roman"/>
          <w:sz w:val="24"/>
          <w:szCs w:val="24"/>
          <w:lang w:val="uk-UA"/>
        </w:rPr>
        <w:t xml:space="preserve">   судово-експертною   діяльністю.</w:t>
      </w:r>
    </w:p>
    <w:p w14:paraId="6F2F63AD"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sz w:val="24"/>
          <w:szCs w:val="24"/>
          <w:lang w:val="uk-UA"/>
        </w:rPr>
        <w:t>4. Якщо  п</w:t>
      </w:r>
      <w:r w:rsidRPr="0008306B">
        <w:rPr>
          <w:rFonts w:ascii="Times New Roman" w:hAnsi="Times New Roman" w:cs="Times New Roman"/>
          <w:sz w:val="24"/>
          <w:szCs w:val="24"/>
          <w:lang w:val="uk-UA"/>
        </w:rPr>
        <w:t>рокурор  не може   належати до політичної партії, брати участь у політичних   акціях,   мітингах, страйках,  то  стосовно  адвоката  законодавство  таких  заборон  не  містить.</w:t>
      </w:r>
    </w:p>
    <w:p w14:paraId="080FE268"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lastRenderedPageBreak/>
        <w:t xml:space="preserve">5. Суттєво  відрізняються  види  прокурорської  та  адвокатської  діяльності.  Прокурорська  діяльність,  на  відміну  від  адвокатської  діяльності,  пов’язана  із  реалізацією  владних  повноважень.  У  кримінальному  процесі  прокурор  та  адвокат  виконують  діаметрально  протилежні  функції:  прокурор  підтримує  публічне  обвинувачення,  а  адвокат  здійснює  захист  обвинуваченого. </w:t>
      </w:r>
    </w:p>
    <w:p w14:paraId="646D5B50"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6. Якщо  особа,  яка  бажає  займатися  адвокатською  діяльністю  після  складання  кваліфікаційного  іспиту  має  пройти  стажування,  то  кандидат  на   посаду прокурора   після  складання  кваліфікаційного  іспиту  має  пройти  спеціальну підготовку в Національній   академії   прокуратури України.</w:t>
      </w:r>
    </w:p>
    <w:p w14:paraId="5254FA5B"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7. Прокурори,  на  відміну  від  адвокатів,   щорічно  мають  проходити  таємну  перевірку  доброчесності.</w:t>
      </w:r>
    </w:p>
    <w:p w14:paraId="21155D49" w14:textId="77777777"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8. Адвокати,  які  мають  стаж  адвокатської  діяльності  не менше семи  і десяти  років,  на  відміну  від  прокурорів  з  таким  самим  стажем  прокурорської  діяльності,  можуть  претендувати  на  зайняття  посад  суддів  відповідно  апеляційних  судів  та   Верховного  Суду.</w:t>
      </w:r>
    </w:p>
    <w:p w14:paraId="23AA4613" w14:textId="6D12E0F6" w:rsidR="002E6068" w:rsidRPr="0008306B" w:rsidRDefault="002E6068" w:rsidP="002E6068">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9. Добір  кандидатів  на  посади  прокурорів  здійснюється на конкурсних  засадах,  кількість  прокурорських  посад  визначається  нормативно – правовими  актами.  Особам,  які  бажають займатися  адвокатською  діяльністю  проходити  конкурсний  відбір  не  потрібно,  кількість  осіб,  яким  може  бути  видано  свідоцтво  на  право  зайняття  адвокатською  діяльністю  не  обмежується.  </w:t>
      </w:r>
    </w:p>
    <w:p w14:paraId="302FDE2B" w14:textId="77777777" w:rsidR="002E6068" w:rsidRPr="0008306B" w:rsidRDefault="002E6068" w:rsidP="00EF4852">
      <w:pPr>
        <w:autoSpaceDE w:val="0"/>
        <w:autoSpaceDN w:val="0"/>
        <w:adjustRightInd w:val="0"/>
        <w:spacing w:before="20" w:after="0" w:line="240" w:lineRule="auto"/>
        <w:rPr>
          <w:rFonts w:ascii="Times New Roman" w:eastAsia="SchoolBook_Alx-Bold" w:hAnsi="Times New Roman" w:cs="Times New Roman"/>
          <w:b/>
          <w:bCs/>
          <w:sz w:val="24"/>
          <w:szCs w:val="24"/>
          <w:lang w:val="uk-UA"/>
        </w:rPr>
      </w:pPr>
    </w:p>
    <w:p w14:paraId="7A95F6F5" w14:textId="37BC0911" w:rsidR="00EF4852" w:rsidRPr="0008306B" w:rsidRDefault="00EF4852" w:rsidP="00EF4852">
      <w:pPr>
        <w:autoSpaceDE w:val="0"/>
        <w:autoSpaceDN w:val="0"/>
        <w:adjustRightInd w:val="0"/>
        <w:spacing w:before="20" w:after="0" w:line="240" w:lineRule="auto"/>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Завдання  1.</w:t>
      </w:r>
    </w:p>
    <w:p w14:paraId="6630211E" w14:textId="77777777" w:rsidR="00EF4852" w:rsidRPr="0008306B" w:rsidRDefault="00EF4852" w:rsidP="00EF4852">
      <w:pPr>
        <w:pStyle w:val="a3"/>
        <w:spacing w:before="20"/>
        <w:ind w:right="-286"/>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Визначте   відповідність  між  представником  юридичної  професії  та  ознаками,  що  його  характеризують:</w:t>
      </w:r>
    </w:p>
    <w:p w14:paraId="5F736F83" w14:textId="77777777" w:rsidR="00EF4852" w:rsidRPr="0008306B" w:rsidRDefault="00EF4852" w:rsidP="00EF4852">
      <w:pPr>
        <w:pStyle w:val="a3"/>
        <w:spacing w:before="20"/>
        <w:ind w:right="-286"/>
        <w:jc w:val="both"/>
        <w:rPr>
          <w:rFonts w:ascii="Times New Roman" w:hAnsi="Times New Roman" w:cs="Times New Roman"/>
          <w:i/>
          <w:sz w:val="24"/>
          <w:szCs w:val="24"/>
          <w:u w:val="single"/>
          <w:lang w:val="uk-UA"/>
        </w:rPr>
      </w:pPr>
      <w:r w:rsidRPr="0008306B">
        <w:rPr>
          <w:rFonts w:ascii="Times New Roman" w:hAnsi="Times New Roman" w:cs="Times New Roman"/>
          <w:i/>
          <w:sz w:val="24"/>
          <w:szCs w:val="24"/>
          <w:u w:val="single"/>
          <w:lang w:val="uk-UA"/>
        </w:rPr>
        <w:t>1) прокурор; 2) суддя; 3) криміналіст; 4) слідчий;</w:t>
      </w:r>
    </w:p>
    <w:p w14:paraId="6A89D8D7" w14:textId="77777777" w:rsidR="00EF4852" w:rsidRPr="0008306B" w:rsidRDefault="00EF4852" w:rsidP="00EF4852">
      <w:pPr>
        <w:pStyle w:val="a3"/>
        <w:spacing w:before="20"/>
        <w:ind w:right="-286"/>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А) наділений  функціональним  імунітетом; Б) для  зібрання  доказової  бази  використовує  знання  із  хімії,  фізики,  біології  та  інших  наук; В) під  час  здійснення  кримінального  судочинства  виступає  від  імені  держави; Г)</w:t>
      </w:r>
      <w:r w:rsidRPr="0008306B">
        <w:rPr>
          <w:rFonts w:ascii="Times New Roman" w:eastAsia="Times New Roman" w:hAnsi="Times New Roman" w:cs="Times New Roman"/>
          <w:sz w:val="24"/>
          <w:szCs w:val="24"/>
          <w:lang w:val="uk-UA"/>
        </w:rPr>
        <w:t xml:space="preserve"> є тією   службовою особою, яка безпосередньо покликана сприяти  реалізації прав суб’єктів   кримінального   судочинства   щодо  яких  ведеться </w:t>
      </w:r>
      <w:hyperlink r:id="rId5" w:tooltip="Кримінал" w:history="1">
        <w:r w:rsidRPr="0008306B">
          <w:rPr>
            <w:rFonts w:ascii="Times New Roman" w:eastAsia="Times New Roman" w:hAnsi="Times New Roman" w:cs="Times New Roman"/>
            <w:sz w:val="24"/>
            <w:szCs w:val="24"/>
            <w:lang w:val="uk-UA"/>
          </w:rPr>
          <w:t>кримінальне</w:t>
        </w:r>
      </w:hyperlink>
      <w:r w:rsidRPr="0008306B">
        <w:rPr>
          <w:rFonts w:ascii="Times New Roman" w:eastAsia="Times New Roman" w:hAnsi="Times New Roman" w:cs="Times New Roman"/>
          <w:sz w:val="24"/>
          <w:szCs w:val="24"/>
          <w:lang w:val="uk-UA"/>
        </w:rPr>
        <w:t> провадження та в інтересах   яких  воно   провадиться. </w:t>
      </w:r>
    </w:p>
    <w:p w14:paraId="4550B1A8" w14:textId="77777777" w:rsidR="00EF4852" w:rsidRPr="0008306B" w:rsidRDefault="00EF4852" w:rsidP="00EF4852">
      <w:pPr>
        <w:pStyle w:val="rvps2"/>
        <w:shd w:val="clear" w:color="auto" w:fill="FFFFFF"/>
        <w:spacing w:before="20" w:beforeAutospacing="0" w:after="0" w:afterAutospacing="0"/>
        <w:ind w:right="-286"/>
        <w:jc w:val="both"/>
        <w:textAlignment w:val="baseline"/>
        <w:rPr>
          <w:b/>
          <w:color w:val="000000"/>
          <w:lang w:val="uk-UA"/>
        </w:rPr>
      </w:pPr>
      <w:r w:rsidRPr="0008306B">
        <w:rPr>
          <w:b/>
          <w:color w:val="000000"/>
          <w:lang w:val="uk-UA"/>
        </w:rPr>
        <w:t>Відповідь:</w:t>
      </w:r>
      <w:r w:rsidRPr="0008306B">
        <w:rPr>
          <w:color w:val="000000"/>
          <w:lang w:val="uk-UA"/>
        </w:rPr>
        <w:t>1 –В;  2 –А;  3 – Б;  4 –Г.</w:t>
      </w:r>
    </w:p>
    <w:p w14:paraId="0BA1747D" w14:textId="77777777" w:rsidR="00EF4852" w:rsidRPr="0008306B" w:rsidRDefault="00EF4852" w:rsidP="00EF4852">
      <w:pPr>
        <w:autoSpaceDE w:val="0"/>
        <w:autoSpaceDN w:val="0"/>
        <w:adjustRightInd w:val="0"/>
        <w:spacing w:before="20" w:after="0" w:line="240" w:lineRule="auto"/>
        <w:rPr>
          <w:rFonts w:ascii="Times New Roman" w:eastAsia="SchoolBook_Alx-Bold" w:hAnsi="Times New Roman" w:cs="Times New Roman"/>
          <w:b/>
          <w:bCs/>
          <w:sz w:val="24"/>
          <w:szCs w:val="24"/>
          <w:lang w:val="uk-UA"/>
        </w:rPr>
      </w:pPr>
    </w:p>
    <w:p w14:paraId="43BC560B" w14:textId="0103D8D1" w:rsidR="00EF4852" w:rsidRPr="0008306B" w:rsidRDefault="00EF4852" w:rsidP="00EF4852">
      <w:pPr>
        <w:autoSpaceDE w:val="0"/>
        <w:autoSpaceDN w:val="0"/>
        <w:adjustRightInd w:val="0"/>
        <w:spacing w:before="20" w:after="0" w:line="240" w:lineRule="auto"/>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Завдання  2.</w:t>
      </w:r>
    </w:p>
    <w:p w14:paraId="2B3DBFEF" w14:textId="77777777" w:rsidR="00EF4852" w:rsidRPr="0008306B" w:rsidRDefault="00EF4852" w:rsidP="00EF4852">
      <w:pPr>
        <w:spacing w:before="20" w:after="0" w:line="240" w:lineRule="auto"/>
        <w:jc w:val="both"/>
        <w:rPr>
          <w:rFonts w:ascii="Times New Roman" w:eastAsia="Times New Roman" w:hAnsi="Times New Roman" w:cs="Times New Roman"/>
          <w:b/>
          <w:sz w:val="24"/>
          <w:szCs w:val="24"/>
          <w:lang w:val="uk-UA"/>
        </w:rPr>
      </w:pPr>
      <w:proofErr w:type="spellStart"/>
      <w:r w:rsidRPr="0008306B">
        <w:rPr>
          <w:rFonts w:ascii="Times New Roman" w:eastAsia="Times New Roman" w:hAnsi="Times New Roman" w:cs="Times New Roman"/>
          <w:b/>
          <w:sz w:val="24"/>
          <w:szCs w:val="24"/>
          <w:lang w:val="uk-UA"/>
        </w:rPr>
        <w:t>Виправте</w:t>
      </w:r>
      <w:proofErr w:type="spellEnd"/>
      <w:r w:rsidRPr="0008306B">
        <w:rPr>
          <w:rFonts w:ascii="Times New Roman" w:eastAsia="Times New Roman" w:hAnsi="Times New Roman" w:cs="Times New Roman"/>
          <w:b/>
          <w:sz w:val="24"/>
          <w:szCs w:val="24"/>
          <w:lang w:val="uk-UA"/>
        </w:rPr>
        <w:t xml:space="preserve"> юридичні  помилки  допущені  у тексті:</w:t>
      </w:r>
    </w:p>
    <w:p w14:paraId="7AF908CA"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sz w:val="24"/>
          <w:szCs w:val="24"/>
          <w:lang w:val="uk-UA"/>
        </w:rPr>
        <w:t xml:space="preserve">     Професія  «юрист»  зародилася  ще  у  період  панування  первіснообщинного  ладу.  Судді здійснюють  </w:t>
      </w:r>
      <w:r w:rsidRPr="0008306B">
        <w:rPr>
          <w:rFonts w:ascii="Times New Roman" w:eastAsia="Times New Roman" w:hAnsi="Times New Roman" w:cs="Times New Roman"/>
          <w:color w:val="000000"/>
          <w:sz w:val="24"/>
          <w:szCs w:val="24"/>
          <w:bdr w:val="none" w:sz="0" w:space="0" w:color="auto" w:frame="1"/>
          <w:lang w:val="uk-UA"/>
        </w:rPr>
        <w:t>організацію і процесуальне керівництво досудовим розслідуванням.   П</w:t>
      </w:r>
      <w:r w:rsidRPr="0008306B">
        <w:rPr>
          <w:rFonts w:ascii="Times New Roman" w:hAnsi="Times New Roman" w:cs="Times New Roman"/>
          <w:sz w:val="24"/>
          <w:szCs w:val="24"/>
          <w:lang w:val="uk-UA"/>
        </w:rPr>
        <w:t>рокурор є незалежним від будь-якого незаконного впливу, тиску, втручання і керується у своїй діяльності лише Законом  України  «Про  прокуратуру  України». Добір  на  посаду  слідчих  органів  внутрішніх  справ,  Державного  бюро  розслідувань  та  органу,  що  здійснює  контроль  за додержанням  податкового  законодавства  здійснюється на конкурентних засадах.  Юридичною  професією, яка  об’єднує досягнення ряду інших спеціальностей (хімії, фізики, біології тощо), які в комплексі дозволяють  зібрати необхідну доказову базу,  є  професія  кримінолога.  Прокурором місцевої  прокуратури  може бути призначений  громадянин  України, який  має  вищу  юридичну  освіту, стаж роботи в галузі права не менше  трьох років та володіє   мовою  судочинства. У  разі  вчинення  суддею  тяжкого  чи  особливо  тяжкого  злочину  він  може  бути  затриманий  за  згодою  Вищої  ради  правосуддя, якщо  таке  затримання  необхідне  для  збереження  доказів  цього  злочину.  Суддів  на  посади  призначає  Верховна  Рада  України.</w:t>
      </w:r>
    </w:p>
    <w:p w14:paraId="3ED32CD6" w14:textId="77777777" w:rsidR="00EF4852" w:rsidRPr="0008306B" w:rsidRDefault="00EF4852" w:rsidP="00EF4852">
      <w:pPr>
        <w:spacing w:before="20" w:after="0" w:line="240" w:lineRule="auto"/>
        <w:jc w:val="both"/>
        <w:rPr>
          <w:rFonts w:ascii="Times New Roman" w:eastAsia="Times New Roman" w:hAnsi="Times New Roman" w:cs="Times New Roman"/>
          <w:b/>
          <w:sz w:val="24"/>
          <w:szCs w:val="24"/>
          <w:lang w:val="uk-UA"/>
        </w:rPr>
      </w:pPr>
      <w:r w:rsidRPr="0008306B">
        <w:rPr>
          <w:rFonts w:ascii="Times New Roman" w:eastAsia="Times New Roman" w:hAnsi="Times New Roman" w:cs="Times New Roman"/>
          <w:b/>
          <w:sz w:val="24"/>
          <w:szCs w:val="24"/>
          <w:lang w:val="uk-UA"/>
        </w:rPr>
        <w:t>Відповідь:</w:t>
      </w:r>
    </w:p>
    <w:p w14:paraId="466BE688" w14:textId="77777777" w:rsidR="00EF4852" w:rsidRPr="0008306B" w:rsidRDefault="00EF4852" w:rsidP="00EF4852">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sz w:val="24"/>
          <w:szCs w:val="24"/>
          <w:lang w:val="uk-UA"/>
        </w:rPr>
        <w:t xml:space="preserve">     Професія  «юрист»  зародилася  не  у  період  панування  первіснообщинного  ладу,  а  за  часів  цивілізації,  у  державному  суспільстві.  Ор</w:t>
      </w:r>
      <w:r w:rsidRPr="0008306B">
        <w:rPr>
          <w:rFonts w:ascii="Times New Roman" w:eastAsia="Times New Roman" w:hAnsi="Times New Roman" w:cs="Times New Roman"/>
          <w:color w:val="000000"/>
          <w:sz w:val="24"/>
          <w:szCs w:val="24"/>
          <w:bdr w:val="none" w:sz="0" w:space="0" w:color="auto" w:frame="1"/>
          <w:lang w:val="uk-UA"/>
        </w:rPr>
        <w:t>ганізацію і процесуальне керівництво досудовим розслідуванням  здійснюють  не  судді,  а  прокурори. П</w:t>
      </w:r>
      <w:r w:rsidRPr="0008306B">
        <w:rPr>
          <w:rFonts w:ascii="Times New Roman" w:hAnsi="Times New Roman" w:cs="Times New Roman"/>
          <w:sz w:val="24"/>
          <w:szCs w:val="24"/>
          <w:lang w:val="uk-UA"/>
        </w:rPr>
        <w:t xml:space="preserve">рокурор  керується у своїй діяльності не  лише Законом  України  «Про  прокуратуру  України»,  а  також  Конституцією  України  та  іншими  законами,  зокрема,  процесуальними  кодексами. Добір  на  посаду  слідчих  органів  внутрішніх  справ,  Державного  бюро  розслідувань  та  органу,  що  здійснює  контроль  за додержанням  податкового  законодавства  здійснюється не на конкурентних засадах,  а  на конкурсних  засадах.  Юридичною  професією, яка  об’єднує досягнення ряду інших спеціальностей (хімії, фізики, біології тощо), які в комплексі дозволяють  зібрати необхідну доказову базу,  є  професія  криміналіста,  а  не кримінолога. </w:t>
      </w:r>
      <w:r w:rsidRPr="0008306B">
        <w:rPr>
          <w:rFonts w:ascii="Times New Roman" w:hAnsi="Times New Roman" w:cs="Times New Roman"/>
          <w:sz w:val="24"/>
          <w:szCs w:val="24"/>
          <w:lang w:val="uk-UA"/>
        </w:rPr>
        <w:lastRenderedPageBreak/>
        <w:t xml:space="preserve">Прокурором місцевої  прокуратури  може бути призначений  громадянин  України, який  має  вищу  юридичну  освіту, стаж роботи в галузі права  не  </w:t>
      </w:r>
      <w:proofErr w:type="spellStart"/>
      <w:r w:rsidRPr="0008306B">
        <w:rPr>
          <w:rFonts w:ascii="Times New Roman" w:hAnsi="Times New Roman" w:cs="Times New Roman"/>
          <w:sz w:val="24"/>
          <w:szCs w:val="24"/>
          <w:lang w:val="uk-UA"/>
        </w:rPr>
        <w:t>не</w:t>
      </w:r>
      <w:proofErr w:type="spellEnd"/>
      <w:r w:rsidRPr="0008306B">
        <w:rPr>
          <w:rFonts w:ascii="Times New Roman" w:hAnsi="Times New Roman" w:cs="Times New Roman"/>
          <w:sz w:val="24"/>
          <w:szCs w:val="24"/>
          <w:lang w:val="uk-UA"/>
        </w:rPr>
        <w:t xml:space="preserve">  менше  трьох років,  а  не менше  двох  років.  Прокурор  має  володіти  не  мовою  судочинства,  а  державною  мовою. У  разі  вчинення  суддею  тяжкого  чи  особливо  тяжкого  злочину  на  його  затримання  згода  Вищої  ради  правосуддя  не  потребується. Однак  таке  затримання  може  мати  місце  тільки  в  тому  випадку, якщо воно  необхідне  для  збереження  доказів  цього  злочину.  Суддів  на  посади  призначає не  Верховна  Рада  України,  а  Президент  України.</w:t>
      </w:r>
    </w:p>
    <w:p w14:paraId="0152E043" w14:textId="77777777" w:rsidR="00EF4852" w:rsidRPr="0008306B" w:rsidRDefault="00EF4852" w:rsidP="00EF4852">
      <w:pPr>
        <w:autoSpaceDE w:val="0"/>
        <w:autoSpaceDN w:val="0"/>
        <w:adjustRightInd w:val="0"/>
        <w:spacing w:before="20" w:after="0" w:line="240" w:lineRule="auto"/>
        <w:rPr>
          <w:rFonts w:ascii="Times New Roman" w:eastAsia="SchoolBook_Alx-Bold" w:hAnsi="Times New Roman" w:cs="Times New Roman"/>
          <w:b/>
          <w:bCs/>
          <w:sz w:val="24"/>
          <w:szCs w:val="24"/>
          <w:lang w:val="uk-UA"/>
        </w:rPr>
      </w:pPr>
    </w:p>
    <w:p w14:paraId="3477D29D" w14:textId="4BFE997B" w:rsidR="00EF4852" w:rsidRPr="0008306B" w:rsidRDefault="00EF4852" w:rsidP="00EF4852">
      <w:pPr>
        <w:autoSpaceDE w:val="0"/>
        <w:autoSpaceDN w:val="0"/>
        <w:adjustRightInd w:val="0"/>
        <w:spacing w:before="20" w:after="0" w:line="240" w:lineRule="auto"/>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Завдання  3.</w:t>
      </w:r>
    </w:p>
    <w:p w14:paraId="73D79764" w14:textId="77777777" w:rsidR="00EF4852" w:rsidRPr="0008306B" w:rsidRDefault="00EF4852" w:rsidP="00EF4852">
      <w:pPr>
        <w:autoSpaceDE w:val="0"/>
        <w:autoSpaceDN w:val="0"/>
        <w:adjustRightInd w:val="0"/>
        <w:spacing w:before="20" w:after="0" w:line="240" w:lineRule="auto"/>
        <w:rPr>
          <w:rFonts w:ascii="Times New Roman" w:eastAsia="SchoolBook_Alx-Bold" w:hAnsi="Times New Roman" w:cs="Times New Roman"/>
          <w:bCs/>
          <w:sz w:val="24"/>
          <w:szCs w:val="24"/>
          <w:lang w:val="uk-UA"/>
        </w:rPr>
      </w:pPr>
      <w:r w:rsidRPr="0008306B">
        <w:rPr>
          <w:rFonts w:ascii="Times New Roman" w:eastAsia="SchoolBook_Alx-Bold" w:hAnsi="Times New Roman" w:cs="Times New Roman"/>
          <w:bCs/>
          <w:sz w:val="24"/>
          <w:szCs w:val="24"/>
          <w:lang w:val="uk-UA"/>
        </w:rPr>
        <w:t>Визначте,  у чому  полягало  порушення  законодавства  у  кожній  із  нижче  наведених  ситуацій</w:t>
      </w:r>
    </w:p>
    <w:p w14:paraId="30D7C6AC" w14:textId="77777777" w:rsidR="00EF4852" w:rsidRPr="0008306B" w:rsidRDefault="00EF4852" w:rsidP="00EF4852">
      <w:pPr>
        <w:pStyle w:val="a3"/>
        <w:spacing w:before="20"/>
        <w:jc w:val="both"/>
        <w:rPr>
          <w:rFonts w:ascii="Times New Roman" w:eastAsia="SchoolBook_Alx-Bold" w:hAnsi="Times New Roman" w:cs="Times New Roman"/>
          <w:sz w:val="24"/>
          <w:szCs w:val="24"/>
          <w:lang w:val="uk-UA" w:eastAsia="en-US"/>
        </w:rPr>
      </w:pPr>
      <w:r w:rsidRPr="0008306B">
        <w:rPr>
          <w:rFonts w:ascii="Times New Roman" w:eastAsia="SchoolBook_Alx-Bold" w:hAnsi="Times New Roman" w:cs="Times New Roman"/>
          <w:b/>
          <w:sz w:val="24"/>
          <w:szCs w:val="24"/>
          <w:lang w:val="uk-UA" w:eastAsia="en-US"/>
        </w:rPr>
        <w:t xml:space="preserve">Ситуація 1.  </w:t>
      </w:r>
      <w:r w:rsidRPr="0008306B">
        <w:rPr>
          <w:rFonts w:ascii="Times New Roman" w:eastAsia="SchoolBook_Alx-Bold" w:hAnsi="Times New Roman" w:cs="Times New Roman"/>
          <w:sz w:val="24"/>
          <w:szCs w:val="24"/>
          <w:lang w:val="uk-UA" w:eastAsia="en-US"/>
        </w:rPr>
        <w:t>У   зв’язку  з  хворобою  прокурора,  який  мав  підтримувати  публічне  обвинувачення  в  суді,  його  замінив  слідчий,  який  склав  обвинувальний акт.</w:t>
      </w:r>
    </w:p>
    <w:p w14:paraId="60ED8B53" w14:textId="77777777" w:rsidR="00EF4852" w:rsidRPr="0008306B" w:rsidRDefault="00EF4852" w:rsidP="00EF4852">
      <w:pPr>
        <w:autoSpaceDE w:val="0"/>
        <w:autoSpaceDN w:val="0"/>
        <w:adjustRightInd w:val="0"/>
        <w:spacing w:before="20" w:after="0" w:line="240" w:lineRule="auto"/>
        <w:jc w:val="both"/>
        <w:rPr>
          <w:rFonts w:ascii="Times New Roman" w:eastAsia="SchoolBook_Alx-Bold" w:hAnsi="Times New Roman" w:cs="Times New Roman"/>
          <w:bCs/>
          <w:sz w:val="24"/>
          <w:szCs w:val="24"/>
          <w:lang w:val="uk-UA"/>
        </w:rPr>
      </w:pPr>
      <w:r w:rsidRPr="0008306B">
        <w:rPr>
          <w:rFonts w:ascii="Times New Roman" w:eastAsia="SchoolBook_Alx-Bold" w:hAnsi="Times New Roman" w:cs="Times New Roman"/>
          <w:b/>
          <w:bCs/>
          <w:sz w:val="24"/>
          <w:szCs w:val="24"/>
          <w:lang w:val="uk-UA"/>
        </w:rPr>
        <w:t>Ситуація 2.</w:t>
      </w:r>
      <w:r w:rsidRPr="0008306B">
        <w:rPr>
          <w:rFonts w:ascii="Times New Roman" w:eastAsia="SchoolBook_Alx-Bold" w:hAnsi="Times New Roman" w:cs="Times New Roman"/>
          <w:bCs/>
          <w:sz w:val="24"/>
          <w:szCs w:val="24"/>
          <w:lang w:val="uk-UA"/>
        </w:rPr>
        <w:t xml:space="preserve"> Слідчий  міського  відділу  внутрішніх  справ  викликав  на  допит  директора  департаменту  освіти  обласної  державної  адміністрації.  Викликаний  держслужбовець  на  допит  не  з’явився,  мотивуючи  свою  неявку  тим,  що  він  є  керівником  обласного  рівня  і  тому  його  може  викликати  на  допит  тільки  слідчий,  який  є  працівником  правоохоронного  органу  обласного  рівня.</w:t>
      </w:r>
    </w:p>
    <w:p w14:paraId="1406DD00" w14:textId="77777777" w:rsidR="00EF4852" w:rsidRPr="0008306B" w:rsidRDefault="00EF4852" w:rsidP="00EF4852">
      <w:pPr>
        <w:autoSpaceDE w:val="0"/>
        <w:autoSpaceDN w:val="0"/>
        <w:adjustRightInd w:val="0"/>
        <w:spacing w:before="20" w:after="0" w:line="240" w:lineRule="auto"/>
        <w:jc w:val="both"/>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 xml:space="preserve">Ситуація 3. </w:t>
      </w:r>
      <w:r w:rsidRPr="0008306B">
        <w:rPr>
          <w:rFonts w:ascii="Times New Roman" w:eastAsia="SchoolBook_Alx-Bold" w:hAnsi="Times New Roman" w:cs="Times New Roman"/>
          <w:bCs/>
          <w:sz w:val="24"/>
          <w:szCs w:val="24"/>
          <w:lang w:val="uk-UA"/>
        </w:rPr>
        <w:t>Голова  місцевого  суду  у  письмовій  формі  дав  вказівки  судді  того  ж  суду  щодо  розгляду кримінальної  справи.</w:t>
      </w:r>
    </w:p>
    <w:p w14:paraId="6659076A" w14:textId="77777777" w:rsidR="00EF4852" w:rsidRPr="0008306B" w:rsidRDefault="00EF4852" w:rsidP="00EF4852">
      <w:pPr>
        <w:autoSpaceDE w:val="0"/>
        <w:autoSpaceDN w:val="0"/>
        <w:adjustRightInd w:val="0"/>
        <w:spacing w:before="20" w:after="0" w:line="240" w:lineRule="auto"/>
        <w:jc w:val="both"/>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 xml:space="preserve">Ситуація 4.  </w:t>
      </w:r>
      <w:r w:rsidRPr="0008306B">
        <w:rPr>
          <w:rFonts w:ascii="Times New Roman" w:eastAsia="SchoolBook_Alx-Bold" w:hAnsi="Times New Roman" w:cs="Times New Roman"/>
          <w:bCs/>
          <w:sz w:val="24"/>
          <w:szCs w:val="24"/>
          <w:lang w:val="uk-UA"/>
        </w:rPr>
        <w:t>Слідчий  оскаржив  до  суду  відмову  прокурора  затвердити  складений  ним  обвинувальний  акт.  Суд  виніс  рішення,  яким  зобов’язав  прокурора  затвердити  цей  акт.</w:t>
      </w:r>
    </w:p>
    <w:p w14:paraId="007E531D" w14:textId="262E8907" w:rsidR="00EF4852" w:rsidRPr="0008306B" w:rsidRDefault="00EF4852" w:rsidP="00EF4852">
      <w:pPr>
        <w:spacing w:before="20" w:after="0" w:line="240" w:lineRule="auto"/>
        <w:jc w:val="both"/>
        <w:rPr>
          <w:rFonts w:ascii="Times New Roman" w:eastAsia="Times New Roman" w:hAnsi="Times New Roman" w:cs="Times New Roman"/>
          <w:b/>
          <w:sz w:val="24"/>
          <w:szCs w:val="24"/>
          <w:lang w:val="uk-UA"/>
        </w:rPr>
      </w:pPr>
      <w:r w:rsidRPr="0008306B">
        <w:rPr>
          <w:rFonts w:ascii="Times New Roman" w:eastAsia="Times New Roman" w:hAnsi="Times New Roman" w:cs="Times New Roman"/>
          <w:b/>
          <w:sz w:val="24"/>
          <w:szCs w:val="24"/>
          <w:lang w:val="uk-UA"/>
        </w:rPr>
        <w:t>Відповідь:</w:t>
      </w:r>
      <w:r w:rsidRPr="0008306B">
        <w:rPr>
          <w:rFonts w:ascii="Times New Roman" w:eastAsia="Times New Roman" w:hAnsi="Times New Roman" w:cs="Times New Roman"/>
          <w:sz w:val="24"/>
          <w:szCs w:val="24"/>
          <w:lang w:val="uk-UA"/>
        </w:rPr>
        <w:t>1. Підтримання  публічного  обвинувачення  в  суді  є  виключним  повноваженням  прокурора,  яке  не  може  бути  передане  слідчому,  навіть  якщо  слідчий  склав  обвинувальний  акт,  з  яким  прокурор  виступає  в  суді. 2. Слідчий вправі у встановленому законом порядку викликати для участі в проведенні слідчих дій  будь – яких  учасників кримінального  провадження, у тому числі посадових осіб, незалежно від їх службового стану і статусу. 3. Суддя  при  відправленні  правосуддя  є  незалежним,  керується  законом  і  не  повинен   виконувати  вказівок  будь – яких  осіб,  у  тому  числі  голови  суду.  Таких  вказівок  він  не  має  також  отримувати. 4. Відмова  прокурора  від  затвердження  обвинувального  акт</w:t>
      </w:r>
      <w:r w:rsidR="00545F38" w:rsidRPr="0008306B">
        <w:rPr>
          <w:rFonts w:ascii="Times New Roman" w:eastAsia="Times New Roman" w:hAnsi="Times New Roman" w:cs="Times New Roman"/>
          <w:sz w:val="24"/>
          <w:szCs w:val="24"/>
          <w:lang w:val="uk-UA"/>
        </w:rPr>
        <w:t>у</w:t>
      </w:r>
      <w:r w:rsidRPr="0008306B">
        <w:rPr>
          <w:rFonts w:ascii="Times New Roman" w:eastAsia="Times New Roman" w:hAnsi="Times New Roman" w:cs="Times New Roman"/>
          <w:sz w:val="24"/>
          <w:szCs w:val="24"/>
          <w:lang w:val="uk-UA"/>
        </w:rPr>
        <w:t xml:space="preserve">  не  може  бути  оскаржена  у  суді.  У  таких  випадках  слід  звертатися  до  прокурора  вище стоячого  рівня.</w:t>
      </w:r>
    </w:p>
    <w:p w14:paraId="296692EE" w14:textId="2C7913B1" w:rsidR="003C7CAA" w:rsidRPr="0008306B" w:rsidRDefault="00000000">
      <w:pPr>
        <w:rPr>
          <w:sz w:val="24"/>
          <w:szCs w:val="24"/>
          <w:lang w:val="uk-UA"/>
        </w:rPr>
      </w:pPr>
    </w:p>
    <w:p w14:paraId="76D0727D" w14:textId="77777777" w:rsidR="007974DA" w:rsidRPr="0008306B" w:rsidRDefault="007974DA" w:rsidP="007974DA">
      <w:pPr>
        <w:autoSpaceDE w:val="0"/>
        <w:autoSpaceDN w:val="0"/>
        <w:adjustRightInd w:val="0"/>
        <w:spacing w:before="20" w:after="0" w:line="240" w:lineRule="auto"/>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Завдання  1.</w:t>
      </w:r>
    </w:p>
    <w:p w14:paraId="35C525FD" w14:textId="77777777" w:rsidR="007974DA" w:rsidRPr="0008306B" w:rsidRDefault="007974DA" w:rsidP="007974DA">
      <w:pPr>
        <w:pStyle w:val="a3"/>
        <w:spacing w:before="20"/>
        <w:ind w:right="-286"/>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Визначте   відповідність  між  представником  юридичної  професії  та  ознаками,  що  його  характеризують:</w:t>
      </w:r>
    </w:p>
    <w:p w14:paraId="674F290F" w14:textId="77777777" w:rsidR="007974DA" w:rsidRPr="0008306B" w:rsidRDefault="007974DA" w:rsidP="007974DA">
      <w:pPr>
        <w:pStyle w:val="a3"/>
        <w:spacing w:before="20"/>
        <w:ind w:right="-286"/>
        <w:jc w:val="both"/>
        <w:rPr>
          <w:rFonts w:ascii="Times New Roman" w:hAnsi="Times New Roman" w:cs="Times New Roman"/>
          <w:i/>
          <w:sz w:val="24"/>
          <w:szCs w:val="24"/>
          <w:u w:val="single"/>
          <w:lang w:val="uk-UA"/>
        </w:rPr>
      </w:pPr>
      <w:r w:rsidRPr="0008306B">
        <w:rPr>
          <w:rFonts w:ascii="Times New Roman" w:hAnsi="Times New Roman" w:cs="Times New Roman"/>
          <w:i/>
          <w:sz w:val="24"/>
          <w:szCs w:val="24"/>
          <w:u w:val="single"/>
          <w:lang w:val="uk-UA"/>
        </w:rPr>
        <w:t>1) юрисконсульт; 2) адвокат; 3)нотаріус; 4) правозахисник;</w:t>
      </w:r>
    </w:p>
    <w:p w14:paraId="62E70F98" w14:textId="77777777" w:rsidR="007974DA" w:rsidRPr="0008306B" w:rsidRDefault="007974DA" w:rsidP="007974DA">
      <w:pPr>
        <w:pStyle w:val="a3"/>
        <w:spacing w:before="20"/>
        <w:ind w:right="-286"/>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А) здійснюють  захист  обвинуваченого  у  кримінальному процесі; Б) посвідчують  права  та  факти,  що  мають  юридичне  значення; В) захищають  права  людини  мирними  засобами,  здебільшого  від  свавілля  державних  структур  чи  посадових  осіб;  Г) виконують  </w:t>
      </w:r>
      <w:proofErr w:type="spellStart"/>
      <w:r w:rsidRPr="0008306B">
        <w:rPr>
          <w:rFonts w:ascii="Times New Roman" w:hAnsi="Times New Roman" w:cs="Times New Roman"/>
          <w:sz w:val="24"/>
          <w:szCs w:val="24"/>
          <w:lang w:val="uk-UA"/>
        </w:rPr>
        <w:t>засвідчувальну</w:t>
      </w:r>
      <w:proofErr w:type="spellEnd"/>
      <w:r w:rsidRPr="0008306B">
        <w:rPr>
          <w:rFonts w:ascii="Times New Roman" w:hAnsi="Times New Roman" w:cs="Times New Roman"/>
          <w:sz w:val="24"/>
          <w:szCs w:val="24"/>
          <w:lang w:val="uk-UA"/>
        </w:rPr>
        <w:t xml:space="preserve">  функцію  на  підприємстві</w:t>
      </w:r>
      <w:r w:rsidRPr="0008306B">
        <w:rPr>
          <w:rFonts w:ascii="Times New Roman" w:eastAsia="Times New Roman" w:hAnsi="Times New Roman" w:cs="Times New Roman"/>
          <w:sz w:val="24"/>
          <w:szCs w:val="24"/>
          <w:lang w:val="uk-UA"/>
        </w:rPr>
        <w:t>. </w:t>
      </w:r>
    </w:p>
    <w:p w14:paraId="554E30AE" w14:textId="77777777" w:rsidR="007974DA" w:rsidRPr="0008306B" w:rsidRDefault="007974DA" w:rsidP="007974DA">
      <w:pPr>
        <w:pStyle w:val="rvps2"/>
        <w:shd w:val="clear" w:color="auto" w:fill="FFFFFF"/>
        <w:spacing w:before="20" w:beforeAutospacing="0" w:after="0" w:afterAutospacing="0"/>
        <w:ind w:right="-286"/>
        <w:jc w:val="both"/>
        <w:textAlignment w:val="baseline"/>
        <w:rPr>
          <w:b/>
          <w:color w:val="000000"/>
          <w:lang w:val="uk-UA"/>
        </w:rPr>
      </w:pPr>
      <w:r w:rsidRPr="0008306B">
        <w:rPr>
          <w:b/>
          <w:color w:val="000000"/>
          <w:lang w:val="uk-UA"/>
        </w:rPr>
        <w:t>Відповідь:</w:t>
      </w:r>
      <w:r w:rsidRPr="0008306B">
        <w:rPr>
          <w:color w:val="000000"/>
          <w:lang w:val="uk-UA"/>
        </w:rPr>
        <w:t>1 –Г;  2 –А;  3 – Б;  4 –В.</w:t>
      </w:r>
    </w:p>
    <w:p w14:paraId="472DB7B0" w14:textId="77777777" w:rsidR="00344FE6" w:rsidRPr="0008306B" w:rsidRDefault="00344FE6" w:rsidP="007974DA">
      <w:pPr>
        <w:autoSpaceDE w:val="0"/>
        <w:autoSpaceDN w:val="0"/>
        <w:adjustRightInd w:val="0"/>
        <w:spacing w:before="20" w:after="0" w:line="240" w:lineRule="auto"/>
        <w:rPr>
          <w:rFonts w:ascii="Times New Roman" w:eastAsia="SchoolBook_Alx-Bold" w:hAnsi="Times New Roman" w:cs="Times New Roman"/>
          <w:b/>
          <w:bCs/>
          <w:sz w:val="24"/>
          <w:szCs w:val="24"/>
          <w:lang w:val="uk-UA"/>
        </w:rPr>
      </w:pPr>
    </w:p>
    <w:p w14:paraId="33AE63B8" w14:textId="02991E58" w:rsidR="007974DA" w:rsidRPr="0008306B" w:rsidRDefault="007974DA" w:rsidP="007974DA">
      <w:pPr>
        <w:autoSpaceDE w:val="0"/>
        <w:autoSpaceDN w:val="0"/>
        <w:adjustRightInd w:val="0"/>
        <w:spacing w:before="20" w:after="0" w:line="240" w:lineRule="auto"/>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Завдання  2.</w:t>
      </w:r>
    </w:p>
    <w:p w14:paraId="443461E2" w14:textId="77777777" w:rsidR="007974DA" w:rsidRPr="0008306B" w:rsidRDefault="007974DA" w:rsidP="007974DA">
      <w:pPr>
        <w:spacing w:before="20" w:after="0" w:line="240" w:lineRule="auto"/>
        <w:jc w:val="both"/>
        <w:rPr>
          <w:rFonts w:ascii="Times New Roman" w:eastAsia="Times New Roman" w:hAnsi="Times New Roman" w:cs="Times New Roman"/>
          <w:b/>
          <w:sz w:val="24"/>
          <w:szCs w:val="24"/>
          <w:lang w:val="uk-UA"/>
        </w:rPr>
      </w:pPr>
      <w:proofErr w:type="spellStart"/>
      <w:r w:rsidRPr="0008306B">
        <w:rPr>
          <w:rFonts w:ascii="Times New Roman" w:eastAsia="Times New Roman" w:hAnsi="Times New Roman" w:cs="Times New Roman"/>
          <w:b/>
          <w:sz w:val="24"/>
          <w:szCs w:val="24"/>
          <w:lang w:val="uk-UA"/>
        </w:rPr>
        <w:t>Виправте</w:t>
      </w:r>
      <w:proofErr w:type="spellEnd"/>
      <w:r w:rsidRPr="0008306B">
        <w:rPr>
          <w:rFonts w:ascii="Times New Roman" w:eastAsia="Times New Roman" w:hAnsi="Times New Roman" w:cs="Times New Roman"/>
          <w:b/>
          <w:sz w:val="24"/>
          <w:szCs w:val="24"/>
          <w:lang w:val="uk-UA"/>
        </w:rPr>
        <w:t xml:space="preserve"> юридичні  помилки  допущені  у тексті:</w:t>
      </w:r>
    </w:p>
    <w:p w14:paraId="289C055A" w14:textId="77777777" w:rsidR="007974DA" w:rsidRPr="0008306B" w:rsidRDefault="007974DA" w:rsidP="007974DA">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sz w:val="24"/>
          <w:szCs w:val="24"/>
          <w:lang w:val="uk-UA"/>
        </w:rPr>
        <w:t xml:space="preserve">     Юрисконсульт  завжди  є  державним  службовцем,  тому  він  при  жодних  обставинах  не  може  займатися  адвокатською  діяльністю. Нотаріус  може  працювати  юрисконсультом  у  недержавних  організаціях.</w:t>
      </w:r>
      <w:r w:rsidRPr="0008306B">
        <w:rPr>
          <w:rFonts w:ascii="Times New Roman" w:eastAsia="Times New Roman" w:hAnsi="Times New Roman" w:cs="Times New Roman"/>
          <w:color w:val="000000"/>
          <w:sz w:val="24"/>
          <w:szCs w:val="24"/>
          <w:bdr w:val="none" w:sz="0" w:space="0" w:color="auto" w:frame="1"/>
          <w:lang w:val="uk-UA"/>
        </w:rPr>
        <w:t xml:space="preserve"> Адвокати,  так  само  як  і  юрисконсульти,  </w:t>
      </w:r>
      <w:r w:rsidRPr="0008306B">
        <w:rPr>
          <w:rFonts w:ascii="Times New Roman" w:hAnsi="Times New Roman" w:cs="Times New Roman"/>
          <w:sz w:val="24"/>
          <w:szCs w:val="24"/>
          <w:lang w:val="uk-UA"/>
        </w:rPr>
        <w:t>мають  укладати  договори  страхування  цивільно – правової  відповідальності.</w:t>
      </w:r>
      <w:r w:rsidRPr="0008306B">
        <w:rPr>
          <w:rFonts w:ascii="Times New Roman" w:eastAsia="Times New Roman" w:hAnsi="Times New Roman" w:cs="Times New Roman"/>
          <w:color w:val="000000"/>
          <w:sz w:val="24"/>
          <w:szCs w:val="24"/>
          <w:lang w:val="uk-UA"/>
        </w:rPr>
        <w:t xml:space="preserve"> Діяльність,  якою займаються  правозахисники,  фінансується  з  державного  бюджету.  Роз’яснення  з  питань  вчинення  нотаріальних  дій  може  давати  тільки  нотаріус.</w:t>
      </w:r>
    </w:p>
    <w:p w14:paraId="048616E7" w14:textId="77777777" w:rsidR="007974DA" w:rsidRPr="0008306B" w:rsidRDefault="007974DA" w:rsidP="007974DA">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b/>
          <w:sz w:val="24"/>
          <w:szCs w:val="24"/>
          <w:lang w:val="uk-UA"/>
        </w:rPr>
        <w:t>Відповідь:</w:t>
      </w:r>
    </w:p>
    <w:p w14:paraId="27296127" w14:textId="77777777" w:rsidR="007974DA" w:rsidRPr="0008306B" w:rsidRDefault="007974DA" w:rsidP="007974DA">
      <w:pPr>
        <w:pStyle w:val="a3"/>
        <w:spacing w:before="20"/>
        <w:jc w:val="both"/>
        <w:rPr>
          <w:rFonts w:ascii="Times New Roman" w:hAnsi="Times New Roman" w:cs="Times New Roman"/>
          <w:sz w:val="24"/>
          <w:szCs w:val="24"/>
          <w:lang w:val="uk-UA"/>
        </w:rPr>
      </w:pPr>
      <w:r w:rsidRPr="0008306B">
        <w:rPr>
          <w:rFonts w:ascii="Times New Roman" w:eastAsia="Times New Roman" w:hAnsi="Times New Roman" w:cs="Times New Roman"/>
          <w:sz w:val="24"/>
          <w:szCs w:val="24"/>
          <w:lang w:val="uk-UA"/>
        </w:rPr>
        <w:t xml:space="preserve">     Юрисконсульт  є  державним  службовцем  тільки  у  тому  випадку,  якщо  він  працює  у державній установі. Якщо  ж  юрисконсульт  не  працює у державній  установі,  то  він  може  займатися  адвокатською  діяльністю  за  умови  наявності  у  нього  відповідного  свідоцтва,  якщо  це  не  перешкоджатиме  йому  виконувати  свої  трудові  обов’язки.  Нотаріус  не  може  перебувати </w:t>
      </w:r>
      <w:r w:rsidRPr="0008306B">
        <w:rPr>
          <w:rFonts w:ascii="Times New Roman" w:eastAsia="Times New Roman" w:hAnsi="Times New Roman" w:cs="Times New Roman"/>
          <w:color w:val="000000"/>
          <w:sz w:val="24"/>
          <w:szCs w:val="24"/>
          <w:lang w:val="uk-UA"/>
        </w:rPr>
        <w:t xml:space="preserve">у штаті  </w:t>
      </w:r>
      <w:r w:rsidRPr="0008306B">
        <w:rPr>
          <w:rFonts w:ascii="Times New Roman" w:eastAsia="Times New Roman" w:hAnsi="Times New Roman" w:cs="Times New Roman"/>
          <w:color w:val="000000"/>
          <w:sz w:val="24"/>
          <w:szCs w:val="24"/>
          <w:lang w:val="uk-UA"/>
        </w:rPr>
        <w:lastRenderedPageBreak/>
        <w:t>інших  юридичних  осіб,  а також виконувати іншу оплачувану роботу, крім викладацької, наукової і творчої діяльності. Договори  страхування  цивільно – правової  відповідальності  мають  укладати  не  адвокати  і  не  юрисконсульти,  а  нотаріуси. Діяльність,  якою займаються  правозахисники, не  може  фінансуватися  з  державного  бюджету. Роз’яснення  з  питань  вчинення  нотаріальних  дій  може  давати  не  тільки  нотаріус.  Це  може  бути  також  адвокат,  або  ж  будь – яка  інша  особа,  яка  надає  правову  допомогу.</w:t>
      </w:r>
    </w:p>
    <w:p w14:paraId="755EF04B" w14:textId="77777777" w:rsidR="00344FE6" w:rsidRPr="0008306B" w:rsidRDefault="00344FE6" w:rsidP="007974DA">
      <w:pPr>
        <w:autoSpaceDE w:val="0"/>
        <w:autoSpaceDN w:val="0"/>
        <w:adjustRightInd w:val="0"/>
        <w:spacing w:before="20" w:after="0" w:line="240" w:lineRule="auto"/>
        <w:rPr>
          <w:rFonts w:ascii="Times New Roman" w:eastAsia="SchoolBook_Alx-Bold" w:hAnsi="Times New Roman" w:cs="Times New Roman"/>
          <w:b/>
          <w:bCs/>
          <w:sz w:val="24"/>
          <w:szCs w:val="24"/>
          <w:lang w:val="uk-UA"/>
        </w:rPr>
      </w:pPr>
    </w:p>
    <w:p w14:paraId="7980E8B6" w14:textId="3FECAABD" w:rsidR="007974DA" w:rsidRPr="0008306B" w:rsidRDefault="007974DA" w:rsidP="007974DA">
      <w:pPr>
        <w:autoSpaceDE w:val="0"/>
        <w:autoSpaceDN w:val="0"/>
        <w:adjustRightInd w:val="0"/>
        <w:spacing w:before="20" w:after="0" w:line="240" w:lineRule="auto"/>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Завдання  3.</w:t>
      </w:r>
    </w:p>
    <w:p w14:paraId="616C7C43" w14:textId="77777777" w:rsidR="007974DA" w:rsidRPr="0008306B" w:rsidRDefault="007974DA" w:rsidP="007974DA">
      <w:pPr>
        <w:autoSpaceDE w:val="0"/>
        <w:autoSpaceDN w:val="0"/>
        <w:adjustRightInd w:val="0"/>
        <w:spacing w:before="20" w:after="0" w:line="240" w:lineRule="auto"/>
        <w:rPr>
          <w:rFonts w:ascii="Times New Roman" w:eastAsia="SchoolBook_Alx-Bold" w:hAnsi="Times New Roman" w:cs="Times New Roman"/>
          <w:bCs/>
          <w:sz w:val="24"/>
          <w:szCs w:val="24"/>
          <w:lang w:val="uk-UA"/>
        </w:rPr>
      </w:pPr>
      <w:r w:rsidRPr="0008306B">
        <w:rPr>
          <w:rFonts w:ascii="Times New Roman" w:eastAsia="SchoolBook_Alx-Bold" w:hAnsi="Times New Roman" w:cs="Times New Roman"/>
          <w:bCs/>
          <w:sz w:val="24"/>
          <w:szCs w:val="24"/>
          <w:lang w:val="uk-UA"/>
        </w:rPr>
        <w:t>Визначте,  у чому  полягало  порушення  законодавства  у  кожній  із  нижче  наведених  ситуацій:</w:t>
      </w:r>
    </w:p>
    <w:p w14:paraId="19E7F0C8" w14:textId="77777777" w:rsidR="007974DA" w:rsidRPr="0008306B" w:rsidRDefault="007974DA" w:rsidP="007974DA">
      <w:pPr>
        <w:pStyle w:val="a3"/>
        <w:spacing w:before="20"/>
        <w:jc w:val="both"/>
        <w:rPr>
          <w:rFonts w:ascii="Times New Roman" w:eastAsia="SchoolBook_Alx-Bold" w:hAnsi="Times New Roman" w:cs="Times New Roman"/>
          <w:sz w:val="24"/>
          <w:szCs w:val="24"/>
          <w:lang w:val="uk-UA" w:eastAsia="en-US"/>
        </w:rPr>
      </w:pPr>
      <w:r w:rsidRPr="0008306B">
        <w:rPr>
          <w:rFonts w:ascii="Times New Roman" w:eastAsia="SchoolBook_Alx-Bold" w:hAnsi="Times New Roman" w:cs="Times New Roman"/>
          <w:b/>
          <w:sz w:val="24"/>
          <w:szCs w:val="24"/>
          <w:lang w:val="uk-UA" w:eastAsia="en-US"/>
        </w:rPr>
        <w:t xml:space="preserve">Ситуація 1.  </w:t>
      </w:r>
      <w:r w:rsidRPr="0008306B">
        <w:rPr>
          <w:rFonts w:ascii="Times New Roman" w:eastAsia="SchoolBook_Alx-Bold" w:hAnsi="Times New Roman" w:cs="Times New Roman"/>
          <w:sz w:val="24"/>
          <w:szCs w:val="24"/>
          <w:lang w:val="uk-UA" w:eastAsia="en-US"/>
        </w:rPr>
        <w:t xml:space="preserve">Юрисконсульт  приватного  підприємства  посвідчив  своїм  підписом  та  печаткою  підприємства  договір  купівлі – продажу  будинку,  який   уклали  між  собою  два  працівники  цього  підприємства. </w:t>
      </w:r>
    </w:p>
    <w:p w14:paraId="720CE558" w14:textId="77777777" w:rsidR="007974DA" w:rsidRPr="0008306B" w:rsidRDefault="007974DA" w:rsidP="007974DA">
      <w:pPr>
        <w:autoSpaceDE w:val="0"/>
        <w:autoSpaceDN w:val="0"/>
        <w:adjustRightInd w:val="0"/>
        <w:spacing w:before="20" w:after="0" w:line="240" w:lineRule="auto"/>
        <w:jc w:val="both"/>
        <w:rPr>
          <w:rFonts w:ascii="Times New Roman" w:eastAsia="SchoolBook_Alx-Bold" w:hAnsi="Times New Roman" w:cs="Times New Roman"/>
          <w:bCs/>
          <w:sz w:val="24"/>
          <w:szCs w:val="24"/>
          <w:lang w:val="uk-UA"/>
        </w:rPr>
      </w:pPr>
      <w:r w:rsidRPr="0008306B">
        <w:rPr>
          <w:rFonts w:ascii="Times New Roman" w:eastAsia="SchoolBook_Alx-Bold" w:hAnsi="Times New Roman" w:cs="Times New Roman"/>
          <w:b/>
          <w:bCs/>
          <w:sz w:val="24"/>
          <w:szCs w:val="24"/>
          <w:lang w:val="uk-UA"/>
        </w:rPr>
        <w:t xml:space="preserve">Ситуація 2. </w:t>
      </w:r>
      <w:r w:rsidRPr="0008306B">
        <w:rPr>
          <w:rFonts w:ascii="Times New Roman" w:eastAsia="SchoolBook_Alx-Bold" w:hAnsi="Times New Roman" w:cs="Times New Roman"/>
          <w:bCs/>
          <w:sz w:val="24"/>
          <w:szCs w:val="24"/>
          <w:lang w:val="uk-UA"/>
        </w:rPr>
        <w:t>Адвокат   відповідача  повідомив  позивачу  інформацію,  якою  той  не  володів.  Ця  інформація  суттєво  допомогла  позивачу  домогтися  задоволення  позову  у  повному  обсязі.</w:t>
      </w:r>
    </w:p>
    <w:p w14:paraId="73C7661D" w14:textId="77777777" w:rsidR="007974DA" w:rsidRPr="0008306B" w:rsidRDefault="007974DA" w:rsidP="007974DA">
      <w:pPr>
        <w:autoSpaceDE w:val="0"/>
        <w:autoSpaceDN w:val="0"/>
        <w:adjustRightInd w:val="0"/>
        <w:spacing w:before="20" w:after="0" w:line="240" w:lineRule="auto"/>
        <w:jc w:val="both"/>
        <w:rPr>
          <w:rFonts w:ascii="Times New Roman" w:eastAsia="SchoolBook_Alx-Bold" w:hAnsi="Times New Roman" w:cs="Times New Roman"/>
          <w:bCs/>
          <w:sz w:val="24"/>
          <w:szCs w:val="24"/>
          <w:lang w:val="uk-UA"/>
        </w:rPr>
      </w:pPr>
      <w:r w:rsidRPr="0008306B">
        <w:rPr>
          <w:rFonts w:ascii="Times New Roman" w:eastAsia="SchoolBook_Alx-Bold" w:hAnsi="Times New Roman" w:cs="Times New Roman"/>
          <w:b/>
          <w:bCs/>
          <w:sz w:val="24"/>
          <w:szCs w:val="24"/>
          <w:lang w:val="uk-UA"/>
        </w:rPr>
        <w:t xml:space="preserve">Ситуація 3. </w:t>
      </w:r>
      <w:r w:rsidRPr="0008306B">
        <w:rPr>
          <w:rFonts w:ascii="Times New Roman" w:eastAsia="SchoolBook_Alx-Bold" w:hAnsi="Times New Roman" w:cs="Times New Roman"/>
          <w:bCs/>
          <w:sz w:val="24"/>
          <w:szCs w:val="24"/>
          <w:lang w:val="uk-UA"/>
        </w:rPr>
        <w:t>Маслов  звернувся  до  нотаріуса  з  проханням  посвідчити  договір  дарування  будинку  своєму  братові. Дарувальник  хотів  залишити  за  собою  право  довічного  безоплатного  проживання  у  цьому  будинку.  Нотаріус  порадив  Маслову  включити  цю  умову  до  договору.  Оскільки  брат  Маслова  був  проти  включення  цієї  умови,  заявивши  при  цьому,  що  включення  такої  умови  до  договору  ображає  його  почуття  любові  до  брата,  договір  посвідчено  не  було.  Про  цю  незвичну  ситуацію  нотаріус  розповів  двом  своїм  колегам.</w:t>
      </w:r>
    </w:p>
    <w:p w14:paraId="43A55E32" w14:textId="77777777" w:rsidR="007974DA" w:rsidRPr="0008306B" w:rsidRDefault="007974DA" w:rsidP="007974DA">
      <w:pPr>
        <w:autoSpaceDE w:val="0"/>
        <w:autoSpaceDN w:val="0"/>
        <w:adjustRightInd w:val="0"/>
        <w:spacing w:before="20" w:after="0" w:line="240" w:lineRule="auto"/>
        <w:jc w:val="both"/>
        <w:rPr>
          <w:rFonts w:ascii="Times New Roman" w:eastAsia="SchoolBook_Alx-Bold" w:hAnsi="Times New Roman" w:cs="Times New Roman"/>
          <w:b/>
          <w:bCs/>
          <w:sz w:val="24"/>
          <w:szCs w:val="24"/>
          <w:lang w:val="uk-UA"/>
        </w:rPr>
      </w:pPr>
      <w:r w:rsidRPr="0008306B">
        <w:rPr>
          <w:rFonts w:ascii="Times New Roman" w:eastAsia="SchoolBook_Alx-Bold" w:hAnsi="Times New Roman" w:cs="Times New Roman"/>
          <w:b/>
          <w:bCs/>
          <w:sz w:val="24"/>
          <w:szCs w:val="24"/>
          <w:lang w:val="uk-UA"/>
        </w:rPr>
        <w:t xml:space="preserve">Ситуація 4. </w:t>
      </w:r>
      <w:r w:rsidRPr="0008306B">
        <w:rPr>
          <w:rFonts w:ascii="Times New Roman" w:eastAsia="SchoolBook_Alx-Bold" w:hAnsi="Times New Roman" w:cs="Times New Roman"/>
          <w:bCs/>
          <w:sz w:val="24"/>
          <w:szCs w:val="24"/>
          <w:lang w:val="uk-UA"/>
        </w:rPr>
        <w:t>Представник  правозахисної</w:t>
      </w:r>
      <w:r w:rsidRPr="0008306B">
        <w:rPr>
          <w:rFonts w:ascii="Times New Roman" w:eastAsia="SchoolBook_Alx-Bold" w:hAnsi="Times New Roman" w:cs="Times New Roman"/>
          <w:b/>
          <w:bCs/>
          <w:sz w:val="24"/>
          <w:szCs w:val="24"/>
          <w:lang w:val="uk-UA"/>
        </w:rPr>
        <w:t xml:space="preserve">  </w:t>
      </w:r>
      <w:r w:rsidRPr="0008306B">
        <w:rPr>
          <w:rFonts w:ascii="Times New Roman" w:eastAsia="SchoolBook_Alx-Bold" w:hAnsi="Times New Roman" w:cs="Times New Roman"/>
          <w:bCs/>
          <w:sz w:val="24"/>
          <w:szCs w:val="24"/>
          <w:lang w:val="uk-UA"/>
        </w:rPr>
        <w:t>організації   Корчагін  подав  скаргу  в  інтересах  Павлова  до  департаменту  охорони  здоров’я  обласної  державної  адміністрації.  Повноваження  Корчагіна  були  належним  чином  оформлені.  У  розгляді  скарги  було  відмовлено  у зв’язку  з  тим,  що  вона  була  подана  неналежним  суб’єктом  і  не  була  підписана  особою,  в  інтересах  якої  була  подана.</w:t>
      </w:r>
    </w:p>
    <w:p w14:paraId="3A1B8127" w14:textId="77777777" w:rsidR="007974DA" w:rsidRPr="0008306B" w:rsidRDefault="007974DA" w:rsidP="007974DA">
      <w:pPr>
        <w:spacing w:before="20" w:after="0" w:line="240" w:lineRule="auto"/>
        <w:jc w:val="both"/>
        <w:textAlignment w:val="baseline"/>
        <w:rPr>
          <w:rFonts w:ascii="Times New Roman" w:eastAsia="Times New Roman" w:hAnsi="Times New Roman" w:cs="Times New Roman"/>
          <w:color w:val="000000"/>
          <w:sz w:val="24"/>
          <w:szCs w:val="24"/>
          <w:bdr w:val="none" w:sz="0" w:space="0" w:color="auto" w:frame="1"/>
          <w:lang w:val="uk-UA" w:eastAsia="ru-RU"/>
        </w:rPr>
      </w:pPr>
      <w:r w:rsidRPr="0008306B">
        <w:rPr>
          <w:rFonts w:ascii="Times New Roman" w:eastAsia="Times New Roman" w:hAnsi="Times New Roman" w:cs="Times New Roman"/>
          <w:b/>
          <w:sz w:val="24"/>
          <w:szCs w:val="24"/>
          <w:lang w:val="uk-UA"/>
        </w:rPr>
        <w:t xml:space="preserve">Відповідь: </w:t>
      </w:r>
      <w:r w:rsidRPr="0008306B">
        <w:rPr>
          <w:rFonts w:ascii="Times New Roman" w:eastAsia="Times New Roman" w:hAnsi="Times New Roman" w:cs="Times New Roman"/>
          <w:sz w:val="24"/>
          <w:szCs w:val="24"/>
          <w:lang w:val="uk-UA"/>
        </w:rPr>
        <w:t xml:space="preserve">1. Юрисконсульт  не  вправі  посвідчувати  такі  договори.  Це  є  компетенцією  нотаріуса. 2. Адвокат  не  може  діяти  всупереч  правам  та інтересам  свого  клієнта. 3. Нотаріус  не  виконав  свій  обов’язок  щодо  збереження  нотаріальної  таємниці. Це пояснюється  тим,  що  нотаріус  має  зберігати  нотаріальну  таємницю  і  тоді, </w:t>
      </w:r>
      <w:r w:rsidRPr="0008306B">
        <w:rPr>
          <w:rFonts w:ascii="Times New Roman" w:eastAsia="Times New Roman" w:hAnsi="Times New Roman" w:cs="Times New Roman"/>
          <w:color w:val="000000"/>
          <w:sz w:val="24"/>
          <w:szCs w:val="24"/>
          <w:lang w:val="uk-UA"/>
        </w:rPr>
        <w:t xml:space="preserve"> якщо його діяльність обмежується наданням  правової  допомоги чи  ознайомленням  з  документами  і нотаріальна дія або дія,  яка  прирівнюється  до  нотаріальної,  не  вчинялась. </w:t>
      </w:r>
      <w:r w:rsidRPr="0008306B">
        <w:rPr>
          <w:rFonts w:ascii="Times New Roman" w:eastAsia="Times New Roman" w:hAnsi="Times New Roman" w:cs="Times New Roman"/>
          <w:sz w:val="24"/>
          <w:szCs w:val="24"/>
          <w:lang w:val="uk-UA"/>
        </w:rPr>
        <w:t xml:space="preserve">4. </w:t>
      </w:r>
      <w:r w:rsidRPr="0008306B">
        <w:rPr>
          <w:rFonts w:ascii="Times New Roman" w:eastAsia="Times New Roman" w:hAnsi="Times New Roman" w:cs="Times New Roman"/>
          <w:color w:val="000000"/>
          <w:sz w:val="24"/>
          <w:szCs w:val="24"/>
          <w:bdr w:val="none" w:sz="0" w:space="0" w:color="auto" w:frame="1"/>
          <w:lang w:val="uk-UA" w:eastAsia="ru-RU"/>
        </w:rPr>
        <w:t>Скарга в інтересах громадянина за його уповноваженням, оформленим у встановленому законом порядку, може бути подана  організацією, яка здійснює правозахисну діяльність.</w:t>
      </w:r>
      <w:r w:rsidRPr="0008306B">
        <w:rPr>
          <w:rFonts w:ascii="Times New Roman" w:eastAsia="Times New Roman" w:hAnsi="Times New Roman" w:cs="Times New Roman"/>
          <w:color w:val="000000"/>
          <w:sz w:val="24"/>
          <w:szCs w:val="24"/>
          <w:bdr w:val="none" w:sz="0" w:space="0" w:color="auto" w:frame="1"/>
          <w:lang w:val="uk-UA"/>
        </w:rPr>
        <w:t xml:space="preserve">  Оскільки  повноваження  Корчагіна  стосовно  подання  скарги  як  представника  правозахисної  організації  було  належним  чином  оформлено,  то  суб’єкт  подання  скарги  має  вважатися  належним.  Відсутність  підпису  Павлова  на  скарзі  не  може  бути  підставою  для  відмови  у  розгляді  звернення  позаяк  він  уповноважив  Корчагіна  на  подання  скарги.</w:t>
      </w:r>
    </w:p>
    <w:p w14:paraId="3BF52F03" w14:textId="73A377DF" w:rsidR="00545F38" w:rsidRPr="0008306B" w:rsidRDefault="00545F38">
      <w:pPr>
        <w:rPr>
          <w:sz w:val="24"/>
          <w:szCs w:val="24"/>
          <w:lang w:val="uk-UA"/>
        </w:rPr>
      </w:pPr>
    </w:p>
    <w:p w14:paraId="20AE6D40" w14:textId="77777777" w:rsidR="0008306B" w:rsidRPr="0008306B" w:rsidRDefault="0008306B" w:rsidP="0008306B">
      <w:pPr>
        <w:pStyle w:val="a3"/>
        <w:spacing w:before="20"/>
        <w:jc w:val="both"/>
        <w:rPr>
          <w:rFonts w:ascii="Times New Roman" w:eastAsiaTheme="minorHAnsi" w:hAnsi="Times New Roman" w:cs="Times New Roman"/>
          <w:b/>
          <w:sz w:val="24"/>
          <w:szCs w:val="24"/>
          <w:lang w:val="uk-UA" w:eastAsia="en-US"/>
        </w:rPr>
      </w:pPr>
      <w:r w:rsidRPr="0008306B">
        <w:rPr>
          <w:rFonts w:ascii="Times New Roman" w:hAnsi="Times New Roman" w:cs="Times New Roman"/>
          <w:b/>
          <w:sz w:val="24"/>
          <w:szCs w:val="24"/>
          <w:lang w:val="uk-UA"/>
        </w:rPr>
        <w:t>Завдання  1.</w:t>
      </w:r>
    </w:p>
    <w:p w14:paraId="5EA1E60C" w14:textId="77777777" w:rsidR="0008306B" w:rsidRPr="0008306B" w:rsidRDefault="0008306B" w:rsidP="0008306B">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Визначте  відповідність  між   принципами,  якими  у своїй  діяльності  керується  поліція  та  змістом  цих  принципів</w:t>
      </w:r>
    </w:p>
    <w:p w14:paraId="0403443D" w14:textId="77777777" w:rsidR="0008306B" w:rsidRPr="0008306B" w:rsidRDefault="0008306B" w:rsidP="0008306B">
      <w:pPr>
        <w:pStyle w:val="a3"/>
        <w:spacing w:before="20"/>
        <w:jc w:val="both"/>
        <w:rPr>
          <w:rFonts w:ascii="Times New Roman" w:hAnsi="Times New Roman" w:cs="Times New Roman"/>
          <w:i/>
          <w:sz w:val="24"/>
          <w:szCs w:val="24"/>
          <w:u w:val="single"/>
          <w:lang w:val="uk-UA"/>
        </w:rPr>
      </w:pPr>
      <w:r w:rsidRPr="0008306B">
        <w:rPr>
          <w:rFonts w:ascii="Times New Roman" w:hAnsi="Times New Roman" w:cs="Times New Roman"/>
          <w:i/>
          <w:sz w:val="24"/>
          <w:szCs w:val="24"/>
          <w:u w:val="single"/>
          <w:lang w:val="uk-UA"/>
        </w:rPr>
        <w:t>1) принцип  законності; 2) принцип верховенства  права; 3) принцип  відкритості  та  прозорості; 4) принцип  безперервності;</w:t>
      </w:r>
    </w:p>
    <w:p w14:paraId="0C5D7E87" w14:textId="77777777" w:rsidR="0008306B" w:rsidRPr="0008306B" w:rsidRDefault="0008306B" w:rsidP="0008306B">
      <w:pPr>
        <w:spacing w:before="20" w:after="0" w:line="240" w:lineRule="auto"/>
        <w:jc w:val="both"/>
        <w:textAlignment w:val="baseline"/>
        <w:rPr>
          <w:rFonts w:ascii="Times New Roman" w:eastAsia="Times New Roman" w:hAnsi="Times New Roman" w:cs="Times New Roman"/>
          <w:color w:val="000000"/>
          <w:sz w:val="24"/>
          <w:szCs w:val="24"/>
          <w:bdr w:val="none" w:sz="0" w:space="0" w:color="auto" w:frame="1"/>
          <w:lang w:val="uk-UA"/>
        </w:rPr>
      </w:pPr>
      <w:r w:rsidRPr="0008306B">
        <w:rPr>
          <w:rFonts w:ascii="Times New Roman" w:hAnsi="Times New Roman" w:cs="Times New Roman"/>
          <w:sz w:val="24"/>
          <w:szCs w:val="24"/>
          <w:lang w:val="uk-UA"/>
        </w:rPr>
        <w:t xml:space="preserve">А) цей  принцип  означає,  що  </w:t>
      </w:r>
      <w:r w:rsidRPr="0008306B">
        <w:rPr>
          <w:rFonts w:ascii="Times New Roman" w:eastAsia="Times New Roman" w:hAnsi="Times New Roman" w:cs="Times New Roman"/>
          <w:color w:val="000000"/>
          <w:sz w:val="24"/>
          <w:szCs w:val="24"/>
          <w:bdr w:val="none" w:sz="0" w:space="0" w:color="auto" w:frame="1"/>
          <w:lang w:val="uk-UA"/>
        </w:rPr>
        <w:t>людина, її права та свободи визнаються найвищими цінностями та визначають зміст і спрямованість діяльності держави</w:t>
      </w:r>
      <w:r w:rsidRPr="0008306B">
        <w:rPr>
          <w:rFonts w:ascii="Times New Roman" w:hAnsi="Times New Roman" w:cs="Times New Roman"/>
          <w:sz w:val="24"/>
          <w:szCs w:val="24"/>
          <w:lang w:val="uk-UA"/>
        </w:rPr>
        <w:t>; Б)</w:t>
      </w:r>
      <w:r w:rsidRPr="0008306B">
        <w:rPr>
          <w:rFonts w:ascii="Times New Roman" w:eastAsia="Times New Roman" w:hAnsi="Times New Roman" w:cs="Times New Roman"/>
          <w:color w:val="000000"/>
          <w:sz w:val="24"/>
          <w:szCs w:val="24"/>
          <w:bdr w:val="none" w:sz="0" w:space="0" w:color="auto" w:frame="1"/>
          <w:lang w:val="uk-UA"/>
        </w:rPr>
        <w:t xml:space="preserve"> відповідно  до  цього  принципу  поліція забезпечує постійне інформування органів державної влади та органів місцевого самоврядування, а також громадськості про свою діяльність у сфері охорони та захисту прав і свобод людини, протидії злочинності, забезпечення публічної безпеки і порядку</w:t>
      </w:r>
      <w:r w:rsidRPr="0008306B">
        <w:rPr>
          <w:rFonts w:ascii="Times New Roman" w:hAnsi="Times New Roman" w:cs="Times New Roman"/>
          <w:sz w:val="24"/>
          <w:szCs w:val="24"/>
          <w:lang w:val="uk-UA"/>
        </w:rPr>
        <w:t>; В) згідно  цього  принципу к</w:t>
      </w:r>
      <w:r w:rsidRPr="0008306B">
        <w:rPr>
          <w:rFonts w:ascii="Times New Roman" w:eastAsia="Times New Roman" w:hAnsi="Times New Roman" w:cs="Times New Roman"/>
          <w:color w:val="000000"/>
          <w:sz w:val="24"/>
          <w:szCs w:val="24"/>
          <w:bdr w:val="none" w:sz="0" w:space="0" w:color="auto" w:frame="1"/>
          <w:lang w:val="uk-UA"/>
        </w:rPr>
        <w:t xml:space="preserve">ожен має право в будь-який час звернутися за допомогою до поліції або поліцейського; </w:t>
      </w:r>
      <w:r w:rsidRPr="0008306B">
        <w:rPr>
          <w:rFonts w:ascii="Times New Roman" w:hAnsi="Times New Roman" w:cs="Times New Roman"/>
          <w:sz w:val="24"/>
          <w:szCs w:val="24"/>
          <w:lang w:val="uk-UA"/>
        </w:rPr>
        <w:t>Г) згідно  цього  принципу  п</w:t>
      </w:r>
      <w:r w:rsidRPr="0008306B">
        <w:rPr>
          <w:rFonts w:ascii="Times New Roman" w:eastAsia="Times New Roman" w:hAnsi="Times New Roman" w:cs="Times New Roman"/>
          <w:color w:val="000000"/>
          <w:sz w:val="24"/>
          <w:szCs w:val="24"/>
          <w:bdr w:val="none" w:sz="0" w:space="0" w:color="auto" w:frame="1"/>
          <w:lang w:val="uk-UA"/>
        </w:rPr>
        <w:t>оліцейському заборонено виконувати злочинні чи явно незаконні розпорядження та накази</w:t>
      </w:r>
      <w:r w:rsidRPr="0008306B">
        <w:rPr>
          <w:rFonts w:ascii="Times New Roman" w:hAnsi="Times New Roman" w:cs="Times New Roman"/>
          <w:sz w:val="24"/>
          <w:szCs w:val="24"/>
          <w:lang w:val="uk-UA"/>
        </w:rPr>
        <w:t>.</w:t>
      </w:r>
    </w:p>
    <w:p w14:paraId="79CBB484" w14:textId="77777777" w:rsidR="0008306B" w:rsidRPr="0008306B" w:rsidRDefault="0008306B" w:rsidP="0008306B">
      <w:pPr>
        <w:pStyle w:val="a3"/>
        <w:spacing w:before="20"/>
        <w:jc w:val="both"/>
        <w:rPr>
          <w:rFonts w:ascii="Times New Roman" w:eastAsiaTheme="minorHAnsi" w:hAnsi="Times New Roman" w:cs="Times New Roman"/>
          <w:b/>
          <w:sz w:val="24"/>
          <w:szCs w:val="24"/>
          <w:lang w:val="uk-UA"/>
        </w:rPr>
      </w:pPr>
      <w:r w:rsidRPr="0008306B">
        <w:rPr>
          <w:rFonts w:ascii="Times New Roman" w:hAnsi="Times New Roman" w:cs="Times New Roman"/>
          <w:b/>
          <w:sz w:val="24"/>
          <w:szCs w:val="24"/>
          <w:lang w:val="uk-UA"/>
        </w:rPr>
        <w:t xml:space="preserve">Відповідь: </w:t>
      </w:r>
      <w:r w:rsidRPr="0008306B">
        <w:rPr>
          <w:rFonts w:ascii="Times New Roman" w:hAnsi="Times New Roman" w:cs="Times New Roman"/>
          <w:sz w:val="24"/>
          <w:szCs w:val="24"/>
          <w:lang w:val="uk-UA"/>
        </w:rPr>
        <w:t>1 – Г;  2 – А; 3 – Б; 4 – В</w:t>
      </w:r>
      <w:r w:rsidRPr="0008306B">
        <w:rPr>
          <w:rFonts w:ascii="Times New Roman" w:hAnsi="Times New Roman" w:cs="Times New Roman"/>
          <w:b/>
          <w:sz w:val="24"/>
          <w:szCs w:val="24"/>
          <w:lang w:val="uk-UA"/>
        </w:rPr>
        <w:t>.</w:t>
      </w:r>
    </w:p>
    <w:p w14:paraId="02A30D7A" w14:textId="77777777" w:rsidR="0008306B" w:rsidRDefault="0008306B" w:rsidP="0008306B">
      <w:pPr>
        <w:pStyle w:val="a3"/>
        <w:spacing w:before="20"/>
        <w:jc w:val="both"/>
        <w:rPr>
          <w:rFonts w:ascii="Times New Roman" w:hAnsi="Times New Roman" w:cs="Times New Roman"/>
          <w:b/>
          <w:sz w:val="24"/>
          <w:szCs w:val="24"/>
          <w:lang w:val="uk-UA"/>
        </w:rPr>
      </w:pPr>
    </w:p>
    <w:p w14:paraId="16D923FE" w14:textId="373B8D28" w:rsidR="0008306B" w:rsidRPr="0008306B" w:rsidRDefault="0008306B" w:rsidP="0008306B">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Завдання  2.</w:t>
      </w:r>
    </w:p>
    <w:p w14:paraId="23467A74" w14:textId="77777777" w:rsidR="0008306B" w:rsidRPr="0008306B" w:rsidRDefault="0008306B" w:rsidP="0008306B">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Визначте  відповідність  між   підрозділом  Національної  поліції  України  та  функціями,  які він  виконує</w:t>
      </w:r>
    </w:p>
    <w:p w14:paraId="61D469F0" w14:textId="77777777" w:rsidR="0008306B" w:rsidRPr="0008306B" w:rsidRDefault="0008306B" w:rsidP="0008306B">
      <w:pPr>
        <w:pStyle w:val="a3"/>
        <w:spacing w:before="20"/>
        <w:jc w:val="both"/>
        <w:rPr>
          <w:rFonts w:ascii="Times New Roman" w:hAnsi="Times New Roman" w:cs="Times New Roman"/>
          <w:i/>
          <w:sz w:val="24"/>
          <w:szCs w:val="24"/>
          <w:u w:val="single"/>
          <w:lang w:val="uk-UA"/>
        </w:rPr>
      </w:pPr>
      <w:r w:rsidRPr="0008306B">
        <w:rPr>
          <w:rFonts w:ascii="Times New Roman" w:hAnsi="Times New Roman" w:cs="Times New Roman"/>
          <w:i/>
          <w:sz w:val="24"/>
          <w:szCs w:val="24"/>
          <w:u w:val="single"/>
          <w:lang w:val="uk-UA"/>
        </w:rPr>
        <w:lastRenderedPageBreak/>
        <w:t>1) поліція  охорони; 2) поліція  особливого  призначення; 3) патрульна  поліція; 4) органи  досудового  розслідування;</w:t>
      </w:r>
    </w:p>
    <w:p w14:paraId="2CF10610" w14:textId="77777777" w:rsidR="0008306B" w:rsidRPr="0008306B" w:rsidRDefault="0008306B" w:rsidP="0008306B">
      <w:pPr>
        <w:spacing w:before="20" w:after="0" w:line="240" w:lineRule="auto"/>
        <w:jc w:val="both"/>
        <w:textAlignment w:val="baseline"/>
        <w:rPr>
          <w:rFonts w:ascii="Times New Roman" w:eastAsia="Times New Roman" w:hAnsi="Times New Roman" w:cs="Times New Roman"/>
          <w:color w:val="000000"/>
          <w:sz w:val="24"/>
          <w:szCs w:val="24"/>
          <w:bdr w:val="none" w:sz="0" w:space="0" w:color="auto" w:frame="1"/>
          <w:lang w:val="uk-UA"/>
        </w:rPr>
      </w:pPr>
      <w:r w:rsidRPr="0008306B">
        <w:rPr>
          <w:rFonts w:ascii="Times New Roman" w:hAnsi="Times New Roman" w:cs="Times New Roman"/>
          <w:sz w:val="24"/>
          <w:szCs w:val="24"/>
          <w:lang w:val="uk-UA"/>
        </w:rPr>
        <w:t>А) забезпечує  безпеку  дорожнього  руху; Б) здійснює  процесуальні  функції  по  підготовці  матеріалів  для  розгляду  справ  у  судах; В) надає  платні  послуги  фізичним  і  юридичним  особам,  здебільшого  щодо  охорони  їхнього  майна</w:t>
      </w:r>
      <w:r w:rsidRPr="0008306B">
        <w:rPr>
          <w:rFonts w:ascii="Times New Roman" w:eastAsia="Times New Roman" w:hAnsi="Times New Roman" w:cs="Times New Roman"/>
          <w:color w:val="000000"/>
          <w:sz w:val="24"/>
          <w:szCs w:val="24"/>
          <w:bdr w:val="none" w:sz="0" w:space="0" w:color="auto" w:frame="1"/>
          <w:lang w:val="uk-UA"/>
        </w:rPr>
        <w:t xml:space="preserve">; </w:t>
      </w:r>
      <w:r w:rsidRPr="0008306B">
        <w:rPr>
          <w:rFonts w:ascii="Times New Roman" w:hAnsi="Times New Roman" w:cs="Times New Roman"/>
          <w:sz w:val="24"/>
          <w:szCs w:val="24"/>
          <w:lang w:val="uk-UA"/>
        </w:rPr>
        <w:t>Г) веде  боротьбу  з  особливо  небезпечними  злочинцями.</w:t>
      </w:r>
    </w:p>
    <w:p w14:paraId="3582608A" w14:textId="77777777" w:rsidR="0008306B" w:rsidRPr="0008306B" w:rsidRDefault="0008306B" w:rsidP="0008306B">
      <w:pPr>
        <w:pStyle w:val="a3"/>
        <w:spacing w:before="20"/>
        <w:jc w:val="both"/>
        <w:rPr>
          <w:rFonts w:ascii="Times New Roman" w:eastAsiaTheme="minorHAnsi" w:hAnsi="Times New Roman" w:cs="Times New Roman"/>
          <w:b/>
          <w:sz w:val="24"/>
          <w:szCs w:val="24"/>
          <w:lang w:val="uk-UA"/>
        </w:rPr>
      </w:pPr>
      <w:r w:rsidRPr="0008306B">
        <w:rPr>
          <w:rFonts w:ascii="Times New Roman" w:hAnsi="Times New Roman" w:cs="Times New Roman"/>
          <w:b/>
          <w:sz w:val="24"/>
          <w:szCs w:val="24"/>
          <w:lang w:val="uk-UA"/>
        </w:rPr>
        <w:t xml:space="preserve">Відповідь: </w:t>
      </w:r>
      <w:r w:rsidRPr="0008306B">
        <w:rPr>
          <w:rFonts w:ascii="Times New Roman" w:hAnsi="Times New Roman" w:cs="Times New Roman"/>
          <w:sz w:val="24"/>
          <w:szCs w:val="24"/>
          <w:lang w:val="uk-UA"/>
        </w:rPr>
        <w:t>1 – В;  2 – Г; 3 – А; 4 – Б</w:t>
      </w:r>
      <w:r w:rsidRPr="0008306B">
        <w:rPr>
          <w:rFonts w:ascii="Times New Roman" w:hAnsi="Times New Roman" w:cs="Times New Roman"/>
          <w:b/>
          <w:sz w:val="24"/>
          <w:szCs w:val="24"/>
          <w:lang w:val="uk-UA"/>
        </w:rPr>
        <w:t>.</w:t>
      </w:r>
    </w:p>
    <w:p w14:paraId="3643D127" w14:textId="77777777" w:rsidR="0008306B" w:rsidRDefault="0008306B" w:rsidP="0008306B">
      <w:pPr>
        <w:pStyle w:val="a3"/>
        <w:spacing w:before="20"/>
        <w:jc w:val="both"/>
        <w:rPr>
          <w:rFonts w:ascii="Times New Roman" w:hAnsi="Times New Roman" w:cs="Times New Roman"/>
          <w:b/>
          <w:sz w:val="24"/>
          <w:szCs w:val="24"/>
          <w:lang w:val="uk-UA"/>
        </w:rPr>
      </w:pPr>
    </w:p>
    <w:p w14:paraId="65BE67F8" w14:textId="4448C1E9" w:rsidR="0008306B" w:rsidRPr="0008306B" w:rsidRDefault="0008306B" w:rsidP="0008306B">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Завдання  3.</w:t>
      </w:r>
    </w:p>
    <w:p w14:paraId="54A78D21" w14:textId="77777777" w:rsidR="0008306B" w:rsidRPr="0008306B" w:rsidRDefault="0008306B" w:rsidP="0008306B">
      <w:pPr>
        <w:pStyle w:val="a3"/>
        <w:spacing w:before="20"/>
        <w:jc w:val="both"/>
        <w:rPr>
          <w:rFonts w:ascii="Times New Roman" w:hAnsi="Times New Roman" w:cs="Times New Roman"/>
          <w:sz w:val="24"/>
          <w:szCs w:val="24"/>
          <w:lang w:val="uk-UA"/>
        </w:rPr>
      </w:pPr>
      <w:r w:rsidRPr="0008306B">
        <w:rPr>
          <w:rFonts w:ascii="Times New Roman" w:hAnsi="Times New Roman" w:cs="Times New Roman"/>
          <w:sz w:val="24"/>
          <w:szCs w:val="24"/>
          <w:lang w:val="uk-UA"/>
        </w:rPr>
        <w:t xml:space="preserve">Визначте  у  чому  саме  полягає  порушення  законодавства  у кожній  з  нижченаведених  ситуацій. Для  цього  використайте  витяги  із  Закону України  «Про  Національну  поліцію».  </w:t>
      </w:r>
    </w:p>
    <w:p w14:paraId="3ADE0461" w14:textId="77777777" w:rsidR="0008306B" w:rsidRPr="0008306B" w:rsidRDefault="0008306B" w:rsidP="0008306B">
      <w:pPr>
        <w:pStyle w:val="a3"/>
        <w:spacing w:before="20"/>
        <w:jc w:val="both"/>
        <w:rPr>
          <w:rFonts w:ascii="Times New Roman" w:hAnsi="Times New Roman" w:cs="Times New Roman"/>
          <w:b/>
          <w:sz w:val="24"/>
          <w:szCs w:val="24"/>
          <w:lang w:val="uk-UA"/>
        </w:rPr>
      </w:pPr>
      <w:r w:rsidRPr="0008306B">
        <w:rPr>
          <w:rFonts w:ascii="Times New Roman" w:hAnsi="Times New Roman" w:cs="Times New Roman"/>
          <w:b/>
          <w:sz w:val="24"/>
          <w:szCs w:val="24"/>
          <w:lang w:val="uk-UA"/>
        </w:rPr>
        <w:t xml:space="preserve">Ситуація  1. </w:t>
      </w:r>
      <w:r w:rsidRPr="0008306B">
        <w:rPr>
          <w:rFonts w:ascii="Times New Roman" w:hAnsi="Times New Roman" w:cs="Times New Roman"/>
          <w:sz w:val="24"/>
          <w:szCs w:val="24"/>
          <w:lang w:val="uk-UA"/>
        </w:rPr>
        <w:t xml:space="preserve">Під </w:t>
      </w:r>
      <w:r w:rsidRPr="0008306B">
        <w:rPr>
          <w:rFonts w:ascii="Times New Roman" w:hAnsi="Times New Roman" w:cs="Times New Roman"/>
          <w:b/>
          <w:sz w:val="24"/>
          <w:szCs w:val="24"/>
          <w:lang w:val="uk-UA"/>
        </w:rPr>
        <w:t xml:space="preserve"> </w:t>
      </w:r>
      <w:r w:rsidRPr="0008306B">
        <w:rPr>
          <w:rFonts w:ascii="Times New Roman" w:hAnsi="Times New Roman" w:cs="Times New Roman"/>
          <w:sz w:val="24"/>
          <w:szCs w:val="24"/>
          <w:lang w:val="uk-UA"/>
        </w:rPr>
        <w:t xml:space="preserve">час  паводку у  одному  із  сіл  Волинської  області  вода  підтопила  будинок  сімейства  Мироненків.  Вся  сім’я  знайшла  тимчасовий  порятунок  на  горищі.  Пізно  ввечері Мироненко  зателефонував  дільничному  офіцеру  поліції з  проханням  про  допомогу.  Офіцер  відповів,  що  він  у  відпустці  і  має  право  на  відпочинок  гарантоване  Конституцією  України  і  порадив  звернутися  до  місцевого  підрозділу  Державної  служби  із  надзвичайних  ситуацій. Номер  телефону  було  надіслано  </w:t>
      </w:r>
      <w:proofErr w:type="spellStart"/>
      <w:r w:rsidRPr="0008306B">
        <w:rPr>
          <w:rFonts w:ascii="Times New Roman" w:hAnsi="Times New Roman" w:cs="Times New Roman"/>
          <w:sz w:val="24"/>
          <w:szCs w:val="24"/>
          <w:lang w:val="uk-UA"/>
        </w:rPr>
        <w:t>смс</w:t>
      </w:r>
      <w:proofErr w:type="spellEnd"/>
      <w:r w:rsidRPr="0008306B">
        <w:rPr>
          <w:rFonts w:ascii="Times New Roman" w:hAnsi="Times New Roman" w:cs="Times New Roman"/>
          <w:sz w:val="24"/>
          <w:szCs w:val="24"/>
          <w:lang w:val="uk-UA"/>
        </w:rPr>
        <w:t xml:space="preserve"> – повідомленням.</w:t>
      </w:r>
    </w:p>
    <w:p w14:paraId="725ACB76" w14:textId="77777777" w:rsidR="0008306B" w:rsidRPr="0008306B" w:rsidRDefault="0008306B" w:rsidP="0008306B">
      <w:pPr>
        <w:pStyle w:val="a3"/>
        <w:spacing w:before="20"/>
        <w:jc w:val="both"/>
        <w:rPr>
          <w:rFonts w:ascii="Times New Roman" w:hAnsi="Times New Roman" w:cs="Times New Roman"/>
          <w:sz w:val="24"/>
          <w:szCs w:val="24"/>
          <w:lang w:val="uk-UA"/>
        </w:rPr>
      </w:pPr>
      <w:r w:rsidRPr="0008306B">
        <w:rPr>
          <w:rFonts w:ascii="Times New Roman" w:hAnsi="Times New Roman" w:cs="Times New Roman"/>
          <w:b/>
          <w:sz w:val="24"/>
          <w:szCs w:val="24"/>
          <w:lang w:val="uk-UA"/>
        </w:rPr>
        <w:t>Ситуація  2.</w:t>
      </w:r>
      <w:r w:rsidRPr="0008306B">
        <w:rPr>
          <w:rFonts w:ascii="Times New Roman" w:hAnsi="Times New Roman" w:cs="Times New Roman"/>
          <w:color w:val="000000"/>
          <w:sz w:val="24"/>
          <w:szCs w:val="24"/>
          <w:shd w:val="clear" w:color="auto" w:fill="FFFFFF"/>
          <w:lang w:val="uk-UA"/>
        </w:rPr>
        <w:t> </w:t>
      </w:r>
      <w:r w:rsidRPr="0008306B">
        <w:rPr>
          <w:rFonts w:ascii="Times New Roman" w:hAnsi="Times New Roman" w:cs="Times New Roman"/>
          <w:sz w:val="24"/>
          <w:szCs w:val="24"/>
          <w:lang w:val="uk-UA"/>
        </w:rPr>
        <w:t xml:space="preserve"> Дільничний  офіцер  поліції  вирішив  опитати  громадянина  Деяка,  який  був  свідком  скоєння  адміністративного  правопорушення,  про  обставини  протиправного  діяння. Звертаючись  до  Деяка,  офіцер  назвав  своє  прізвище,  посаду  та  спеціальне  звання.  При  цьому  офіцер  був  в  однострої.  Деяк  попросив  дати  йому  в  руки  посвідчення,  на що  отримав  відповідь,  що   не  зобов’язаний  пред’являти  посвідчення,  оскільки  до  його  одягу  прикріплено  жетон,  за  яким  поліцейського  можна  ідентифікувати. Офіцер  запропонував  Деяку  зробити  фотознімок  жетона  на  мобільний  телефон.   </w:t>
      </w:r>
    </w:p>
    <w:p w14:paraId="203C5FFC" w14:textId="77777777" w:rsidR="0008306B" w:rsidRPr="0008306B" w:rsidRDefault="0008306B" w:rsidP="0008306B">
      <w:pPr>
        <w:pStyle w:val="a3"/>
        <w:spacing w:before="20"/>
        <w:jc w:val="both"/>
        <w:rPr>
          <w:rFonts w:ascii="Times New Roman" w:hAnsi="Times New Roman" w:cs="Times New Roman"/>
          <w:sz w:val="24"/>
          <w:szCs w:val="24"/>
          <w:lang w:val="uk-UA"/>
        </w:rPr>
      </w:pPr>
      <w:r w:rsidRPr="0008306B">
        <w:rPr>
          <w:rFonts w:ascii="Times New Roman" w:hAnsi="Times New Roman" w:cs="Times New Roman"/>
          <w:b/>
          <w:sz w:val="24"/>
          <w:szCs w:val="24"/>
          <w:lang w:val="uk-UA"/>
        </w:rPr>
        <w:t xml:space="preserve">Ситуація  3. </w:t>
      </w:r>
      <w:r w:rsidRPr="0008306B">
        <w:rPr>
          <w:rFonts w:ascii="Times New Roman" w:hAnsi="Times New Roman" w:cs="Times New Roman"/>
          <w:sz w:val="24"/>
          <w:szCs w:val="24"/>
          <w:lang w:val="uk-UA"/>
        </w:rPr>
        <w:t>Під  час  святкування</w:t>
      </w:r>
      <w:r w:rsidRPr="0008306B">
        <w:rPr>
          <w:rFonts w:ascii="Times New Roman" w:hAnsi="Times New Roman" w:cs="Times New Roman"/>
          <w:b/>
          <w:sz w:val="24"/>
          <w:szCs w:val="24"/>
          <w:lang w:val="uk-UA"/>
        </w:rPr>
        <w:t xml:space="preserve">  </w:t>
      </w:r>
      <w:r w:rsidRPr="0008306B">
        <w:rPr>
          <w:rFonts w:ascii="Times New Roman" w:hAnsi="Times New Roman" w:cs="Times New Roman"/>
          <w:sz w:val="24"/>
          <w:szCs w:val="24"/>
          <w:lang w:val="uk-UA"/>
        </w:rPr>
        <w:t xml:space="preserve">сорокарічного  ювілею  у ресторані,  на  якому  були  присутні  понад  п’ятдесят  гостей,  громадянин  </w:t>
      </w:r>
      <w:proofErr w:type="spellStart"/>
      <w:r w:rsidRPr="0008306B">
        <w:rPr>
          <w:rFonts w:ascii="Times New Roman" w:hAnsi="Times New Roman" w:cs="Times New Roman"/>
          <w:sz w:val="24"/>
          <w:szCs w:val="24"/>
          <w:lang w:val="uk-UA"/>
        </w:rPr>
        <w:t>Кумечко</w:t>
      </w:r>
      <w:proofErr w:type="spellEnd"/>
      <w:r w:rsidRPr="0008306B">
        <w:rPr>
          <w:rFonts w:ascii="Times New Roman" w:hAnsi="Times New Roman" w:cs="Times New Roman"/>
          <w:sz w:val="24"/>
          <w:szCs w:val="24"/>
          <w:lang w:val="uk-UA"/>
        </w:rPr>
        <w:t xml:space="preserve">,  перебуваючи  у  стані  сп’яніння,  влаштував  бійку.  Охорона  ресторану  викликала  поліцію.  У  той  момент,  коли  патрульні  увійшли  до  залу,  </w:t>
      </w:r>
      <w:proofErr w:type="spellStart"/>
      <w:r w:rsidRPr="0008306B">
        <w:rPr>
          <w:rFonts w:ascii="Times New Roman" w:hAnsi="Times New Roman" w:cs="Times New Roman"/>
          <w:sz w:val="24"/>
          <w:szCs w:val="24"/>
          <w:lang w:val="uk-UA"/>
        </w:rPr>
        <w:t>Кумечко</w:t>
      </w:r>
      <w:proofErr w:type="spellEnd"/>
      <w:r w:rsidRPr="0008306B">
        <w:rPr>
          <w:rFonts w:ascii="Times New Roman" w:hAnsi="Times New Roman" w:cs="Times New Roman"/>
          <w:sz w:val="24"/>
          <w:szCs w:val="24"/>
          <w:lang w:val="uk-UA"/>
        </w:rPr>
        <w:t xml:space="preserve">  кинувся  із  </w:t>
      </w:r>
      <w:proofErr w:type="spellStart"/>
      <w:r w:rsidRPr="0008306B">
        <w:rPr>
          <w:rFonts w:ascii="Times New Roman" w:hAnsi="Times New Roman" w:cs="Times New Roman"/>
          <w:sz w:val="24"/>
          <w:szCs w:val="24"/>
          <w:lang w:val="uk-UA"/>
        </w:rPr>
        <w:t>ножем</w:t>
      </w:r>
      <w:proofErr w:type="spellEnd"/>
      <w:r w:rsidRPr="0008306B">
        <w:rPr>
          <w:rFonts w:ascii="Times New Roman" w:hAnsi="Times New Roman" w:cs="Times New Roman"/>
          <w:sz w:val="24"/>
          <w:szCs w:val="24"/>
          <w:lang w:val="uk-UA"/>
        </w:rPr>
        <w:t xml:space="preserve">  на  одного  із  гостей,  поруч із  яким  стояли  інші  люди.  Патрульний  пострілом  в  ногу  поранив  нападника. </w:t>
      </w:r>
    </w:p>
    <w:p w14:paraId="473B1299" w14:textId="77777777" w:rsidR="0008306B" w:rsidRPr="0008306B" w:rsidRDefault="0008306B" w:rsidP="0008306B">
      <w:pPr>
        <w:pStyle w:val="a3"/>
        <w:spacing w:before="20"/>
        <w:jc w:val="both"/>
        <w:rPr>
          <w:rFonts w:ascii="Times New Roman" w:eastAsia="Calibri" w:hAnsi="Times New Roman" w:cs="Times New Roman"/>
          <w:sz w:val="24"/>
          <w:szCs w:val="24"/>
          <w:lang w:val="uk-UA"/>
        </w:rPr>
      </w:pPr>
      <w:r w:rsidRPr="0008306B">
        <w:rPr>
          <w:rFonts w:ascii="Times New Roman" w:hAnsi="Times New Roman" w:cs="Times New Roman"/>
          <w:b/>
          <w:sz w:val="24"/>
          <w:szCs w:val="24"/>
          <w:lang w:val="uk-UA"/>
        </w:rPr>
        <w:t>Ситуація 4.</w:t>
      </w:r>
      <w:r w:rsidRPr="0008306B">
        <w:rPr>
          <w:rFonts w:ascii="Times New Roman" w:hAnsi="Times New Roman" w:cs="Times New Roman"/>
          <w:sz w:val="24"/>
          <w:szCs w:val="24"/>
          <w:lang w:val="uk-UA"/>
        </w:rPr>
        <w:t xml:space="preserve"> </w:t>
      </w:r>
      <w:r w:rsidRPr="0008306B">
        <w:rPr>
          <w:rFonts w:ascii="Times New Roman" w:eastAsia="Calibri" w:hAnsi="Times New Roman" w:cs="Times New Roman"/>
          <w:sz w:val="24"/>
          <w:szCs w:val="24"/>
          <w:lang w:val="uk-UA"/>
        </w:rPr>
        <w:t>25-го травня 20</w:t>
      </w:r>
      <w:r w:rsidRPr="0008306B">
        <w:rPr>
          <w:rFonts w:ascii="Times New Roman" w:hAnsi="Times New Roman" w:cs="Times New Roman"/>
          <w:sz w:val="24"/>
          <w:szCs w:val="24"/>
          <w:lang w:val="uk-UA"/>
        </w:rPr>
        <w:t>17</w:t>
      </w:r>
      <w:r w:rsidRPr="0008306B">
        <w:rPr>
          <w:rFonts w:ascii="Times New Roman" w:eastAsia="Calibri" w:hAnsi="Times New Roman" w:cs="Times New Roman"/>
          <w:sz w:val="24"/>
          <w:szCs w:val="24"/>
          <w:lang w:val="uk-UA"/>
        </w:rPr>
        <w:t xml:space="preserve"> року о 7-ій годині ранку одною із вулиць Виноградова йшов ведмідь, який вийшов із незакритої клітки пересувного цирку. На в</w:t>
      </w:r>
      <w:r w:rsidRPr="0008306B">
        <w:rPr>
          <w:rFonts w:ascii="Times New Roman" w:hAnsi="Times New Roman" w:cs="Times New Roman"/>
          <w:sz w:val="24"/>
          <w:szCs w:val="24"/>
          <w:lang w:val="uk-UA"/>
        </w:rPr>
        <w:t>у</w:t>
      </w:r>
      <w:r w:rsidRPr="0008306B">
        <w:rPr>
          <w:rFonts w:ascii="Times New Roman" w:eastAsia="Calibri" w:hAnsi="Times New Roman" w:cs="Times New Roman"/>
          <w:sz w:val="24"/>
          <w:szCs w:val="24"/>
          <w:lang w:val="uk-UA"/>
        </w:rPr>
        <w:t xml:space="preserve">лиці у цей час людей не було. Коли ведмідь наблизився до відкритого ринку десь на </w:t>
      </w:r>
      <w:smartTag w:uri="urn:schemas-microsoft-com:office:smarttags" w:element="metricconverter">
        <w:smartTagPr>
          <w:attr w:name="ProductID" w:val="60 м"/>
        </w:smartTagPr>
        <w:r w:rsidRPr="0008306B">
          <w:rPr>
            <w:rFonts w:ascii="Times New Roman" w:eastAsia="Calibri" w:hAnsi="Times New Roman" w:cs="Times New Roman"/>
            <w:sz w:val="24"/>
            <w:szCs w:val="24"/>
            <w:lang w:val="uk-UA"/>
          </w:rPr>
          <w:t>60 м</w:t>
        </w:r>
      </w:smartTag>
      <w:r w:rsidRPr="0008306B">
        <w:rPr>
          <w:rFonts w:ascii="Times New Roman" w:eastAsia="Calibri" w:hAnsi="Times New Roman" w:cs="Times New Roman"/>
          <w:sz w:val="24"/>
          <w:szCs w:val="24"/>
          <w:lang w:val="uk-UA"/>
        </w:rPr>
        <w:t xml:space="preserve"> (а йшов він спокійно, агресивності не проявляв) продавці і покупці кинулися з криком тікати. Ведмідь спокійно підійшов до спорожнілих рядів і почав лакомитися деякими продуктами. </w:t>
      </w:r>
      <w:r w:rsidRPr="0008306B">
        <w:rPr>
          <w:rFonts w:ascii="Times New Roman" w:hAnsi="Times New Roman" w:cs="Times New Roman"/>
          <w:sz w:val="24"/>
          <w:szCs w:val="24"/>
          <w:lang w:val="uk-UA"/>
        </w:rPr>
        <w:t xml:space="preserve">Через  десять  хвилин  до  ринку  за  викликом  прибув  екіпаж  патрульної  поліції.  Ведмедя  було  застрелено. </w:t>
      </w:r>
    </w:p>
    <w:p w14:paraId="40455F6F" w14:textId="77777777" w:rsidR="0008306B" w:rsidRPr="0008306B" w:rsidRDefault="0008306B" w:rsidP="0008306B">
      <w:pPr>
        <w:pStyle w:val="a3"/>
        <w:spacing w:before="20"/>
        <w:jc w:val="both"/>
        <w:rPr>
          <w:rFonts w:ascii="Times New Roman" w:eastAsia="Times New Roman" w:hAnsi="Times New Roman" w:cs="Times New Roman"/>
          <w:color w:val="000000"/>
          <w:sz w:val="24"/>
          <w:szCs w:val="24"/>
          <w:bdr w:val="none" w:sz="0" w:space="0" w:color="auto" w:frame="1"/>
          <w:lang w:val="uk-UA"/>
        </w:rPr>
      </w:pPr>
      <w:r w:rsidRPr="0008306B">
        <w:rPr>
          <w:rFonts w:ascii="Times New Roman" w:hAnsi="Times New Roman" w:cs="Times New Roman"/>
          <w:b/>
          <w:sz w:val="24"/>
          <w:szCs w:val="24"/>
          <w:lang w:val="uk-UA"/>
        </w:rPr>
        <w:t xml:space="preserve">Відповідь: </w:t>
      </w:r>
      <w:r w:rsidRPr="0008306B">
        <w:rPr>
          <w:rFonts w:ascii="Times New Roman" w:hAnsi="Times New Roman" w:cs="Times New Roman"/>
          <w:sz w:val="24"/>
          <w:szCs w:val="24"/>
          <w:lang w:val="uk-UA"/>
        </w:rPr>
        <w:t>1.</w:t>
      </w:r>
      <w:r w:rsidRPr="0008306B">
        <w:rPr>
          <w:rFonts w:ascii="Times New Roman" w:hAnsi="Times New Roman" w:cs="Times New Roman"/>
          <w:b/>
          <w:sz w:val="24"/>
          <w:szCs w:val="24"/>
          <w:lang w:val="uk-UA"/>
        </w:rPr>
        <w:t xml:space="preserve"> </w:t>
      </w:r>
      <w:r w:rsidRPr="0008306B">
        <w:rPr>
          <w:rFonts w:ascii="Times New Roman" w:eastAsia="Times New Roman" w:hAnsi="Times New Roman" w:cs="Times New Roman"/>
          <w:color w:val="000000"/>
          <w:sz w:val="24"/>
          <w:szCs w:val="24"/>
          <w:bdr w:val="none" w:sz="0" w:space="0" w:color="auto" w:frame="1"/>
          <w:lang w:val="uk-UA"/>
        </w:rPr>
        <w:t xml:space="preserve">Поліцейський на всій території України незалежно від посади, яку він займає, місцезнаходження і часу доби в разі звернення до нього будь-якої особи із заявою чи повідомленням про події, що загрожують особистій чи публічній безпеці, або в разі безпосереднього виявлення таких подій зобов’язаний вжити необхідних заходів з метою рятування людей, надання допомоги особам, які її потребують, і повідомити про це найближчий орган поліції. 2. Наявність  жетона  не  звільняє  поліцейського  від  обов’язку  пред’явлення  службового  посвідчення  на  вимогу  громадянина,  однак  при  цьому  поліцейський  не  вправі  випускати  посвідчення  з  рук. 3. Поліцейському заборонено застосовувати вогнепальну зброю в місцях, де може бути завдано шкоди іншим особам. 4. Ведмедя  можна  було  б  застрелити  тільки  у  тому  випадку,  якби  він  становив  загрозу  життю  чи  здоров’ю   поліцейських  чи  тих  людей,  які  знаходилися  на  ринку.  Як видно  з  умов  задачі,  такої  загрози  не  існувало.   </w:t>
      </w:r>
    </w:p>
    <w:p w14:paraId="613A9D39" w14:textId="77777777" w:rsidR="0008306B" w:rsidRPr="0008306B" w:rsidRDefault="0008306B">
      <w:pPr>
        <w:rPr>
          <w:sz w:val="24"/>
          <w:szCs w:val="24"/>
          <w:lang w:val="uk-UA"/>
        </w:rPr>
      </w:pPr>
    </w:p>
    <w:sectPr w:rsidR="0008306B" w:rsidRPr="0008306B" w:rsidSect="00EF48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choolBook_Alx-Bol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53C"/>
    <w:multiLevelType w:val="hybridMultilevel"/>
    <w:tmpl w:val="1074A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7E2F07"/>
    <w:multiLevelType w:val="hybridMultilevel"/>
    <w:tmpl w:val="AAB8D636"/>
    <w:lvl w:ilvl="0" w:tplc="D29054B8">
      <w:numFmt w:val="bullet"/>
      <w:lvlText w:val="-"/>
      <w:lvlJc w:val="left"/>
      <w:pPr>
        <w:ind w:left="1080" w:hanging="360"/>
      </w:pPr>
      <w:rPr>
        <w:rFonts w:ascii="Times New Roman" w:eastAsiaTheme="minorEastAsia"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75EF1D98"/>
    <w:multiLevelType w:val="hybridMultilevel"/>
    <w:tmpl w:val="ADA4FA86"/>
    <w:lvl w:ilvl="0" w:tplc="D29054B8">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DD0334"/>
    <w:multiLevelType w:val="hybridMultilevel"/>
    <w:tmpl w:val="287682F4"/>
    <w:lvl w:ilvl="0" w:tplc="20000001">
      <w:start w:val="1"/>
      <w:numFmt w:val="bullet"/>
      <w:lvlText w:val=""/>
      <w:lvlJc w:val="left"/>
      <w:pPr>
        <w:ind w:left="360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58968018">
    <w:abstractNumId w:val="0"/>
  </w:num>
  <w:num w:numId="2" w16cid:durableId="2098790999">
    <w:abstractNumId w:val="2"/>
  </w:num>
  <w:num w:numId="3" w16cid:durableId="1011253218">
    <w:abstractNumId w:val="1"/>
  </w:num>
  <w:num w:numId="4" w16cid:durableId="91489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AA"/>
    <w:rsid w:val="0008306B"/>
    <w:rsid w:val="001E58AA"/>
    <w:rsid w:val="002E6068"/>
    <w:rsid w:val="00344FE6"/>
    <w:rsid w:val="00441DF1"/>
    <w:rsid w:val="004C1566"/>
    <w:rsid w:val="004D7905"/>
    <w:rsid w:val="00545F38"/>
    <w:rsid w:val="007974DA"/>
    <w:rsid w:val="007D436A"/>
    <w:rsid w:val="009B4CFC"/>
    <w:rsid w:val="00AD2CEF"/>
    <w:rsid w:val="00E22E5B"/>
    <w:rsid w:val="00E852FE"/>
    <w:rsid w:val="00EC0E63"/>
    <w:rsid w:val="00EF4852"/>
    <w:rsid w:val="00F440A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92D5060"/>
  <w15:chartTrackingRefBased/>
  <w15:docId w15:val="{723F1786-C12F-40A4-87A7-6C938DAA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852"/>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F4852"/>
    <w:pPr>
      <w:spacing w:after="0" w:line="240" w:lineRule="auto"/>
    </w:pPr>
    <w:rPr>
      <w:rFonts w:eastAsiaTheme="minorEastAsia"/>
      <w:lang w:val="ru-RU" w:eastAsia="ru-RU"/>
    </w:rPr>
  </w:style>
  <w:style w:type="paragraph" w:customStyle="1" w:styleId="rvps2">
    <w:name w:val="rvps2"/>
    <w:basedOn w:val="a"/>
    <w:rsid w:val="00EF485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a-referat.com/%D0%9A%D1%80%D0%B8%D0%BC%D1%96%D0%BD%D0%B0%D0%B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4949</Words>
  <Characters>28213</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12</cp:revision>
  <dcterms:created xsi:type="dcterms:W3CDTF">2022-01-14T10:32:00Z</dcterms:created>
  <dcterms:modified xsi:type="dcterms:W3CDTF">2022-11-09T16:37:00Z</dcterms:modified>
</cp:coreProperties>
</file>