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№##номер_договора##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##дата_договора##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##имя_директора##,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##название_клиента##, в лице ##имя_представителя##, действующего на основании ##основание_представителя##,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##сумма## (##сумма_прописью##)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proofErr w:type="spellStart"/>
      <w:r>
        <w:t>Email</w:t>
      </w:r>
      <w:proofErr w:type="spellEnd"/>
      <w:r>
        <w:t>: ##email_исполнителя##</w:t>
      </w:r>
    </w:p>
    <w:p w14:paraId="36295E7C" w14:textId="77777777" w:rsidR="00DC3690" w:rsidRDefault="00DC3690" w:rsidP="00DC3690">
      <w:r>
        <w:t>Телефон: ##телефон_исполнителя##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proofErr w:type="spellStart"/>
      <w:r>
        <w:t>Email</w:t>
      </w:r>
      <w:proofErr w:type="spellEnd"/>
      <w:r>
        <w:t>: ##email_заказчика##</w:t>
      </w:r>
    </w:p>
    <w:p w14:paraId="2FEBD32B" w14:textId="1D6FF4FF" w:rsidR="00BB6E21" w:rsidRDefault="00DC3690" w:rsidP="00DC3690">
      <w:r>
        <w:t>Телефон: ##телефон_заказчика##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