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0F" w:rsidRPr="00703C0F" w:rsidRDefault="00703C0F" w:rsidP="00703C0F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03C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Районный конкурс работ исследовательского характера  (конференция) учащихся  по учебным предметам </w:t>
      </w: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tabs>
          <w:tab w:val="left" w:pos="324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703C0F" w:rsidRPr="00703C0F" w:rsidRDefault="00703C0F" w:rsidP="00703C0F">
      <w:pPr>
        <w:tabs>
          <w:tab w:val="left" w:pos="324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tabs>
          <w:tab w:val="left" w:pos="324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703C0F" w:rsidRPr="00703C0F" w:rsidRDefault="00703C0F" w:rsidP="00703C0F">
      <w:pPr>
        <w:tabs>
          <w:tab w:val="left" w:pos="324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03C0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Секция </w:t>
      </w:r>
      <w:r w:rsidRPr="00703C0F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ru-RU"/>
        </w:rPr>
        <w:t>«Историко - географо - обществоведческая»</w:t>
      </w: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972FF6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03C0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«Там каждый ждёт, что мамочка придёт…» </w:t>
      </w:r>
    </w:p>
    <w:p w:rsidR="00703C0F" w:rsidRDefault="00703C0F" w:rsidP="00703C0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gramStart"/>
      <w:r w:rsidRPr="00703C0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(Изучение процесса становления и развития </w:t>
      </w:r>
      <w:proofErr w:type="gramEnd"/>
    </w:p>
    <w:p w:rsidR="00046378" w:rsidRDefault="00703C0F" w:rsidP="00703C0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призрения детей на территории Белару</w:t>
      </w:r>
      <w:r w:rsidRPr="00046378">
        <w:rPr>
          <w:rFonts w:ascii="Times New Roman" w:eastAsia="Times New Roman" w:hAnsi="Times New Roman" w:cs="Times New Roman"/>
          <w:sz w:val="36"/>
          <w:szCs w:val="36"/>
          <w:lang w:eastAsia="ru-RU"/>
        </w:rPr>
        <w:t>си</w:t>
      </w:r>
      <w:r w:rsidR="00046378" w:rsidRPr="00046378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</w:p>
    <w:p w:rsidR="00703C0F" w:rsidRPr="00703C0F" w:rsidRDefault="00046378" w:rsidP="00703C0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046378">
        <w:rPr>
          <w:rFonts w:ascii="Times New Roman" w:eastAsia="Times New Roman" w:hAnsi="Times New Roman" w:cs="Times New Roman"/>
          <w:sz w:val="36"/>
          <w:szCs w:val="36"/>
          <w:lang w:eastAsia="ru-RU"/>
        </w:rPr>
        <w:t>в</w:t>
      </w:r>
      <w:r>
        <w:rPr>
          <w:rFonts w:ascii="Times New Roman" w:eastAsiaTheme="minorEastAsia" w:hAnsi="Times New Roman" w:cs="Times New Roman"/>
          <w:sz w:val="36"/>
          <w:szCs w:val="36"/>
          <w:lang w:val="be-BY" w:eastAsia="ru-RU"/>
        </w:rPr>
        <w:t xml:space="preserve"> Х</w:t>
      </w:r>
      <w:proofErr w:type="gramStart"/>
      <w:r>
        <w:rPr>
          <w:rFonts w:ascii="Times New Roman" w:eastAsiaTheme="minorEastAsia" w:hAnsi="Times New Roman" w:cs="Times New Roman"/>
          <w:sz w:val="36"/>
          <w:szCs w:val="36"/>
          <w:lang w:val="be-BY" w:eastAsia="ru-RU"/>
        </w:rPr>
        <w:t>I</w:t>
      </w:r>
      <w:proofErr w:type="gramEnd"/>
      <w:r>
        <w:rPr>
          <w:rFonts w:ascii="Times New Roman" w:eastAsiaTheme="minorEastAsia" w:hAnsi="Times New Roman" w:cs="Times New Roman"/>
          <w:sz w:val="36"/>
          <w:szCs w:val="36"/>
          <w:lang w:val="be-BY" w:eastAsia="ru-RU"/>
        </w:rPr>
        <w:t>Х – начале ХХ в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  <w:lang w:eastAsia="ru-RU"/>
        </w:rPr>
        <w:t>ека</w:t>
      </w:r>
      <w:proofErr w:type="spellEnd"/>
      <w:r w:rsidRPr="00046378">
        <w:rPr>
          <w:rFonts w:ascii="Times New Roman" w:eastAsiaTheme="minorEastAsia" w:hAnsi="Times New Roman" w:cs="Times New Roman"/>
          <w:sz w:val="36"/>
          <w:szCs w:val="36"/>
          <w:lang w:eastAsia="ru-RU"/>
        </w:rPr>
        <w:t xml:space="preserve"> и на современном этапе</w:t>
      </w:r>
      <w:r w:rsidR="00703C0F" w:rsidRPr="00046378">
        <w:rPr>
          <w:rFonts w:ascii="Times New Roman" w:eastAsia="Times New Roman" w:hAnsi="Times New Roman" w:cs="Times New Roman"/>
          <w:sz w:val="36"/>
          <w:szCs w:val="36"/>
          <w:lang w:eastAsia="ru-RU"/>
        </w:rPr>
        <w:t>)</w:t>
      </w: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Автор  работы:</w:t>
      </w:r>
    </w:p>
    <w:p w:rsidR="00703C0F" w:rsidRPr="00703C0F" w:rsidRDefault="00703C0F" w:rsidP="00703C0F">
      <w:pPr>
        <w:tabs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50F0" w:rsidRDefault="00703C0F" w:rsidP="00703C0F">
      <w:pPr>
        <w:tabs>
          <w:tab w:val="left" w:pos="5040"/>
          <w:tab w:val="left" w:pos="6480"/>
        </w:tabs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>Кумейша</w:t>
      </w:r>
      <w:proofErr w:type="spellEnd"/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Анастасия Андреевна,  7 класс</w:t>
      </w:r>
    </w:p>
    <w:p w:rsidR="00703C0F" w:rsidRPr="00703C0F" w:rsidRDefault="008650F0" w:rsidP="00703C0F">
      <w:pPr>
        <w:tabs>
          <w:tab w:val="left" w:pos="5040"/>
          <w:tab w:val="left" w:pos="6480"/>
        </w:tabs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Наливайко Алеся Николаевна, 9 класс</w:t>
      </w:r>
      <w:r w:rsidR="00703C0F"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03C0F" w:rsidRPr="00703C0F" w:rsidRDefault="00703C0F" w:rsidP="00703C0F">
      <w:pPr>
        <w:tabs>
          <w:tab w:val="left" w:pos="5040"/>
          <w:tab w:val="left" w:pos="6480"/>
        </w:tabs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>ГУО «</w:t>
      </w:r>
      <w:proofErr w:type="spellStart"/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Лазовичский</w:t>
      </w:r>
      <w:proofErr w:type="spellEnd"/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учебно-педагогический комплекс детский </w:t>
      </w:r>
      <w:proofErr w:type="gramStart"/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сад-средняя</w:t>
      </w:r>
      <w:proofErr w:type="gramEnd"/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школа Клецкого района»</w:t>
      </w:r>
    </w:p>
    <w:p w:rsidR="00703C0F" w:rsidRPr="00703C0F" w:rsidRDefault="00703C0F" w:rsidP="00703C0F">
      <w:pPr>
        <w:tabs>
          <w:tab w:val="left" w:pos="504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tabs>
          <w:tab w:val="left" w:pos="5040"/>
        </w:tabs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Руководитель работы:</w:t>
      </w:r>
    </w:p>
    <w:p w:rsidR="00703C0F" w:rsidRPr="00703C0F" w:rsidRDefault="00703C0F" w:rsidP="00703C0F">
      <w:pPr>
        <w:tabs>
          <w:tab w:val="left" w:pos="5040"/>
          <w:tab w:val="left" w:pos="6541"/>
        </w:tabs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tabs>
          <w:tab w:val="left" w:pos="5040"/>
        </w:tabs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Троян Инна Николаевна, учитель истории, ГУО «</w:t>
      </w:r>
      <w:proofErr w:type="spellStart"/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Лазовичский</w:t>
      </w:r>
      <w:proofErr w:type="spellEnd"/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учебно-педагогический комплекс детский </w:t>
      </w:r>
      <w:proofErr w:type="gramStart"/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сад-средняя</w:t>
      </w:r>
      <w:proofErr w:type="gramEnd"/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школа Клецкого района»</w:t>
      </w: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0F" w:rsidRPr="00703C0F" w:rsidRDefault="00703C0F" w:rsidP="00703C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2054" w:rsidRDefault="00703C0F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  <w:proofErr w:type="spellStart"/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Клецк</w:t>
      </w:r>
      <w:proofErr w:type="spellEnd"/>
      <w:r w:rsidRPr="00703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 </w:t>
      </w:r>
      <w:r w:rsidRPr="00703C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2020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Государственное учреждение образования </w:t>
      </w: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7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794477"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Лазовичский</w:t>
      </w:r>
      <w:proofErr w:type="spellEnd"/>
      <w:r w:rsidRPr="00794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учебно-педагогический комплекс детский </w:t>
      </w:r>
      <w:proofErr w:type="gramStart"/>
      <w:r w:rsidRPr="0079447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сад-средняя</w:t>
      </w:r>
      <w:proofErr w:type="gramEnd"/>
      <w:r w:rsidRPr="00794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школа Клецкого района»</w:t>
      </w: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44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003100E" wp14:editId="408BE1F2">
            <wp:simplePos x="0" y="0"/>
            <wp:positionH relativeFrom="margin">
              <wp:posOffset>2872740</wp:posOffset>
            </wp:positionH>
            <wp:positionV relativeFrom="margin">
              <wp:posOffset>982980</wp:posOffset>
            </wp:positionV>
            <wp:extent cx="3308985" cy="2197100"/>
            <wp:effectExtent l="0" t="0" r="5715" b="0"/>
            <wp:wrapThrough wrapText="bothSides">
              <wp:wrapPolygon edited="0">
                <wp:start x="0" y="0"/>
                <wp:lineTo x="0" y="21350"/>
                <wp:lineTo x="21513" y="21350"/>
                <wp:lineTo x="21513" y="0"/>
                <wp:lineTo x="0" y="0"/>
              </wp:wrapPolygon>
            </wp:wrapThrough>
            <wp:docPr id="2" name="image" descr="http://www.pravo.by/upload/images/sm_full.aspx_guid=102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://www.pravo.by/upload/images/sm_full.aspx_guid=1028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ind w:firstLine="709"/>
        <w:contextualSpacing/>
        <w:jc w:val="center"/>
        <w:rPr>
          <w:rFonts w:ascii="Arial" w:eastAsia="Times New Roman" w:hAnsi="Arial" w:cs="Arial"/>
          <w:b/>
          <w:color w:val="17365D"/>
          <w:sz w:val="32"/>
          <w:szCs w:val="32"/>
        </w:rPr>
      </w:pPr>
      <w:r w:rsidRPr="00794477">
        <w:rPr>
          <w:rFonts w:ascii="Arial" w:eastAsia="Times New Roman" w:hAnsi="Arial" w:cs="Arial"/>
          <w:b/>
          <w:color w:val="17365D"/>
          <w:sz w:val="32"/>
          <w:szCs w:val="32"/>
        </w:rPr>
        <w:t>Работа исследовательского характера</w:t>
      </w:r>
    </w:p>
    <w:p w:rsidR="00794477" w:rsidRPr="00794477" w:rsidRDefault="00794477" w:rsidP="00794477">
      <w:pPr>
        <w:spacing w:after="0" w:line="240" w:lineRule="auto"/>
        <w:ind w:firstLine="709"/>
        <w:contextualSpacing/>
        <w:jc w:val="center"/>
        <w:rPr>
          <w:rFonts w:ascii="Arial" w:eastAsia="Times New Roman" w:hAnsi="Arial" w:cs="Arial"/>
          <w:b/>
          <w:color w:val="17365D"/>
          <w:sz w:val="32"/>
          <w:szCs w:val="32"/>
        </w:rPr>
      </w:pPr>
      <w:r w:rsidRPr="00794477">
        <w:rPr>
          <w:rFonts w:ascii="Arial" w:eastAsia="Times New Roman" w:hAnsi="Arial" w:cs="Arial"/>
          <w:b/>
          <w:color w:val="17365D"/>
          <w:sz w:val="32"/>
          <w:szCs w:val="32"/>
        </w:rPr>
        <w:t>по обществоведению</w:t>
      </w:r>
    </w:p>
    <w:p w:rsidR="00794477" w:rsidRPr="00794477" w:rsidRDefault="00794477" w:rsidP="00794477">
      <w:pPr>
        <w:tabs>
          <w:tab w:val="left" w:pos="726"/>
        </w:tabs>
        <w:spacing w:after="0" w:line="240" w:lineRule="auto"/>
        <w:ind w:firstLine="709"/>
        <w:contextualSpacing/>
        <w:jc w:val="center"/>
        <w:rPr>
          <w:rFonts w:ascii="Arial Black" w:eastAsia="Times New Roman" w:hAnsi="Arial Black" w:cs="Arial"/>
          <w:b/>
          <w:color w:val="17365D"/>
          <w:sz w:val="32"/>
          <w:szCs w:val="32"/>
          <w:lang w:eastAsia="ru-RU"/>
        </w:rPr>
      </w:pPr>
      <w:r w:rsidRPr="00794477">
        <w:rPr>
          <w:rFonts w:ascii="Arial Black" w:eastAsia="Times New Roman" w:hAnsi="Arial Black" w:cs="Arial"/>
          <w:b/>
          <w:color w:val="17365D"/>
          <w:sz w:val="32"/>
          <w:szCs w:val="32"/>
          <w:lang w:eastAsia="ru-RU"/>
        </w:rPr>
        <w:t>«</w:t>
      </w:r>
      <w:r w:rsidRPr="00794477">
        <w:rPr>
          <w:rFonts w:ascii="Arial Black" w:eastAsia="Times New Roman" w:hAnsi="Arial Black" w:cs="Arial"/>
          <w:b/>
          <w:color w:val="17365D"/>
          <w:sz w:val="32"/>
          <w:szCs w:val="32"/>
          <w:lang w:val="be-BY" w:eastAsia="ru-RU"/>
        </w:rPr>
        <w:t>Там каждый ждёт, что мамочка придёт…</w:t>
      </w:r>
      <w:r w:rsidRPr="00794477">
        <w:rPr>
          <w:rFonts w:ascii="Arial Black" w:eastAsia="Times New Roman" w:hAnsi="Arial Black" w:cs="Arial"/>
          <w:b/>
          <w:color w:val="17365D"/>
          <w:sz w:val="32"/>
          <w:szCs w:val="32"/>
          <w:lang w:eastAsia="ru-RU"/>
        </w:rPr>
        <w:t>»</w:t>
      </w:r>
    </w:p>
    <w:p w:rsidR="00794477" w:rsidRPr="00794477" w:rsidRDefault="00794477" w:rsidP="00794477">
      <w:pPr>
        <w:tabs>
          <w:tab w:val="left" w:pos="72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r w:rsidRPr="00794477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процесса становления и развития деятельности детских домов и детских социальных приютов на территории Беларуси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.)</w:t>
      </w: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contextualSpacing/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</w:pPr>
      <w:r w:rsidRPr="007944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    </w:t>
      </w:r>
      <w:r w:rsidRPr="00794477">
        <w:rPr>
          <w:rFonts w:ascii="Bookman Old Style" w:eastAsia="Times New Roman" w:hAnsi="Bookman Old Style" w:cs="Times New Roman"/>
          <w:color w:val="0F243E"/>
          <w:sz w:val="24"/>
          <w:szCs w:val="24"/>
        </w:rPr>
        <w:t>Автор</w:t>
      </w:r>
      <w:r>
        <w:rPr>
          <w:rFonts w:ascii="Bookman Old Style" w:eastAsia="Times New Roman" w:hAnsi="Bookman Old Style" w:cs="Times New Roman"/>
          <w:color w:val="0F243E"/>
          <w:sz w:val="24"/>
          <w:szCs w:val="24"/>
        </w:rPr>
        <w:t>ы</w:t>
      </w:r>
      <w:r w:rsidRPr="00794477">
        <w:rPr>
          <w:rFonts w:ascii="Bookman Old Style" w:eastAsia="Times New Roman" w:hAnsi="Bookman Old Style" w:cs="Times New Roman"/>
          <w:color w:val="0F243E"/>
          <w:sz w:val="24"/>
          <w:szCs w:val="24"/>
        </w:rPr>
        <w:t xml:space="preserve">: </w:t>
      </w:r>
      <w:proofErr w:type="spellStart"/>
      <w:r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  <w:t>Кумейша</w:t>
      </w:r>
      <w:proofErr w:type="spellEnd"/>
      <w:r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  <w:t xml:space="preserve"> Анастасия</w:t>
      </w:r>
      <w:r w:rsidRPr="00794477"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  <w:t xml:space="preserve">,                                                                                                                                                      </w:t>
      </w:r>
    </w:p>
    <w:p w:rsidR="00794477" w:rsidRDefault="00794477" w:rsidP="00794477">
      <w:pPr>
        <w:spacing w:after="0" w:line="240" w:lineRule="auto"/>
        <w:ind w:firstLine="709"/>
        <w:contextualSpacing/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</w:pPr>
      <w:r w:rsidRPr="00794477"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  <w:t xml:space="preserve">                                                                   </w:t>
      </w:r>
      <w:r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  <w:t>учащаяся 8</w:t>
      </w:r>
      <w:r w:rsidRPr="00794477"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  <w:t xml:space="preserve"> класса</w:t>
      </w:r>
      <w:r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  <w:t>;</w:t>
      </w:r>
    </w:p>
    <w:p w:rsidR="00794477" w:rsidRDefault="00794477" w:rsidP="00794477">
      <w:pPr>
        <w:spacing w:after="0" w:line="240" w:lineRule="auto"/>
        <w:ind w:firstLine="709"/>
        <w:contextualSpacing/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  <w:t xml:space="preserve">                  Лупов Кирилл, </w:t>
      </w:r>
    </w:p>
    <w:p w:rsidR="00794477" w:rsidRPr="00794477" w:rsidRDefault="00794477" w:rsidP="00794477">
      <w:pPr>
        <w:spacing w:after="0" w:line="240" w:lineRule="auto"/>
        <w:ind w:firstLine="709"/>
        <w:contextualSpacing/>
        <w:rPr>
          <w:rFonts w:ascii="Bookman Old Style" w:eastAsia="Times New Roman" w:hAnsi="Bookman Old Style" w:cs="Times New Roman"/>
          <w:color w:val="0F243E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  <w:t xml:space="preserve">                  учащийся 7 класса</w:t>
      </w:r>
      <w:r w:rsidRPr="00794477">
        <w:rPr>
          <w:rFonts w:ascii="Bookman Old Style" w:eastAsia="Times New Roman" w:hAnsi="Bookman Old Style" w:cs="Times New Roman"/>
          <w:color w:val="0F243E"/>
          <w:sz w:val="24"/>
          <w:szCs w:val="24"/>
        </w:rPr>
        <w:t xml:space="preserve"> </w:t>
      </w:r>
    </w:p>
    <w:p w:rsidR="00794477" w:rsidRPr="00794477" w:rsidRDefault="00794477" w:rsidP="00794477">
      <w:pPr>
        <w:spacing w:after="0" w:line="240" w:lineRule="auto"/>
        <w:ind w:firstLine="709"/>
        <w:contextualSpacing/>
        <w:rPr>
          <w:rFonts w:ascii="Bookman Old Style" w:eastAsia="Times New Roman" w:hAnsi="Bookman Old Style" w:cs="Times New Roman"/>
          <w:color w:val="0F243E"/>
          <w:sz w:val="24"/>
          <w:szCs w:val="24"/>
        </w:rPr>
      </w:pPr>
      <w:r w:rsidRPr="00794477">
        <w:rPr>
          <w:rFonts w:ascii="Bookman Old Style" w:eastAsia="Times New Roman" w:hAnsi="Bookman Old Style" w:cs="Times New Roman"/>
          <w:color w:val="0F243E"/>
          <w:sz w:val="24"/>
          <w:szCs w:val="24"/>
        </w:rPr>
        <w:t xml:space="preserve">                                                 </w:t>
      </w:r>
      <w:r w:rsidRPr="007944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5167DA4E" wp14:editId="182EB090">
            <wp:simplePos x="0" y="0"/>
            <wp:positionH relativeFrom="margin">
              <wp:posOffset>-889635</wp:posOffset>
            </wp:positionH>
            <wp:positionV relativeFrom="margin">
              <wp:posOffset>6021705</wp:posOffset>
            </wp:positionV>
            <wp:extent cx="3329305" cy="2705100"/>
            <wp:effectExtent l="0" t="0" r="4445" b="0"/>
            <wp:wrapSquare wrapText="bothSides"/>
            <wp:docPr id="3" name="image" descr="https://doukopilka.ru/wp-content/uploads/2019/12/sem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doukopilka.ru/wp-content/uploads/2019/12/semy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4477">
        <w:rPr>
          <w:rFonts w:ascii="Bookman Old Style" w:eastAsia="Times New Roman" w:hAnsi="Bookman Old Style" w:cs="Times New Roman"/>
          <w:color w:val="0F243E"/>
          <w:sz w:val="24"/>
          <w:szCs w:val="24"/>
        </w:rPr>
        <w:t xml:space="preserve">                                                  </w:t>
      </w:r>
    </w:p>
    <w:p w:rsidR="00794477" w:rsidRPr="00794477" w:rsidRDefault="00794477" w:rsidP="00794477">
      <w:pPr>
        <w:spacing w:after="0" w:line="240" w:lineRule="auto"/>
        <w:contextualSpacing/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</w:pPr>
      <w:r w:rsidRPr="00794477">
        <w:rPr>
          <w:rFonts w:ascii="Bookman Old Style" w:eastAsia="Times New Roman" w:hAnsi="Bookman Old Style" w:cs="Times New Roman"/>
          <w:color w:val="0F243E"/>
          <w:sz w:val="24"/>
          <w:szCs w:val="24"/>
        </w:rPr>
        <w:t xml:space="preserve">  Руководитель: </w:t>
      </w:r>
      <w:r w:rsidRPr="00794477"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  <w:t xml:space="preserve">Троян Инна Николаевна,                                                                                                                                                                          </w:t>
      </w:r>
    </w:p>
    <w:p w:rsidR="00794477" w:rsidRPr="00794477" w:rsidRDefault="00794477" w:rsidP="00794477">
      <w:pPr>
        <w:spacing w:after="0" w:line="240" w:lineRule="auto"/>
        <w:contextualSpacing/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</w:pPr>
      <w:r w:rsidRPr="00794477">
        <w:rPr>
          <w:rFonts w:ascii="Bookman Old Style" w:eastAsia="Times New Roman" w:hAnsi="Bookman Old Style" w:cs="Times New Roman"/>
          <w:b/>
          <w:i/>
          <w:color w:val="0F243E"/>
          <w:sz w:val="24"/>
          <w:szCs w:val="24"/>
        </w:rPr>
        <w:t xml:space="preserve">                        учитель истории</w:t>
      </w:r>
    </w:p>
    <w:p w:rsidR="00794477" w:rsidRPr="00794477" w:rsidRDefault="00794477" w:rsidP="007944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P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477" w:rsidRDefault="00794477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77">
        <w:rPr>
          <w:rFonts w:ascii="Times New Roman" w:eastAsia="Times New Roman" w:hAnsi="Times New Roman" w:cs="Times New Roman"/>
          <w:sz w:val="28"/>
          <w:szCs w:val="28"/>
          <w:lang w:eastAsia="ru-RU"/>
        </w:rPr>
        <w:t>2020 г</w:t>
      </w:r>
    </w:p>
    <w:p w:rsidR="00A14E72" w:rsidRPr="00794477" w:rsidRDefault="0097208E" w:rsidP="007944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C</w:t>
      </w:r>
      <w:proofErr w:type="spellStart"/>
      <w:r w:rsidR="008650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одержание</w:t>
      </w:r>
      <w:proofErr w:type="spellEnd"/>
    </w:p>
    <w:p w:rsidR="00A14E72" w:rsidRPr="00A14E72" w:rsidRDefault="00A14E72" w:rsidP="00A14E7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14E72" w:rsidRPr="00A14E72" w:rsidRDefault="00A14E72" w:rsidP="00A14E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                                                                                                             3</w:t>
      </w:r>
    </w:p>
    <w:p w:rsidR="00A14E72" w:rsidRPr="00A14E72" w:rsidRDefault="00A14E72" w:rsidP="00A14E72">
      <w:pPr>
        <w:shd w:val="clear" w:color="auto" w:fill="FFFD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1. Призрение  как социальное явление: по</w:t>
      </w:r>
      <w:r w:rsidR="00C97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нятие и функции                5</w:t>
      </w:r>
    </w:p>
    <w:p w:rsidR="00A14E72" w:rsidRPr="00A14E72" w:rsidRDefault="00A14E72" w:rsidP="00A14E72">
      <w:pPr>
        <w:shd w:val="clear" w:color="auto" w:fill="FFFDF8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ГЛАВА 2. Процесс развития детского призрения                 </w:t>
      </w:r>
      <w:r w:rsidR="00171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6</w:t>
      </w:r>
    </w:p>
    <w:p w:rsidR="00A14E72" w:rsidRPr="00A14E72" w:rsidRDefault="00A14E72" w:rsidP="00A14E72">
      <w:pPr>
        <w:shd w:val="clear" w:color="auto" w:fill="FFFDF8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Глава 2. 1. Эволюция детского призрения на бе</w:t>
      </w:r>
      <w:r w:rsidR="0017154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лорусских землях в             6</w:t>
      </w:r>
    </w:p>
    <w:p w:rsidR="00A14E72" w:rsidRPr="00A14E72" w:rsidRDefault="00A14E72" w:rsidP="00A14E72">
      <w:pPr>
        <w:shd w:val="clear" w:color="auto" w:fill="FFFDF8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                      Х - </w:t>
      </w:r>
      <w:proofErr w:type="gramStart"/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Х</w:t>
      </w:r>
      <w:proofErr w:type="gramEnd"/>
      <w:r w:rsidRPr="00A14E72"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VIII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в. в.</w:t>
      </w:r>
    </w:p>
    <w:p w:rsidR="00A14E72" w:rsidRPr="00A14E72" w:rsidRDefault="00A14E72" w:rsidP="00A14E72">
      <w:pPr>
        <w:shd w:val="clear" w:color="auto" w:fill="FFFDF8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Глава 2. 2. </w:t>
      </w:r>
      <w:r w:rsidR="0097208E"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O</w:t>
      </w:r>
      <w:proofErr w:type="spellStart"/>
      <w:r w:rsidR="00972FF6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рганизация</w:t>
      </w:r>
      <w:proofErr w:type="spellEnd"/>
      <w:r w:rsidR="00972FF6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и проблемы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деятельности </w:t>
      </w:r>
      <w:r w:rsidR="00C85B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заведений                    </w:t>
      </w:r>
      <w:r w:rsidR="008650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C85B0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A14E72" w:rsidRPr="00A14E72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972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призрения детей-сирот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в Беларуси в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ХIХ – начале ХХ </w:t>
      </w:r>
      <w:proofErr w:type="gramStart"/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в</w:t>
      </w:r>
      <w:proofErr w:type="gramEnd"/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.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в.</w:t>
      </w:r>
    </w:p>
    <w:p w:rsidR="00A14E72" w:rsidRPr="00A14E72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sz w:val="16"/>
          <w:szCs w:val="16"/>
          <w:lang w:eastAsia="ru-RU"/>
        </w:rPr>
      </w:pPr>
    </w:p>
    <w:p w:rsidR="00A14E72" w:rsidRPr="00A14E72" w:rsidRDefault="00A14E72" w:rsidP="00A14E72">
      <w:pPr>
        <w:shd w:val="clear" w:color="auto" w:fill="FFFDF8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ГЛАВА 3.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720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остояние</w:t>
      </w:r>
      <w:proofErr w:type="spellEnd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призрения детей в Республике Б</w:t>
      </w:r>
      <w:r w:rsidR="003C3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еларусь                       12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Глава 3. 1. Деятельность детских социальных приютов на                      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современном </w:t>
      </w:r>
      <w:proofErr w:type="gramStart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этапе</w:t>
      </w:r>
      <w:proofErr w:type="gramEnd"/>
    </w:p>
    <w:p w:rsidR="00A14E72" w:rsidRPr="00A14E72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   </w:t>
      </w: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Глава 3. 2.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Пятиминутка статистики: состояние пр</w:t>
      </w:r>
      <w:r w:rsidR="004D5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изрения                       14</w:t>
      </w:r>
    </w:p>
    <w:p w:rsidR="00A14E72" w:rsidRPr="00A14E72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детей в Республике Беларусь в </w:t>
      </w:r>
      <w:r w:rsidR="003E7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период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2017-2019 г. </w:t>
      </w:r>
      <w:proofErr w:type="gramStart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End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14E72" w:rsidRPr="002F498B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ГЛАВА 4. Информационно-аналитическая база               </w:t>
      </w:r>
      <w:r w:rsidR="002F49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1</w:t>
      </w:r>
      <w:r w:rsidR="002F498B" w:rsidRPr="002F498B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A14E72" w:rsidRPr="002F498B" w:rsidRDefault="00A14E72" w:rsidP="00A14E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Глава 4.1 Изучение отношения к проблеме</w:t>
      </w:r>
      <w:r w:rsidR="00AE43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2F498B">
        <w:rPr>
          <w:rFonts w:ascii="Times New Roman" w:eastAsia="Times New Roman" w:hAnsi="Times New Roman" w:cs="Times New Roman"/>
          <w:sz w:val="28"/>
          <w:szCs w:val="28"/>
          <w:lang w:eastAsia="ru-RU"/>
        </w:rPr>
        <w:t>иротства и усыновления        1</w:t>
      </w:r>
      <w:r w:rsidR="002F498B" w:rsidRPr="002F498B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A14E72" w:rsidRPr="00A14E72" w:rsidRDefault="00A14E72" w:rsidP="00A14E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детей-сирот</w:t>
      </w:r>
    </w:p>
    <w:p w:rsidR="00A14E72" w:rsidRPr="002F498B" w:rsidRDefault="00A14E72" w:rsidP="00A14E7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Глава 4.2. </w:t>
      </w:r>
      <w:r w:rsidR="00972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proofErr w:type="spellStart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згляд</w:t>
      </w:r>
      <w:proofErr w:type="spellEnd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изнутри - детский дом глазам</w:t>
      </w:r>
      <w:r w:rsidR="002F498B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ребёнка-сироты              1</w:t>
      </w:r>
      <w:r w:rsidR="002F498B" w:rsidRPr="002F498B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A14E72" w:rsidRPr="00A14E72" w:rsidRDefault="00A14E72" w:rsidP="00A14E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4E72" w:rsidRPr="00A14E72" w:rsidRDefault="00A14E72" w:rsidP="00A14E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ЗАКЛЮЧЕНИЕ                                                                   </w:t>
      </w:r>
      <w:r w:rsidR="002C75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 w:rsidR="002F498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F498B" w:rsidRPr="002F498B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A14E72" w:rsidRPr="00A14E72" w:rsidRDefault="00A14E72" w:rsidP="00A14E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4E72" w:rsidRPr="002F498B" w:rsidRDefault="00A14E72" w:rsidP="00A14E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972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ПИСОК ИСПОЛЬЗОВАННЫХ ИСТОЧНИКОВ          </w:t>
      </w:r>
      <w:r w:rsidR="002F49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2</w:t>
      </w:r>
      <w:r w:rsidR="002F498B" w:rsidRPr="002F498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:rsidR="00A14E72" w:rsidRPr="00A14E72" w:rsidRDefault="00A14E72" w:rsidP="00A14E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4E72" w:rsidRPr="002F498B" w:rsidRDefault="00A14E72" w:rsidP="00A14E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ПРИЛОЖЕНИЯ                                                                  </w:t>
      </w:r>
      <w:r w:rsidR="002F49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2</w:t>
      </w:r>
      <w:r w:rsidR="002F498B" w:rsidRPr="002F498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A14E72" w:rsidRPr="00A14E72" w:rsidRDefault="00A14E72" w:rsidP="00A14E72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</w:p>
    <w:p w:rsidR="00A14E72" w:rsidRPr="00A14E72" w:rsidRDefault="00A14E72" w:rsidP="00A14E72">
      <w:pPr>
        <w:spacing w:before="100" w:beforeAutospacing="1" w:after="240" w:line="240" w:lineRule="auto"/>
        <w:jc w:val="right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</w:pPr>
    </w:p>
    <w:p w:rsidR="00A14E72" w:rsidRPr="00A14E72" w:rsidRDefault="00A14E72" w:rsidP="00A14E72">
      <w:pPr>
        <w:spacing w:before="100" w:beforeAutospacing="1" w:after="240" w:line="240" w:lineRule="auto"/>
        <w:jc w:val="right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</w:pPr>
    </w:p>
    <w:p w:rsidR="00A14E72" w:rsidRPr="00A14E72" w:rsidRDefault="00A14E72" w:rsidP="00A14E72">
      <w:pPr>
        <w:spacing w:before="100" w:beforeAutospacing="1" w:after="240" w:line="240" w:lineRule="auto"/>
        <w:jc w:val="right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</w:pPr>
    </w:p>
    <w:p w:rsidR="00A14E72" w:rsidRPr="00A14E72" w:rsidRDefault="00A14E72" w:rsidP="00A14E72">
      <w:pPr>
        <w:spacing w:before="100" w:beforeAutospacing="1" w:after="240" w:line="240" w:lineRule="auto"/>
        <w:jc w:val="right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</w:pPr>
    </w:p>
    <w:p w:rsidR="00A14E72" w:rsidRPr="00A14E72" w:rsidRDefault="00A14E72" w:rsidP="00A14E72">
      <w:pPr>
        <w:spacing w:before="100" w:beforeAutospacing="1" w:after="240" w:line="240" w:lineRule="auto"/>
        <w:jc w:val="right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</w:pPr>
    </w:p>
    <w:p w:rsidR="00A14E72" w:rsidRPr="00A14E72" w:rsidRDefault="00A14E72" w:rsidP="00A14E72">
      <w:pPr>
        <w:spacing w:before="100" w:beforeAutospacing="1" w:after="240" w:line="240" w:lineRule="auto"/>
        <w:jc w:val="right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</w:pPr>
    </w:p>
    <w:p w:rsidR="00A14E72" w:rsidRPr="00A14E72" w:rsidRDefault="00A14E72" w:rsidP="00A14E72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  <w:lang w:eastAsia="ru-RU"/>
        </w:rPr>
      </w:pPr>
    </w:p>
    <w:p w:rsidR="008650F0" w:rsidRPr="001069A9" w:rsidRDefault="008650F0" w:rsidP="00A14E72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  <w:lang w:eastAsia="ru-RU"/>
        </w:rPr>
      </w:pPr>
    </w:p>
    <w:p w:rsidR="00A14E72" w:rsidRPr="00A14E72" w:rsidRDefault="00A14E72" w:rsidP="00A14E72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</w:pPr>
      <w:r w:rsidRPr="00A14E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>2</w:t>
      </w:r>
    </w:p>
    <w:p w:rsidR="00A14E72" w:rsidRPr="00A14E72" w:rsidRDefault="0097208E" w:rsidP="00A14E72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  <w:lang w:val="en-US" w:eastAsia="ru-RU"/>
        </w:rPr>
        <w:lastRenderedPageBreak/>
        <w:t>B</w:t>
      </w:r>
      <w:r w:rsidR="00A14E72" w:rsidRPr="00A14E72"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  <w:lang w:eastAsia="ru-RU"/>
        </w:rPr>
        <w:t>ведение</w:t>
      </w:r>
    </w:p>
    <w:p w:rsidR="008650F0" w:rsidRDefault="008650F0" w:rsidP="008650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 xml:space="preserve">                                                                 </w:t>
      </w:r>
      <w:r w:rsidR="00A14E72" w:rsidRPr="00A14E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>Любой ребенок искренне мечтает,</w:t>
      </w:r>
    </w:p>
    <w:p w:rsidR="00A14E72" w:rsidRPr="00A14E72" w:rsidRDefault="008650F0" w:rsidP="008650F0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                                                          </w:t>
      </w:r>
      <w:r w:rsidR="00A14E72" w:rsidRPr="00A14E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>Чтоб в школу его МАМА повела.</w:t>
      </w:r>
      <w:r w:rsidR="00A14E72" w:rsidRPr="00A14E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r w:rsidR="00551518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 xml:space="preserve">                                                                       </w:t>
      </w:r>
      <w:r w:rsidR="00A14E72" w:rsidRPr="00A14E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 xml:space="preserve">За всех детей! Давайте пожелаем — </w:t>
      </w:r>
      <w:r w:rsidR="00A14E72" w:rsidRPr="00A14E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 xml:space="preserve">                                                           </w:t>
      </w:r>
      <w:r w:rsidR="00A14E72" w:rsidRPr="00A14E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>ЧТОБ ОПУСТЕЛИ В МИРЕ ДЕТДОМА!!!</w:t>
      </w:r>
    </w:p>
    <w:p w:rsidR="00A14E72" w:rsidRPr="004566F5" w:rsidRDefault="0097208E" w:rsidP="0055151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4566F5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Pr="004566F5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емья</w:t>
      </w:r>
      <w:proofErr w:type="spellEnd"/>
      <w:r w:rsidRPr="004566F5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… </w:t>
      </w:r>
      <w:r w:rsidRPr="004566F5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K</w:t>
      </w:r>
      <w:proofErr w:type="spellStart"/>
      <w:r w:rsidR="008650F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огда</w:t>
      </w:r>
      <w:proofErr w:type="spellEnd"/>
      <w:r w:rsidR="008650F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мы слышим или произносим</w:t>
      </w:r>
      <w:r w:rsidR="00A14E72" w:rsidRPr="004566F5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это слово, в сознании сразу появляются </w:t>
      </w:r>
      <w:proofErr w:type="gramStart"/>
      <w:r w:rsidR="00A14E72" w:rsidRPr="004566F5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картинки  —</w:t>
      </w:r>
      <w:proofErr w:type="gramEnd"/>
      <w:r w:rsidR="00A14E72" w:rsidRPr="004566F5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папа, мама, дети, тёплый дом, где тебя всегда ждут и понимают</w:t>
      </w:r>
      <w:r w:rsidR="00A14E72" w:rsidRPr="004566F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</w:t>
      </w:r>
      <w:r w:rsidRPr="004566F5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O</w:t>
      </w:r>
      <w:proofErr w:type="spellStart"/>
      <w:r w:rsidR="00A14E72" w:rsidRPr="004566F5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тношения</w:t>
      </w:r>
      <w:proofErr w:type="spellEnd"/>
      <w:r w:rsidR="00A14E72" w:rsidRPr="004566F5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в семье, обстановка, атмосфера — вот, что важно для нас, детей, чтобы в бу</w:t>
      </w:r>
      <w:r w:rsidR="008650F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дущем стать </w:t>
      </w:r>
      <w:proofErr w:type="gramStart"/>
      <w:r w:rsidR="008650F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успешными  людьми</w:t>
      </w:r>
      <w:proofErr w:type="gramEnd"/>
      <w:r w:rsidR="008650F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. Мы задумались об этом, когда наша</w:t>
      </w:r>
      <w:r w:rsidR="005D73D3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одноклассница</w:t>
      </w:r>
      <w:r w:rsidR="00A14E72" w:rsidRPr="004566F5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оказалась в приюте…</w:t>
      </w:r>
    </w:p>
    <w:p w:rsidR="00A14E72" w:rsidRPr="004566F5" w:rsidRDefault="0097208E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gramStart"/>
      <w:r w:rsidRPr="00456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spellStart"/>
      <w:r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отя</w:t>
      </w:r>
      <w:proofErr w:type="spellEnd"/>
      <w:r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456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A14E72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Конституции РБ, Декларации прав ребенка, Конвенции о правах ребенка, Всемирной декларации об обеспечении выживания, защиты и развития детей и других нормативных документах закреплено право детей на достойную жизнь и охрану детства </w:t>
      </w:r>
      <w:r w:rsidR="00A14E72" w:rsidRPr="00456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[1-2, 5]</w:t>
      </w:r>
      <w:r w:rsidR="00A14E72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(Прил. 1).</w:t>
      </w:r>
      <w:proofErr w:type="gramEnd"/>
      <w:r w:rsidR="00A14E72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Почему же тогда </w:t>
      </w:r>
      <w:r w:rsidR="00A14E72" w:rsidRPr="004566F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eastAsia="ru-RU"/>
        </w:rPr>
        <w:t xml:space="preserve">не каждый ребёнок в мире имеет семью?! </w:t>
      </w:r>
      <w:proofErr w:type="gramStart"/>
      <w:r w:rsidRPr="00456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A14E72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настоящее время очень много детей живет в детских домах, домах-ребёнка, школах-интернатах или детских социальных приютах.</w:t>
      </w:r>
      <w:proofErr w:type="gramEnd"/>
      <w:r w:rsidR="00A14E72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56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A14E72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роме того, часто можно услышать, что дети погибают в приемных семьях за границей.</w:t>
      </w:r>
      <w:proofErr w:type="gramEnd"/>
      <w:r w:rsidR="00A14E72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A14E72" w:rsidRPr="004566F5" w:rsidRDefault="008650F0" w:rsidP="0055151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Поэтому, мы считаем</w:t>
      </w:r>
      <w:r w:rsidR="00A14E72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изучение процесса становления и развития деятельности воспитательных заведений для детей-сирот на территории Беларуси приобретает в современных условиях особую значимость: </w:t>
      </w:r>
      <w:r w:rsidR="001069A9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</w:t>
      </w:r>
      <w:r w:rsidR="00A14E72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</w:t>
      </w:r>
      <w:r w:rsidR="0097208E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становится меньше. </w:t>
      </w:r>
      <w:proofErr w:type="gramStart"/>
      <w:r w:rsidR="0097208E" w:rsidRPr="00456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A14E72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Республике Беларусь</w:t>
      </w:r>
      <w:r w:rsidR="00551518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 цифра составляет 18 тысяч.</w:t>
      </w:r>
      <w:proofErr w:type="gramEnd"/>
    </w:p>
    <w:p w:rsidR="00A14E72" w:rsidRPr="004566F5" w:rsidRDefault="00972FF6" w:rsidP="00972FF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6F5">
        <w:rPr>
          <w:rFonts w:ascii="Times New Roman" w:hAnsi="Times New Roman" w:cs="Times New Roman"/>
          <w:sz w:val="28"/>
          <w:szCs w:val="28"/>
        </w:rPr>
        <w:t>Несмотря на то, что СМИ в последнее время уделяют этой про</w:t>
      </w:r>
      <w:r w:rsidR="008650F0">
        <w:rPr>
          <w:rFonts w:ascii="Times New Roman" w:hAnsi="Times New Roman" w:cs="Times New Roman"/>
          <w:sz w:val="28"/>
          <w:szCs w:val="28"/>
        </w:rPr>
        <w:t>блеме большое внимание, по-нашему мнению,</w:t>
      </w:r>
      <w:r w:rsidRPr="004566F5">
        <w:rPr>
          <w:rFonts w:ascii="Times New Roman" w:hAnsi="Times New Roman" w:cs="Times New Roman"/>
          <w:sz w:val="28"/>
          <w:szCs w:val="28"/>
        </w:rPr>
        <w:t xml:space="preserve"> она всегда будет актуальной  и нуждается </w:t>
      </w:r>
      <w:r w:rsidR="008650F0">
        <w:rPr>
          <w:rFonts w:ascii="Times New Roman" w:hAnsi="Times New Roman" w:cs="Times New Roman"/>
          <w:sz w:val="28"/>
          <w:szCs w:val="28"/>
        </w:rPr>
        <w:t xml:space="preserve">в изучении. Во-первых, специалисты утверждают, </w:t>
      </w:r>
      <w:r w:rsidRPr="004566F5">
        <w:rPr>
          <w:rFonts w:ascii="Times New Roman" w:hAnsi="Times New Roman" w:cs="Times New Roman"/>
          <w:color w:val="000000"/>
          <w:sz w:val="28"/>
          <w:szCs w:val="28"/>
        </w:rPr>
        <w:t>что сегодня, практически все аспекты проблемы социальной защиты детей, требуют серьёзных изменений</w:t>
      </w:r>
      <w:r w:rsidRPr="00456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[36].</w:t>
      </w:r>
      <w:r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6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о-вторых - в современную жизнь возвращается забытое понятие «благотворительность», а в </w:t>
      </w:r>
      <w:r w:rsidRPr="00456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XIX</w:t>
      </w:r>
      <w:r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начале </w:t>
      </w:r>
      <w:r w:rsidRPr="00456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</w:t>
      </w:r>
      <w:r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века на территории Беларуси имелось множество благотворительных организаций, которые занимались детьми-сиротами. </w:t>
      </w:r>
      <w:proofErr w:type="gramStart"/>
      <w:r w:rsidRPr="00456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>-третьих, в последние годы проблемами детей-сирот обеспокоено не только государство, но и общество в целом.</w:t>
      </w:r>
      <w:proofErr w:type="gramEnd"/>
      <w:r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4566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566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456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-четвёртых, изучение проблемы призрения детей, исходя из</w:t>
      </w:r>
      <w:r w:rsidR="006A7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6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экономической ситуации в Республике Беларусь, актуально с точки зрения использования опыта прошлого поколения, чтобы взять оттуда всё положительное и попыта</w:t>
      </w:r>
      <w:r w:rsidR="006A7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ться не только материально, но морально и</w:t>
      </w:r>
      <w:r w:rsidRPr="00456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духовно помочь </w:t>
      </w:r>
      <w:r w:rsidR="004566F5" w:rsidRPr="004566F5">
        <w:rPr>
          <w:rFonts w:ascii="Times New Roman" w:hAnsi="Times New Roman" w:cs="Times New Roman"/>
          <w:color w:val="000000"/>
          <w:sz w:val="28"/>
          <w:szCs w:val="28"/>
        </w:rPr>
        <w:t>нынешним нуждающимся детям.</w:t>
      </w:r>
      <w:proofErr w:type="gramEnd"/>
      <w:r w:rsidRPr="00456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97A34" w:rsidRPr="004566F5" w:rsidRDefault="0097208E" w:rsidP="004566F5">
      <w:pPr>
        <w:shd w:val="clear" w:color="auto" w:fill="FFFDF8"/>
        <w:spacing w:after="0" w:line="240" w:lineRule="auto"/>
        <w:ind w:firstLine="708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456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A14E72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этих условиях особое значение приобретает проведение исследований, позволяющих </w:t>
      </w:r>
      <w:r w:rsidR="00C97A34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получить </w:t>
      </w:r>
      <w:r w:rsidR="00C97A34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="00C97A34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</w:t>
      </w:r>
      <w:r w:rsidR="00C97A34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4566F5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эволюция детского </w:t>
      </w:r>
    </w:p>
    <w:p w:rsidR="00C97A34" w:rsidRPr="004566F5" w:rsidRDefault="00A14E72" w:rsidP="00C97A34">
      <w:pPr>
        <w:shd w:val="clear" w:color="auto" w:fill="FFFDF8"/>
        <w:spacing w:after="0" w:line="240" w:lineRule="auto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4566F5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призрения на белорусских землях.</w:t>
      </w:r>
    </w:p>
    <w:p w:rsidR="00573FE8" w:rsidRDefault="0097208E" w:rsidP="006A73EF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="008650F0">
        <w:rPr>
          <w:rFonts w:ascii="Times New Roman" w:eastAsia="Times New Roman" w:hAnsi="Times New Roman" w:cs="Times New Roman"/>
          <w:sz w:val="28"/>
          <w:szCs w:val="28"/>
          <w:lang w:eastAsia="ru-RU"/>
        </w:rPr>
        <w:t>аким</w:t>
      </w:r>
      <w:proofErr w:type="spellEnd"/>
      <w:r w:rsidR="008650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образом, мы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определили</w:t>
      </w:r>
      <w:r w:rsidR="00A14E72"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цель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своего исследования</w:t>
      </w:r>
      <w:r w:rsidR="00A14E72" w:rsidRPr="00A14E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6A73EF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r w:rsidR="006A73EF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становления и развития на территории Беларуси воспитательных </w:t>
      </w:r>
      <w:proofErr w:type="gramStart"/>
      <w:r w:rsidR="006A73EF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заведений</w:t>
      </w:r>
      <w:r w:rsidR="0057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73EF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proofErr w:type="gramEnd"/>
      <w:r w:rsidR="0057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73EF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детей-сирот</w:t>
      </w:r>
      <w:r w:rsidR="0057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73EF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57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73EF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детей, </w:t>
      </w:r>
      <w:r w:rsidR="0057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73EF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</w:t>
      </w:r>
      <w:r w:rsidR="006A73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авшихся </w:t>
      </w:r>
      <w:r w:rsidR="0057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73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 </w:t>
      </w:r>
      <w:r w:rsidR="0057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73E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попечения родителей,</w:t>
      </w:r>
      <w:r w:rsidR="006A73EF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73FE8" w:rsidRDefault="00573FE8" w:rsidP="00573FE8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A14E72" w:rsidRPr="00A14E72" w:rsidRDefault="006A73EF" w:rsidP="00573FE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уделив о</w:t>
      </w:r>
      <w:r w:rsidR="004566F5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собое внимание периоду с </w:t>
      </w:r>
      <w:r w:rsidR="004566F5" w:rsidRPr="00456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XIX</w:t>
      </w:r>
      <w:r w:rsidR="004566F5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 начало </w:t>
      </w:r>
      <w:r w:rsidR="004566F5" w:rsidRPr="00456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</w:t>
      </w:r>
      <w:r w:rsidR="004566F5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века и современности.</w:t>
      </w:r>
    </w:p>
    <w:p w:rsidR="00A14E72" w:rsidRPr="00A14E72" w:rsidRDefault="00C97A34" w:rsidP="006A73EF">
      <w:pPr>
        <w:tabs>
          <w:tab w:val="left" w:pos="567"/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972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proofErr w:type="gramStart"/>
      <w:r w:rsidR="00A14E72" w:rsidRPr="00A14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 рамках</w:t>
      </w:r>
      <w:proofErr w:type="gramEnd"/>
      <w:r w:rsidR="00A14E72" w:rsidRPr="00A14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поставленной цели решались следующие  </w:t>
      </w:r>
      <w:r w:rsidR="00A14E72" w:rsidRPr="00A14E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задачи:</w:t>
      </w:r>
    </w:p>
    <w:p w:rsidR="00A14E72" w:rsidRPr="00A14E72" w:rsidRDefault="00A14E72" w:rsidP="00A14E72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понятия «призрение» и «детское призрение».</w:t>
      </w:r>
    </w:p>
    <w:p w:rsidR="00A14E72" w:rsidRPr="006A73EF" w:rsidRDefault="00A14E72" w:rsidP="00A14E72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Исследовать пр</w:t>
      </w:r>
      <w:r w:rsidR="006A73EF">
        <w:rPr>
          <w:rFonts w:ascii="Times New Roman" w:eastAsia="Times New Roman" w:hAnsi="Times New Roman" w:cs="Times New Roman"/>
          <w:sz w:val="28"/>
          <w:szCs w:val="28"/>
          <w:lang w:eastAsia="ru-RU"/>
        </w:rPr>
        <w:t>едпосылки становления и эволюции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призрения детей</w:t>
      </w:r>
      <w:r w:rsidR="006A73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73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Беларуси в Х – </w:t>
      </w:r>
      <w:proofErr w:type="gramStart"/>
      <w:r w:rsidRPr="006A73EF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Х</w:t>
      </w:r>
      <w:proofErr w:type="gramEnd"/>
      <w:r w:rsidRPr="006A73EF"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VIII</w:t>
      </w:r>
      <w:r w:rsidRPr="006A73EF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в. в.</w:t>
      </w:r>
    </w:p>
    <w:p w:rsidR="00A14E72" w:rsidRPr="00A14E72" w:rsidRDefault="0097208E" w:rsidP="00A14E72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различных источников, в первую очередь архивных, проанализировать деятельнос</w:t>
      </w:r>
      <w:r w:rsidR="006A73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 воспитательных заведений для </w:t>
      </w:r>
      <w:r w:rsidR="006A73EF" w:rsidRPr="004566F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детей-сирот и детей, ост</w:t>
      </w:r>
      <w:r w:rsidR="006A73E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авшихся без попечения родителей</w:t>
      </w:r>
      <w:r w:rsidR="006A73EF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детей на территории белорусских земель в конце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XIX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начале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века.</w:t>
      </w:r>
    </w:p>
    <w:p w:rsidR="00A14E72" w:rsidRPr="00A14E72" w:rsidRDefault="0097208E" w:rsidP="00A14E72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знакомиться с проблемой сиротства и деятельностью детских социальных приютов в Республике Беларусь в</w:t>
      </w:r>
      <w:r w:rsidR="00C97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настоящий период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14E72" w:rsidRPr="00A14E72" w:rsidRDefault="0097208E" w:rsidP="00A14E72">
      <w:pPr>
        <w:numPr>
          <w:ilvl w:val="0"/>
          <w:numId w:val="22"/>
        </w:numPr>
        <w:shd w:val="clear" w:color="auto" w:fill="FFFDF8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proofErr w:type="spell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ыявить</w:t>
      </w:r>
      <w:proofErr w:type="spell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ценные для сегодняшнего времени формы и </w:t>
      </w:r>
      <w:proofErr w:type="gramStart"/>
      <w:r w:rsidR="00987E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 работы</w:t>
      </w:r>
      <w:proofErr w:type="gramEnd"/>
      <w:r w:rsidR="00987E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указанной категорией детей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CC76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97208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</w:t>
      </w:r>
      <w:proofErr w:type="spellStart"/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бъект</w:t>
      </w:r>
      <w:proofErr w:type="spellEnd"/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исследования: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практика </w:t>
      </w:r>
      <w:r w:rsidR="00E4432C" w:rsidRPr="00E44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призрения</w:t>
      </w:r>
      <w:r w:rsidR="00E4432C" w:rsidRPr="00E4432C">
        <w:rPr>
          <w:rFonts w:ascii="Times New Roman" w:hAnsi="Times New Roman" w:cs="Times New Roman"/>
          <w:color w:val="000000"/>
          <w:sz w:val="28"/>
          <w:szCs w:val="28"/>
        </w:rPr>
        <w:t xml:space="preserve"> на белорусских землях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детей-сирот и детей, оставшихся без попечения родителей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="00CC76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Предмет исследования</w:t>
      </w:r>
      <w:r w:rsidRPr="00E44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4432C" w:rsidRPr="00E4432C">
        <w:rPr>
          <w:rFonts w:ascii="Times New Roman" w:hAnsi="Times New Roman" w:cs="Times New Roman"/>
          <w:sz w:val="28"/>
          <w:szCs w:val="28"/>
        </w:rPr>
        <w:t>деятельность воспитательных заведений для детей-сирот и детей, оставшихся без попечения родителей</w:t>
      </w:r>
      <w:r w:rsidR="00E4432C" w:rsidRPr="00E44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432C" w:rsidRPr="00E4432C">
        <w:rPr>
          <w:rFonts w:ascii="Times New Roman" w:hAnsi="Times New Roman" w:cs="Times New Roman"/>
          <w:sz w:val="28"/>
          <w:szCs w:val="28"/>
        </w:rPr>
        <w:t xml:space="preserve">на территории Беларуси в период с </w:t>
      </w:r>
      <w:r w:rsidR="00E4432C" w:rsidRPr="00E4432C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="00E4432C" w:rsidRPr="00E4432C">
        <w:rPr>
          <w:rFonts w:ascii="Times New Roman" w:hAnsi="Times New Roman" w:cs="Times New Roman"/>
          <w:sz w:val="28"/>
          <w:szCs w:val="28"/>
        </w:rPr>
        <w:t xml:space="preserve"> – по начало </w:t>
      </w:r>
      <w:r w:rsidR="00E4432C" w:rsidRPr="00E4432C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E4432C" w:rsidRPr="00E4432C">
        <w:rPr>
          <w:rFonts w:ascii="Times New Roman" w:hAnsi="Times New Roman" w:cs="Times New Roman"/>
          <w:sz w:val="28"/>
          <w:szCs w:val="28"/>
        </w:rPr>
        <w:t xml:space="preserve"> века и в настоящее время.</w:t>
      </w:r>
    </w:p>
    <w:p w:rsidR="00A14E72" w:rsidRPr="00A14E72" w:rsidRDefault="00A14E72" w:rsidP="00C97A34">
      <w:pPr>
        <w:shd w:val="clear" w:color="auto" w:fill="FFFDF8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Гипотеза: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предположим,</w:t>
      </w:r>
      <w:r w:rsidRPr="00A14E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опыт социальной работы с детьми-сиротами </w:t>
      </w:r>
      <w:r w:rsidR="00C97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C97A34" w:rsidRPr="00A14E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XIX</w:t>
      </w:r>
      <w:r w:rsidR="00C97A34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начале </w:t>
      </w:r>
      <w:r w:rsidR="00C97A34" w:rsidRPr="00A14E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</w:t>
      </w:r>
      <w:r w:rsidR="00C97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века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считать своевременным и положительным.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</w:p>
    <w:p w:rsidR="00A14E72" w:rsidRDefault="0097208E" w:rsidP="00C97A34">
      <w:pPr>
        <w:shd w:val="clear" w:color="auto" w:fill="FFFDF8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</w:t>
      </w:r>
      <w:proofErr w:type="spellStart"/>
      <w:r w:rsidR="00A14E72"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етоды</w:t>
      </w:r>
      <w:proofErr w:type="spellEnd"/>
      <w:r w:rsidR="00A14E72"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исследования</w:t>
      </w:r>
      <w:r w:rsidR="00A14E72" w:rsidRPr="00A14E7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:</w:t>
      </w:r>
      <w:r w:rsidR="00A14E72" w:rsidRPr="00A14E72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 методика опроса целевых групп, </w:t>
      </w:r>
      <w:r w:rsidR="00A14E72" w:rsidRPr="00A14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статистический анализ анкетного опроса, анализ источников, наблюдение, описание, систематизация.</w:t>
      </w:r>
    </w:p>
    <w:p w:rsidR="00E4432C" w:rsidRPr="00E4432C" w:rsidRDefault="00E4432C" w:rsidP="00E4432C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3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Специфика исследования</w:t>
      </w:r>
      <w:r w:rsidRPr="00E44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заключается в отражении всех направлений развития призрения детей на Беларуси в указанный период, что позволяет наиболее точно  рассмотреть положительные и отрицательные стороны.</w:t>
      </w:r>
      <w:r w:rsidRPr="00E443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Таким образом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443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предпринята попытка комплексного анализа данного процесса.</w:t>
      </w:r>
    </w:p>
    <w:p w:rsidR="00A14E72" w:rsidRPr="00A14E72" w:rsidRDefault="00A14E72" w:rsidP="00A14E72">
      <w:pPr>
        <w:shd w:val="clear" w:color="auto" w:fill="FFFD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Практическое значение работы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заключается в обобщении полученной информации и рассмотрении вопросов данного направления применительно к сегодняшнему дню.</w:t>
      </w:r>
      <w:r w:rsidR="008650F0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Мы считаем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, что недооценивать сегодня значение позитивного опыта, накопленного в в/домах Беларуси </w:t>
      </w:r>
      <w:r w:rsidR="00C97A3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в указанный исторический период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было бы опрометчиво, так как вопросы социальной помощи брошеным детям сегодня, как и много лет назад, стоят не менее остро, особенно в условиях прогрессирующего роста социального сиротства. </w:t>
      </w:r>
      <w:proofErr w:type="gramStart"/>
      <w:r w:rsidR="0097208E"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M</w:t>
      </w:r>
      <w:r w:rsidR="0097208E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ожет быть есть вс</w:t>
      </w:r>
      <w:r w:rsidR="0097208E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ё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-таки смысл обратится к истокам?!</w:t>
      </w:r>
      <w:proofErr w:type="gramEnd"/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972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proofErr w:type="spellStart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атериалы</w:t>
      </w:r>
      <w:proofErr w:type="spellEnd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и выводы могут быть использованы в работе психолога, социального педагога</w:t>
      </w:r>
      <w:r w:rsidR="005D73D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классных руководителей и учителей-предметников.</w:t>
      </w:r>
      <w:proofErr w:type="gramEnd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14E72" w:rsidRDefault="00A14E72" w:rsidP="00C97A34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 подготовке  работы  использовались законодательные нормативные акты РБ, материалы из фондов</w:t>
      </w:r>
      <w:r w:rsidRPr="00A14E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73FE8">
        <w:rPr>
          <w:rFonts w:ascii="Times New Roman" w:eastAsia="Calibri" w:hAnsi="Times New Roman" w:cs="Times New Roman"/>
          <w:sz w:val="28"/>
          <w:szCs w:val="28"/>
        </w:rPr>
        <w:t>Национального исторического а</w:t>
      </w:r>
      <w:r w:rsidRPr="00A14E72">
        <w:rPr>
          <w:rFonts w:ascii="Times New Roman" w:eastAsia="Calibri" w:hAnsi="Times New Roman" w:cs="Times New Roman"/>
          <w:sz w:val="28"/>
          <w:szCs w:val="28"/>
        </w:rPr>
        <w:t xml:space="preserve">рхива Беларуси, методические и </w:t>
      </w:r>
      <w:r w:rsidRPr="00A14E72">
        <w:rPr>
          <w:rFonts w:ascii="Times New Roman" w:hAnsi="Times New Roman" w:cs="Times New Roman"/>
          <w:sz w:val="28"/>
          <w:szCs w:val="28"/>
        </w:rPr>
        <w:t xml:space="preserve">научные издания, </w:t>
      </w:r>
      <w:proofErr w:type="spellStart"/>
      <w:r w:rsidRPr="00A14E72">
        <w:rPr>
          <w:rFonts w:ascii="Times New Roman" w:hAnsi="Times New Roman" w:cs="Times New Roman"/>
          <w:sz w:val="28"/>
          <w:szCs w:val="28"/>
        </w:rPr>
        <w:t>интернет-ресурсы</w:t>
      </w:r>
      <w:proofErr w:type="spellEnd"/>
      <w:r w:rsidRPr="00A14E72">
        <w:rPr>
          <w:rFonts w:ascii="Times New Roman" w:hAnsi="Times New Roman" w:cs="Times New Roman"/>
          <w:sz w:val="28"/>
          <w:szCs w:val="28"/>
        </w:rPr>
        <w:t>.</w:t>
      </w:r>
    </w:p>
    <w:p w:rsidR="00C97A34" w:rsidRDefault="00C97A34" w:rsidP="00C97A34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14E72" w:rsidRPr="00A14E72" w:rsidRDefault="00A14E72" w:rsidP="00573F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A14E72" w:rsidRPr="00A14E72" w:rsidRDefault="00A14E72" w:rsidP="00A14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ГЛАВА 1. </w:t>
      </w:r>
      <w:r w:rsidRPr="00A14E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Призрение как социальное явление: понятие и функции</w:t>
      </w:r>
    </w:p>
    <w:p w:rsidR="00A14E72" w:rsidRPr="00A14E72" w:rsidRDefault="00A14E72" w:rsidP="00A14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</w:pPr>
    </w:p>
    <w:p w:rsidR="00A14E72" w:rsidRPr="00A14E72" w:rsidRDefault="0097208E" w:rsidP="00C97A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одители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имеют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право, но в тоже время, обязаны, воспитывать своих детей, заботиться об их здоровье, физическом,  психическом и нравственном развитии.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Start"/>
      <w:r w:rsidR="00C97A34">
        <w:rPr>
          <w:rFonts w:ascii="Times New Roman" w:eastAsia="Times New Roman" w:hAnsi="Times New Roman" w:cs="Times New Roman"/>
          <w:sz w:val="28"/>
          <w:szCs w:val="28"/>
          <w:lang w:eastAsia="ru-RU"/>
        </w:rPr>
        <w:t>ебё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нок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быть обеспеченным, жить в ласке и заботе в нормальной семье!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[1-2, 5].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почему случается так, что родители и лица их заменяющие, </w:t>
      </w:r>
      <w:proofErr w:type="gram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плохо  исполняют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обязанности</w:t>
      </w:r>
      <w:r w:rsidR="00C97A3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ребёнка забирают у таких пап и мам. Это семьи, где взрослые принимают наркотики, спиртные напитки, бродяжничают и т. д.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proofErr w:type="spellStart"/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ак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итог, они забывают  о своих детях. Бывает, что после смерти родителей отсутствуют родственники для усыновления ребёнка. Иногда родители не хотят воспитывать и обеспечивать своих детей и бросают его. </w:t>
      </w:r>
      <w:proofErr w:type="gramStart"/>
      <w:r w:rsidR="004709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всех этих случаях ребенок становится СИРОТОЙ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[3].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Start"/>
      <w:r w:rsidR="004709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каждым годом количество таких детей увеличивается.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73D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всех этих ситуац</w:t>
      </w:r>
      <w:r w:rsidR="00171542">
        <w:rPr>
          <w:rFonts w:ascii="Times New Roman" w:eastAsia="Times New Roman" w:hAnsi="Times New Roman" w:cs="Times New Roman"/>
          <w:sz w:val="28"/>
          <w:szCs w:val="28"/>
          <w:lang w:eastAsia="ru-RU"/>
        </w:rPr>
        <w:t>иях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</w:t>
      </w:r>
      <w:r w:rsidR="00171542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етствующие органы  забирают ребё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нка в детский дом или детский социальный приют – это образовательное учреждение для детей-сирот и детей, оставшихся без попечения родителей. Зародилось это явление ещё в древние века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[3, 6].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История любой страны состоит не только из хороших эпизодов. </w:t>
      </w:r>
      <w:proofErr w:type="gramStart"/>
      <w:r w:rsidR="004709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обстоят дела сегодня?</w:t>
      </w:r>
      <w:proofErr w:type="gramEnd"/>
      <w:r w:rsidR="00A14E72" w:rsidRPr="00A14E72">
        <w:rPr>
          <w:rFonts w:ascii="Times New Roman" w:eastAsia="Times New Roman" w:hAnsi="Times New Roman" w:cs="Times New Roman"/>
          <w:color w:val="2A2B2C"/>
          <w:sz w:val="28"/>
          <w:szCs w:val="28"/>
          <w:lang w:eastAsia="ru-RU"/>
        </w:rPr>
        <w:t xml:space="preserve"> </w:t>
      </w:r>
      <w:r w:rsidR="004709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2019 году </w:t>
      </w:r>
      <w:proofErr w:type="gram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 нашей</w:t>
      </w:r>
      <w:proofErr w:type="gram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стране было более 18 тыс. сирот, 83% из них — социальные сироты при живых родителях [42]. </w:t>
      </w:r>
    </w:p>
    <w:p w:rsidR="00A14E72" w:rsidRPr="00A14E72" w:rsidRDefault="00573FE8" w:rsidP="001715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Изучая различные источники, можем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утверждать – в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XIX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начале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века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территории Беларуси накоплен огромный опыт в развитии данного направления. </w:t>
      </w:r>
      <w:proofErr w:type="gramStart"/>
      <w:r w:rsidR="004709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самое важное - д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этого периода характерно применение новых форм   социального призрения детей.</w:t>
      </w:r>
      <w:proofErr w:type="gramEnd"/>
    </w:p>
    <w:p w:rsidR="00A14E72" w:rsidRPr="00171542" w:rsidRDefault="00A14E72" w:rsidP="00A14E72">
      <w:pPr>
        <w:shd w:val="clear" w:color="auto" w:fill="FFFD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="004709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</w:t>
      </w:r>
      <w:proofErr w:type="spellStart"/>
      <w:r w:rsidRP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пределение</w:t>
      </w:r>
      <w:proofErr w:type="spellEnd"/>
      <w:r w:rsidRP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понятия «призрение» можн</w:t>
      </w:r>
      <w:r w:rsid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найти в различных источниках.</w:t>
      </w:r>
      <w:proofErr w:type="gramEnd"/>
      <w:r w:rsid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D73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 w:rsidRP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словаре Ожегова</w:t>
      </w:r>
      <w:r w:rsid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призреть, </w:t>
      </w:r>
      <w:proofErr w:type="spellStart"/>
      <w:proofErr w:type="gramStart"/>
      <w:r w:rsidRP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призре</w:t>
      </w:r>
      <w:proofErr w:type="spellEnd"/>
      <w:r w:rsidRP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proofErr w:type="spellStart"/>
      <w:r w:rsidRP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proofErr w:type="spellEnd"/>
      <w:proofErr w:type="gramEnd"/>
      <w:r w:rsidRP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призрю, призришь (и призришь); </w:t>
      </w:r>
      <w:proofErr w:type="spellStart"/>
      <w:r w:rsidRP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призренный</w:t>
      </w:r>
      <w:proofErr w:type="spellEnd"/>
      <w:r w:rsidRP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дать кому-нибудь </w:t>
      </w:r>
      <w:r w:rsid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приют и пропитание. П. сироту</w:t>
      </w:r>
      <w:r w:rsidRP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.// сущ. призрение, </w:t>
      </w:r>
      <w:proofErr w:type="gramStart"/>
      <w:r w:rsidRP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-я</w:t>
      </w:r>
      <w:proofErr w:type="gramEnd"/>
      <w:r w:rsidRP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ср.[33].</w:t>
      </w:r>
      <w:r w:rsidRPr="0017154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</w:p>
    <w:p w:rsidR="00A14E72" w:rsidRPr="00A14E72" w:rsidRDefault="00A14E72" w:rsidP="00A14E72">
      <w:pPr>
        <w:shd w:val="clear" w:color="auto" w:fill="FFFD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709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хожее</w:t>
      </w:r>
      <w:proofErr w:type="spellEnd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 имеется</w:t>
      </w:r>
      <w:proofErr w:type="gramEnd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D73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 педагогической энциклопедии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14E72" w:rsidRPr="00A14E72" w:rsidRDefault="00A14E72" w:rsidP="00A14E72">
      <w:pPr>
        <w:numPr>
          <w:ilvl w:val="0"/>
          <w:numId w:val="23"/>
        </w:numPr>
        <w:shd w:val="clear" w:color="auto" w:fill="FFFDF8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призирать – бросать взор со вниманием, с участием, сочувственно, милосердно;</w:t>
      </w:r>
    </w:p>
    <w:p w:rsidR="00A14E72" w:rsidRPr="00A14E72" w:rsidRDefault="00A14E72" w:rsidP="00A14E72">
      <w:pPr>
        <w:numPr>
          <w:ilvl w:val="0"/>
          <w:numId w:val="23"/>
        </w:numPr>
        <w:shd w:val="clear" w:color="auto" w:fill="FFFDF8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призирайте на нужды ближнего своего;</w:t>
      </w:r>
    </w:p>
    <w:p w:rsidR="00A14E72" w:rsidRPr="00A14E72" w:rsidRDefault="00A14E72" w:rsidP="00A14E72">
      <w:pPr>
        <w:numPr>
          <w:ilvl w:val="0"/>
          <w:numId w:val="23"/>
        </w:numPr>
        <w:shd w:val="clear" w:color="auto" w:fill="FFFDF8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призрить</w:t>
      </w:r>
      <w:proofErr w:type="spellEnd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приложить, пристроить, дать приют и пропитание, взять под покров свой, озаботиться нуждами </w:t>
      </w:r>
      <w:proofErr w:type="gramStart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ближнего</w:t>
      </w:r>
      <w:proofErr w:type="gramEnd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14E72" w:rsidRPr="00A14E72" w:rsidRDefault="00A14E72" w:rsidP="00A14E72">
      <w:pPr>
        <w:numPr>
          <w:ilvl w:val="0"/>
          <w:numId w:val="23"/>
        </w:numPr>
        <w:shd w:val="clear" w:color="auto" w:fill="FFFDF8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призирайте нищих, оденьте нагих, напитайте алчущих;</w:t>
      </w:r>
    </w:p>
    <w:p w:rsidR="00A14E72" w:rsidRPr="00A14E72" w:rsidRDefault="00A14E72" w:rsidP="00A14E72">
      <w:pPr>
        <w:numPr>
          <w:ilvl w:val="0"/>
          <w:numId w:val="23"/>
        </w:numPr>
        <w:shd w:val="clear" w:color="auto" w:fill="FFFDF8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Бог призирает сирот!;</w:t>
      </w:r>
    </w:p>
    <w:p w:rsidR="00A14E72" w:rsidRPr="00171542" w:rsidRDefault="00A14E72" w:rsidP="00171542">
      <w:pPr>
        <w:numPr>
          <w:ilvl w:val="0"/>
          <w:numId w:val="23"/>
        </w:numPr>
        <w:shd w:val="clear" w:color="auto" w:fill="FFFDF8"/>
        <w:spacing w:after="0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призрение или попечение, забота или </w:t>
      </w:r>
      <w:proofErr w:type="spellStart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призиранье</w:t>
      </w:r>
      <w:proofErr w:type="spellEnd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неимущих, дряхлых, сирых, больных [34]</w:t>
      </w:r>
      <w:r w:rsidR="0017154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171542" w:rsidRDefault="00171542" w:rsidP="005D73D3">
      <w:pPr>
        <w:shd w:val="clear" w:color="auto" w:fill="FFFDF8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4709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овременные</w:t>
      </w:r>
      <w:proofErr w:type="spell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исследователи трактуют это понятие, как</w:t>
      </w:r>
      <w:r w:rsidR="00A14E72" w:rsidRPr="00A14E7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 следующим категориям детей - дети-сироты и дети, оставшимся без попечения родителей</w:t>
      </w:r>
      <w:proofErr w:type="gram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A14E72" w:rsidRPr="00A14E7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социальные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сироты;</w:t>
      </w:r>
      <w:r w:rsidR="00A14E72" w:rsidRPr="00A14E7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дети-инвалиды;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4E72" w:rsidRPr="00A14E7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дети, бежавшие </w:t>
      </w:r>
    </w:p>
    <w:p w:rsidR="00171542" w:rsidRPr="00171542" w:rsidRDefault="00A14E72" w:rsidP="00171542">
      <w:pPr>
        <w:shd w:val="clear" w:color="auto" w:fill="FFFD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войны;</w:t>
      </w:r>
      <w:r w:rsidRPr="00A14E7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дети с </w:t>
      </w:r>
      <w:proofErr w:type="spellStart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девиантным</w:t>
      </w:r>
      <w:proofErr w:type="spellEnd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поведением; беспризорные [35].</w:t>
      </w:r>
    </w:p>
    <w:p w:rsidR="005D73D3" w:rsidRDefault="004709D3" w:rsidP="005D73D3">
      <w:pPr>
        <w:shd w:val="clear" w:color="auto" w:fill="FFFDF8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аким</w:t>
      </w:r>
      <w:proofErr w:type="spell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образом, при работе с перечисленной категорией детей, под призрением предпола</w:t>
      </w:r>
      <w:r w:rsidR="005D73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гаются такие формы работы, </w:t>
      </w:r>
      <w:proofErr w:type="spellStart"/>
      <w:r w:rsidR="005D73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proofErr w:type="gramStart"/>
      <w:r w:rsidR="005D73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приюты</w:t>
      </w:r>
      <w:proofErr w:type="spellEnd"/>
      <w:proofErr w:type="gram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детские </w:t>
      </w:r>
      <w:r w:rsidR="005D73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дома,</w:t>
      </w:r>
    </w:p>
    <w:p w:rsidR="005D73D3" w:rsidRDefault="005D73D3" w:rsidP="005D73D3">
      <w:pPr>
        <w:shd w:val="clear" w:color="auto" w:fill="FFFDF8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5</w:t>
      </w:r>
    </w:p>
    <w:p w:rsidR="00A14E72" w:rsidRPr="00A14E72" w:rsidRDefault="00A14E72" w:rsidP="005D73D3">
      <w:pPr>
        <w:shd w:val="clear" w:color="auto" w:fill="FFFD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школы-интернаты, детские дома семейного типа, защита детей на государственной основе.</w:t>
      </w:r>
    </w:p>
    <w:p w:rsidR="00A14E72" w:rsidRPr="00A14E72" w:rsidRDefault="00171542" w:rsidP="00171542">
      <w:pPr>
        <w:shd w:val="clear" w:color="auto" w:fill="FFFDF8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Призрение выполняет следующие функции:</w:t>
      </w:r>
    </w:p>
    <w:p w:rsidR="00A14E72" w:rsidRPr="00A14E72" w:rsidRDefault="00171542" w:rsidP="00A14E72">
      <w:pPr>
        <w:numPr>
          <w:ilvl w:val="0"/>
          <w:numId w:val="24"/>
        </w:numPr>
        <w:shd w:val="clear" w:color="auto" w:fill="FFFDF8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первая – правовая: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забота государства о детях, их правовая защита;</w:t>
      </w:r>
    </w:p>
    <w:p w:rsidR="00171542" w:rsidRDefault="00A14E72" w:rsidP="00A14E72">
      <w:pPr>
        <w:numPr>
          <w:ilvl w:val="0"/>
          <w:numId w:val="24"/>
        </w:numPr>
        <w:shd w:val="clear" w:color="auto" w:fill="FFFDF8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вторая – воспитательная: включение </w:t>
      </w:r>
      <w:r w:rsidR="00171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ребенка в окружающую среду, его</w:t>
      </w:r>
    </w:p>
    <w:p w:rsidR="00A14E72" w:rsidRPr="00A14E72" w:rsidRDefault="00A14E72" w:rsidP="00171542">
      <w:pPr>
        <w:shd w:val="clear" w:color="auto" w:fill="FFFDF8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социализация и адаптации в ходе обучения и воспитания.</w:t>
      </w:r>
    </w:p>
    <w:p w:rsidR="00A14E72" w:rsidRPr="00A14E72" w:rsidRDefault="00171542" w:rsidP="00A14E72">
      <w:pPr>
        <w:numPr>
          <w:ilvl w:val="0"/>
          <w:numId w:val="25"/>
        </w:numPr>
        <w:shd w:val="clear" w:color="auto" w:fill="FFFDF8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третья – реабилитационная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воспитательная и образовательная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педагога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детьми-инвалидами, физическими или психически неполноценными, бывшими беспризорниками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[35].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A14E72" w:rsidRPr="00171542" w:rsidRDefault="00A14E72" w:rsidP="00A14E72">
      <w:pPr>
        <w:shd w:val="clear" w:color="auto" w:fill="FFFD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</w:pPr>
    </w:p>
    <w:p w:rsidR="00A14E72" w:rsidRPr="00A14E72" w:rsidRDefault="00A14E72" w:rsidP="00A14E72">
      <w:pPr>
        <w:shd w:val="clear" w:color="auto" w:fill="FFFDF8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Глава 2. Процесс развития детского призрения</w:t>
      </w:r>
    </w:p>
    <w:p w:rsidR="00A14E72" w:rsidRPr="00171542" w:rsidRDefault="00A14E72" w:rsidP="00A14E72">
      <w:pPr>
        <w:shd w:val="clear" w:color="auto" w:fill="FFFD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</w:pPr>
    </w:p>
    <w:p w:rsidR="00A14E72" w:rsidRPr="00A14E72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</w:pPr>
      <w:r w:rsidRPr="00A14E72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 xml:space="preserve">ГЛАВА 2. 1. Эволюция детского призрения на белорусских землях </w:t>
      </w:r>
    </w:p>
    <w:p w:rsidR="00A14E72" w:rsidRPr="00A14E72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</w:pPr>
      <w:r w:rsidRPr="00A14E72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 xml:space="preserve">в Х - </w:t>
      </w:r>
      <w:proofErr w:type="gramStart"/>
      <w:r w:rsidRPr="00A14E72">
        <w:rPr>
          <w:rFonts w:ascii="Times New Roman CYR" w:eastAsiaTheme="minorEastAsia" w:hAnsi="Times New Roman CYR" w:cs="Times New Roman CYR"/>
          <w:b/>
          <w:sz w:val="28"/>
          <w:szCs w:val="28"/>
          <w:lang w:val="be-BY" w:eastAsia="ru-RU"/>
        </w:rPr>
        <w:t>Х</w:t>
      </w:r>
      <w:proofErr w:type="gramEnd"/>
      <w:r w:rsidRPr="00A14E72">
        <w:rPr>
          <w:rFonts w:ascii="Times New Roman CYR" w:eastAsiaTheme="minorEastAsia" w:hAnsi="Times New Roman CYR" w:cs="Times New Roman CYR"/>
          <w:b/>
          <w:sz w:val="28"/>
          <w:szCs w:val="28"/>
          <w:lang w:val="en-US" w:eastAsia="ru-RU"/>
        </w:rPr>
        <w:t>VIII</w:t>
      </w:r>
      <w:r w:rsidRPr="00A14E72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 xml:space="preserve"> в. в.</w:t>
      </w:r>
    </w:p>
    <w:p w:rsidR="00A14E72" w:rsidRPr="00171542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8"/>
          <w:szCs w:val="8"/>
          <w:lang w:eastAsia="ru-RU"/>
        </w:rPr>
      </w:pPr>
    </w:p>
    <w:p w:rsidR="00A14E72" w:rsidRPr="00A14E72" w:rsidRDefault="004709D3" w:rsidP="00171542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proofErr w:type="gramStart"/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C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огласно источникам, благотворительные заведения для детей-сирот и подкидышей на белорусских землях появились ещё </w:t>
      </w:r>
      <w:r w:rsidR="00D35589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у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племён кривичей и родимичей.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После принятия христианства идеи призрения получили ещё большее развитие. </w:t>
      </w:r>
      <w:proofErr w:type="gramStart"/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H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ачало было положено князем Владимиром и Рогнедой, затем это дело продолжили их дети и внуки [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2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8]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.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O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дним из первых официальных документов, где рассматривался вопрос призрения, является Устав 966 г. </w:t>
      </w:r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нём оговаривается, что общественное призрение, куда относилось и призрение обездоленных детей, поручалось духовенству. Подтверждение этому также можно найти в летописи "Повесть временных лет", призрение детей в монастырях: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"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Аще кто коли принесяще детищь болен кацем либо недугом одержим принесяху в монастырь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"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[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28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]. </w:t>
      </w:r>
      <w:proofErr w:type="gramStart"/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то время со стен монастырей спускали специальную корзину, в которую в любое время можно было положить ребёнка, чтобы спасти его от голода и нищеты, если родители были не в состоянии прокормить его.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</w:p>
    <w:p w:rsidR="00A14E72" w:rsidRPr="00A14E72" w:rsidRDefault="00D35589" w:rsidP="00D35589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Значительный вклад в оказание помощи сиротам и убогим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внесла Ефросинья Полоцкая – созданные её монастырские училища были одними из первых приютов для нуждающихся детей, а в монастырях помогали</w:t>
      </w:r>
      <w:r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всем обездоленным.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Первые государственные убежища и приюты для детей</w:t>
      </w:r>
      <w:r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-сирот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были открыты в период княженья Ягайлы и Витовта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[29].</w:t>
      </w:r>
    </w:p>
    <w:p w:rsidR="00170F34" w:rsidRDefault="00A14E72" w:rsidP="005D73D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D35589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ab/>
      </w:r>
      <w:r w:rsidR="004709D3"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O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чень сложная ситуация на белорусских землях была в середине Х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VII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века,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когда за 7 лет войн погибло 52% населения, а в некоторых уездах </w:t>
      </w:r>
      <w:r w:rsidRPr="00A14E72">
        <w:rPr>
          <w:rFonts w:ascii="Symbol" w:eastAsiaTheme="minorEastAsia" w:hAnsi="Symbol" w:cs="Symbol"/>
          <w:sz w:val="28"/>
          <w:szCs w:val="28"/>
          <w:lang w:val="be-BY" w:eastAsia="ru-RU"/>
        </w:rPr>
        <w:t></w:t>
      </w:r>
      <w:r w:rsidR="00D35589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до </w:t>
      </w:r>
      <w:r w:rsidR="004709D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70%. </w:t>
      </w:r>
      <w:proofErr w:type="gramStart"/>
      <w:r w:rsidR="004709D3"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E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щё более обострилась она в начале Х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VIII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веке -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в ходе Северной войны 1700-1721 гг.</w:t>
      </w:r>
      <w:proofErr w:type="gramEnd"/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погиб каждый третий белорус. </w:t>
      </w:r>
      <w:r w:rsidR="00C85B0F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Призрение</w:t>
      </w:r>
      <w:r w:rsidR="00C85B0F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сирот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взя</w:t>
      </w:r>
      <w:r w:rsidR="00D35589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ли на себя братчины и братствы</w:t>
      </w:r>
      <w:r w:rsidR="00C85B0F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и</w:t>
      </w:r>
      <w:r w:rsidR="00D35589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D35589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ч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астично приказы и магистраты, которые непосредственно руководили делом помощи нуждающимся детям. </w:t>
      </w:r>
      <w:r w:rsidR="004709D3"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K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роме них в ВКЛ и Речи Поспалитой образованием сирот и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детей из бедных семей </w:t>
      </w:r>
      <w:proofErr w:type="gramStart"/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занимались  жены</w:t>
      </w:r>
      <w:proofErr w:type="gramEnd"/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богатых людей. </w:t>
      </w:r>
      <w:r w:rsidR="004709D3"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K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себе в дом на воспитание они брали </w:t>
      </w:r>
      <w:proofErr w:type="gramStart"/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дево</w:t>
      </w:r>
      <w:r w:rsidR="00C85B0F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чек 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="00C85B0F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из</w:t>
      </w:r>
      <w:proofErr w:type="gramEnd"/>
      <w:r w:rsidR="00C85B0F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="00C85B0F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семей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="00C85B0F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="00C85B0F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обедневшей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="00C85B0F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="00C85B0F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шляхты, 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="00C85B0F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которые, 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="00C85B0F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в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месте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с 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их 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родными </w:t>
      </w:r>
    </w:p>
    <w:p w:rsidR="00170F34" w:rsidRPr="00170F34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proofErr w:type="spellStart"/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дочерьми</w:t>
      </w:r>
      <w:proofErr w:type="spellEnd"/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, </w:t>
      </w:r>
      <w:r w:rsidR="00C85B0F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обучались в домашней школе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грамоте</w:t>
      </w: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танцем и этикету 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[27].</w:t>
      </w:r>
    </w:p>
    <w:p w:rsidR="00A14E72" w:rsidRDefault="00A14E72" w:rsidP="00C85B0F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Большое внимание в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опросам призрения сирот уделяли и представители магнатских белорусских родов Радзивиллов, </w:t>
      </w:r>
      <w:r w:rsidR="00C85B0F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Сапегов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,</w:t>
      </w:r>
      <w:r w:rsidR="005D73D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Агинских</w:t>
      </w:r>
      <w:r w:rsidR="00C85B0F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и др. [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28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].</w:t>
      </w:r>
    </w:p>
    <w:p w:rsidR="005D73D3" w:rsidRPr="00A14E72" w:rsidRDefault="005D73D3" w:rsidP="005D73D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6</w:t>
      </w:r>
    </w:p>
    <w:p w:rsidR="00A14E72" w:rsidRPr="00A14E72" w:rsidRDefault="004709D3" w:rsidP="00C85B0F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lastRenderedPageBreak/>
        <w:t>T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аким образом, из вышесказанного следует: </w:t>
      </w:r>
      <w:r w:rsidR="00C85B0F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в конце ХVII - начале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ХVIII в. в </w:t>
      </w:r>
      <w:r w:rsidR="00C85B0F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идеи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государственного призрения обездоленных детей </w:t>
      </w:r>
      <w:r w:rsidR="00C85B0F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на Беларуси </w:t>
      </w:r>
      <w:r w:rsidR="009C3B5C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стали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приобретать конкретные формы.</w:t>
      </w:r>
    </w:p>
    <w:p w:rsidR="00A14E72" w:rsidRPr="00C85B0F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sz w:val="8"/>
          <w:szCs w:val="8"/>
          <w:lang w:val="be-BY" w:eastAsia="ru-RU"/>
        </w:rPr>
      </w:pPr>
    </w:p>
    <w:p w:rsidR="00A14E72" w:rsidRPr="00A14E72" w:rsidRDefault="00A14E72" w:rsidP="00C85B0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</w:pPr>
      <w:r w:rsidRPr="00A14E72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 xml:space="preserve">Глава 2. 2. </w:t>
      </w:r>
      <w:r w:rsidR="004709D3">
        <w:rPr>
          <w:rFonts w:ascii="Times New Roman CYR" w:eastAsiaTheme="minorEastAsia" w:hAnsi="Times New Roman CYR" w:cs="Times New Roman CYR"/>
          <w:b/>
          <w:sz w:val="28"/>
          <w:szCs w:val="28"/>
          <w:lang w:val="en-US" w:eastAsia="ru-RU"/>
        </w:rPr>
        <w:t>O</w:t>
      </w:r>
      <w:proofErr w:type="spellStart"/>
      <w:r w:rsidRPr="00A14E72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>рганизация</w:t>
      </w:r>
      <w:proofErr w:type="spellEnd"/>
      <w:r w:rsidRPr="00A14E72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 xml:space="preserve"> и проблемы деятельности </w:t>
      </w:r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заведений для призрения детей-сирот</w:t>
      </w:r>
      <w:r w:rsidRPr="00A14E72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 xml:space="preserve"> в Белоруссии </w:t>
      </w:r>
      <w:proofErr w:type="gramStart"/>
      <w:r w:rsidRPr="00A14E72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 xml:space="preserve">в </w:t>
      </w:r>
      <w:r w:rsidRPr="00A14E72">
        <w:rPr>
          <w:rFonts w:ascii="Times New Roman CYR" w:eastAsiaTheme="minorEastAsia" w:hAnsi="Times New Roman CYR" w:cs="Times New Roman CYR"/>
          <w:b/>
          <w:sz w:val="28"/>
          <w:szCs w:val="28"/>
          <w:lang w:val="be-BY" w:eastAsia="ru-RU"/>
        </w:rPr>
        <w:t xml:space="preserve"> ХIХ</w:t>
      </w:r>
      <w:proofErr w:type="gramEnd"/>
      <w:r w:rsidRPr="00A14E72">
        <w:rPr>
          <w:rFonts w:ascii="Times New Roman CYR" w:eastAsiaTheme="minorEastAsia" w:hAnsi="Times New Roman CYR" w:cs="Times New Roman CYR"/>
          <w:b/>
          <w:sz w:val="28"/>
          <w:szCs w:val="28"/>
          <w:lang w:val="be-BY" w:eastAsia="ru-RU"/>
        </w:rPr>
        <w:t xml:space="preserve"> – начале ХХ в. </w:t>
      </w:r>
      <w:r w:rsidRPr="00A14E72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>в.</w:t>
      </w:r>
    </w:p>
    <w:p w:rsidR="00A14E72" w:rsidRPr="00C85B0F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8"/>
          <w:szCs w:val="8"/>
          <w:lang w:eastAsia="ru-RU"/>
        </w:rPr>
      </w:pPr>
    </w:p>
    <w:p w:rsidR="00A14E72" w:rsidRPr="00A14E72" w:rsidRDefault="004709D3" w:rsidP="00C85B0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охранилось множество архивных документов, которые указывают, что в ХIХ в. призрение детей-сирот и детей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оставшихся без попечения родителей претерпевает значительные изменения.</w:t>
      </w:r>
      <w:proofErr w:type="gramEnd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губернских городах и в большинстве уездов Беларуси создавались учреждения общественного призрения</w:t>
      </w:r>
      <w:r w:rsidR="00170F34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proofErr w:type="gramEnd"/>
      <w:r w:rsidR="00170F3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proofErr w:type="spellStart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собенно</w:t>
      </w:r>
      <w:proofErr w:type="spellEnd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170F3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их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быстрый рост наблюдался в последней четверти ХIХ - начале ХХ в. в.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(Прил. 2)</w:t>
      </w:r>
    </w:p>
    <w:p w:rsidR="00A14E72" w:rsidRPr="00A14E72" w:rsidRDefault="00A14E72" w:rsidP="00170F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Первые детские приюты для подкидышей и детей-сирот открывались в губернских городах. </w:t>
      </w:r>
      <w:proofErr w:type="gramStart"/>
      <w:r w:rsidR="004709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 занимались опекой и наблюдени</w:t>
      </w:r>
      <w:r w:rsidR="0047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ем за </w:t>
      </w:r>
      <w:r w:rsidR="009C3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детьми</w:t>
      </w:r>
      <w:r w:rsidR="0047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47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4709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proofErr w:type="spellStart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ебятишки</w:t>
      </w:r>
      <w:proofErr w:type="spellEnd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6 лет находились в приютах для подкидышей, а от 6 до 14-15 лет - в сиротских домах [28].</w:t>
      </w:r>
      <w:proofErr w:type="gramEnd"/>
    </w:p>
    <w:p w:rsidR="00A14E72" w:rsidRPr="00A14E72" w:rsidRDefault="004709D3" w:rsidP="00170F34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огласно архивным данным,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первый воспитательный дом (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"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Иисуса Младенца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"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) на территории Беларуси был открыт в 1791 г. в Вильно. </w:t>
      </w:r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O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сновала его княгиня Огинская. Через 40 лет он был передан Приказу общественного призрения. По данным 1895 г.  в нём 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находилось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16 сирот и 498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подкидышей. Здесь же работала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школа, сапожная и столярные мастерские. Более ста лет на белорусских землях это было единственное благотворительное учреждением 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для сирот и подкидышей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[18]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(Прил. 7).</w:t>
      </w:r>
    </w:p>
    <w:p w:rsidR="00A14E72" w:rsidRPr="00A14E72" w:rsidRDefault="004709D3" w:rsidP="00170F34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оспитательные дома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170F34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(далее в/дом</w:t>
      </w:r>
      <w:proofErr w:type="gramStart"/>
      <w:r w:rsidR="00170F34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)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для</w:t>
      </w:r>
      <w:proofErr w:type="gramEnd"/>
      <w:r w:rsidR="00170F3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детей данной категории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также существовали в Могилёве (1804 г.) и в Гродненском приказе общественного призрения (20-е гг. ХIХ в.). </w:t>
      </w:r>
      <w:proofErr w:type="gramStart"/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O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днако, среди младенцев, которых туда приносили, была очень высокая смерность, поэтому эти в/дома были преобразованы в детские приюты.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 </w:t>
      </w:r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T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уда  принимались  дети  с  3 - 4 -  летнего  возраста  и  до  12  лет.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H</w:t>
      </w:r>
      <w:proofErr w:type="spellStart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апример</w:t>
      </w:r>
      <w:proofErr w:type="spell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, из архивных документов видно, что в  Гродненский воспитательный дом с 1823 по 1826 г. г. было принято 425 детей, а умерло 341. </w:t>
      </w:r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K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концу 1827 г.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в живы</w:t>
      </w:r>
      <w:r w:rsidR="009C3B5C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х осталось только 36 детишек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,</w:t>
      </w:r>
      <w:r w:rsidR="009C3B5C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поэтому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в 1828 г., Николай 1 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запретил </w:t>
      </w:r>
      <w:r w:rsidR="009C3B5C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их 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открытие 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[19](Прил. 7).</w:t>
      </w:r>
    </w:p>
    <w:p w:rsidR="00014B64" w:rsidRPr="009C3B5C" w:rsidRDefault="004709D3" w:rsidP="009C3B5C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proofErr w:type="gramStart"/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A</w:t>
      </w:r>
      <w:proofErr w:type="spellStart"/>
      <w:r w:rsidR="00170F3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нализируя</w:t>
      </w:r>
      <w:proofErr w:type="spellEnd"/>
      <w:r w:rsidR="00170F3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архивные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документ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ы можно сделать вывод о том, что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в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торым на Беларуси специальным заведением для брошенных младенцев стал Минский приют для подкидышей.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proofErr w:type="gramStart"/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O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ткрыт он был в 1894 г. на улице Скобелевской благотворительным обществом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"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Милосердие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"</w:t>
      </w:r>
      <w:r w:rsidR="00170F3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.</w:t>
      </w:r>
      <w:proofErr w:type="gramEnd"/>
      <w:r w:rsidR="00170F3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Дети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до 8 лет, за 3-5 руб., воспитывались частными лицам (в Гродненс</w:t>
      </w:r>
      <w:r w:rsidR="009C3B5C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кой губернии до 15 лет). Затем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ребёнка усыновляли воспитатели, или же помещали 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обратно 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в 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один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из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приютов, либо  в богадельню при </w:t>
      </w:r>
      <w:r w:rsidR="009C3B5C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губернской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больнице и  окружной лечебнице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[13].</w:t>
      </w:r>
    </w:p>
    <w:p w:rsidR="009C3B5C" w:rsidRDefault="004709D3" w:rsidP="00014B64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proofErr w:type="gramStart"/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K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ак же был организован весь этот процесс?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proofErr w:type="gramStart"/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о-первых, семьи, которые брали детей, писали расписку обучать 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их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грамоте и какому-нибудь ремеслу.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proofErr w:type="gramStart"/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о-вторых, осуществлялся надзор за воспитанием подкидышей в семьях крестьян.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Этим занимались служащие приказов, благотворительных обществ </w:t>
      </w:r>
    </w:p>
    <w:p w:rsidR="009C3B5C" w:rsidRDefault="009C3B5C" w:rsidP="009C3B5C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7</w:t>
      </w:r>
    </w:p>
    <w:p w:rsidR="00A14E72" w:rsidRPr="00A14E72" w:rsidRDefault="00A14E72" w:rsidP="009C3B5C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lastRenderedPageBreak/>
        <w:t xml:space="preserve">и организаций, представители земств, полиции, а позднее </w:t>
      </w:r>
      <w:r w:rsidRPr="00A14E72">
        <w:rPr>
          <w:rFonts w:ascii="Symbol" w:eastAsiaTheme="minorEastAsia" w:hAnsi="Symbol" w:cs="Symbol"/>
          <w:sz w:val="28"/>
          <w:szCs w:val="28"/>
          <w:lang w:val="be-BY" w:eastAsia="ru-RU"/>
        </w:rPr>
        <w:t>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настоятели православных церквей и медицинские работники. </w:t>
      </w:r>
      <w:proofErr w:type="gramStart"/>
      <w:r w:rsidR="004709D3"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B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-третьих, для того, чтобы получить плату за питомца, нужно было каждый месяц предоставлять справку от полиции или духовного лица о том, что ребенок жив и воспитывается надлежащим образом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[22].</w:t>
      </w:r>
      <w:proofErr w:type="gramEnd"/>
      <w:r w:rsidR="00573FE8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Мы</w:t>
      </w:r>
      <w:r w:rsidR="00573FE8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считаем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, что эта практика достойна подрожания в нынешней ситуации.</w:t>
      </w:r>
    </w:p>
    <w:p w:rsidR="00A14E72" w:rsidRPr="00A14E72" w:rsidRDefault="00A14E72" w:rsidP="00014B64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 статистическому отчёту 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1900 г. в приюте находилось 56 мальчиков и девочек в возрасте 4 - 14 лет. Попечительницей приюта была княгиня Е.</w:t>
      </w:r>
      <w:r w:rsidR="00014B64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А. Трубецкая, которая в 1899 г. открыла</w:t>
      </w:r>
      <w:r w:rsidR="00014B64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при нем швейную мастерскую для шитья на заказ дамских платьев, белья и одежды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для воспитанников. Заработанные деньги </w:t>
      </w:r>
      <w:r w:rsidR="00014B64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делились 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между преподавателями и старшими воспитанницами</w:t>
      </w:r>
      <w:r w:rsidR="009C3B5C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, которым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открывались вк</w:t>
      </w:r>
      <w:r w:rsidR="009C3B5C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лады на сберегательных книжках - вот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ещё один пример для подражания [13] (Прил. </w:t>
      </w:r>
      <w:proofErr w:type="gramStart"/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7).</w:t>
      </w:r>
      <w:proofErr w:type="gramEnd"/>
    </w:p>
    <w:p w:rsidR="00A14E72" w:rsidRPr="00014B64" w:rsidRDefault="004709D3" w:rsidP="00014B64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X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очется отметить ещё одну практику, в результате которой была спасена не одна детская жизнь: матери или родственники могли приносить и отдавать новорожденных детей в в/дома инкогнито. Делали они это через  зашторенное окно. </w:t>
      </w:r>
      <w:proofErr w:type="gramStart"/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O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днако, так как в/дома оказались переполнены, а среди детей была высокая смертность, с 1890 г.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 прием подкидышей осуществлялся только через полицию. </w:t>
      </w:r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H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апример, в архивных документах указ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ывается, что в в/доме Огинской находилось 382 ребё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нка (197 мальчиков и 185 девочек), что в 3,2 раза превышало норму. </w:t>
      </w:r>
      <w:proofErr w:type="gramStart"/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Минском приюте для подкидышей - 203 вместо 100.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 </w:t>
      </w:r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C</w:t>
      </w:r>
      <w:proofErr w:type="spellStart"/>
      <w:r w:rsidR="00014B6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реди</w:t>
      </w:r>
      <w:proofErr w:type="spellEnd"/>
      <w:r w:rsidR="00014B64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документов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НИАБ имеется    </w:t>
      </w:r>
      <w:proofErr w:type="gramStart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доклад  Минс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кого</w:t>
      </w:r>
      <w:proofErr w:type="gramEnd"/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 врача  А. О. Гурвича. </w:t>
      </w:r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O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н указыв</w:t>
      </w:r>
      <w:r w:rsidR="00CC7626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ает, что “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из более чем 600 детей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осталось в живых менее 5</w:t>
      </w:r>
      <w:r w:rsidR="00CC7626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”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. </w:t>
      </w:r>
      <w:proofErr w:type="gramStart"/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T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акая  ситуация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сложилась в приюте на протяжении шести лет [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23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]. Подтверждением этому были и наблюдения члена Общества минских врачей, доктора медицины Р.Н. Плешивцева. </w:t>
      </w:r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O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н отмечал</w:t>
      </w:r>
      <w:proofErr w:type="gramStart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,  что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в Минский приют для подкидышей приносили в основном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"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недоношенных, замороженных, истощенных детей; в особенно ужасном виде приносятся еврейские дети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"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[22].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По этой причине матери, за плату от в/дома, брали ребёнка  на  вскармливание  домой: за первый год </w:t>
      </w:r>
      <w:r w:rsidR="00A14E72" w:rsidRPr="00A14E72">
        <w:rPr>
          <w:rFonts w:ascii="Symbol" w:eastAsiaTheme="minorEastAsia" w:hAnsi="Symbol" w:cs="Symbol"/>
          <w:sz w:val="28"/>
          <w:szCs w:val="28"/>
          <w:lang w:val="be-BY" w:eastAsia="ru-RU"/>
        </w:rPr>
        <w:t>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9, за второй </w:t>
      </w:r>
      <w:r w:rsidR="00A14E72" w:rsidRPr="00A14E72">
        <w:rPr>
          <w:rFonts w:ascii="Symbol" w:eastAsiaTheme="minorEastAsia" w:hAnsi="Symbol" w:cs="Symbol"/>
          <w:sz w:val="28"/>
          <w:szCs w:val="28"/>
          <w:lang w:val="be-BY" w:eastAsia="ru-RU"/>
        </w:rPr>
        <w:t>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6 рублей в месяц [16] (Прил. 7).</w:t>
      </w:r>
    </w:p>
    <w:p w:rsidR="00014B64" w:rsidRDefault="004709D3" w:rsidP="00014B64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C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огласно архивным данным, указанную проблему в приюте решили следующим образом: от двух недель до месяца </w:t>
      </w:r>
      <w:proofErr w:type="gramStart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подкидышей  держали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в в/домах, а затем передавали их на вскармливание и воспитание в семьи мещан, ремесленников и крестьян. </w:t>
      </w:r>
      <w:proofErr w:type="gramStart"/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C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емьи, взявшие детей, каждый месяц получали за это деньги.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proofErr w:type="gramStart"/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целом по стране это составляло от 2 до 10 руб.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за ребенка. </w:t>
      </w:r>
      <w:r w:rsidR="00573FE8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Больше </w:t>
      </w:r>
      <w:r w:rsidR="00573FE8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всего платил Минский приют для подкидышей </w:t>
      </w:r>
      <w:r w:rsidR="00A14E72" w:rsidRPr="00A14E72">
        <w:rPr>
          <w:rFonts w:ascii="Symbol" w:eastAsiaTheme="minorEastAsia" w:hAnsi="Symbol" w:cs="Symbol"/>
          <w:sz w:val="28"/>
          <w:szCs w:val="28"/>
          <w:lang w:val="be-BY" w:eastAsia="ru-RU"/>
        </w:rPr>
        <w:t>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12 руб. 30 </w:t>
      </w:r>
    </w:p>
    <w:p w:rsidR="00014B64" w:rsidRDefault="00A14E72" w:rsidP="009C3B5C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коп.,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в 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573FE8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то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573FE8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время</w:t>
      </w:r>
      <w:r w:rsidR="00573FE8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как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573FE8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сам</w:t>
      </w:r>
      <w:r w:rsidR="00573FE8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приют тратил на одного ребёнка 18 руб. 10 коп. 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</w:p>
    <w:p w:rsidR="009C3B5C" w:rsidRDefault="004709D3" w:rsidP="00014B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proofErr w:type="gramStart"/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K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огда дети подрастали (3-7</w:t>
      </w:r>
      <w:r w:rsidR="00A14E72" w:rsidRPr="00A14E72">
        <w:rPr>
          <w:rFonts w:ascii="Symbol" w:eastAsiaTheme="minorEastAsia" w:hAnsi="Symbol" w:cs="Symbol"/>
          <w:sz w:val="28"/>
          <w:szCs w:val="28"/>
          <w:lang w:val="be-BY" w:eastAsia="ru-RU"/>
        </w:rPr>
        <w:t>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лет), их возвращали в в/ дом или усыновляли, а некоторых женщин-воспитателей даже награждали.</w:t>
      </w:r>
      <w:proofErr w:type="gramEnd"/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H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априме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р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, из Виленского воспитательного дома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"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Иисуса младенца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"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в 1897 г. было взято 505 детей (253 мальчика и 252 девочки) или 57% призреваемых, а  в Минском </w:t>
      </w:r>
      <w:r w:rsidR="009C3B5C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приюте</w:t>
      </w:r>
      <w:r w:rsidR="009C3B5C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для </w:t>
      </w:r>
      <w:r w:rsidR="009C3B5C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подкидышей</w:t>
      </w:r>
      <w:r w:rsidR="009C3B5C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эта</w:t>
      </w:r>
      <w:r w:rsidR="009C3B5C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цифра</w:t>
      </w:r>
      <w:r w:rsidR="009C3B5C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составила</w:t>
      </w:r>
      <w:r w:rsidR="009C3B5C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46%. </w:t>
      </w:r>
      <w:r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K</w:t>
      </w:r>
      <w:r w:rsidR="00A14E72"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роме того, </w:t>
      </w:r>
    </w:p>
    <w:p w:rsidR="009C3B5C" w:rsidRDefault="009C3B5C" w:rsidP="009C3B5C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8</w:t>
      </w:r>
    </w:p>
    <w:p w:rsidR="00A14E72" w:rsidRPr="00A14E72" w:rsidRDefault="00A14E72" w:rsidP="00014B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color w:val="000000"/>
          <w:sz w:val="23"/>
          <w:szCs w:val="23"/>
          <w:lang w:eastAsia="ru-RU"/>
        </w:rPr>
      </w:pP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lastRenderedPageBreak/>
        <w:t xml:space="preserve">осуществлялся строгий контроль за содержанием и воспитанием этих детишек в семьях 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(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не реже 2-х раз в год</w:t>
      </w:r>
      <w:r w:rsidR="00014B64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)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. </w:t>
      </w:r>
      <w:proofErr w:type="gramStart"/>
      <w:r w:rsidR="004709D3">
        <w:rPr>
          <w:rFonts w:ascii="Times New Roman CYR" w:eastAsiaTheme="minorEastAsia" w:hAnsi="Times New Roman CYR" w:cs="Times New Roman CYR"/>
          <w:sz w:val="28"/>
          <w:szCs w:val="28"/>
          <w:lang w:val="en-US" w:eastAsia="ru-RU"/>
        </w:rPr>
        <w:t>C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1910 г. приют полностью перешел на систему патроната детей вне заведения [23].</w:t>
      </w:r>
      <w:proofErr w:type="gramEnd"/>
      <w:r w:rsidR="00573FE8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(Прил. 7)</w:t>
      </w:r>
    </w:p>
    <w:p w:rsidR="00A14E72" w:rsidRPr="00A14E72" w:rsidRDefault="004709D3" w:rsidP="00014B64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фонде Минской городской управы (НИАБ) сохранились сведения о владениях </w:t>
      </w:r>
      <w:proofErr w:type="spell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Янчевского</w:t>
      </w:r>
      <w:proofErr w:type="spell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его соседей, в которых указывается, что с особняком </w:t>
      </w:r>
      <w:proofErr w:type="spell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Янчевского</w:t>
      </w:r>
      <w:proofErr w:type="spell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соседствовало 3-х этажное здание детского приюта.</w:t>
      </w:r>
      <w:proofErr w:type="gram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Этот приют принадлежал обществу Милосердия имени  императрицы великой княгини Марии, матери Николая II [25](Прил. 7)</w:t>
      </w:r>
    </w:p>
    <w:p w:rsidR="00A14E72" w:rsidRPr="00A14E72" w:rsidRDefault="004709D3" w:rsidP="00A0501B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proofErr w:type="spell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щё</w:t>
      </w:r>
      <w:proofErr w:type="spell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 детский приют был открыт в 1840 г. у пересечения улицы Петропавловской (Энгельса) с ул.</w:t>
      </w:r>
      <w:proofErr w:type="gram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Подгорной</w:t>
      </w:r>
      <w:proofErr w:type="gram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(Маркса).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</w:t>
      </w:r>
      <w:proofErr w:type="spell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дноэтажное</w:t>
      </w:r>
      <w:proofErr w:type="spell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угловое здание для призрения детей было выкуплено у бывшей губернской почтовой станции.</w:t>
      </w:r>
      <w:proofErr w:type="gram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Позднее оно было переоборудовано для прачечной и кухни приюта.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7 лет дети обучались 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здесь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грамоте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по программам начальной школы, а с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13-14 лет различным ремеслам: сапожному, швейному, столярному, переплетному, типографскому и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ведению домашнего хозяйства. [25]</w:t>
      </w:r>
    </w:p>
    <w:p w:rsidR="00A14E72" w:rsidRPr="009C3B5C" w:rsidRDefault="004709D3" w:rsidP="009C3B5C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все приюты г. Минска детей,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по решению Опекунского совета,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принимали без учета сословия и вероисповедания.</w:t>
      </w:r>
      <w:proofErr w:type="gramEnd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Для этого необходимо было заявление с приложением справки о бедственном материальном положении просителя, которую выдавало местное участко</w:t>
      </w:r>
      <w:r w:rsidR="009C3B5C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вое попечительство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.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proofErr w:type="spellStart"/>
      <w:r w:rsidR="009C3B5C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акие</w:t>
      </w:r>
      <w:proofErr w:type="spellEnd"/>
      <w:r w:rsidR="009C3B5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попечительства были в каждом губернском городе.</w:t>
      </w:r>
      <w:proofErr w:type="gramEnd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proofErr w:type="spell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уководил</w:t>
      </w:r>
      <w:proofErr w:type="spell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ими губернатор города.</w:t>
      </w:r>
      <w:proofErr w:type="gram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proofErr w:type="spell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аботали</w:t>
      </w:r>
      <w:proofErr w:type="spell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в этих заведениях высококлассные, хорошо оплачиваемые мастера и опытные педагоги, которые попадали туда после победы в конкурсном отборе.</w:t>
      </w:r>
      <w:proofErr w:type="gramEnd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</w:p>
    <w:p w:rsidR="00A14E72" w:rsidRPr="00A14E72" w:rsidRDefault="004709D3" w:rsidP="00A0501B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K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аждый приют имел свой Устав, а в общих вопросах руководствовался </w:t>
      </w:r>
      <w:r w:rsidR="000757DA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“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Положением о детских приютах</w:t>
      </w:r>
      <w:r w:rsidR="000757DA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”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Комитета главного попечительства детских приютов Мариинского ведомства 1839 г.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нём были отражены организационные вопросы и цели детских приютов: </w:t>
      </w:r>
      <w:r w:rsidR="000757DA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“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сохранить или поправить здоровье детей-сирот достаточным питанием и внимательным уходом, обучить грамоте, воспитывать любо</w:t>
      </w:r>
      <w:r w:rsidR="00F12E3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вь к труду, порядку, послушанию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; обучить какому-либо мастерству или опре</w:t>
      </w:r>
      <w:r w:rsidR="00F12E3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делить в другое училище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или место службы по выходе из приюта; ... оказать помощь крайне бедным родителям и воспитателям в поднятии и обучении сирот...</w:t>
      </w:r>
      <w:r w:rsidR="000757DA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”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[18].</w:t>
      </w:r>
    </w:p>
    <w:p w:rsidR="00A14E72" w:rsidRPr="00A14E72" w:rsidRDefault="004709D3" w:rsidP="00F12E3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</w:t>
      </w:r>
      <w:proofErr w:type="spellStart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очется</w:t>
      </w:r>
      <w:proofErr w:type="spellEnd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остановится на вопросе организации работы этих зав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едений</w:t>
      </w:r>
      <w:r w:rsidRPr="004709D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proofErr w:type="gramEnd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альчики призревались до 18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лет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, девочки 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- до 16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.</w:t>
      </w:r>
      <w:proofErr w:type="gramEnd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Далее они получали выходное пособие, комплекты инструментов и одежду.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ех, кто направлялся </w:t>
      </w:r>
      <w:proofErr w:type="gramStart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жить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в</w:t>
      </w:r>
      <w:proofErr w:type="gramEnd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сельскую 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местность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 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наделяли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F12E3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землёй,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средства</w:t>
      </w:r>
      <w:r w:rsidR="00F12E3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ми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 </w:t>
      </w:r>
      <w:r w:rsidR="00F12E3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на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обзаведение хозяйством и семена</w:t>
      </w:r>
      <w:r w:rsidR="00F12E3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ми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для посева на первый год. Девушки, при замужестве, получа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ли от казны 25 руб. на приданое.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альчики, которые сдавали экзамен по конкурсу начальных училищ, </w:t>
      </w:r>
      <w:r w:rsidR="00E15D71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могли бесплатно учиться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в гимназиях и других средних учебных заведениях.</w:t>
      </w:r>
      <w:proofErr w:type="gramEnd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H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екоторые из воспитанниц приютов получали звание 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“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народных и домашних учительниц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”</w:t>
      </w:r>
      <w:r w:rsidR="000757DA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[26].</w:t>
      </w:r>
      <w:proofErr w:type="gramEnd"/>
    </w:p>
    <w:p w:rsidR="00F12E36" w:rsidRDefault="00A14E72" w:rsidP="00A0501B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Более 80% воспитанников составляли сироты и полусироты, а свыше 75% 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“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приходящие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”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- дети, которые состояли на обеспечении приюта, но ночевали</w:t>
      </w:r>
      <w:r w:rsidR="00E15D71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F12E3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E15D71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дома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. </w:t>
      </w:r>
      <w:r w:rsidR="004709D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H</w:t>
      </w:r>
      <w:r w:rsidR="00E15D71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апример</w:t>
      </w:r>
      <w:proofErr w:type="gramStart"/>
      <w:r w:rsidR="00E15D71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, </w:t>
      </w:r>
      <w:r w:rsidR="00F12E3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E15D71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в</w:t>
      </w:r>
      <w:proofErr w:type="gramEnd"/>
      <w:r w:rsidR="00E15D71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F12E3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E15D71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виленских </w:t>
      </w:r>
      <w:r w:rsidR="00F12E3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E15D71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приютах </w:t>
      </w:r>
      <w:r w:rsidR="00F12E3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E15D71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“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приходящие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” проводили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</w:p>
    <w:p w:rsidR="00F12E36" w:rsidRDefault="00F12E36" w:rsidP="00F12E3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9</w:t>
      </w:r>
    </w:p>
    <w:p w:rsidR="00A14E72" w:rsidRPr="00A14E72" w:rsidRDefault="00A14E72" w:rsidP="00F12E3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lastRenderedPageBreak/>
        <w:t>время с 8 у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тра и до 7 вечера, получали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здесь пищу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и обучение</w:t>
      </w:r>
      <w:r w:rsidR="00E15D71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”</w:t>
      </w:r>
      <w:r w:rsidR="00A0501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[23</w:t>
      </w: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].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14E72" w:rsidRPr="00A14E72" w:rsidRDefault="006259E6" w:rsidP="00A050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 1903 г.</w:t>
      </w:r>
      <w:r w:rsidRPr="0062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Беларуси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29 заведений для призрения детей-сирот.  </w:t>
      </w:r>
      <w:proofErr w:type="gramStart"/>
      <w:r w:rsidR="004709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них имелось 11 детских приютов, где содержалось 55% всех сирот.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4709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ни подчинялись Мариинскому ведомству, Министерству внутренних дел (приюты приходских попечительств и братств; иностранные и иноверческие; благотворительных обществ и частных лиц), Императорскому человеколюбивому обществу, духовным и военным ведомствам</w:t>
      </w:r>
      <w:r w:rsidR="00A050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[30].</w:t>
      </w:r>
      <w:proofErr w:type="gramEnd"/>
    </w:p>
    <w:p w:rsidR="00825CF4" w:rsidRDefault="00A14E72" w:rsidP="00F12E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Имеются архивные данные, в которых содержатся отчёты</w:t>
      </w:r>
      <w:r w:rsidR="00825C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поступлениях</w:t>
      </w:r>
      <w:r w:rsidR="00A050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825C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gramStart"/>
      <w:r w:rsidR="00825CF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825C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/домов. </w:t>
      </w:r>
      <w:r w:rsidR="004709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470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основном, </w:t>
      </w:r>
      <w:r w:rsidR="00182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были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доброво</w:t>
      </w:r>
      <w:r w:rsidR="0018280C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льные пожертвования</w:t>
      </w:r>
      <w:r w:rsidR="001828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взносы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населения, </w:t>
      </w:r>
      <w:r w:rsidR="001828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благотворительные концерты, лотереи</w:t>
      </w:r>
      <w:proofErr w:type="gramStart"/>
      <w:r w:rsidR="001828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 реализация</w:t>
      </w:r>
      <w:proofErr w:type="gramEnd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вещей, изготовленных воспитанниками.</w:t>
      </w:r>
      <w:r w:rsidR="0047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4709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F36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одном из архивных документов указывалось о «</w:t>
      </w:r>
      <w:r w:rsidR="00F36ACF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добровольных пожертвованиях в пользу Минского детского приюта деньгами</w:t>
      </w:r>
      <w:r w:rsidR="00F36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 тыс.</w:t>
      </w:r>
      <w:proofErr w:type="gramEnd"/>
      <w:r w:rsidR="00F36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руб.)</w:t>
      </w:r>
      <w:r w:rsidR="00F36ACF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продуктами и пр. предметами</w:t>
      </w:r>
      <w:r w:rsidR="00F36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F36ACF" w:rsidRPr="00F36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6ACF">
        <w:rPr>
          <w:rFonts w:ascii="Times New Roman" w:eastAsia="Times New Roman" w:hAnsi="Times New Roman" w:cs="Times New Roman"/>
          <w:sz w:val="28"/>
          <w:szCs w:val="28"/>
          <w:lang w:eastAsia="ru-RU"/>
        </w:rPr>
        <w:t>[14].</w:t>
      </w:r>
      <w:r w:rsidR="00470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4709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825CF4">
        <w:rPr>
          <w:rFonts w:ascii="Times New Roman" w:eastAsia="Times New Roman" w:hAnsi="Times New Roman" w:cs="Times New Roman"/>
          <w:sz w:val="28"/>
          <w:szCs w:val="28"/>
          <w:lang w:eastAsia="ru-RU"/>
        </w:rPr>
        <w:t>а основе анализа документов можно отметить, что во второй пол.</w:t>
      </w:r>
      <w:proofErr w:type="gramEnd"/>
      <w:r w:rsidR="00825C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XIX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</w:t>
      </w:r>
      <w:r w:rsidR="00EF19AB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благотворительность</w:t>
      </w:r>
      <w:r w:rsidR="00825C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</w:t>
      </w:r>
      <w:proofErr w:type="gramStart"/>
      <w:r w:rsidR="00825C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делом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25CF4">
        <w:rPr>
          <w:rFonts w:ascii="Times New Roman" w:eastAsia="Times New Roman" w:hAnsi="Times New Roman" w:cs="Times New Roman"/>
          <w:sz w:val="28"/>
          <w:szCs w:val="28"/>
          <w:lang w:eastAsia="ru-RU"/>
        </w:rPr>
        <w:t>чиновников</w:t>
      </w:r>
      <w:proofErr w:type="gramEnd"/>
      <w:r w:rsidR="00825C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F19AB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жён, купцов, людей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среднего достатка. </w:t>
      </w:r>
      <w:r w:rsidR="004709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spellStart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апример</w:t>
      </w:r>
      <w:proofErr w:type="spellEnd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36ACF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Могилёв</w:t>
      </w:r>
      <w:proofErr w:type="spellEnd"/>
      <w:r w:rsidR="00F36ACF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, 1897 год: действительный статский советник А.</w:t>
      </w:r>
      <w:r w:rsidR="00F36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6ACF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proofErr w:type="spellStart"/>
      <w:r w:rsidR="00F36ACF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Аришев</w:t>
      </w:r>
      <w:proofErr w:type="spellEnd"/>
      <w:r w:rsidR="00825C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825CF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передал</w:t>
      </w:r>
      <w:r w:rsidR="00F36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</w:t>
      </w:r>
      <w:proofErr w:type="gramEnd"/>
      <w:r w:rsidR="00F36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завещанию </w:t>
      </w:r>
      <w:r w:rsidR="00F36ACF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18 тыс. рублей на строительство детского п</w:t>
      </w:r>
      <w:r w:rsidR="00F36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риюта;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Гродно,</w:t>
      </w:r>
      <w:r w:rsidR="00A050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1868 год: почетный гражданин города, купец первой гильдии Ашкенази «в упраздненном здании больницы учредил прию</w:t>
      </w:r>
      <w:r w:rsidR="00A0501B">
        <w:rPr>
          <w:rFonts w:ascii="Times New Roman" w:eastAsia="Times New Roman" w:hAnsi="Times New Roman" w:cs="Times New Roman"/>
          <w:sz w:val="28"/>
          <w:szCs w:val="28"/>
          <w:lang w:eastAsia="ru-RU"/>
        </w:rPr>
        <w:t>т для обучения бедных детей ремё</w:t>
      </w:r>
      <w:r w:rsidR="00F36AC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слам» [27].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4709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18280C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упруга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бывшего </w:t>
      </w:r>
      <w:proofErr w:type="spellStart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Виленского</w:t>
      </w:r>
      <w:proofErr w:type="spellEnd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генерал-губернатора Е.</w:t>
      </w:r>
      <w:r w:rsidR="00926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Потапов</w:t>
      </w:r>
      <w:r w:rsidR="0018280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основала в 1868 г. крупнейшее на Беларуси благотворительное общество «Доброхотную копейку».</w:t>
      </w:r>
      <w:proofErr w:type="gramEnd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4709D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K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концу </w:t>
      </w:r>
      <w:r w:rsidRPr="00A14E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XIX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ст.</w:t>
      </w:r>
      <w:proofErr w:type="gramEnd"/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оно насчитывало 130 членов и содержало </w:t>
      </w:r>
      <w:r w:rsidR="0018280C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заведения 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для вз</w:t>
      </w:r>
      <w:r w:rsidR="0018280C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р</w:t>
      </w:r>
      <w:r w:rsidR="004709D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ослых и 5 заведений для детей. </w:t>
      </w:r>
      <w:proofErr w:type="gramStart"/>
      <w:r w:rsidR="004709D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="0018280C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реди них было 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сиротское отделение Дома милосердия (1873 г.) на 16 мальчиков, и Шостаковское сиротское отделение на 20 девочек (1885 г.).</w:t>
      </w:r>
      <w:proofErr w:type="gramEnd"/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proofErr w:type="gramStart"/>
      <w:r w:rsidR="004709D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альчики принимались туда с 5 лет и воспитывались до 12.</w:t>
      </w:r>
      <w:proofErr w:type="gramEnd"/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proofErr w:type="gramStart"/>
      <w:r w:rsidR="004709D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ни состояли на полном содержании, овладевали грамотой и переплетным делом, а затем устраивались в переплетные мастерские города.</w:t>
      </w:r>
      <w:proofErr w:type="gramEnd"/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Девочки, дети бедных матерей или круглые сироты, обучались грамоте по программе двухклассного народного училища, кройке, шитью и ведению домашнего хозяйства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[27]</w:t>
      </w:r>
      <w:r w:rsidR="00075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(Прил. 7).</w:t>
      </w:r>
      <w:r w:rsidR="00075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709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="0018280C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чень</w:t>
      </w:r>
      <w:proofErr w:type="spellEnd"/>
      <w:r w:rsidR="00182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благотворительной деятельностью занимались деятели культуры и их дети: организовывали различные массовые мероприятия, а заработанные деньги перечисляли приютам </w:t>
      </w:r>
      <w:r w:rsidR="0018280C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[24].</w:t>
      </w:r>
      <w:r w:rsidR="00825C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14E72" w:rsidRPr="00A14E72" w:rsidRDefault="004709D3" w:rsidP="00926A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25CF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 аргумента можно привести</w:t>
      </w:r>
      <w:r w:rsidR="00E15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такой факт – в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начале ХХ века благотворительные общества сод</w:t>
      </w:r>
      <w:r w:rsidR="00F12E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ержали свыше 31% призреваемых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детей-сирот, а государственные и конфессиональ</w:t>
      </w:r>
      <w:r w:rsidR="00E15D71">
        <w:rPr>
          <w:rFonts w:ascii="Times New Roman" w:eastAsia="Times New Roman" w:hAnsi="Times New Roman" w:cs="Times New Roman"/>
          <w:sz w:val="28"/>
          <w:szCs w:val="28"/>
          <w:lang w:eastAsia="ru-RU"/>
        </w:rPr>
        <w:t>ные</w:t>
      </w:r>
      <w:r w:rsidR="00926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более 10,5%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[27].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14E72" w:rsidRPr="00A14E72" w:rsidRDefault="0021197C" w:rsidP="00926A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E15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указанный исторический период н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добровольные пожертвования и пособи</w:t>
      </w:r>
      <w:r w:rsidR="00E15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существовали очень многие заведения.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E15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архивах упоминаются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Минский приют для подкидышей при обществе «Милосердия»;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E15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приют Минского губернского попечительного общества детских приютов;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убежище для детей заключенных;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приют Минского уездного попечительства детских приютов;</w:t>
      </w:r>
    </w:p>
    <w:p w:rsid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Минский еврейский сиротский приют</w:t>
      </w:r>
      <w:r w:rsidR="00E15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12E36" w:rsidRPr="00A14E72" w:rsidRDefault="00F12E36" w:rsidP="00F12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:rsidR="00926A06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- убежище для беспризорных детей при 20-м Минском благотворительном обществе и другие. </w:t>
      </w:r>
    </w:p>
    <w:p w:rsidR="00A14E72" w:rsidRPr="00A14E72" w:rsidRDefault="00A14E72" w:rsidP="00926A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статистике, </w:t>
      </w:r>
      <w:r w:rsidR="000E4D42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Минске, в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1912 г"/>
        </w:smartTagPr>
        <w:r w:rsidRPr="00A14E7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1912 г</w:t>
        </w:r>
      </w:smartTag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</w:t>
      </w:r>
      <w:proofErr w:type="gramStart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проживало 100 ты</w:t>
      </w:r>
      <w:r w:rsidR="0021197C">
        <w:rPr>
          <w:rFonts w:ascii="Times New Roman" w:eastAsia="Times New Roman" w:hAnsi="Times New Roman" w:cs="Times New Roman"/>
          <w:sz w:val="28"/>
          <w:szCs w:val="28"/>
          <w:lang w:eastAsia="ru-RU"/>
        </w:rPr>
        <w:t>сяч человек и  было</w:t>
      </w:r>
      <w:proofErr w:type="gramEnd"/>
      <w:r w:rsidR="0021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 приютов. </w:t>
      </w:r>
      <w:r w:rsidR="002119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spellStart"/>
      <w:r w:rsidR="000E4D42">
        <w:rPr>
          <w:rFonts w:ascii="Times New Roman" w:eastAsia="Times New Roman" w:hAnsi="Times New Roman" w:cs="Times New Roman"/>
          <w:sz w:val="28"/>
          <w:szCs w:val="28"/>
          <w:lang w:eastAsia="ru-RU"/>
        </w:rPr>
        <w:t>еобходимо</w:t>
      </w:r>
      <w:proofErr w:type="spellEnd"/>
      <w:r w:rsidR="000E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отметить: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частные сре</w:t>
      </w:r>
      <w:r w:rsidR="00926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дства для их содержания в 23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раза превышали государственные и в 5 раз земские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[20]</w:t>
      </w:r>
      <w:r w:rsidR="00075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(Прил. 7).</w:t>
      </w:r>
    </w:p>
    <w:p w:rsidR="00A14E72" w:rsidRPr="00A14E72" w:rsidRDefault="0021197C" w:rsidP="00926A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«Памятной книжке Минской губернии на 18</w:t>
      </w:r>
      <w:r w:rsidR="00075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90 г», имеющейся в НИАБ,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упоминаются богадельни</w:t>
      </w:r>
      <w:r w:rsidR="000E4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такж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занимались призрением детей.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="000E4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реди</w:t>
      </w:r>
      <w:proofErr w:type="spellEnd"/>
      <w:r w:rsidR="000E4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них были: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Минская губернская богадельня</w:t>
      </w:r>
      <w:r w:rsidR="00F12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1796 г.</w:t>
      </w:r>
      <w:r w:rsidR="00F12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 существовала за счет средств Минского приказа общ</w:t>
      </w:r>
      <w:r w:rsidR="00F12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ественного призрения. </w:t>
      </w:r>
      <w:proofErr w:type="gramStart"/>
      <w:r w:rsidR="00F12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ереведена</w:t>
      </w:r>
      <w:proofErr w:type="gramEnd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Борисов</w:t>
      </w:r>
      <w:r w:rsidR="00F12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(1912 г.)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Минская ев</w:t>
      </w:r>
      <w:r w:rsidR="00114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рейская общественная богадельня (1829 г.)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Минской еврейской больнице. </w:t>
      </w:r>
      <w:proofErr w:type="gramStart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Содержались на средства Минского еврейского</w:t>
      </w:r>
      <w:r w:rsidR="00114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об-</w:t>
      </w:r>
      <w:proofErr w:type="spellStart"/>
      <w:r w:rsidR="00114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</w:t>
      </w:r>
      <w:proofErr w:type="spellEnd"/>
      <w:r w:rsidR="00114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богадельня 1 - </w:t>
      </w:r>
      <w:proofErr w:type="spellStart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proofErr w:type="spellEnd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Минского благотворительного об</w:t>
      </w:r>
      <w:r w:rsidR="00926A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щества</w:t>
      </w:r>
      <w:r w:rsidR="00114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(1846 г.)</w:t>
      </w:r>
      <w:r w:rsidR="00926A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A14E72" w:rsidRPr="00A14E72" w:rsidRDefault="0021197C" w:rsidP="00926A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926A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губернии также существовали богадельни при многих культовых местах: Минской кладбищенской цер</w:t>
      </w:r>
      <w:r w:rsidR="00075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кви (с 1849 </w:t>
      </w:r>
      <w:proofErr w:type="gramStart"/>
      <w:r w:rsidR="00075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г:</w:t>
      </w:r>
      <w:proofErr w:type="gramEnd"/>
      <w:r w:rsidR="00075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Минском </w:t>
      </w:r>
      <w:proofErr w:type="spellStart"/>
      <w:r w:rsidR="00075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кальва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рийском</w:t>
      </w:r>
      <w:proofErr w:type="spell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соборе, Слуцком Свято-</w:t>
      </w:r>
      <w:r w:rsidR="00926A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Троицком монастыре (с 1889 г.) и др.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Эти заведения содержались за счет денег, выделяемых духовенством, и взносов прихожан.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 принимались лица, не имевшие возможности по возрасту найти средства для пропитания [19]</w:t>
      </w:r>
      <w:r w:rsidR="00075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(Прил. 7).</w:t>
      </w:r>
      <w:proofErr w:type="gramEnd"/>
    </w:p>
    <w:p w:rsidR="00A14E72" w:rsidRPr="00A14E72" w:rsidRDefault="0021197C" w:rsidP="00114F3B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="00FE404F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важности проблем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детского призрения и благотворения</w:t>
      </w:r>
      <w:r w:rsidR="00FE404F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говорит тот факт, что они рассматривались на всех уровнях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.</w:t>
      </w:r>
      <w:r w:rsidR="00FE404F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Деятельность учреждений закрытого типа оценивалась средне, поэтому, д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ля улучшения </w:t>
      </w:r>
      <w:r w:rsidR="00FE404F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их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работы</w:t>
      </w:r>
      <w:r w:rsidR="00FE404F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,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упор </w:t>
      </w:r>
      <w:r w:rsidR="00FE404F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был сделан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на сельскую местность, так как там не хватало хороших хозяек и умелых работников</w:t>
      </w:r>
      <w:r w:rsidR="00114F3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. Так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на Беларуси появляются новые типы приютов 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–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“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поселковые приюты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”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и 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“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система разбросанных домов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”</w:t>
      </w:r>
      <w:r w:rsidR="00114F3B" w:rsidRPr="00114F3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114F3B">
        <w:rPr>
          <w:rFonts w:ascii="Times New Roman" w:eastAsiaTheme="minorEastAsia" w:hAnsi="Times New Roman" w:cs="Times New Roman"/>
          <w:sz w:val="28"/>
          <w:szCs w:val="28"/>
          <w:lang w:eastAsia="ru-RU"/>
        </w:rPr>
        <w:t>(в</w:t>
      </w:r>
      <w:r w:rsidR="00114F3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обычном посёлке, </w:t>
      </w:r>
      <w:r w:rsidR="00114F3B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между домами остального населения были разбросаны </w:t>
      </w:r>
      <w:r w:rsidR="00114F3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дома для детей-сирот)</w:t>
      </w:r>
      <w:r w:rsidR="00114F3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114F3B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[29].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Первые из них открылись в 1910 г.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ни </w:t>
      </w:r>
      <w:r w:rsidR="00114F3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похожи на 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современные детские деревни</w:t>
      </w:r>
      <w:r w:rsidR="00FE404F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: в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дали от </w:t>
      </w:r>
      <w:proofErr w:type="gramStart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города  строили</w:t>
      </w:r>
      <w:proofErr w:type="gramEnd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домики для детей.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озле каждого</w:t>
      </w:r>
      <w:r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был огород, сад, птичий двор.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бщими для детского поселка были школа и мастерские.</w:t>
      </w:r>
      <w:proofErr w:type="gramEnd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B</w:t>
      </w:r>
      <w:r w:rsidR="00114F3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каждом доме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приемная мать воспитывала по 8-12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детей.</w:t>
      </w:r>
      <w:proofErr w:type="gramEnd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Эта система была позаимствована в Англии, где она получила наименование 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“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Шеффилдской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”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[28].</w:t>
      </w:r>
    </w:p>
    <w:p w:rsidR="00A14E72" w:rsidRPr="00A14E72" w:rsidRDefault="0021197C" w:rsidP="00926A0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K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современным Дет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ским домам семейного типа близка “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искусственная семья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”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представители благотворительных организаций подбирали 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“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мать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”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– простую, сердечную, добросовестную, одинокую женщину, с опытом работы в больнице (приюте, школе).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H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а ее попечении находилось от 3 до 5 детей-сирот, на содержание которых благотворительные общества или заведения выплачивали определенную сумму денег.</w:t>
      </w:r>
      <w:proofErr w:type="gramEnd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Бюджет поддерживался работой мальчиков и девочек на приусадебном участке. 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ать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”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заботилась о поддержании порядка в помещении, о питании и воспитании детей. Дети воспитывались 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здесь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до </w:t>
      </w:r>
      <w:r w:rsidR="00926A0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совершеннолетия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[28].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:rsidR="00114F3B" w:rsidRDefault="0021197C" w:rsidP="00926A06">
      <w:pPr>
        <w:shd w:val="clear" w:color="auto" w:fill="FFFDF8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="00171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аким</w:t>
      </w:r>
      <w:proofErr w:type="spellEnd"/>
      <w:r w:rsidR="00171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образом, можно сделать вывод: во все времена на белорусских </w:t>
      </w:r>
      <w:proofErr w:type="gram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землях  предавалось</w:t>
      </w:r>
      <w:proofErr w:type="gram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огромное значение призрению детей-сирот  со стороны государства, общественных организа</w:t>
      </w:r>
      <w:r w:rsidR="00114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ций </w:t>
      </w:r>
      <w:proofErr w:type="spellStart"/>
      <w:r w:rsidR="00114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и,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</w:t>
      </w:r>
      <w:proofErr w:type="spell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частных лиц, а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к </w:t>
      </w:r>
      <w:r w:rsidR="00114F3B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началу</w:t>
      </w:r>
    </w:p>
    <w:p w:rsidR="00114F3B" w:rsidRDefault="00114F3B" w:rsidP="00114F3B">
      <w:pPr>
        <w:shd w:val="clear" w:color="auto" w:fill="FFFDF8"/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11</w:t>
      </w:r>
    </w:p>
    <w:p w:rsidR="00A14E72" w:rsidRPr="00A14E72" w:rsidRDefault="00A14E72" w:rsidP="00114F3B">
      <w:pPr>
        <w:shd w:val="clear" w:color="auto" w:fill="FFFDF8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lastRenderedPageBreak/>
        <w:t>ХХ в. на Беларуси сложилась определённая система социальной помощи детям, охватывающая значительный</w:t>
      </w:r>
      <w:r w:rsidR="003C319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,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даже по современным меркам</w:t>
      </w:r>
      <w:r w:rsidR="003C319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,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процент обездоленных детей и подростков.</w:t>
      </w:r>
      <w:r w:rsidRPr="00A14E72">
        <w:rPr>
          <w:rFonts w:ascii="Times New Roman" w:eastAsiaTheme="minorEastAsia" w:hAnsi="Times New Roman" w:cs="Times New Roman"/>
          <w:b/>
          <w:sz w:val="28"/>
          <w:szCs w:val="28"/>
          <w:lang w:val="be-BY" w:eastAsia="ru-RU"/>
        </w:rPr>
        <w:t xml:space="preserve"> </w:t>
      </w:r>
      <w:proofErr w:type="gramStart"/>
      <w:r w:rsidR="002119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spellStart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есмотря</w:t>
      </w:r>
      <w:proofErr w:type="spellEnd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то, что в деятельности белорусских благотворительных обществ, в/домов и детских приютов, было немало недостатков, слабых сторон, достигнутые результаты в деле призрения сирот представляют как научный, так и практический интере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>с для современности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0757DA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Мы считаем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, что данная практика не утратила своей актуальности и теперь, </w:t>
      </w:r>
      <w:r w:rsidRPr="00A14E72">
        <w:rPr>
          <w:rFonts w:ascii="Times New Roman CYR" w:eastAsiaTheme="minorEastAsia" w:hAnsi="Times New Roman CYR" w:cs="Times New Roman CYR"/>
          <w:i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особенно, если учитывать, ч</w:t>
      </w:r>
      <w:r w:rsidR="003C3196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то в Вильно и Минске подросших “подкидышей”</w:t>
      </w:r>
      <w:r w:rsidRPr="00A14E72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обучали и воспитывали по передовым методикам того 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времени.</w:t>
      </w: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1197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K</w:t>
      </w: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роме того, трудно переоценить з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начение детских приютов на Беларуси в деле профессионального образования.</w:t>
      </w:r>
      <w:proofErr w:type="gramEnd"/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</w:p>
    <w:p w:rsidR="00A14E72" w:rsidRPr="00A14E72" w:rsidRDefault="00A14E72" w:rsidP="00A14E72">
      <w:pPr>
        <w:shd w:val="clear" w:color="auto" w:fill="FFFDF8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</w:pPr>
    </w:p>
    <w:p w:rsidR="00A14E72" w:rsidRPr="00A14E72" w:rsidRDefault="00A14E72" w:rsidP="00A14E72">
      <w:pPr>
        <w:shd w:val="clear" w:color="auto" w:fill="FFFD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ГЛАВА 3.</w:t>
      </w:r>
      <w:r w:rsidR="002119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2119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</w:t>
      </w:r>
      <w:proofErr w:type="spellStart"/>
      <w:r w:rsidRPr="00A14E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остояние</w:t>
      </w:r>
      <w:proofErr w:type="spellEnd"/>
      <w:r w:rsidRPr="00A14E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призрения детей в Республике Беларусь</w:t>
      </w:r>
    </w:p>
    <w:p w:rsidR="00A14E72" w:rsidRPr="00A14E72" w:rsidRDefault="00A14E72" w:rsidP="00A14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Глава 3. 1. Деятельность детских социальных приютов </w:t>
      </w:r>
    </w:p>
    <w:p w:rsidR="00A14E72" w:rsidRPr="00A14E72" w:rsidRDefault="00A14E72" w:rsidP="00A14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современном этапе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14E72" w:rsidRPr="00A14E72" w:rsidRDefault="00171B33" w:rsidP="004D5D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Любое государство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может “жить” нормально лишь в том случае, если в обществе будет наблюдаться социальная стабильность. Поэтому проблемы оказания социальной защиты и помощи, милосердия и благотворительности были актуальны для вс</w:t>
      </w:r>
      <w:r w:rsidR="0021197C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ех периодов развития общества. </w:t>
      </w:r>
      <w:proofErr w:type="gramStart"/>
      <w:r w:rsidR="0021197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овременное положение в деле детского призрения в Республике Беларусь та</w:t>
      </w:r>
      <w:r w:rsidR="0021197C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кже имеет свою своеобразность.</w:t>
      </w:r>
      <w:proofErr w:type="gramEnd"/>
      <w:r w:rsidR="0021197C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2119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настоящее время в нашей стране одновременно существуют и традиционные учреждения для детей-сирот и детей, оставшихся без попечения родителей, и открываются новые </w:t>
      </w:r>
      <w:proofErr w:type="gram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кадетская</w:t>
      </w:r>
      <w:proofErr w:type="gramEnd"/>
      <w:r w:rsidR="00A14E72"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школа-интернат, школа-фабрика, гимн</w:t>
      </w:r>
      <w:r w:rsidR="003C3196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азия для одаренных детей-сирот. </w:t>
      </w:r>
      <w:proofErr w:type="gramStart"/>
      <w:r w:rsidR="002119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</w:t>
      </w:r>
      <w:proofErr w:type="spellEnd"/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них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и  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детские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социальные   приюты,   возврат к   которым  вновь произошёл в 1990 г.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[38].</w:t>
      </w:r>
      <w:r w:rsidR="00A14E72" w:rsidRPr="00A14E7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71B33" w:rsidRDefault="0021197C" w:rsidP="00114F3B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ассмотрим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понятия, которые употребляются одновременно с понятиям «призрение детей»: «дети-сироты» - лица в возрасте до 18 лет, у </w:t>
      </w:r>
      <w:proofErr w:type="gramStart"/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оторых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умерли</w:t>
      </w:r>
      <w:proofErr w:type="gramEnd"/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оба 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ый 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родитель; 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>«дети, оставшиеся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</w:t>
      </w:r>
    </w:p>
    <w:p w:rsidR="00114F3B" w:rsidRDefault="00A14E72" w:rsidP="00171B3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попечения родителей» </w:t>
      </w:r>
      <w:r w:rsidRPr="00A14E7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–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 в возрасте до 18 лет, которые остались без попечения единственного или обоих родителей вследствие лишения родителей родительских прав, признания родителей недееспособными, ограниченно дееспособными, безвестно отсутствующими, объявления их умершими, нахождения родителей в розыске, в местах содержания под стражей, болезни родителей, препятствующей выполнение родительских обязанностей, и в других случаях отсутствия попечения родителей;</w:t>
      </w:r>
      <w:proofErr w:type="gramEnd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«приют» – социальное учреждение для временного проживания детей, оказавшихся в экстремальной жизненной ситуации; «социальные приюты» </w:t>
      </w:r>
      <w:proofErr w:type="gramStart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–о</w:t>
      </w:r>
      <w:proofErr w:type="gramEnd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бразовательно-воспитательные учреждения, где детям и подросткам оказывается помощь по разрешению их жизненной проблемы. Цель работы приюта – оказание социально-педагогической, психологической, медицинской, правовой помощи несовершеннолетним от 3 до 18 лет, которые оказались в сложной жизненной ситуации и им требуется помощь специалистов.</w:t>
      </w:r>
      <w:r w:rsidR="00114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Дети</w:t>
      </w:r>
      <w:r w:rsidR="00114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</w:t>
      </w:r>
      <w:r w:rsidR="00114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находиться в приюте до 6 месяцев. Приют может </w:t>
      </w:r>
    </w:p>
    <w:p w:rsidR="00114F3B" w:rsidRDefault="00114F3B" w:rsidP="00114F3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</w:p>
    <w:p w:rsidR="00A14E72" w:rsidRPr="00A14E72" w:rsidRDefault="00A14E72" w:rsidP="00171B3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существовать как самостоятельное учреждение или входит в состав соц</w:t>
      </w:r>
      <w:r w:rsidR="0021197C">
        <w:rPr>
          <w:rFonts w:ascii="Times New Roman" w:eastAsia="Times New Roman" w:hAnsi="Times New Roman" w:cs="Times New Roman"/>
          <w:sz w:val="28"/>
          <w:szCs w:val="28"/>
          <w:lang w:eastAsia="ru-RU"/>
        </w:rPr>
        <w:t>иально-педагогического центра.</w:t>
      </w:r>
      <w:r w:rsidR="00114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функции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обеспечение безопасности ребенка, защита его от жесткости и внешних угроз, снятие психического напряжения в отношениях с семье</w:t>
      </w:r>
      <w:r w:rsidR="0021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й, с педагогами, сверстниками. </w:t>
      </w:r>
      <w:r w:rsidR="002119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Start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абота</w:t>
      </w:r>
      <w:proofErr w:type="spellEnd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организовывается в двух </w:t>
      </w:r>
      <w:proofErr w:type="gramStart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направлениях  -</w:t>
      </w:r>
      <w:proofErr w:type="gramEnd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коррекция и реабилитация детей и работа с семьей по возвращению ребенка домой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же поиск 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подбор альтернативной семьи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омещение ребенка в приют является продолжением 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систематической работы с семьей, так как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171B33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рганы о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храны детства и СПЦ уже работали с ней, связывались</w:t>
      </w:r>
      <w:r w:rsidR="00171B33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различными организациями, учреждениями образования, сельскими советами и т.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1B33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>. П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рограмма реабилитации индивидуа</w:t>
      </w:r>
      <w:r w:rsidR="004D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льна для каждого ребенка, 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поэтому </w:t>
      </w:r>
      <w:r w:rsidR="004D5D7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пребывания</w:t>
      </w:r>
      <w:r w:rsidR="0021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приюте также индивидуальны. </w:t>
      </w:r>
      <w:proofErr w:type="gramStart"/>
      <w:r w:rsidR="002119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Start"/>
      <w:r w:rsidR="0021197C">
        <w:rPr>
          <w:rFonts w:ascii="Times New Roman" w:eastAsia="Times New Roman" w:hAnsi="Times New Roman" w:cs="Times New Roman"/>
          <w:sz w:val="28"/>
          <w:szCs w:val="28"/>
          <w:lang w:eastAsia="ru-RU"/>
        </w:rPr>
        <w:t>ебё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нок</w:t>
      </w:r>
      <w:proofErr w:type="spellEnd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может попросить убежища в приюте до решения его дальнейшей судьбы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[38].</w:t>
      </w:r>
      <w:proofErr w:type="gramEnd"/>
    </w:p>
    <w:p w:rsidR="003C3196" w:rsidRDefault="0021197C" w:rsidP="004D5D7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настоящее время контингент приюта, в основном, составляют дошкольн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ики и младшие школьники - 90%.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огласно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статистике, причинами помещения детей в приют стали – сексу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альное насилие (11%)</w:t>
      </w:r>
      <w:proofErr w:type="gram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;  болезни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матери и отсутствие родственников (19%); смерть родителей, на время оформления опеки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(35%); алкоголизм родителей и постоянные побои (30%); отсутствие элементарных условий для жизни(5%). 59 % детей в приют направляют 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сотрудники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милиции,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26 % 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социальные 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педагоги, </w:t>
      </w:r>
      <w:r w:rsidR="003C3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10% - </w:t>
      </w:r>
    </w:p>
    <w:p w:rsidR="00A14E72" w:rsidRPr="00A14E72" w:rsidRDefault="00A14E72" w:rsidP="003C319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и очень редко (6%), дети приходят в приют сами, это подростки которые вынуждены уйти из семьи.</w:t>
      </w:r>
    </w:p>
    <w:p w:rsidR="004D5D79" w:rsidRDefault="0021197C" w:rsidP="00171B3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чень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</w:t>
      </w:r>
      <w:proofErr w:type="gramEnd"/>
      <w:r w:rsidR="004D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администрация</w:t>
      </w:r>
      <w:r w:rsidR="004D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приюта</w:t>
      </w:r>
      <w:r w:rsidR="004D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сталкивается </w:t>
      </w:r>
      <w:r w:rsidR="004D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4D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проблемой </w:t>
      </w:r>
    </w:p>
    <w:p w:rsidR="00E026E2" w:rsidRPr="002E6414" w:rsidRDefault="00A14E72" w:rsidP="004D5D7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дальнейшего устройства детей, так 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многих </w:t>
      </w:r>
      <w:r w:rsidR="00171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 нельзя вернуть</w:t>
      </w:r>
      <w:r w:rsidR="00E026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семью -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родители лишены родительских прав (35%), дети – круглые сироты (14%), родители – инвалиды (19%) или психически больные.</w:t>
      </w:r>
      <w:r w:rsidR="0021197C" w:rsidRPr="0021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119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="00E026E2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егодня</w:t>
      </w:r>
      <w:proofErr w:type="spellEnd"/>
      <w:r w:rsidR="00E026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нашей стране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действует 140 приютов, на которые ежегодно расходуется более 20 миллиардов рубл</w:t>
      </w:r>
      <w:r w:rsidR="002E64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ей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[32].</w:t>
      </w:r>
      <w:proofErr w:type="gramEnd"/>
    </w:p>
    <w:p w:rsidR="00A14E72" w:rsidRPr="00A14E72" w:rsidRDefault="00A14E72" w:rsidP="003C3196">
      <w:pPr>
        <w:spacing w:after="0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По мнению специалистов, мы как бы возвращаемся к дорево</w:t>
      </w:r>
      <w:r w:rsidR="00E026E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люционному механизму призрения и стремимся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сохранить то луч</w:t>
      </w:r>
      <w:r w:rsidR="00E026E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шее, что было достигнуто ранее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="00E026E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[32].</w:t>
      </w:r>
      <w:r w:rsidR="00E0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57DA">
        <w:rPr>
          <w:rFonts w:ascii="Times New Roman" w:eastAsiaTheme="minorEastAsia" w:hAnsi="Times New Roman" w:cs="Times New Roman"/>
          <w:sz w:val="28"/>
          <w:szCs w:val="28"/>
          <w:lang w:eastAsia="ru-RU"/>
        </w:rPr>
        <w:t>Мы</w:t>
      </w:r>
      <w:r w:rsidR="000757DA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считаем</w:t>
      </w:r>
      <w:r w:rsidR="00E026E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, из прошлого необходимо взять те моменты, которые уж</w:t>
      </w:r>
      <w:r w:rsidR="0021197C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е доказали свою эффективность. </w:t>
      </w:r>
      <w:proofErr w:type="gramStart"/>
      <w:r w:rsidR="0021197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H</w:t>
      </w:r>
      <w:r w:rsidR="00E026E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апример,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привлечении</w:t>
      </w:r>
      <w:r w:rsidR="002E6414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к социальной помощи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широкой общественности</w:t>
      </w:r>
      <w:r w:rsidR="002E6414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и</w:t>
      </w:r>
      <w:r w:rsidR="00E026E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её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индивидуальном адресном характе</w:t>
      </w:r>
      <w:r w:rsidR="002E6414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ре; взаимодействие всех сторон процесса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(частных ли</w:t>
      </w:r>
      <w:r w:rsidR="002E6414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ц, 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общественных ор</w:t>
      </w:r>
      <w:r w:rsidR="00E026E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ганизаций, государства, церкви).</w:t>
      </w:r>
      <w:proofErr w:type="gramEnd"/>
    </w:p>
    <w:p w:rsidR="00A14E72" w:rsidRPr="00551518" w:rsidRDefault="0021197C" w:rsidP="004D5D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аким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образом, детский социальный приют является не только временным «убежищем» для проживания детей, оказавшихся в сложной жизненной ситуации, но и учреждением, которое проводит целый комплекс </w:t>
      </w:r>
      <w:r w:rsidR="00A14E72" w:rsidRPr="00551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мероприятий по реабилитации ребенка и его семьи.</w:t>
      </w:r>
    </w:p>
    <w:p w:rsidR="002E6414" w:rsidRDefault="0021197C" w:rsidP="004D5D79">
      <w:pPr>
        <w:spacing w:after="0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="003E7551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 w:rsidR="00A14E72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территории </w:t>
      </w:r>
      <w:r w:rsidR="003E7551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нашего </w:t>
      </w:r>
      <w:r w:rsidR="00075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района также</w:t>
      </w:r>
      <w:r w:rsidR="003E7551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</w:t>
      </w:r>
      <w:r w:rsidR="00075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ествует заведение</w:t>
      </w:r>
      <w:r w:rsidR="00E0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подобного типа</w:t>
      </w:r>
      <w:r w:rsidR="003E7551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3E7551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2001 г. функционировал  Клецкий детский социальный приют</w:t>
      </w:r>
      <w:r w:rsidR="0075306E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Затем, на базе </w:t>
      </w:r>
      <w:r w:rsidR="003E7551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ГУО «Клецкий районный </w:t>
      </w:r>
      <w:proofErr w:type="gramStart"/>
      <w:r w:rsidR="003E7551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социально-педагогически</w:t>
      </w:r>
      <w:proofErr w:type="gramEnd"/>
      <w:r w:rsidR="003E7551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центр»</w:t>
      </w:r>
      <w:r w:rsidR="00E0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3E7551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5306E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было открыто </w:t>
      </w:r>
      <w:r w:rsidR="003E7551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75306E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3E7551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75306E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еление приюта для детей, которые оказались в сложной жизненной ситуации и</w:t>
      </w:r>
      <w:r w:rsidR="003E7551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остались без попечения родителей</w:t>
      </w:r>
      <w:r w:rsidR="0075306E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A14E72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настоящее время </w:t>
      </w:r>
    </w:p>
    <w:p w:rsidR="002E6414" w:rsidRDefault="002E6414" w:rsidP="002E6414">
      <w:pPr>
        <w:spacing w:after="0" w:line="240" w:lineRule="auto"/>
        <w:ind w:firstLine="708"/>
        <w:jc w:val="center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:rsidR="00A14E72" w:rsidRDefault="0075306E" w:rsidP="002E6414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указанном отделении приюта </w:t>
      </w:r>
      <w:r w:rsidR="00A14E72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</w:t>
      </w:r>
      <w:r w:rsidR="003E7551"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 8</w:t>
      </w:r>
      <w:r w:rsidRPr="00551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ребят. 7 из них </w:t>
      </w:r>
      <w:r w:rsidR="003E7551"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отобраны </w:t>
      </w:r>
      <w:r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у родителей </w:t>
      </w:r>
      <w:r w:rsidR="003E7551"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по Декр</w:t>
      </w:r>
      <w:r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ету</w:t>
      </w:r>
      <w:r w:rsidR="003E7551"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№18 за ненадлеж</w:t>
      </w:r>
      <w:r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ащее</w:t>
      </w:r>
      <w:r w:rsidR="003E7551"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вып</w:t>
      </w:r>
      <w:r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олнение</w:t>
      </w:r>
      <w:r w:rsidR="003E7551"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ими </w:t>
      </w:r>
      <w:r w:rsidR="003E7551"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обязан</w:t>
      </w:r>
      <w:r w:rsidR="00551518"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ностей по отношению к своим детям, а</w:t>
      </w:r>
      <w:r w:rsidR="003E7551"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1 реб</w:t>
      </w:r>
      <w:r w:rsidR="00551518"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ёнок -</w:t>
      </w:r>
      <w:r w:rsidR="003E7551"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по заявлению</w:t>
      </w:r>
      <w:r w:rsidR="00551518"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матери на время её нахождения в больнице на лечении.</w:t>
      </w:r>
      <w:r w:rsidR="003E7551" w:rsidRPr="00551518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</w:p>
    <w:p w:rsidR="004D5D79" w:rsidRPr="004D5D79" w:rsidRDefault="004D5D79" w:rsidP="004D5D79">
      <w:pPr>
        <w:spacing w:after="0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</w:pPr>
    </w:p>
    <w:p w:rsidR="00A14E72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14E72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Глава 3. 2.</w:t>
      </w:r>
      <w:r w:rsidRPr="00A14E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Пятиминутка статистики: состояние призрения детей в Республике Беларусь в </w:t>
      </w:r>
      <w:r w:rsidR="003E75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период </w:t>
      </w:r>
      <w:r w:rsidRPr="00A14E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2017-2019 г. </w:t>
      </w:r>
      <w:proofErr w:type="gramStart"/>
      <w:r w:rsidRPr="00A14E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</w:t>
      </w:r>
      <w:proofErr w:type="gramEnd"/>
      <w:r w:rsidRPr="00A14E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4D5D79" w:rsidRPr="004D5D79" w:rsidRDefault="004D5D79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8"/>
          <w:szCs w:val="8"/>
          <w:lang w:eastAsia="ru-RU"/>
        </w:rPr>
      </w:pPr>
    </w:p>
    <w:p w:rsidR="00A14E72" w:rsidRPr="00FD2967" w:rsidRDefault="0021197C" w:rsidP="00FD29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нализируя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  источники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можно охарактеризовать нынешнее состояние призрения детей в Республике Беларусь.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2017 году в стране было 20,2 тыс. детей, оставшихся без попечения родителей. 80% из них — социальные сироты при живых родителях.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2018 г. </w:t>
      </w:r>
      <w:r w:rsidR="00E0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детей-сирот стало меньше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134</w:t>
      </w:r>
      <w:r w:rsidR="00E0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ребёнка</w:t>
      </w:r>
      <w:r w:rsid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FD2967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нашей стране действовало 20 интернатов.</w:t>
      </w:r>
      <w:proofErr w:type="gramEnd"/>
      <w:r w:rsidR="00FD2967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0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сравнению </w:t>
      </w:r>
      <w:r w:rsid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2010 годом </w:t>
      </w:r>
      <w:r w:rsidR="00A14E72" w:rsidRP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детей, чьи родители лишены родительских прав, </w:t>
      </w:r>
      <w:r w:rsid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уменьшилось </w:t>
      </w:r>
      <w:r w:rsidR="004D5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два раза</w:t>
      </w:r>
      <w:r w:rsid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количество </w:t>
      </w:r>
      <w:r w:rsid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интернатов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наполовину.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олько</w:t>
      </w:r>
      <w:proofErr w:type="spellEnd"/>
      <w:r w:rsid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2017 году было</w:t>
      </w:r>
      <w:r w:rsid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акрыто четыре таких интерната.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</w:t>
      </w:r>
      <w:proofErr w:type="spell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птимизация</w:t>
      </w:r>
      <w:proofErr w:type="spell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продолжается.</w:t>
      </w:r>
      <w:proofErr w:type="gram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 80% детей-сирот и детей, оставшихся без попечения родителей, проживают в семьях. Для них существуют 283 дома </w:t>
      </w:r>
      <w:r w:rsidR="004D5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семейного</w:t>
      </w:r>
      <w:r w:rsidR="004D5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типа,</w:t>
      </w:r>
      <w:r w:rsidR="004D5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4D5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D5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их   количество  постоянно   растет. </w:t>
      </w:r>
      <w:r w:rsidR="00A14E72" w:rsidRPr="00A14E72">
        <w:rPr>
          <w:rFonts w:ascii="Times New Roman" w:hAnsi="Times New Roman" w:cs="Times New Roman"/>
          <w:sz w:val="28"/>
          <w:szCs w:val="28"/>
        </w:rPr>
        <w:t>81,3% детей направлял</w:t>
      </w:r>
      <w:r w:rsidR="004D5D79">
        <w:rPr>
          <w:rFonts w:ascii="Times New Roman" w:hAnsi="Times New Roman" w:cs="Times New Roman"/>
          <w:sz w:val="28"/>
          <w:szCs w:val="28"/>
        </w:rPr>
        <w:t xml:space="preserve">ись для дальнейшего воспитания </w:t>
      </w:r>
      <w:r w:rsidR="00A14E72" w:rsidRPr="00A14E72">
        <w:rPr>
          <w:rFonts w:ascii="Times New Roman" w:hAnsi="Times New Roman" w:cs="Times New Roman"/>
          <w:sz w:val="28"/>
          <w:szCs w:val="28"/>
        </w:rPr>
        <w:t xml:space="preserve">в замещающие семьи. </w:t>
      </w:r>
      <w:r w:rsidR="00A14E72" w:rsidRPr="004D5D79">
        <w:rPr>
          <w:rFonts w:ascii="Times New Roman" w:hAnsi="Times New Roman" w:cs="Times New Roman"/>
          <w:sz w:val="28"/>
          <w:szCs w:val="28"/>
        </w:rPr>
        <w:t xml:space="preserve">Таких семей в стране 10 064.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14E72" w:rsidRPr="00A14E72">
        <w:rPr>
          <w:rFonts w:ascii="Times New Roman" w:hAnsi="Times New Roman" w:cs="Times New Roman"/>
          <w:sz w:val="28"/>
          <w:szCs w:val="28"/>
        </w:rPr>
        <w:t xml:space="preserve"> этот период число отказных младенцев уменьшилось на 17%: 99 новорожденных детей (в 2017 году было выявлено 119 таких малышей. </w:t>
      </w:r>
      <w:proofErr w:type="gramStart"/>
      <w:r w:rsidR="00A14E72" w:rsidRPr="00A14E72">
        <w:rPr>
          <w:rFonts w:ascii="Times New Roman" w:hAnsi="Times New Roman" w:cs="Times New Roman"/>
          <w:sz w:val="28"/>
          <w:szCs w:val="28"/>
        </w:rPr>
        <w:t>Для сравнения: в 2002 году в стране насчитывалось 525 отказных детей)</w:t>
      </w:r>
      <w:r w:rsidR="00477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477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2018 г. </w:t>
      </w:r>
      <w:r w:rsidR="00477449">
        <w:rPr>
          <w:rFonts w:ascii="Times New Roman" w:hAnsi="Times New Roman" w:cs="Times New Roman"/>
          <w:sz w:val="28"/>
          <w:szCs w:val="28"/>
        </w:rPr>
        <w:t>2324 ребёнка остались</w:t>
      </w:r>
      <w:r w:rsidR="00477449" w:rsidRPr="00A14E72">
        <w:rPr>
          <w:rFonts w:ascii="Times New Roman" w:hAnsi="Times New Roman" w:cs="Times New Roman"/>
          <w:sz w:val="28"/>
          <w:szCs w:val="28"/>
        </w:rPr>
        <w:t xml:space="preserve"> без </w:t>
      </w:r>
      <w:r w:rsidR="00477449">
        <w:rPr>
          <w:rFonts w:ascii="Times New Roman" w:hAnsi="Times New Roman" w:cs="Times New Roman"/>
          <w:sz w:val="28"/>
          <w:szCs w:val="28"/>
        </w:rPr>
        <w:t>попечения родителей. Это на 21 ребёнок</w:t>
      </w:r>
      <w:r w:rsidR="00477449" w:rsidRPr="00A14E72">
        <w:rPr>
          <w:rFonts w:ascii="Times New Roman" w:hAnsi="Times New Roman" w:cs="Times New Roman"/>
          <w:sz w:val="28"/>
          <w:szCs w:val="28"/>
        </w:rPr>
        <w:t xml:space="preserve"> больше, чем в 2017 году </w:t>
      </w:r>
      <w:r w:rsidR="00477449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[42].</w:t>
      </w:r>
    </w:p>
    <w:p w:rsidR="00B717F2" w:rsidRDefault="0021197C" w:rsidP="002E6414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огласно</w:t>
      </w:r>
      <w:proofErr w:type="spellEnd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77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статистическим</w:t>
      </w:r>
      <w:r w:rsidR="00477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данным,</w:t>
      </w:r>
      <w:r w:rsidR="00477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</w:t>
      </w:r>
      <w:r w:rsidR="00477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ачало</w:t>
      </w:r>
      <w:r w:rsidR="00477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2019</w:t>
      </w:r>
      <w:proofErr w:type="gramEnd"/>
      <w:r w:rsid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/2020 уч. </w:t>
      </w:r>
      <w:r w:rsidR="00477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</w:t>
      </w:r>
      <w:r w:rsidR="00477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="00FD2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F5950" w:rsidRDefault="00FD2967" w:rsidP="00477449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Беларуси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существует 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около 15 тыс. замещающих семей,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hAnsi="Times New Roman" w:cs="Times New Roman"/>
          <w:sz w:val="28"/>
          <w:szCs w:val="28"/>
        </w:rPr>
        <w:t xml:space="preserve">воспитывается </w:t>
      </w:r>
    </w:p>
    <w:p w:rsidR="002E6414" w:rsidRDefault="00FD2967" w:rsidP="00B717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14927 </w:t>
      </w:r>
      <w:r w:rsidR="00A14E72" w:rsidRPr="00A14E72">
        <w:rPr>
          <w:rFonts w:ascii="Times New Roman" w:hAnsi="Times New Roman" w:cs="Times New Roman"/>
          <w:sz w:val="28"/>
          <w:szCs w:val="28"/>
        </w:rPr>
        <w:t>детей.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Из них 5 тыс. — это семьи усыновите</w:t>
      </w:r>
      <w:r w:rsidR="006F5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лей, 7,5 тыс. — опекунские (8876 детей)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детей воспитывают их родственники [42] (Прил. 3)</w:t>
      </w:r>
      <w:r w:rsidR="004D5D7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="0021197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B</w:t>
      </w:r>
      <w:r w:rsidR="006F595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таких семьях из </w:t>
      </w:r>
      <w:r w:rsidR="006F5950">
        <w:rPr>
          <w:rFonts w:ascii="Times New Roman" w:hAnsi="Times New Roman" w:cs="Times New Roman"/>
          <w:sz w:val="28"/>
          <w:szCs w:val="28"/>
        </w:rPr>
        <w:t>р</w:t>
      </w:r>
      <w:r w:rsidR="00A14E72" w:rsidRPr="00A14E72">
        <w:rPr>
          <w:rFonts w:ascii="Times New Roman" w:hAnsi="Times New Roman" w:cs="Times New Roman"/>
          <w:sz w:val="28"/>
          <w:szCs w:val="28"/>
        </w:rPr>
        <w:t>еспубли</w:t>
      </w:r>
      <w:r w:rsidR="006F5950">
        <w:rPr>
          <w:rFonts w:ascii="Times New Roman" w:hAnsi="Times New Roman" w:cs="Times New Roman"/>
          <w:sz w:val="28"/>
          <w:szCs w:val="28"/>
        </w:rPr>
        <w:t>канского бюджета</w:t>
      </w:r>
      <w:r w:rsidR="00A14E72" w:rsidRPr="00A14E72">
        <w:rPr>
          <w:rFonts w:ascii="Times New Roman" w:hAnsi="Times New Roman" w:cs="Times New Roman"/>
          <w:sz w:val="28"/>
          <w:szCs w:val="28"/>
        </w:rPr>
        <w:t xml:space="preserve"> оплачивается лишь содержание ребенка (237 рублей на ребенка-дошкольника и 253 рубля — на школьника).</w:t>
      </w:r>
      <w:proofErr w:type="gramEnd"/>
      <w:r w:rsidR="00A14E72" w:rsidRPr="00A14E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1197C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="006F5950">
        <w:rPr>
          <w:rFonts w:ascii="Times New Roman" w:hAnsi="Times New Roman" w:cs="Times New Roman"/>
          <w:sz w:val="28"/>
          <w:szCs w:val="28"/>
        </w:rPr>
        <w:t>пекуны</w:t>
      </w:r>
      <w:proofErr w:type="spellEnd"/>
      <w:r w:rsidR="006F5950">
        <w:rPr>
          <w:rFonts w:ascii="Times New Roman" w:hAnsi="Times New Roman" w:cs="Times New Roman"/>
          <w:sz w:val="28"/>
          <w:szCs w:val="28"/>
        </w:rPr>
        <w:t xml:space="preserve"> оказывают у</w:t>
      </w:r>
      <w:r w:rsidR="00A14E72" w:rsidRPr="00A14E72">
        <w:rPr>
          <w:rFonts w:ascii="Times New Roman" w:hAnsi="Times New Roman" w:cs="Times New Roman"/>
          <w:sz w:val="28"/>
          <w:szCs w:val="28"/>
        </w:rPr>
        <w:t xml:space="preserve">слуги по воспитанию и уходу за ребенком </w:t>
      </w:r>
      <w:r w:rsidR="006F5950">
        <w:rPr>
          <w:rFonts w:ascii="Times New Roman" w:hAnsi="Times New Roman" w:cs="Times New Roman"/>
          <w:sz w:val="28"/>
          <w:szCs w:val="28"/>
        </w:rPr>
        <w:t>бесплатно</w:t>
      </w:r>
      <w:r w:rsidR="004D5D7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D5D7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1197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14E72" w:rsidRPr="00A14E72">
        <w:rPr>
          <w:rFonts w:ascii="Times New Roman" w:hAnsi="Times New Roman" w:cs="Times New Roman"/>
          <w:sz w:val="28"/>
          <w:szCs w:val="28"/>
        </w:rPr>
        <w:t>а втором месте по массовости в рейтинге заме</w:t>
      </w:r>
      <w:r w:rsidR="0021197C">
        <w:rPr>
          <w:rFonts w:ascii="Times New Roman" w:hAnsi="Times New Roman" w:cs="Times New Roman"/>
          <w:sz w:val="28"/>
          <w:szCs w:val="28"/>
        </w:rPr>
        <w:t>щающих семей — приемные семьи.</w:t>
      </w:r>
      <w:proofErr w:type="gramEnd"/>
      <w:r w:rsidR="002119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119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14E72" w:rsidRPr="00A14E72">
        <w:rPr>
          <w:rFonts w:ascii="Times New Roman" w:hAnsi="Times New Roman" w:cs="Times New Roman"/>
          <w:sz w:val="28"/>
          <w:szCs w:val="28"/>
        </w:rPr>
        <w:t> 2481</w:t>
      </w:r>
      <w:r w:rsidR="006F5950">
        <w:rPr>
          <w:rFonts w:ascii="Times New Roman" w:hAnsi="Times New Roman" w:cs="Times New Roman"/>
          <w:sz w:val="28"/>
          <w:szCs w:val="28"/>
        </w:rPr>
        <w:t xml:space="preserve"> приемной семье растут 4183 ребё</w:t>
      </w:r>
      <w:r w:rsidR="00A14E72" w:rsidRPr="00A14E72">
        <w:rPr>
          <w:rFonts w:ascii="Times New Roman" w:hAnsi="Times New Roman" w:cs="Times New Roman"/>
          <w:sz w:val="28"/>
          <w:szCs w:val="28"/>
        </w:rPr>
        <w:t>нка.</w:t>
      </w:r>
      <w:proofErr w:type="gramEnd"/>
      <w:r w:rsidR="00A14E72" w:rsidRPr="00A14E72">
        <w:rPr>
          <w:rFonts w:ascii="Times New Roman" w:hAnsi="Times New Roman" w:cs="Times New Roman"/>
          <w:sz w:val="28"/>
          <w:szCs w:val="28"/>
        </w:rPr>
        <w:t xml:space="preserve"> </w:t>
      </w:r>
      <w:r w:rsidR="002119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5950">
        <w:rPr>
          <w:rFonts w:ascii="Times New Roman" w:hAnsi="Times New Roman" w:cs="Times New Roman"/>
          <w:sz w:val="28"/>
          <w:szCs w:val="28"/>
        </w:rPr>
        <w:t xml:space="preserve"> каждым годом чисто </w:t>
      </w:r>
      <w:r w:rsidR="00A14E72" w:rsidRPr="00A14E72">
        <w:rPr>
          <w:rFonts w:ascii="Times New Roman" w:hAnsi="Times New Roman" w:cs="Times New Roman"/>
          <w:sz w:val="28"/>
          <w:szCs w:val="28"/>
        </w:rPr>
        <w:t>приемных семей</w:t>
      </w:r>
      <w:proofErr w:type="gramStart"/>
      <w:r w:rsidR="00A14E72" w:rsidRPr="00A14E72">
        <w:rPr>
          <w:rFonts w:ascii="Times New Roman" w:hAnsi="Times New Roman" w:cs="Times New Roman"/>
          <w:sz w:val="28"/>
          <w:szCs w:val="28"/>
        </w:rPr>
        <w:t>  снижается</w:t>
      </w:r>
      <w:proofErr w:type="gramEnd"/>
      <w:r w:rsidR="00A14E72" w:rsidRPr="00A14E72">
        <w:rPr>
          <w:rFonts w:ascii="Times New Roman" w:hAnsi="Times New Roman" w:cs="Times New Roman"/>
          <w:sz w:val="28"/>
          <w:szCs w:val="28"/>
        </w:rPr>
        <w:t xml:space="preserve">. </w:t>
      </w:r>
      <w:r w:rsidR="006F5950">
        <w:rPr>
          <w:rFonts w:ascii="Times New Roman" w:hAnsi="Times New Roman" w:cs="Times New Roman"/>
          <w:sz w:val="28"/>
          <w:szCs w:val="28"/>
        </w:rPr>
        <w:t xml:space="preserve">Например, в </w:t>
      </w:r>
      <w:smartTag w:uri="urn:schemas-microsoft-com:office:smarttags" w:element="metricconverter">
        <w:smartTagPr>
          <w:attr w:name="ProductID" w:val="2018 г"/>
        </w:smartTagPr>
        <w:r w:rsidR="006F5950">
          <w:rPr>
            <w:rFonts w:ascii="Times New Roman" w:hAnsi="Times New Roman" w:cs="Times New Roman"/>
            <w:sz w:val="28"/>
            <w:szCs w:val="28"/>
          </w:rPr>
          <w:t>2018 г</w:t>
        </w:r>
      </w:smartTag>
      <w:r w:rsidR="006F5950">
        <w:rPr>
          <w:rFonts w:ascii="Times New Roman" w:hAnsi="Times New Roman" w:cs="Times New Roman"/>
          <w:sz w:val="28"/>
          <w:szCs w:val="28"/>
        </w:rPr>
        <w:t>. их стало меньше</w:t>
      </w:r>
      <w:r w:rsidR="00A14E72" w:rsidRPr="00A14E72">
        <w:rPr>
          <w:rFonts w:ascii="Times New Roman" w:hAnsi="Times New Roman" w:cs="Times New Roman"/>
          <w:sz w:val="28"/>
          <w:szCs w:val="28"/>
        </w:rPr>
        <w:t xml:space="preserve"> </w:t>
      </w:r>
      <w:r w:rsidR="006F5950">
        <w:rPr>
          <w:rFonts w:ascii="Times New Roman" w:hAnsi="Times New Roman" w:cs="Times New Roman"/>
          <w:sz w:val="28"/>
          <w:szCs w:val="28"/>
        </w:rPr>
        <w:t xml:space="preserve">на </w:t>
      </w:r>
      <w:r w:rsidR="00A14E72" w:rsidRPr="00A14E72">
        <w:rPr>
          <w:rFonts w:ascii="Times New Roman" w:hAnsi="Times New Roman" w:cs="Times New Roman"/>
          <w:sz w:val="28"/>
          <w:szCs w:val="28"/>
        </w:rPr>
        <w:t>294. По разным причинам дети доср</w:t>
      </w:r>
      <w:r w:rsidR="0021197C">
        <w:rPr>
          <w:rFonts w:ascii="Times New Roman" w:hAnsi="Times New Roman" w:cs="Times New Roman"/>
          <w:sz w:val="28"/>
          <w:szCs w:val="28"/>
        </w:rPr>
        <w:t xml:space="preserve">очно покидают  приемные семьи. </w:t>
      </w:r>
      <w:r w:rsidR="002119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14E72" w:rsidRPr="00A14E72">
        <w:rPr>
          <w:rFonts w:ascii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="00A14E72" w:rsidRPr="00A14E72">
          <w:rPr>
            <w:rFonts w:ascii="Times New Roman" w:hAnsi="Times New Roman" w:cs="Times New Roman"/>
            <w:sz w:val="28"/>
            <w:szCs w:val="28"/>
          </w:rPr>
          <w:t>2018 г</w:t>
        </w:r>
      </w:smartTag>
      <w:r w:rsidR="00A14E72" w:rsidRPr="00A14E72">
        <w:rPr>
          <w:rFonts w:ascii="Times New Roman" w:hAnsi="Times New Roman" w:cs="Times New Roman"/>
          <w:sz w:val="28"/>
          <w:szCs w:val="28"/>
        </w:rPr>
        <w:t xml:space="preserve">. 26 детей были возвращены в детские </w:t>
      </w:r>
      <w:proofErr w:type="spellStart"/>
      <w:r w:rsidR="00A14E72" w:rsidRPr="00A14E72">
        <w:rPr>
          <w:rFonts w:ascii="Times New Roman" w:hAnsi="Times New Roman" w:cs="Times New Roman"/>
          <w:sz w:val="28"/>
          <w:szCs w:val="28"/>
        </w:rPr>
        <w:t>интернатные</w:t>
      </w:r>
      <w:proofErr w:type="spellEnd"/>
      <w:r w:rsidR="00A14E72" w:rsidRPr="00A14E72">
        <w:rPr>
          <w:rFonts w:ascii="Times New Roman" w:hAnsi="Times New Roman" w:cs="Times New Roman"/>
          <w:sz w:val="28"/>
          <w:szCs w:val="28"/>
        </w:rPr>
        <w:t xml:space="preserve"> учреждения, 248 — переведены в другие замещающие семьи, еще 15 детей были временно помещены в детские социальные приюты</w:t>
      </w:r>
      <w:r w:rsidR="004D5D79">
        <w:rPr>
          <w:rFonts w:ascii="Times New Roman" w:hAnsi="Times New Roman" w:cs="Times New Roman"/>
          <w:sz w:val="28"/>
          <w:szCs w:val="28"/>
        </w:rPr>
        <w:t xml:space="preserve">:  не сошлись характерами, </w:t>
      </w:r>
      <w:r w:rsidR="00A14E72" w:rsidRPr="00A14E72">
        <w:rPr>
          <w:rFonts w:ascii="Times New Roman" w:hAnsi="Times New Roman" w:cs="Times New Roman"/>
          <w:sz w:val="28"/>
          <w:szCs w:val="28"/>
        </w:rPr>
        <w:t>с ребенком оказалось сложнее, чем</w:t>
      </w:r>
      <w:r w:rsidR="004D5D79">
        <w:rPr>
          <w:rFonts w:ascii="Times New Roman" w:hAnsi="Times New Roman" w:cs="Times New Roman"/>
          <w:sz w:val="28"/>
          <w:szCs w:val="28"/>
        </w:rPr>
        <w:t> предполагалось</w:t>
      </w:r>
      <w:r w:rsidR="00A14E72" w:rsidRPr="00A14E72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Start"/>
      <w:r w:rsidR="00A14E72" w:rsidRPr="00A14E72">
        <w:rPr>
          <w:rFonts w:ascii="Times New Roman" w:hAnsi="Times New Roman" w:cs="Times New Roman"/>
          <w:sz w:val="28"/>
          <w:szCs w:val="28"/>
        </w:rPr>
        <w:t>  т</w:t>
      </w:r>
      <w:proofErr w:type="gramEnd"/>
      <w:r w:rsidR="00A14E72" w:rsidRPr="00A14E72">
        <w:rPr>
          <w:rFonts w:ascii="Times New Roman" w:hAnsi="Times New Roman" w:cs="Times New Roman"/>
          <w:sz w:val="28"/>
          <w:szCs w:val="28"/>
        </w:rPr>
        <w:t xml:space="preserve">. п. </w:t>
      </w:r>
      <w:r w:rsidR="0021197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477449">
        <w:rPr>
          <w:rFonts w:ascii="Times New Roman" w:hAnsi="Times New Roman" w:cs="Times New Roman"/>
          <w:sz w:val="28"/>
          <w:szCs w:val="28"/>
        </w:rPr>
        <w:t>тоит</w:t>
      </w:r>
      <w:proofErr w:type="spellEnd"/>
      <w:r w:rsidR="00477449">
        <w:rPr>
          <w:rFonts w:ascii="Times New Roman" w:hAnsi="Times New Roman" w:cs="Times New Roman"/>
          <w:sz w:val="28"/>
          <w:szCs w:val="28"/>
        </w:rPr>
        <w:t xml:space="preserve"> задуматься, так как п</w:t>
      </w:r>
      <w:r w:rsidR="00A14E72" w:rsidRPr="00A14E72">
        <w:rPr>
          <w:rFonts w:ascii="Times New Roman" w:hAnsi="Times New Roman" w:cs="Times New Roman"/>
          <w:sz w:val="28"/>
          <w:szCs w:val="28"/>
        </w:rPr>
        <w:t xml:space="preserve">оказатель  возврата детей по стране составляет почти 7%. </w:t>
      </w:r>
      <w:proofErr w:type="gramStart"/>
      <w:r w:rsidR="002119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717F2" w:rsidRPr="00A14E72">
        <w:rPr>
          <w:rFonts w:ascii="Times New Roman" w:hAnsi="Times New Roman" w:cs="Times New Roman"/>
          <w:sz w:val="28"/>
          <w:szCs w:val="28"/>
        </w:rPr>
        <w:t xml:space="preserve"> 2018-м </w:t>
      </w:r>
      <w:r w:rsidR="00B717F2">
        <w:rPr>
          <w:rFonts w:ascii="Times New Roman" w:hAnsi="Times New Roman" w:cs="Times New Roman"/>
          <w:sz w:val="28"/>
          <w:szCs w:val="28"/>
        </w:rPr>
        <w:t xml:space="preserve">в нашей стране было усыновлено </w:t>
      </w:r>
      <w:r w:rsidR="00B717F2" w:rsidRPr="00A14E72">
        <w:rPr>
          <w:rFonts w:ascii="Times New Roman" w:hAnsi="Times New Roman" w:cs="Times New Roman"/>
          <w:sz w:val="28"/>
          <w:szCs w:val="28"/>
        </w:rPr>
        <w:t>всег</w:t>
      </w:r>
      <w:r w:rsidR="00B717F2">
        <w:rPr>
          <w:rFonts w:ascii="Times New Roman" w:hAnsi="Times New Roman" w:cs="Times New Roman"/>
          <w:sz w:val="28"/>
          <w:szCs w:val="28"/>
        </w:rPr>
        <w:t>о 439 детей</w:t>
      </w:r>
      <w:r w:rsidR="00B717F2" w:rsidRPr="00A14E7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717F2" w:rsidRPr="00A14E72">
        <w:rPr>
          <w:rFonts w:ascii="Times New Roman" w:hAnsi="Times New Roman" w:cs="Times New Roman"/>
          <w:sz w:val="28"/>
          <w:szCs w:val="28"/>
        </w:rPr>
        <w:t xml:space="preserve"> Это на 85 человек меньше, чем в 2017-м, и на 120 детей меньше, чем в 2016-м. </w:t>
      </w:r>
      <w:proofErr w:type="gramStart"/>
      <w:r w:rsidR="0021197C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="00B717F2">
        <w:rPr>
          <w:rFonts w:ascii="Times New Roman" w:hAnsi="Times New Roman" w:cs="Times New Roman"/>
          <w:sz w:val="28"/>
          <w:szCs w:val="28"/>
        </w:rPr>
        <w:t>дной</w:t>
      </w:r>
      <w:proofErr w:type="spellEnd"/>
      <w:r w:rsidR="00B717F2">
        <w:rPr>
          <w:rFonts w:ascii="Times New Roman" w:hAnsi="Times New Roman" w:cs="Times New Roman"/>
          <w:sz w:val="28"/>
          <w:szCs w:val="28"/>
        </w:rPr>
        <w:t xml:space="preserve"> из причин такой ситуации является сокращение числа</w:t>
      </w:r>
      <w:r w:rsidR="00B717F2" w:rsidRPr="00A14E72">
        <w:rPr>
          <w:rFonts w:ascii="Times New Roman" w:hAnsi="Times New Roman" w:cs="Times New Roman"/>
          <w:sz w:val="28"/>
          <w:szCs w:val="28"/>
        </w:rPr>
        <w:t xml:space="preserve"> воспитанников в детдомах</w:t>
      </w:r>
      <w:r w:rsidR="00B717F2">
        <w:rPr>
          <w:rFonts w:ascii="Times New Roman" w:hAnsi="Times New Roman" w:cs="Times New Roman"/>
          <w:sz w:val="28"/>
          <w:szCs w:val="28"/>
        </w:rPr>
        <w:t xml:space="preserve"> на 158 человек</w:t>
      </w:r>
      <w:r w:rsidR="0021197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197C">
        <w:rPr>
          <w:rFonts w:ascii="Times New Roman" w:hAnsi="Times New Roman" w:cs="Times New Roman"/>
          <w:sz w:val="28"/>
          <w:szCs w:val="28"/>
        </w:rPr>
        <w:t xml:space="preserve"> </w:t>
      </w:r>
      <w:r w:rsidR="0021197C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="00B717F2" w:rsidRPr="00A14E72">
        <w:rPr>
          <w:rFonts w:ascii="Times New Roman" w:hAnsi="Times New Roman" w:cs="Times New Roman"/>
          <w:sz w:val="28"/>
          <w:szCs w:val="28"/>
        </w:rPr>
        <w:t>днако</w:t>
      </w:r>
      <w:proofErr w:type="spellEnd"/>
      <w:r w:rsidR="00B717F2" w:rsidRPr="00A14E72">
        <w:rPr>
          <w:rFonts w:ascii="Times New Roman" w:hAnsi="Times New Roman" w:cs="Times New Roman"/>
          <w:sz w:val="28"/>
          <w:szCs w:val="28"/>
        </w:rPr>
        <w:t xml:space="preserve">, на усыновление за рубеж </w:t>
      </w:r>
    </w:p>
    <w:p w:rsidR="002E6414" w:rsidRDefault="002E6414" w:rsidP="002E64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</w:p>
    <w:p w:rsidR="00A14E72" w:rsidRPr="00B717F2" w:rsidRDefault="00B717F2" w:rsidP="00B717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4E72">
        <w:rPr>
          <w:rFonts w:ascii="Times New Roman" w:hAnsi="Times New Roman" w:cs="Times New Roman"/>
          <w:sz w:val="28"/>
          <w:szCs w:val="28"/>
        </w:rPr>
        <w:lastRenderedPageBreak/>
        <w:t>было передано 118 детей, что составило 21</w:t>
      </w:r>
      <w:r w:rsidR="0021197C">
        <w:rPr>
          <w:rFonts w:ascii="Times New Roman" w:hAnsi="Times New Roman" w:cs="Times New Roman"/>
          <w:sz w:val="28"/>
          <w:szCs w:val="28"/>
        </w:rPr>
        <w:t xml:space="preserve">% от общего числа усыновлений. </w:t>
      </w:r>
      <w:proofErr w:type="gramStart"/>
      <w:r w:rsidR="0021197C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A14E72">
        <w:rPr>
          <w:rFonts w:ascii="Times New Roman" w:hAnsi="Times New Roman" w:cs="Times New Roman"/>
          <w:sz w:val="28"/>
          <w:szCs w:val="28"/>
        </w:rPr>
        <w:t>акого</w:t>
      </w:r>
      <w:proofErr w:type="spellEnd"/>
      <w:r w:rsidRPr="00A14E72">
        <w:rPr>
          <w:rFonts w:ascii="Times New Roman" w:hAnsi="Times New Roman" w:cs="Times New Roman"/>
          <w:sz w:val="28"/>
          <w:szCs w:val="28"/>
        </w:rPr>
        <w:t xml:space="preserve"> высокого процента не было за всю ис</w:t>
      </w:r>
      <w:r w:rsidR="0021197C">
        <w:rPr>
          <w:rFonts w:ascii="Times New Roman" w:hAnsi="Times New Roman" w:cs="Times New Roman"/>
          <w:sz w:val="28"/>
          <w:szCs w:val="28"/>
        </w:rPr>
        <w:t>торию усыновления с 2004 года.</w:t>
      </w:r>
      <w:proofErr w:type="gramEnd"/>
      <w:r w:rsidR="0021197C">
        <w:rPr>
          <w:rFonts w:ascii="Times New Roman" w:hAnsi="Times New Roman" w:cs="Times New Roman"/>
          <w:sz w:val="28"/>
          <w:szCs w:val="28"/>
        </w:rPr>
        <w:t xml:space="preserve"> </w:t>
      </w:r>
      <w:r w:rsidR="0021197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A14E72">
        <w:rPr>
          <w:rFonts w:ascii="Times New Roman" w:hAnsi="Times New Roman" w:cs="Times New Roman"/>
          <w:sz w:val="28"/>
          <w:szCs w:val="28"/>
        </w:rPr>
        <w:t>бсолютным</w:t>
      </w:r>
      <w:proofErr w:type="spellEnd"/>
      <w:r w:rsidRPr="00A14E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14E72">
        <w:rPr>
          <w:rFonts w:ascii="Times New Roman" w:hAnsi="Times New Roman" w:cs="Times New Roman"/>
          <w:sz w:val="28"/>
          <w:szCs w:val="28"/>
        </w:rPr>
        <w:t xml:space="preserve">лидером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E72"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14E72">
        <w:rPr>
          <w:rFonts w:ascii="Times New Roman" w:hAnsi="Times New Roman" w:cs="Times New Roman"/>
          <w:sz w:val="28"/>
          <w:szCs w:val="28"/>
        </w:rPr>
        <w:t xml:space="preserve">международному усыновлению оказался Минск: 34 </w:t>
      </w:r>
      <w:r>
        <w:rPr>
          <w:rFonts w:ascii="Times New Roman" w:hAnsi="Times New Roman" w:cs="Times New Roman"/>
          <w:sz w:val="28"/>
          <w:szCs w:val="28"/>
        </w:rPr>
        <w:t>ребёнка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[42].</w:t>
      </w:r>
    </w:p>
    <w:p w:rsidR="00A14E72" w:rsidRPr="00EE4EEF" w:rsidRDefault="00B717F2" w:rsidP="00B717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A14E72" w:rsidRPr="00A14E72">
        <w:rPr>
          <w:rFonts w:ascii="Times New Roman" w:hAnsi="Times New Roman" w:cs="Times New Roman"/>
          <w:sz w:val="28"/>
          <w:szCs w:val="28"/>
        </w:rPr>
        <w:t>исленность детских домов семейного типа (ДДСТ) и воспитанников в ни</w:t>
      </w:r>
      <w:r>
        <w:rPr>
          <w:rFonts w:ascii="Times New Roman" w:hAnsi="Times New Roman" w:cs="Times New Roman"/>
          <w:sz w:val="28"/>
          <w:szCs w:val="28"/>
        </w:rPr>
        <w:t xml:space="preserve">х составила </w:t>
      </w:r>
      <w:r w:rsidR="00477449">
        <w:rPr>
          <w:rFonts w:ascii="Times New Roman" w:hAnsi="Times New Roman" w:cs="Times New Roman"/>
          <w:sz w:val="28"/>
          <w:szCs w:val="28"/>
        </w:rPr>
        <w:t xml:space="preserve">282 </w:t>
      </w:r>
      <w:r>
        <w:rPr>
          <w:rFonts w:ascii="Times New Roman" w:hAnsi="Times New Roman" w:cs="Times New Roman"/>
          <w:sz w:val="28"/>
          <w:szCs w:val="28"/>
        </w:rPr>
        <w:t>и 1868 соответственно</w:t>
      </w:r>
      <w:r w:rsidR="00477449">
        <w:rPr>
          <w:rFonts w:ascii="Times New Roman" w:hAnsi="Times New Roman" w:cs="Times New Roman"/>
          <w:sz w:val="28"/>
          <w:szCs w:val="28"/>
        </w:rPr>
        <w:t xml:space="preserve">. Это </w:t>
      </w:r>
      <w:r w:rsidR="00A14E72" w:rsidRPr="00A14E72">
        <w:rPr>
          <w:rFonts w:ascii="Times New Roman" w:hAnsi="Times New Roman" w:cs="Times New Roman"/>
          <w:sz w:val="28"/>
          <w:szCs w:val="28"/>
        </w:rPr>
        <w:t xml:space="preserve">на 48 человек меньше, чем в 2017 году. </w:t>
      </w:r>
    </w:p>
    <w:p w:rsidR="00A14E72" w:rsidRPr="00A14E72" w:rsidRDefault="0021197C" w:rsidP="00EE4EE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proofErr w:type="spellStart"/>
      <w:r w:rsidR="00B717F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05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кой</w:t>
      </w:r>
      <w:proofErr w:type="spellEnd"/>
      <w:r w:rsidR="00505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ситуация в 2019 году?</w:t>
      </w:r>
      <w:proofErr w:type="gramEnd"/>
      <w:r w:rsidR="00505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огласно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данным 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Белстат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2E64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стране проживало</w:t>
      </w:r>
      <w:r w:rsidR="00A14E72" w:rsidRPr="00A14E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более 18 тысяч сирот.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сновной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процент (83 %) из ни</w:t>
      </w:r>
      <w:r w:rsidR="002E6414">
        <w:rPr>
          <w:rFonts w:ascii="Times New Roman" w:eastAsia="Times New Roman" w:hAnsi="Times New Roman" w:cs="Times New Roman"/>
          <w:sz w:val="28"/>
          <w:szCs w:val="28"/>
          <w:lang w:eastAsia="ru-RU"/>
        </w:rPr>
        <w:t>х являлись</w:t>
      </w:r>
      <w:r w:rsidR="00EE4E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социальными сиротами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щё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16 % детей потеряли родителей по биологическим причинам, 1 % сирот имеют временный статус сироты.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Более 14 тысяч детей от всех, с</w:t>
      </w:r>
      <w:r w:rsidR="002E641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остоящих на учете, воспитывались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опекунских, приемных семьях, детских домах семейног</w:t>
      </w:r>
      <w:r w:rsidR="002E641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 типа. Более 2 тысяч — находились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 государственном обеспечении в учреждениях образования. 29% </w:t>
      </w:r>
      <w:r w:rsidR="00EE4EE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этих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детей</w:t>
      </w:r>
      <w:r w:rsidR="00EE4EE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родились в многодетных семьях. И только 40% не</w:t>
      </w:r>
      <w:r w:rsidR="002E641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имели</w:t>
      </w:r>
      <w:r w:rsidR="00EE4EE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родных братьев и сестер. Б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олее </w:t>
      </w:r>
      <w:r w:rsidR="00EE4EE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6 тысяч ребят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имеют закрепленное за ними жилье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[43].</w:t>
      </w:r>
    </w:p>
    <w:p w:rsidR="009E72CA" w:rsidRDefault="0021197C" w:rsidP="002E64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505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прошлом году Минск оказался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втором месте по числу ус</w:t>
      </w:r>
      <w:r w:rsidR="00505BEC">
        <w:rPr>
          <w:rFonts w:ascii="Times New Roman" w:eastAsia="Times New Roman" w:hAnsi="Times New Roman" w:cs="Times New Roman"/>
          <w:sz w:val="28"/>
          <w:szCs w:val="28"/>
          <w:lang w:eastAsia="ru-RU"/>
        </w:rPr>
        <w:t>ыновлений – более 100 детей.</w:t>
      </w:r>
      <w:proofErr w:type="gramEnd"/>
      <w:r w:rsidR="00505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505BE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ервом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месте по данн</w:t>
      </w:r>
      <w:r w:rsidR="00505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ому показателю заняла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Минская область.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жегодно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биологическим родителям 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звращаются не более 200 детей.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нашей стране действует правило: если усыновитель и ребенок не связаны родственными связями, то его могут взять в семью только жители стран, с которыми под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писаны международные договоры.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а сегодняшний день такой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траной является только Италия.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минских семьях</w:t>
      </w:r>
    </w:p>
    <w:p w:rsidR="00A14E72" w:rsidRPr="00A14E72" w:rsidRDefault="00A14E72" w:rsidP="00505B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проживают 1210</w:t>
      </w:r>
      <w:r w:rsidR="0021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усыновленных детей. </w:t>
      </w:r>
      <w:proofErr w:type="gramStart"/>
      <w:r w:rsidR="002119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="00505B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нализируя</w:t>
      </w:r>
      <w:proofErr w:type="spellEnd"/>
      <w:r w:rsidR="00505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статистику видно – в нашей стране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чаще всего бе</w:t>
      </w:r>
      <w:r w:rsidR="0021197C">
        <w:rPr>
          <w:rFonts w:ascii="Times New Roman" w:eastAsia="Times New Roman" w:hAnsi="Times New Roman" w:cs="Times New Roman"/>
          <w:sz w:val="28"/>
          <w:szCs w:val="28"/>
          <w:lang w:eastAsia="ru-RU"/>
        </w:rPr>
        <w:t>рут в семью детей до пяти лет.</w:t>
      </w:r>
      <w:proofErr w:type="gramEnd"/>
      <w:r w:rsidR="0021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119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spellStart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отя</w:t>
      </w:r>
      <w:proofErr w:type="spellEnd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последнее время усыновляют ребят 10–12 лет и старше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[44].</w:t>
      </w:r>
      <w:proofErr w:type="gramEnd"/>
    </w:p>
    <w:p w:rsidR="00A14E72" w:rsidRPr="00A14E72" w:rsidRDefault="0021197C" w:rsidP="00EE4EEF">
      <w:pPr>
        <w:spacing w:after="0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Беларуси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15 детских дом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ов. Пять лет назад их было 21.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оличество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детей, которых растили в детских домах, сократил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ось за пять лет с 1268 до 744.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Министерстве образования за точку отсчёта берут 2011 год, когда в Беларуси было 29 детских домов.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14E72" w:rsidRPr="00A14E72" w:rsidRDefault="009E72CA" w:rsidP="00A14E72">
      <w:pPr>
        <w:spacing w:after="0" w:line="240" w:lineRule="auto"/>
        <w:jc w:val="both"/>
        <w:textAlignment w:val="top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505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Пятиминутка статистики – 2018/2019 </w:t>
      </w:r>
      <w:r w:rsidR="005774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уч. г. в сравнении с  2013/2014 уч. г.: 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дома</w:t>
      </w:r>
      <w:r w:rsidR="005774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ребёнка</w:t>
      </w:r>
      <w:r w:rsidR="00505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5774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9/11, к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оличество детей </w:t>
      </w:r>
      <w:r w:rsidR="00577455">
        <w:rPr>
          <w:rFonts w:ascii="Times New Roman" w:eastAsia="Times New Roman" w:hAnsi="Times New Roman" w:cs="Times New Roman"/>
          <w:sz w:val="28"/>
          <w:szCs w:val="28"/>
          <w:lang w:eastAsia="ru-RU"/>
        </w:rPr>
        <w:t>583/716;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дома</w:t>
      </w:r>
      <w:r w:rsidR="005774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-интернаты для детей-инвалидов –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577455">
        <w:rPr>
          <w:rFonts w:ascii="Times New Roman" w:eastAsia="Times New Roman" w:hAnsi="Times New Roman" w:cs="Times New Roman"/>
          <w:sz w:val="28"/>
          <w:szCs w:val="28"/>
          <w:lang w:eastAsia="ru-RU"/>
        </w:rPr>
        <w:t>/10, 593/812;</w:t>
      </w:r>
    </w:p>
    <w:p w:rsidR="00A14E72" w:rsidRPr="00A14E72" w:rsidRDefault="009E72CA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дома-интернаты для детей, остав</w:t>
      </w:r>
      <w:r w:rsidR="00577455">
        <w:rPr>
          <w:rFonts w:ascii="Times New Roman" w:eastAsia="Times New Roman" w:hAnsi="Times New Roman" w:cs="Times New Roman"/>
          <w:sz w:val="28"/>
          <w:szCs w:val="28"/>
          <w:lang w:eastAsia="ru-RU"/>
        </w:rPr>
        <w:t>шихся без попечения родителей – 3/9,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7455">
        <w:rPr>
          <w:rFonts w:ascii="Times New Roman" w:eastAsia="Times New Roman" w:hAnsi="Times New Roman" w:cs="Times New Roman"/>
          <w:sz w:val="28"/>
          <w:szCs w:val="28"/>
          <w:lang w:eastAsia="ru-RU"/>
        </w:rPr>
        <w:t>205/715;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— специальные общеобразовательн</w:t>
      </w:r>
      <w:r w:rsidR="00577455">
        <w:rPr>
          <w:rFonts w:ascii="Times New Roman" w:eastAsia="Times New Roman" w:hAnsi="Times New Roman" w:cs="Times New Roman"/>
          <w:sz w:val="28"/>
          <w:szCs w:val="28"/>
          <w:lang w:eastAsia="ru-RU"/>
        </w:rPr>
        <w:t>ые и вспомогательные интернаты – 39/43, 3569/4420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E4EEF" w:rsidRDefault="00A14E72" w:rsidP="005774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5774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детские деревни (городки) – 6/16,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72CA">
        <w:rPr>
          <w:rFonts w:ascii="Times New Roman" w:eastAsia="Times New Roman" w:hAnsi="Times New Roman" w:cs="Times New Roman"/>
          <w:sz w:val="28"/>
          <w:szCs w:val="28"/>
          <w:lang w:eastAsia="ru-RU"/>
        </w:rPr>
        <w:t>416/531;</w:t>
      </w:r>
    </w:p>
    <w:p w:rsidR="00A14E72" w:rsidRPr="00A14E72" w:rsidRDefault="009E72CA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детские социальные приюты – 103/121, 948/1173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[42]</w:t>
      </w:r>
      <w:r w:rsidR="00505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A77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Прил. 3)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573D" w:rsidRDefault="0021197C" w:rsidP="00EE4EEF">
      <w:pPr>
        <w:spacing w:after="0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нализируя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данные, приведенные по состоян</w:t>
      </w:r>
      <w:r w:rsidR="00EE4E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ию на 2019/2020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уч.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г., можно сделать определённые выводы: за 9 лет количество детских домов сократилось  почти вдвое, функционируют другие типы учреждений для сирот. За исключением последних, где дети от 3 до 18 лет могут прожить не </w:t>
      </w:r>
    </w:p>
    <w:p w:rsidR="0039573D" w:rsidRDefault="0039573D" w:rsidP="0039573D">
      <w:pPr>
        <w:spacing w:after="0" w:line="240" w:lineRule="auto"/>
        <w:ind w:firstLine="708"/>
        <w:jc w:val="center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</w:p>
    <w:p w:rsidR="00A14E72" w:rsidRPr="00A14E72" w:rsidRDefault="00A14E72" w:rsidP="0039573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более 6 месяцев,  в настоящее время в Беларуси действует 81 детское </w:t>
      </w:r>
      <w:proofErr w:type="spellStart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интернатное</w:t>
      </w:r>
      <w:proofErr w:type="spellEnd"/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</w:t>
      </w:r>
      <w:r w:rsidR="003E7551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пять лет назад их было 100; работает 275 детских домов семейного типа, за пять лет их стало больше на 71, а количество детей, которые там растут, выросло с 1445 до 1854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[27]</w:t>
      </w:r>
      <w:r w:rsidR="00EE4EEF" w:rsidRPr="00EE4E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4EEF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(Прил. 3)</w:t>
      </w:r>
      <w:r w:rsidR="00EE4E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14E72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 </w:t>
      </w:r>
    </w:p>
    <w:p w:rsidR="00A14E72" w:rsidRPr="00A14E72" w:rsidRDefault="0021197C" w:rsidP="00EE4EE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T</w:t>
      </w:r>
      <w:proofErr w:type="spellStart"/>
      <w:r w:rsidR="003A1C9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аким</w:t>
      </w:r>
      <w:proofErr w:type="spellEnd"/>
      <w:r w:rsidR="003A1C9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образом, с </w:t>
      </w:r>
      <w:r w:rsidR="00A14E72" w:rsidRPr="00A14E7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2011 года идёт сокр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ащение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интернатных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учреждений.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O</w:t>
      </w:r>
      <w:r w:rsidR="00A14E72" w:rsidRPr="00A14E7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дно из направлений в этом плане - меры по сохранению родной семьи.</w:t>
      </w:r>
      <w:proofErr w:type="gramEnd"/>
      <w:r w:rsidR="00A14E72" w:rsidRPr="00A14E7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второе — семейное устройство детей, оставшихся без попечения родителей. Это  </w:t>
      </w:r>
      <w:r w:rsidR="0039573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приёмные семьи, опекунские и детские дома</w:t>
      </w:r>
      <w:r w:rsidR="00A14E72" w:rsidRPr="00A14E7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семейного типа.</w:t>
      </w:r>
    </w:p>
    <w:p w:rsidR="003A1C98" w:rsidRDefault="003A1C98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3A1C98" w:rsidRDefault="003A1C98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3A1C98" w:rsidRPr="00EE4EEF" w:rsidRDefault="003A1C98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A14E72" w:rsidRPr="00A14E72" w:rsidRDefault="00A14E72" w:rsidP="00A14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ГЛАВА 4. Информационно-аналитическая база</w:t>
      </w:r>
    </w:p>
    <w:p w:rsidR="003A1C98" w:rsidRPr="0039573D" w:rsidRDefault="00A14E72" w:rsidP="003957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Глава 4.1 Изучение отношения к проблеме сиро</w:t>
      </w:r>
      <w:r w:rsidR="003957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тства и усыновлению детей-сирот</w:t>
      </w:r>
    </w:p>
    <w:p w:rsidR="003A1C98" w:rsidRDefault="003A1C98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8"/>
          <w:szCs w:val="8"/>
          <w:lang w:eastAsia="ru-RU"/>
        </w:rPr>
      </w:pPr>
    </w:p>
    <w:p w:rsidR="003A1C98" w:rsidRPr="00EE4EEF" w:rsidRDefault="003A1C98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8"/>
          <w:szCs w:val="8"/>
          <w:lang w:eastAsia="ru-RU"/>
        </w:rPr>
      </w:pPr>
    </w:p>
    <w:p w:rsidR="00A14E72" w:rsidRPr="00A14E72" w:rsidRDefault="003A1C98" w:rsidP="00EE4EE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Нам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захотелось узнать, как каждый из нас относится к возможности появления в семье ребёнка из детского дома или другого 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интернатного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учреждения. Была разработана анкеты и проведён опрос среди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чеников 5-11 классов и учителей и жителей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Лазовичи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1F01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="001F01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нашем исследовании приняли участие 20 детей (10-16 лет) и 20 взрослых (21-59 лет) (Прил. 5).</w:t>
      </w:r>
      <w:proofErr w:type="gramEnd"/>
    </w:p>
    <w:p w:rsidR="009E72CA" w:rsidRDefault="001F01CF" w:rsidP="003957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результате были сделаны определённые выводы.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половины опрошенных представляют реальную картину проблемы сиротства в нашей стране – 54% взрослых и 44% детей. Для взрослых, такие факторы как их пол, возраст, вероисповедание, наличие/отсутствие собственных детей, их количество</w:t>
      </w:r>
      <w:r w:rsidR="009E72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9E72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возраст</w:t>
      </w:r>
      <w:r w:rsidR="009E72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r w:rsidR="009E72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оказывают </w:t>
      </w:r>
      <w:r w:rsidR="009E72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значимого</w:t>
      </w:r>
      <w:r w:rsidR="009E72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влияния на отношение </w:t>
      </w:r>
      <w:proofErr w:type="gram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</w:p>
    <w:p w:rsidR="00A14E72" w:rsidRPr="00A14E72" w:rsidRDefault="001F01CF" w:rsidP="009E7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усыновлению.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 - 53% против усыновления исключительно по причине собственного эгоизма; 12% опасаются за наследственность; 6% переживают за то, что это будет слишком тяжело для их родителей. Большинство взрослых считают основной помехой для развития усыновления бюрократию. Для детей главная помеха – жил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ищные и материальные проблемы.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есмотря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проблемы и опасения, 60% опрошенных готовы усыновить ребёнка, главной причиной «против» является «слишком большая ответственность» - 20%. Большинство школьников, если бы родители решили взять ребенка из детского дома, хотели бы, чтобы это были младшие сёстры – 54% (д), 46% (м).</w:t>
      </w:r>
    </w:p>
    <w:p w:rsidR="00EE4EEF" w:rsidRPr="00A14E72" w:rsidRDefault="001F01CF" w:rsidP="009E72C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аким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образом, необходимо проводить работу по изменению отношения о</w:t>
      </w:r>
      <w:r w:rsidR="003A1C98">
        <w:rPr>
          <w:rFonts w:ascii="Times New Roman" w:eastAsia="Times New Roman" w:hAnsi="Times New Roman" w:cs="Times New Roman"/>
          <w:sz w:val="28"/>
          <w:szCs w:val="28"/>
          <w:lang w:eastAsia="ru-RU"/>
        </w:rPr>
        <w:t>бщества к проблемам сиротства.</w:t>
      </w:r>
      <w:proofErr w:type="gramEnd"/>
      <w:r w:rsidR="003A1C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считаем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 не должно быть «чужих» детей.</w:t>
      </w:r>
      <w:r w:rsidR="00EE4EEF" w:rsidRPr="00EE4E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1C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 </w:t>
      </w:r>
      <w:r w:rsidR="00EE4E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очень </w:t>
      </w:r>
      <w:r w:rsidR="00EE4EEF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радует тот факт, что неравнодушных людей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много, а значит, есть надежда, что Беларусь станет страной без сирот!</w:t>
      </w:r>
    </w:p>
    <w:p w:rsidR="00A14E72" w:rsidRPr="00AE43C6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A14E72" w:rsidRDefault="001F01CF" w:rsidP="00AE43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Глава 4. 2.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proofErr w:type="spellStart"/>
      <w:r w:rsidR="00A14E72"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згляд</w:t>
      </w:r>
      <w:proofErr w:type="spellEnd"/>
      <w:r w:rsidR="00A14E72"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изнутри - дет</w:t>
      </w:r>
      <w:r w:rsidR="00AE43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ский дом глазами ребёнка-сироты</w:t>
      </w:r>
    </w:p>
    <w:p w:rsidR="00AE43C6" w:rsidRPr="00AE43C6" w:rsidRDefault="00AE43C6" w:rsidP="00AE43C6">
      <w:pPr>
        <w:spacing w:after="0" w:line="240" w:lineRule="auto"/>
        <w:rPr>
          <w:rFonts w:ascii="Times New Roman" w:eastAsia="Times New Roman" w:hAnsi="Times New Roman" w:cs="Times New Roman"/>
          <w:b/>
          <w:sz w:val="8"/>
          <w:szCs w:val="8"/>
          <w:lang w:eastAsia="ru-RU"/>
        </w:rPr>
      </w:pPr>
    </w:p>
    <w:p w:rsidR="0039573D" w:rsidRDefault="001F01CF" w:rsidP="00AE43C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огда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ребенок попадает в детский дом или приют, он еще не полностью осознает, где он.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Лишь через некоторое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приходит это  понимание.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едь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 в де</w:t>
      </w:r>
      <w:r w:rsidR="003A1C98">
        <w:rPr>
          <w:rFonts w:ascii="Times New Roman" w:eastAsia="Times New Roman" w:hAnsi="Times New Roman" w:cs="Times New Roman"/>
          <w:sz w:val="28"/>
          <w:szCs w:val="28"/>
          <w:lang w:eastAsia="ru-RU"/>
        </w:rPr>
        <w:t>тском доме не такие как дома.</w:t>
      </w:r>
      <w:proofErr w:type="gramEnd"/>
      <w:r w:rsidR="003A1C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Мы решили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составить  «Анкету ребенка»  для своей подружки,  которая, на 3-й год нашего знакомства, попала  в</w:t>
      </w:r>
      <w:r w:rsidR="003A1C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A1C9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Клецкое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отделение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потом в детский дом.  Да,</w:t>
      </w:r>
      <w:r w:rsidR="00395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задача </w:t>
      </w:r>
      <w:r w:rsidR="00395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</w:t>
      </w:r>
      <w:r w:rsidR="00395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сложная,</w:t>
      </w:r>
      <w:r w:rsidR="00395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ведь </w:t>
      </w:r>
      <w:r w:rsidR="00395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хотелось, чтобы она вспоминала не</w:t>
      </w:r>
      <w:r w:rsidR="003A1C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573D" w:rsidRDefault="0039573D" w:rsidP="0039573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</w:p>
    <w:p w:rsidR="00A14E72" w:rsidRPr="00A14E72" w:rsidRDefault="003A1C98" w:rsidP="003957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лучшие моменты в своей жизни. Нам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очень сложно состави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 вопросы для анкеты, так как мы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="001F01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узнать самое «сокровенное». </w:t>
      </w:r>
      <w:proofErr w:type="gramStart"/>
      <w:r w:rsidR="001F01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аш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01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разговор состоялся по </w:t>
      </w:r>
      <w:proofErr w:type="spellStart"/>
      <w:r w:rsidR="001F01CF">
        <w:rPr>
          <w:rFonts w:ascii="Times New Roman" w:eastAsia="Times New Roman" w:hAnsi="Times New Roman" w:cs="Times New Roman"/>
          <w:sz w:val="28"/>
          <w:szCs w:val="28"/>
          <w:lang w:eastAsia="ru-RU"/>
        </w:rPr>
        <w:t>вайберу</w:t>
      </w:r>
      <w:proofErr w:type="spellEnd"/>
      <w:r w:rsidR="001F01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1F01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01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а каждый задаваемый вопрос, она отвечала сп</w:t>
      </w:r>
      <w:r w:rsidR="001F01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окойно, с душой, с честностью! </w:t>
      </w:r>
      <w:r w:rsidR="001F01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собенно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тронул ответ на последний вопрос «Чтобы она хотела</w:t>
      </w:r>
      <w:r w:rsidR="001F01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в анкету</w:t>
      </w:r>
      <w:proofErr w:type="gramStart"/>
      <w:r w:rsidR="001F01CF">
        <w:rPr>
          <w:rFonts w:ascii="Times New Roman" w:eastAsia="Times New Roman" w:hAnsi="Times New Roman" w:cs="Times New Roman"/>
          <w:sz w:val="28"/>
          <w:szCs w:val="28"/>
          <w:lang w:eastAsia="ru-RU"/>
        </w:rPr>
        <w:t>?»</w:t>
      </w:r>
      <w:proofErr w:type="gramEnd"/>
      <w:r w:rsidR="001F01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F01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твет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был: «Пожелание для всех: 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eastAsia="ru-RU"/>
        </w:rPr>
        <w:t>я хочу, чтобы каждый человек в мире имел свою семью и ценил ее выше всех драгоценностей на свете. Я поняла, что пока рядом со мной была моя семья, я была самым счастливым человеком!</w:t>
      </w:r>
      <w:r w:rsidR="001F01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(Прил. 6). </w:t>
      </w:r>
      <w:proofErr w:type="gramStart"/>
      <w:r w:rsidR="001F01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ы часто общаем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 по телефону и нам не безразлична её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судьба.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</w:t>
      </w:r>
    </w:p>
    <w:p w:rsidR="003A1C98" w:rsidRDefault="001F01CF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езультаты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анкеты ещё раз </w:t>
      </w:r>
      <w:proofErr w:type="gram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подтвердили  мысль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главное в жизни,  чтобы ряд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 были родные и близкие люди.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proofErr w:type="spell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едь</w:t>
      </w:r>
      <w:proofErr w:type="spell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самое  простое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закрыть глаза и не замечать, сказать: «Каждый сам за себя». Или сослаться на то, что помогать детям-сиротам должно государство: оно, а не мы с вами, должно работать над тем, чтобы многодетные семьи были в радость, детей не брос</w:t>
      </w:r>
      <w:r w:rsidR="003A1C98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али, а тем, кому всё же не пове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зло, немедленно находили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приемных родителей.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государство составляют его граждане, то есть мы с вами.</w:t>
      </w:r>
      <w:proofErr w:type="gramEnd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И если мы равнодушны к беде ближнего, если милосердие – это не наше дело, если чужая боль нас не касается, если мы всё время будем ждать, что всё сделают другие, то не заметим, что другие – эт</w:t>
      </w:r>
      <w:r w:rsidR="003A1C98">
        <w:rPr>
          <w:rFonts w:ascii="Times New Roman" w:eastAsia="Times New Roman" w:hAnsi="Times New Roman" w:cs="Times New Roman"/>
          <w:sz w:val="28"/>
          <w:szCs w:val="28"/>
          <w:lang w:eastAsia="ru-RU"/>
        </w:rPr>
        <w:t>о и есть мы, что они такие же… Мы считаем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общество, в котором люди спокойно проходят мимо чужой беды и боли, обречено. </w:t>
      </w:r>
      <w:proofErr w:type="gramEnd"/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Pr="001F01CF" w:rsidRDefault="0039573D" w:rsidP="003A1C98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4E72" w:rsidRPr="00A14E72" w:rsidRDefault="009E72CA" w:rsidP="009E72CA">
      <w:pPr>
        <w:widowControl w:val="0"/>
        <w:overflowPunct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</w:p>
    <w:p w:rsidR="00A14E72" w:rsidRPr="00A14E72" w:rsidRDefault="00A14E72" w:rsidP="00A14E7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ЗАКЛЮЧЕНИЕ</w:t>
      </w:r>
    </w:p>
    <w:p w:rsidR="00A14E72" w:rsidRPr="00AE43C6" w:rsidRDefault="001F01CF" w:rsidP="00AE43C6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обирая</w:t>
      </w:r>
      <w:r w:rsidR="00C10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анализируя материалы</w:t>
      </w:r>
      <w:r w:rsidR="003A1C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исследования, мы поняли</w:t>
      </w:r>
      <w:r w:rsidR="00C10E6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насколько эта тема интересная и познавательная, но, одновременно, серьёзная и тяжёлая.</w:t>
      </w:r>
      <w:proofErr w:type="gramEnd"/>
      <w:r w:rsidR="00AE43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егодня</w:t>
      </w:r>
      <w:proofErr w:type="spellEnd"/>
      <w:r w:rsidR="00C10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всё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чаще </w:t>
      </w:r>
      <w:r w:rsidR="003A1C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3A1C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услышать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о</w:t>
      </w:r>
      <w:r w:rsidR="00C10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proofErr w:type="gramEnd"/>
      <w:r w:rsidR="00C10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увеличении числа   детей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  чьи   родители    лишены   родительских пр</w:t>
      </w:r>
      <w:r w:rsidR="00C10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ав, брошенных детей, детей-инвалидов. О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дновременно с этим увеличивается  детская преступность, алкоголизм и наркоман</w:t>
      </w:r>
      <w:r w:rsidR="003A1C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ия. По-нашему мнению - 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расплата за равнодушие </w:t>
      </w:r>
      <w:r w:rsidR="00AE4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невнимание к проблемам семьи</w:t>
      </w:r>
      <w:r w:rsidR="00A14E72"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B</w:t>
      </w:r>
      <w:proofErr w:type="spellStart"/>
      <w:r w:rsidR="003A1C9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едь</w:t>
      </w:r>
      <w:proofErr w:type="spellEnd"/>
      <w:r w:rsidR="003A1C9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семья – огромн</w:t>
      </w:r>
      <w:r w:rsidR="00A14E72" w:rsidRPr="00A14E7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е</w:t>
      </w:r>
      <w:r w:rsidR="003A1C9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йшее</w:t>
      </w:r>
      <w:r w:rsidR="00A14E72" w:rsidRPr="00A14E7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счастье</w:t>
      </w:r>
      <w:r w:rsidR="007F752F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, которое нужно беречь.</w:t>
      </w:r>
      <w:proofErr w:type="gramEnd"/>
      <w:r w:rsidR="00AE43C6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0E6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Она </w:t>
      </w:r>
      <w:r w:rsidR="00A14E72" w:rsidRPr="00A14E7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является крепостью, которая защитит от всяких нев</w:t>
      </w:r>
      <w:r w:rsidR="00C10E6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згод и выдержит любые трудности,</w:t>
      </w:r>
      <w:r w:rsidR="00C10E62" w:rsidRPr="00C10E6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0E6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всегда поможет, даст тепло, уют, доброту.</w:t>
      </w:r>
      <w:r w:rsidR="007F752F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425DD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И, если случилось так, что не родная, то </w:t>
      </w:r>
      <w:r w:rsidR="007F752F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пусть хотя бы </w:t>
      </w:r>
      <w:r w:rsidR="00E425DD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приёмная, или опекунская. Так было всегда!</w:t>
      </w:r>
      <w:r w:rsidR="00C10E62" w:rsidRPr="00A14E7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14E72" w:rsidRPr="00A14E72" w:rsidRDefault="00A14E72" w:rsidP="00AE43C6">
      <w:pPr>
        <w:widowControl w:val="0"/>
        <w:overflowPunct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Подтверждением этому являются материалы исследовательской работы, которые свидетельствует</w:t>
      </w:r>
      <w:r w:rsidR="007F75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стремление помочь ближнему, особенно малышам, детям-сиротам – было одной из традиционных особенностей белорусского национального характера. </w:t>
      </w:r>
    </w:p>
    <w:p w:rsidR="00A14E72" w:rsidRDefault="001F01CF" w:rsidP="00AE43C6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результате проведённого исследования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приведены доказательства того, что поставленные цель и задачи, в основном, решены:</w:t>
      </w:r>
    </w:p>
    <w:p w:rsidR="00E425DD" w:rsidRPr="00E425DD" w:rsidRDefault="007F752F" w:rsidP="00E425DD">
      <w:pPr>
        <w:shd w:val="clear" w:color="auto" w:fill="FFFD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E425DD" w:rsidRPr="00E425DD">
        <w:rPr>
          <w:rFonts w:ascii="Times New Roman" w:eastAsia="Times New Roman" w:hAnsi="Times New Roman" w:cs="Times New Roman"/>
          <w:sz w:val="28"/>
          <w:szCs w:val="28"/>
          <w:lang w:eastAsia="ru-RU"/>
        </w:rPr>
        <w:t>- оно позволило получить информацию об эволюции  процесса становления и развития призрения</w:t>
      </w:r>
      <w:r w:rsidR="00E42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</w:t>
      </w:r>
      <w:r w:rsidR="00E425DD" w:rsidRPr="00E42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территории Беларуси;</w:t>
      </w:r>
      <w:r w:rsidR="00E425DD" w:rsidRPr="00E42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425DD" w:rsidRPr="00E425DD" w:rsidRDefault="007F752F" w:rsidP="00E425D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425DD" w:rsidRPr="00E425DD">
        <w:rPr>
          <w:rFonts w:ascii="Times New Roman" w:hAnsi="Times New Roman" w:cs="Times New Roman"/>
          <w:sz w:val="28"/>
          <w:szCs w:val="28"/>
        </w:rPr>
        <w:t xml:space="preserve">- </w:t>
      </w:r>
      <w:r w:rsidR="00E425DD" w:rsidRPr="00E425D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исследования дают возможность за короткое время преподнести объёмный</w:t>
      </w:r>
      <w:r w:rsidR="00E425DD" w:rsidRPr="00E425DD">
        <w:rPr>
          <w:rFonts w:ascii="Times New Roman" w:hAnsi="Times New Roman" w:cs="Times New Roman"/>
          <w:sz w:val="28"/>
          <w:szCs w:val="28"/>
        </w:rPr>
        <w:t xml:space="preserve">  материал, который </w:t>
      </w:r>
      <w:r w:rsidR="00E425DD" w:rsidRPr="00E425D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доказывает, что опыт, накопленный в данной сфере, можно и необходимо использовать в современных условиях.</w:t>
      </w:r>
    </w:p>
    <w:p w:rsidR="00A14E72" w:rsidRPr="007F752F" w:rsidRDefault="008F212C" w:rsidP="008F212C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r w:rsidRPr="007F752F">
        <w:rPr>
          <w:rFonts w:ascii="Times New Roman" w:hAnsi="Times New Roman" w:cs="Times New Roman"/>
          <w:color w:val="000000"/>
          <w:sz w:val="28"/>
          <w:szCs w:val="28"/>
          <w:lang w:val="be-BY"/>
        </w:rPr>
        <w:t>На основа</w:t>
      </w:r>
      <w:r w:rsidR="003A1C98">
        <w:rPr>
          <w:rFonts w:ascii="Times New Roman" w:hAnsi="Times New Roman" w:cs="Times New Roman"/>
          <w:color w:val="000000"/>
          <w:sz w:val="28"/>
          <w:szCs w:val="28"/>
          <w:lang w:val="be-BY"/>
        </w:rPr>
        <w:t>нии материалов исследования можем утверждать -</w:t>
      </w:r>
      <w:r w:rsidRPr="007F752F">
        <w:rPr>
          <w:rFonts w:ascii="Times New Roman" w:hAnsi="Times New Roman" w:cs="Times New Roman"/>
          <w:color w:val="000000"/>
          <w:sz w:val="28"/>
          <w:szCs w:val="28"/>
        </w:rPr>
        <w:t xml:space="preserve"> систему социальной работы с детьми-сиротами в указанный период можно считать своевременной и положительной. Она </w:t>
      </w:r>
      <w:r w:rsidRPr="007F752F">
        <w:rPr>
          <w:rFonts w:ascii="Times New Roman" w:hAnsi="Times New Roman" w:cs="Times New Roman"/>
          <w:sz w:val="28"/>
          <w:szCs w:val="28"/>
        </w:rPr>
        <w:t xml:space="preserve">нуждается в тщательном изучении и использовании для организации эффективной системы работы с детьми из многочисленных социально-уязвимых слоев населения. </w:t>
      </w:r>
    </w:p>
    <w:p w:rsidR="00A14E72" w:rsidRDefault="00A14E72" w:rsidP="00AE43C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Главные выводы, сделанные в ходе работы:</w:t>
      </w:r>
    </w:p>
    <w:p w:rsidR="00E425DD" w:rsidRPr="00E425DD" w:rsidRDefault="00E425DD" w:rsidP="00E425DD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Первое </w:t>
      </w:r>
      <w:r w:rsidRPr="00E425DD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система социальн</w:t>
      </w:r>
      <w:r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ой помощи нуждающимся детям берё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т свое начало в менталитете белорусов, особенностях их жизни и быта, усиленных и оформленных религи</w:t>
      </w:r>
      <w:r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озными заповедями христианства.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В</w:t>
      </w:r>
      <w:r w:rsidRPr="00E42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все времена на белорусских землях  предавалось огромное значение призрению детей-сирот  со стороны государства, общественных организаций и, особенно, частных лиц, а </w:t>
      </w:r>
      <w:r w:rsidRPr="00E425DD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к началу ХХ в. на Беларуси сложилась определённая система социальной помощи детям.</w:t>
      </w:r>
    </w:p>
    <w:p w:rsidR="00E425DD" w:rsidRPr="00E425DD" w:rsidRDefault="00E425DD" w:rsidP="00E425DD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proofErr w:type="gramStart"/>
      <w:r w:rsidRPr="00E425D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B</w:t>
      </w:r>
      <w:r w:rsidRPr="00E425DD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торое – в истории складывания системы благотворительной помощи обездоленным детям на Беларуси весьма значительна роль многочисленных конфессиональных организаций, представителей магнатских белорусских родов и многочисленных благотворительных обществ.</w:t>
      </w:r>
      <w:proofErr w:type="gramEnd"/>
    </w:p>
    <w:p w:rsidR="00D25658" w:rsidRDefault="00E425DD" w:rsidP="0039573D">
      <w:pPr>
        <w:shd w:val="clear" w:color="auto" w:fill="FFFDF8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Третье</w:t>
      </w:r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D2565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t>–</w:t>
      </w:r>
      <w:r w:rsidR="00D2565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работа</w:t>
      </w:r>
      <w:r w:rsidR="00D2565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</w:t>
      </w:r>
      <w:r w:rsidR="00D2565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учреждениях</w:t>
      </w:r>
      <w:r w:rsidR="00D2565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для </w:t>
      </w:r>
      <w:r w:rsidR="00D2565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детей-сирот и детей, оставшихся </w:t>
      </w:r>
    </w:p>
    <w:p w:rsidR="0039573D" w:rsidRDefault="00E425DD" w:rsidP="00D25658">
      <w:pPr>
        <w:shd w:val="clear" w:color="auto" w:fill="FFFDF8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без </w:t>
      </w:r>
      <w:r w:rsidR="00455E3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попечения</w:t>
      </w:r>
      <w:r w:rsidR="00455E3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родителей </w:t>
      </w:r>
      <w:r w:rsidR="00455E3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направлена</w:t>
      </w:r>
      <w:proofErr w:type="gramEnd"/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455E3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 духовно-нравственное становление </w:t>
      </w:r>
    </w:p>
    <w:p w:rsidR="0039573D" w:rsidRDefault="0039573D" w:rsidP="0039573D">
      <w:pPr>
        <w:shd w:val="clear" w:color="auto" w:fill="FFFDF8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18</w:t>
      </w:r>
    </w:p>
    <w:p w:rsidR="00E425DD" w:rsidRPr="0039573D" w:rsidRDefault="00E425DD" w:rsidP="00D25658">
      <w:pPr>
        <w:shd w:val="clear" w:color="auto" w:fill="FFFDF8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личности, развитие способностей ребенка, </w:t>
      </w:r>
      <w:r w:rsidR="007F752F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профессиональное образование</w:t>
      </w:r>
      <w:r w:rsidRPr="00E425DD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и </w:t>
      </w:r>
      <w:r w:rsidRPr="00E425D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формирование социальных умений и навыков, необходимых в жизненном самоопределении.</w:t>
      </w:r>
      <w:r w:rsidRPr="00E425DD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2565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Поэтому мы считаем</w:t>
      </w:r>
      <w:r w:rsidRPr="00A14E7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, что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стоит обратить </w:t>
      </w:r>
      <w:r w:rsidR="00D2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большее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внимание на открытие специальных детских домов для одаренных детей.</w:t>
      </w:r>
    </w:p>
    <w:p w:rsidR="00E425DD" w:rsidRPr="00E425DD" w:rsidRDefault="008F212C" w:rsidP="00E425DD">
      <w:pPr>
        <w:shd w:val="clear" w:color="auto" w:fill="FFFDF8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</w:t>
      </w:r>
      <w:r w:rsidR="00E42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ёртое</w:t>
      </w:r>
      <w:r w:rsidR="00E425DD" w:rsidRPr="00E42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говоря о сегодняшнем дне, хотелось бы отметить рост заинтересованности к делу призрения детей-сирот не только со стороны государства, но и общественных организаций и частных лиц. </w:t>
      </w:r>
      <w:proofErr w:type="gramStart"/>
      <w:r w:rsidR="00E425DD" w:rsidRPr="00E425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</w:t>
      </w:r>
      <w:proofErr w:type="spellStart"/>
      <w:r w:rsidR="00E425DD" w:rsidRPr="00E42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днако</w:t>
      </w:r>
      <w:proofErr w:type="spellEnd"/>
      <w:r w:rsidR="00E425DD" w:rsidRPr="00E42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государство должно более тщател</w:t>
      </w:r>
      <w:r w:rsidR="007F75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ьно рассмотреть вопросы стимулирования</w:t>
      </w:r>
      <w:r w:rsidR="00E425DD" w:rsidRPr="00E42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оказания помощи нуждающимся детям через систему льгот и поощрения.</w:t>
      </w:r>
      <w:proofErr w:type="gramEnd"/>
      <w:r w:rsidR="00E425DD" w:rsidRPr="00E425DD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</w:p>
    <w:p w:rsidR="00E425DD" w:rsidRPr="00455E3E" w:rsidRDefault="008F212C" w:rsidP="00455E3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</w:t>
      </w:r>
      <w:proofErr w:type="spellStart"/>
      <w:r w:rsidRPr="00A14E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аким</w:t>
      </w:r>
      <w:proofErr w:type="spellEnd"/>
      <w:r w:rsidRPr="00A14E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образом, </w:t>
      </w:r>
      <w:r w:rsidR="00455E3E" w:rsidRPr="00E425D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то, что в деятельности белорусских благотворительных обществ, в/домов и детских приютов, было немало недостатков и слабых сторон, достигнутые результаты в деле призрения сирот представляют как научный, так и практический интерес для современности.</w:t>
      </w:r>
      <w:proofErr w:type="gramEnd"/>
      <w:r w:rsidR="00455E3E" w:rsidRPr="00E42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55E3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зучение и осмысление изложенного в работе материала, применение его на практике, может повысить эффективность призрени</w:t>
      </w:r>
      <w:r w:rsidR="007F75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детей в современных условиях, </w:t>
      </w:r>
      <w:r w:rsidR="007F752F">
        <w:rPr>
          <w:rFonts w:ascii="Times New Roman" w:eastAsiaTheme="minorEastAsia" w:hAnsi="Times New Roman" w:cs="Times New Roman"/>
          <w:sz w:val="28"/>
          <w:szCs w:val="28"/>
          <w:lang w:eastAsia="ru-RU"/>
        </w:rPr>
        <w:t>т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ак как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существующих детских воспитательных учреждений требует поиска инновационных подходов с учетом социально-экономических условий, сложившихся в Республике Беларусь.</w:t>
      </w:r>
      <w:r w:rsidR="00D2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По-нашему мнению</w:t>
      </w:r>
      <w:r w:rsidR="00D256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14E7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приоритет должен отдаваться воспитанию ребенка в семье, чтобы не допускать попадания детей в интернат. И только в том случае, когда нет возможности устроить ребенка к родственникам, отдать его на усыновление, либо передать в детский дом семейного типа, его можно передать в интернат.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14E72" w:rsidRPr="00A14E72" w:rsidRDefault="001F01CF" w:rsidP="002C75B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proofErr w:type="spellStart"/>
      <w:r w:rsidR="002C75B6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ажное</w:t>
      </w:r>
      <w:proofErr w:type="spellEnd"/>
      <w:r w:rsidR="002C75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главное -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4E72" w:rsidRPr="00A14E7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наверное, каждый из нас хотел бы </w:t>
      </w:r>
      <w:r w:rsidR="00D2565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заглянуть в будущее.</w:t>
      </w:r>
      <w:proofErr w:type="gramEnd"/>
      <w:r w:rsidR="00D2565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Если бы нам</w:t>
      </w:r>
      <w:r w:rsidR="00A14E72" w:rsidRPr="00A14E7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представилась такая возможность, то </w:t>
      </w:r>
      <w:r w:rsidR="002C75B6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очень хотелось бы увидеть, </w:t>
      </w:r>
      <w:r w:rsidR="00D2565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какими мы станем, и какими будут наши семьи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H</w:t>
      </w:r>
      <w:r w:rsidR="00D2565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о, несмотря на наш</w:t>
      </w:r>
      <w:r w:rsidR="002C75B6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юный возраст,</w:t>
      </w:r>
      <w:r w:rsidR="00A14E72" w:rsidRPr="00A14E7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2565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мы желаем себе и своим будущим семьям</w:t>
      </w:r>
      <w:r w:rsidR="00A14E72" w:rsidRPr="00A14E7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самого просто</w:t>
      </w:r>
      <w:r w:rsidR="00D2565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го</w:t>
      </w:r>
      <w:r w:rsidR="00A14E72" w:rsidRPr="00A14E7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, но в тоже время</w:t>
      </w:r>
      <w:r w:rsidR="00D2565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,</w:t>
      </w:r>
      <w:r w:rsidR="00A14E72" w:rsidRPr="00A14E7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самого главного — быть вместе! </w:t>
      </w:r>
    </w:p>
    <w:p w:rsidR="00A14E72" w:rsidRPr="00A14E72" w:rsidRDefault="001F01CF" w:rsidP="00A14E72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E</w:t>
      </w:r>
      <w:proofErr w:type="spellStart"/>
      <w:r w:rsidR="00A14E72" w:rsidRPr="00A14E7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сть</w:t>
      </w:r>
      <w:proofErr w:type="spellEnd"/>
      <w:r w:rsidR="00A14E72" w:rsidRPr="00A14E7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представленье у меня, чего хочу от жизни я:</w:t>
      </w:r>
    </w:p>
    <w:p w:rsidR="00A14E72" w:rsidRDefault="00A14E72" w:rsidP="00A14E7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Чтоб у меня была семья, пусть не большая, но моя!</w:t>
      </w:r>
    </w:p>
    <w:p w:rsidR="002C75B6" w:rsidRDefault="002C75B6" w:rsidP="00A14E7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C75B6" w:rsidRDefault="002C75B6" w:rsidP="00A14E7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C75B6" w:rsidRDefault="002C75B6" w:rsidP="00A14E7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C75B6" w:rsidRDefault="002C75B6" w:rsidP="00A14E7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C75B6" w:rsidRDefault="002C75B6" w:rsidP="00A14E7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C75B6" w:rsidRDefault="002C75B6" w:rsidP="00A14E7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455E3E" w:rsidRDefault="00455E3E" w:rsidP="00A14E7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455E3E" w:rsidRDefault="00455E3E" w:rsidP="00A14E7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455E3E" w:rsidRDefault="00455E3E" w:rsidP="00A14E7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455E3E" w:rsidRDefault="00455E3E" w:rsidP="00A14E7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455E3E" w:rsidRDefault="00455E3E" w:rsidP="00A14E7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455E3E" w:rsidRDefault="00455E3E" w:rsidP="00A14E7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39573D" w:rsidRDefault="0039573D" w:rsidP="00A14E7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39573D" w:rsidRDefault="0039573D" w:rsidP="00A14E7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C75B6" w:rsidRDefault="009E72CA" w:rsidP="0039573D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19</w:t>
      </w:r>
    </w:p>
    <w:p w:rsidR="00A14E72" w:rsidRPr="00A14E72" w:rsidRDefault="00A14E72" w:rsidP="002C75B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C</w:t>
      </w:r>
      <w:r w:rsidRPr="00A14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ПИСОК ИСПОЛЬЗОВАННЫХ ИСТОЧНИКОВ</w:t>
      </w:r>
    </w:p>
    <w:p w:rsidR="00A14E72" w:rsidRPr="00A14E72" w:rsidRDefault="0039573D" w:rsidP="0039573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1. 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Конституция  Республики Беларусь от 15 марта 1994 г. №  2875 - XII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(с изменениями и дополнениями по состоянию на 17 октября 2004 года).</w:t>
      </w:r>
    </w:p>
    <w:p w:rsidR="00A14E72" w:rsidRPr="00A14E72" w:rsidRDefault="00A14E72" w:rsidP="0039573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2. Закон Республики Беларусь от 19.11.1993 г.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№ 2570-XII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г. </w:t>
      </w: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«О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правах ребёнка</w:t>
      </w: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  <w:proofErr w:type="gramStart"/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.</w:t>
      </w:r>
      <w:proofErr w:type="gramEnd"/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/</w:t>
      </w:r>
      <w:proofErr w:type="gramStart"/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</w:t>
      </w:r>
      <w:proofErr w:type="gramEnd"/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ациональный реестр правовых актов РБ, №103, 2000/.</w:t>
      </w:r>
    </w:p>
    <w:p w:rsidR="00A14E72" w:rsidRPr="00A14E72" w:rsidRDefault="00A14E72" w:rsidP="0039573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3. 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Закон Республики Беларусь от 21.12.2005 г. </w:t>
      </w: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О гарантиях по социальной защите детей-сирот и детей, оставшихся без попечения родителей, а также лиц из числа детей-сирот и детей, оставшихся без попечения родителей</w:t>
      </w: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».</w:t>
      </w:r>
    </w:p>
    <w:p w:rsidR="00A14E72" w:rsidRPr="0075306E" w:rsidRDefault="00A14E72" w:rsidP="0039573D">
      <w:pPr>
        <w:pStyle w:val="a3"/>
        <w:spacing w:before="0" w:after="0"/>
        <w:jc w:val="both"/>
        <w:rPr>
          <w:color w:val="111111"/>
          <w:sz w:val="28"/>
          <w:szCs w:val="28"/>
        </w:rPr>
      </w:pPr>
      <w:r w:rsidRPr="00A14E72">
        <w:rPr>
          <w:rFonts w:eastAsiaTheme="minorEastAsia"/>
          <w:sz w:val="28"/>
          <w:szCs w:val="28"/>
        </w:rPr>
        <w:t>4.</w:t>
      </w:r>
      <w:r w:rsidR="0075306E">
        <w:rPr>
          <w:bCs/>
          <w:color w:val="111111"/>
          <w:sz w:val="28"/>
          <w:szCs w:val="28"/>
        </w:rPr>
        <w:t>Декрет № 18 от 24.11.</w:t>
      </w:r>
      <w:r w:rsidR="0075306E" w:rsidRPr="0075306E">
        <w:rPr>
          <w:bCs/>
          <w:color w:val="111111"/>
          <w:sz w:val="28"/>
          <w:szCs w:val="28"/>
        </w:rPr>
        <w:t>2006 г.</w:t>
      </w:r>
      <w:r w:rsidR="0075306E">
        <w:rPr>
          <w:bCs/>
          <w:color w:val="111111"/>
          <w:sz w:val="28"/>
          <w:szCs w:val="28"/>
        </w:rPr>
        <w:t xml:space="preserve"> «О дополнительных мерах по </w:t>
      </w:r>
      <w:r w:rsidR="0075306E" w:rsidRPr="0075306E">
        <w:rPr>
          <w:bCs/>
          <w:color w:val="111111"/>
          <w:sz w:val="28"/>
          <w:szCs w:val="28"/>
        </w:rPr>
        <w:t>государственной защите детей в неблагополучных семьях</w:t>
      </w:r>
      <w:r w:rsidR="0075306E">
        <w:rPr>
          <w:rFonts w:eastAsiaTheme="minorEastAsia"/>
          <w:sz w:val="28"/>
          <w:szCs w:val="28"/>
        </w:rPr>
        <w:t>» с изменениями и дополнениями на 2019 г.</w:t>
      </w:r>
    </w:p>
    <w:p w:rsidR="00A14E72" w:rsidRPr="00A14E72" w:rsidRDefault="0039573D" w:rsidP="0039573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5.</w:t>
      </w:r>
      <w:r w:rsidR="00A14E72" w:rsidRPr="00A14E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Кодекс Республики Беларусь о браке и семье  от 09.07.1999 г. с изменениями и дополнениями, внесенными Законом Республики Беларусь от 17.07. 2018 г.</w:t>
      </w:r>
    </w:p>
    <w:p w:rsidR="00A14E72" w:rsidRPr="00A14E72" w:rsidRDefault="00A14E72" w:rsidP="0039573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6. Приказ РБ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№ 41 от 03.02.1999 г. «Об утверждении Примерного положения о детском социальном приюте».</w:t>
      </w:r>
    </w:p>
    <w:p w:rsidR="00A14E72" w:rsidRPr="00E4432C" w:rsidRDefault="00A14E72" w:rsidP="00A14E7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7. Постановление Совета Министров Республики Беларусь от 28.10</w:t>
      </w:r>
      <w:r w:rsidRPr="00E4432C">
        <w:rPr>
          <w:rFonts w:ascii="Times New Roman" w:eastAsiaTheme="minorEastAsia" w:hAnsi="Times New Roman" w:cs="Times New Roman"/>
          <w:sz w:val="28"/>
          <w:szCs w:val="28"/>
          <w:lang w:eastAsia="ru-RU"/>
        </w:rPr>
        <w:t>.1999 г. N 1678 «Об утверждении Положения о приемной семье».</w:t>
      </w:r>
    </w:p>
    <w:p w:rsidR="00A14E72" w:rsidRPr="00E4432C" w:rsidRDefault="00A14E72" w:rsidP="00A14E7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44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8. </w:t>
      </w:r>
      <w:r w:rsidRPr="00E443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Постановление </w:t>
      </w:r>
      <w:r w:rsidRPr="00E443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Совета</w:t>
      </w:r>
      <w:r w:rsidRPr="00E443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Министров </w:t>
      </w:r>
      <w:r w:rsidRPr="00E443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Республики</w:t>
      </w:r>
      <w:r w:rsidRPr="00E443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443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Беларусь</w:t>
      </w:r>
      <w:r w:rsidRPr="00E443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от 23.03. 2005 г. № 308 «Об утверждении </w:t>
      </w:r>
      <w:r w:rsidRPr="00E443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Положения</w:t>
      </w:r>
      <w:r w:rsidRPr="00E443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443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</w:t>
      </w:r>
      <w:r w:rsidRPr="00E443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443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органах</w:t>
      </w:r>
      <w:r w:rsidRPr="00E443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443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опеки</w:t>
      </w:r>
      <w:r w:rsidRPr="00E443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443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443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443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попечительства</w:t>
      </w:r>
      <w:r w:rsidRPr="00E443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443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443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443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Республике</w:t>
      </w:r>
      <w:r w:rsidRPr="00E443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443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Беларусь»</w:t>
      </w:r>
      <w:r w:rsidRPr="00E443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  </w:t>
      </w:r>
    </w:p>
    <w:p w:rsidR="00A14E72" w:rsidRPr="00E4432C" w:rsidRDefault="0039573D" w:rsidP="00A14E7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9.</w:t>
      </w:r>
      <w:r w:rsidR="00A14E72" w:rsidRPr="00E4432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Постановление Министерства образования Республики Беларусь 12.05.2006 г. № 47 «Об утверждении Положения о детском доме, детской деревне (городке)».</w:t>
      </w:r>
    </w:p>
    <w:p w:rsidR="0039573D" w:rsidRDefault="00A14E72" w:rsidP="00A14E7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10. Постановление Министерства образования РБ от 27.06.2003 г. № 46 «Об утверждении Инструкции о порядке передачи детей на усыновление (удочерение) и осуществления </w:t>
      </w:r>
      <w:proofErr w:type="gramStart"/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контроля за</w:t>
      </w:r>
      <w:proofErr w:type="gramEnd"/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условиями жизни и воспитания детей в семьях </w:t>
      </w:r>
      <w:r w:rsidR="0039573D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усыновителей на территории РБ».</w:t>
      </w:r>
    </w:p>
    <w:p w:rsidR="00A14E72" w:rsidRPr="00A14E72" w:rsidRDefault="0039573D" w:rsidP="00A14E7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11.</w:t>
      </w:r>
      <w:r w:rsidR="00A14E72"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Постановление Министерства образования республики Беларусь, Министерства финансов Республики Беларусь от 03.10.2002 г. 342/143 «Об утверждении Инструкции о порядке возмещения расходов, затраченных государством на содержание детей, находящихся на государственном обеспечении, в доход бюджета».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>12. Национальный исторический архив Беларуси.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1557.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1. Д. 7. Месячные отчётные ведомости о доходах и своды оборотов по переводным операциям отделения за 1917 г. Л. 94</w:t>
      </w: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13. Национальный  исторический  архив  Беларуси.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Ф. 507.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1. Д. 74.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Настольный реестр Минской губ-</w:t>
      </w:r>
      <w:proofErr w:type="spellStart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</w:t>
      </w:r>
      <w:proofErr w:type="spellEnd"/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Попечительство Детских приютов. Л. 34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>14. Национальный исторический архив Беларуси.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507.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1. Д. 70.О добровольных пожертвованиях в пользу Минского детского приюта деньгами, продуктами и пр. предметами. Л. 17.</w:t>
      </w:r>
    </w:p>
    <w:p w:rsidR="002C75B6" w:rsidRDefault="00A14E72" w:rsidP="003957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>15.</w:t>
      </w:r>
      <w:r w:rsidR="0039573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>Национальный исторический архив Беларуси.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507.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1. Д. 74.О находящемся</w:t>
      </w:r>
      <w:r w:rsidR="003957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3957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Минском </w:t>
      </w:r>
      <w:r w:rsidR="003957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Детском</w:t>
      </w:r>
      <w:r w:rsidR="003957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приюте</w:t>
      </w:r>
      <w:r w:rsidR="003957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воспитанника </w:t>
      </w:r>
      <w:r w:rsidR="003957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Осипе</w:t>
      </w:r>
      <w:r w:rsidR="003957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Иванове </w:t>
      </w:r>
    </w:p>
    <w:p w:rsidR="00A14E72" w:rsidRDefault="002C75B6" w:rsidP="002C75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Мосевиче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Л. 23.</w:t>
      </w:r>
    </w:p>
    <w:p w:rsidR="0039573D" w:rsidRPr="00A14E72" w:rsidRDefault="0039573D" w:rsidP="003957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16.Национальный исторический архив Беларуси.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507.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1. Д. 74.О приходе и расходе денежных сумм Минского Детского приюта Л. 21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>17. Национальный исторический архив Беларуси.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507.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1. Д. 81.О удовлетворительном содержании служащих в детском приюте. Л. 19.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18.</w:t>
      </w: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>Национальный исторический архив Беларуси.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295.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1. Д. 7306. </w:t>
      </w: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Памятная книжка Минской губернии на 1890 г. Мн., 1889. Л. 32-45.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>19.Национальный исторический архив Беларуси.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295.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1. Д. 7306. </w:t>
      </w: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Памятная книжка Минской губернии на 1890 г. Мн., 1889. Л. 78-92.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>20.Национальный исторический архив Беларуси.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295.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1. Д. 7306. </w:t>
      </w: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Памятная книжка Минской губернии на 1890 г. Мн., 1889. Л. 99-108.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>21.Национальный исторический архив Беларуси.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295.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1. Д. 7885. </w:t>
      </w: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Памятная книжка Минской губернии на 1890 г. Мн., 1889. Л. 194.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>22.Национальный исторический архив Беларуси.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295.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1. Д. 7897. </w:t>
      </w: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Памятная книжка Минской губернии на 1890 г. Мн., 1889. Л. 1—2.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>23.Национальный исторический архив Беларуси.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295.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1. Д. 7897. </w:t>
      </w: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Памятная книжка Минской губернии на 1890 г. Мн., 1889. Л. 28.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>24.Национальный исторический архив Беларуси.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295.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1. Д. 7950. </w:t>
      </w: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Памятная книжка Минской губернии на 1890 г. Мн., 1889. Л. 53.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>25.Национальный исторический архив Беларуси.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295.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1. Д. 8246. </w:t>
      </w: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Памятная книжка Минской губернии на 1890 г. Мн., 1889. Л. 116.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>26.Национальный исторический архив Беларуси.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21.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1. Д. 21. </w:t>
      </w:r>
      <w:r w:rsidRPr="00A14E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Памятная книжка Минской губернии на 1897 г. Мн., 1896. Л. 107-108.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27.Батяев, В. Ф. Обучение и воспитание сирот белорусскими общественными организациями. //Адукацыя і выхаванне - № 3, 2005. – 26с.</w:t>
      </w:r>
    </w:p>
    <w:p w:rsidR="00A14E72" w:rsidRPr="00A14E72" w:rsidRDefault="00A14E72" w:rsidP="00A14E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28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.Григорьев, А. Д. История отечественной социальной работы (X – начало XX в.).// А. Д. Григорьев.</w:t>
      </w: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– 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Мн., 2005</w:t>
      </w: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. – С. 212.</w:t>
      </w:r>
    </w:p>
    <w:p w:rsidR="00A14E72" w:rsidRPr="00A14E72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29.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Григорьев, А. Д</w:t>
      </w: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История социальной работы до нач.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ХХ в.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А. Д. Григорьев</w:t>
      </w: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–</w:t>
      </w: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Мн.,</w:t>
      </w:r>
      <w:r w:rsidRPr="00A14E72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</w:t>
      </w: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2006.</w:t>
      </w: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– С. 114.</w:t>
      </w:r>
    </w:p>
    <w:p w:rsidR="00A14E72" w:rsidRPr="00A14E72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A14E72">
        <w:rPr>
          <w:rFonts w:ascii="Times New Roman" w:eastAsiaTheme="minorEastAsia" w:hAnsi="Times New Roman" w:cs="Times New Roman"/>
          <w:sz w:val="28"/>
          <w:szCs w:val="28"/>
          <w:lang w:eastAsia="ru-RU"/>
        </w:rPr>
        <w:t>30.</w:t>
      </w: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Григорьев, А. Д. Эволюция социальной работы с детьми на Беларуси//Сацыяльна-педагагічная работа, №3, 1998. – С. 125-126.</w:t>
      </w:r>
    </w:p>
    <w:p w:rsidR="00A14E72" w:rsidRPr="00A14E72" w:rsidRDefault="00A14E72" w:rsidP="00A14E72">
      <w:pPr>
        <w:shd w:val="clear" w:color="auto" w:fill="FFFDF8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31.Заводилкина, О. В. Формы призрения детей, нуждающихся в социальной помощи.// Актуальные проблемы современного детства. Москва. 1993.</w:t>
      </w: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–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С.102.</w:t>
      </w:r>
    </w:p>
    <w:p w:rsidR="00A14E72" w:rsidRPr="00A14E72" w:rsidRDefault="00A14E72" w:rsidP="00A14E72">
      <w:pPr>
        <w:shd w:val="clear" w:color="auto" w:fill="FFFDF8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32.</w:t>
      </w: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Заинская, И. И. Социально-педагогическая работа в детском приюте//Сацыяльна-педагагічная работа, №4, 2005. – С. 507.</w:t>
      </w:r>
    </w:p>
    <w:p w:rsidR="00A14E72" w:rsidRPr="00A14E72" w:rsidRDefault="00A14E72" w:rsidP="00A14E72">
      <w:pPr>
        <w:shd w:val="clear" w:color="auto" w:fill="FFFDF8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33.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Ожегов, С. И. Словарь русского языка. / С. И. Ожегов, Издательство: Советская энциклопедия. Москва, 1973.</w:t>
      </w: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–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 543.</w:t>
      </w:r>
    </w:p>
    <w:p w:rsidR="00A14E72" w:rsidRPr="00A14E72" w:rsidRDefault="00A14E72" w:rsidP="00A14E72">
      <w:pPr>
        <w:shd w:val="clear" w:color="auto" w:fill="FFFDF8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34.Педагогическая энциклопедия. Москва-1964.-Том1.</w:t>
      </w: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–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 230.</w:t>
      </w:r>
    </w:p>
    <w:p w:rsidR="00A14E72" w:rsidRPr="00A14E72" w:rsidRDefault="00A14E72" w:rsidP="00A14E72">
      <w:pPr>
        <w:shd w:val="clear" w:color="auto" w:fill="FFFDF8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35.Педагогическая энциклопедия. Москва-1964.-Том1.</w:t>
      </w: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– </w:t>
      </w: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С.193-194.</w:t>
      </w:r>
    </w:p>
    <w:p w:rsidR="00A14E72" w:rsidRPr="00A14E72" w:rsidRDefault="00A14E72" w:rsidP="00A14E72">
      <w:pPr>
        <w:shd w:val="clear" w:color="auto" w:fill="FFFDF8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36.</w:t>
      </w: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Сидорова, Л. К. Организация и содержание работы с детьми-сиротами и детьми, оставшимися без попечения родителей.// Л. К. Сидорова М., 2004</w:t>
      </w: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. – С. 41.</w:t>
      </w:r>
    </w:p>
    <w:p w:rsidR="002C75B6" w:rsidRDefault="00A14E72" w:rsidP="003957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eastAsia="ru-RU"/>
        </w:rPr>
        <w:t>37.Словарь социального педагога и соц. работника. Мн., 2003</w:t>
      </w:r>
      <w:r w:rsidR="0039573D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. – С. 236.</w:t>
      </w:r>
    </w:p>
    <w:p w:rsidR="002C75B6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38.Фоменок, Г. А. Организация работы социального приюта в составе СПЦ//</w:t>
      </w:r>
      <w:r w:rsidRPr="00A14E7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 xml:space="preserve"> </w:t>
      </w:r>
    </w:p>
    <w:p w:rsidR="0039573D" w:rsidRDefault="0039573D" w:rsidP="0039573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21</w:t>
      </w:r>
    </w:p>
    <w:p w:rsidR="00A14E72" w:rsidRPr="00A14E72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proofErr w:type="spellStart"/>
      <w:r w:rsidRPr="00A14E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Сацыяльна-</w:t>
      </w:r>
      <w:r w:rsidRPr="00A14E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педагагічная</w:t>
      </w:r>
      <w:proofErr w:type="spellEnd"/>
      <w:r w:rsidRPr="00A14E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A14E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</w:t>
      </w:r>
      <w:r w:rsidRPr="00A14E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№3, 2003</w:t>
      </w:r>
      <w:r w:rsidRPr="00A14E7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.</w:t>
      </w:r>
    </w:p>
    <w:p w:rsidR="00A14E72" w:rsidRPr="00ED2054" w:rsidRDefault="00A14E72" w:rsidP="00A14E72">
      <w:pPr>
        <w:spacing w:after="0" w:line="255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D20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39.</w:t>
      </w:r>
      <w:r w:rsidRPr="00ED2054">
        <w:rPr>
          <w:rFonts w:ascii="Times New Roman" w:hAnsi="Times New Roman" w:cs="Times New Roman"/>
          <w:sz w:val="28"/>
          <w:szCs w:val="28"/>
        </w:rPr>
        <w:t xml:space="preserve"> </w:t>
      </w:r>
      <w:r w:rsidRPr="00771A6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56EF">
        <w:rPr>
          <w:rFonts w:ascii="Times New Roman" w:hAnsi="Times New Roman" w:cs="Times New Roman"/>
          <w:sz w:val="28"/>
          <w:szCs w:val="28"/>
          <w:lang w:val="en-US"/>
        </w:rPr>
        <w:t>ttp</w:t>
      </w:r>
      <w:r w:rsidRPr="00ED205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D2054">
        <w:rPr>
          <w:rFonts w:ascii="Times New Roman" w:hAnsi="Times New Roman" w:cs="Times New Roman"/>
          <w:sz w:val="28"/>
          <w:szCs w:val="28"/>
        </w:rPr>
        <w:t>//</w:t>
      </w:r>
      <w:r w:rsidRPr="00ED20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hyperlink r:id="rId9" w:tgtFrame="_blank" w:history="1">
        <w:proofErr w:type="spellStart"/>
        <w:r w:rsidRPr="00A14E72"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pravo</w:t>
        </w:r>
        <w:proofErr w:type="spellEnd"/>
        <w:r w:rsidRPr="00ED2054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.</w:t>
        </w:r>
        <w:r w:rsidRPr="00A14E72"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by</w:t>
        </w:r>
      </w:hyperlink>
      <w:r w:rsidRPr="00ED2054">
        <w:rPr>
          <w:rFonts w:ascii="Times New Roman" w:eastAsia="Times New Roman" w:hAnsi="Times New Roman" w:cs="Times New Roman"/>
          <w:sz w:val="28"/>
          <w:szCs w:val="28"/>
          <w:lang w:eastAsia="ru-RU"/>
        </w:rPr>
        <w:t>›</w:t>
      </w:r>
      <w:hyperlink r:id="rId10" w:tgtFrame="_blank" w:history="1">
        <w:proofErr w:type="spellStart"/>
        <w:r w:rsidRPr="00A14E7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pdf</w:t>
        </w:r>
        <w:proofErr w:type="spellEnd"/>
        <w:r w:rsidRPr="00ED205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/2003-88/2003-88(054-079).</w:t>
        </w:r>
        <w:proofErr w:type="spellStart"/>
        <w:r w:rsidRPr="00A14E7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pdf</w:t>
        </w:r>
        <w:proofErr w:type="spellEnd"/>
      </w:hyperlink>
    </w:p>
    <w:p w:rsidR="00A14E72" w:rsidRPr="00ED2054" w:rsidRDefault="00A14E72" w:rsidP="00A14E7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D2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40. </w:t>
      </w:r>
      <w:r w:rsidRPr="00771A6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56EF">
        <w:rPr>
          <w:rFonts w:ascii="Times New Roman" w:hAnsi="Times New Roman" w:cs="Times New Roman"/>
          <w:sz w:val="28"/>
          <w:szCs w:val="28"/>
          <w:lang w:val="en-US"/>
        </w:rPr>
        <w:t>ttp</w:t>
      </w:r>
      <w:r w:rsidRPr="00ED205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D2054">
        <w:rPr>
          <w:rFonts w:ascii="Times New Roman" w:hAnsi="Times New Roman" w:cs="Times New Roman"/>
          <w:sz w:val="28"/>
          <w:szCs w:val="28"/>
        </w:rPr>
        <w:t>//</w:t>
      </w:r>
      <w:hyperlink r:id="rId11" w:tgtFrame="_blank" w:history="1">
        <w:proofErr w:type="spellStart"/>
        <w:r w:rsidRPr="00A14E72"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pravo</w:t>
        </w:r>
        <w:proofErr w:type="spellEnd"/>
        <w:r w:rsidRPr="00ED2054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.</w:t>
        </w:r>
        <w:r w:rsidRPr="00A14E72"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by</w:t>
        </w:r>
      </w:hyperlink>
      <w:r w:rsidRPr="00ED2054">
        <w:rPr>
          <w:rFonts w:ascii="Times New Roman" w:eastAsia="Times New Roman" w:hAnsi="Times New Roman" w:cs="Times New Roman"/>
          <w:sz w:val="28"/>
          <w:szCs w:val="28"/>
          <w:lang w:eastAsia="ru-RU"/>
        </w:rPr>
        <w:t>›</w:t>
      </w:r>
      <w:hyperlink r:id="rId12" w:tgtFrame="_blank" w:history="1">
        <w:proofErr w:type="spellStart"/>
        <w:r w:rsidRPr="00A14E7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pdf</w:t>
        </w:r>
        <w:proofErr w:type="spellEnd"/>
        <w:r w:rsidRPr="00ED205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/2003-64/2003-64(009-034).</w:t>
        </w:r>
        <w:proofErr w:type="spellStart"/>
        <w:r w:rsidRPr="00A14E7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pdf</w:t>
        </w:r>
        <w:proofErr w:type="spellEnd"/>
      </w:hyperlink>
    </w:p>
    <w:p w:rsidR="00A14E72" w:rsidRPr="00A14E72" w:rsidRDefault="00A14E72" w:rsidP="00A14E7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20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41.</w:t>
      </w:r>
      <w:r w:rsidRPr="00ED20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1A6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56EF">
        <w:rPr>
          <w:rFonts w:ascii="Times New Roman" w:hAnsi="Times New Roman" w:cs="Times New Roman"/>
          <w:sz w:val="28"/>
          <w:szCs w:val="28"/>
          <w:lang w:val="en-US"/>
        </w:rPr>
        <w:t>ttp</w:t>
      </w:r>
      <w:r w:rsidRPr="00ED2054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ED20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3" w:tgtFrame="_blank" w:history="1">
        <w:proofErr w:type="spellStart"/>
        <w:r w:rsidRPr="00A14E72"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pravo.reshop.by</w:t>
        </w:r>
      </w:hyperlink>
      <w:r w:rsidRPr="00A14E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›</w:t>
      </w:r>
      <w:hyperlink r:id="rId14" w:tgtFrame="_blank" w:history="1">
        <w:r w:rsidRPr="00A14E7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catalog</w:t>
        </w:r>
        <w:proofErr w:type="spellEnd"/>
        <w:r w:rsidRPr="00A14E7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…</w:t>
        </w:r>
        <w:proofErr w:type="spellStart"/>
        <w:r w:rsidRPr="00A14E7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belarus</w:t>
        </w:r>
        <w:proofErr w:type="spellEnd"/>
        <w:r w:rsidRPr="00A14E7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…brake-i-seme-2019</w:t>
        </w:r>
      </w:hyperlink>
    </w:p>
    <w:p w:rsidR="00A14E72" w:rsidRPr="00A14E72" w:rsidRDefault="00A14E72" w:rsidP="00A14E7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42. </w:t>
      </w:r>
      <w:r w:rsidRPr="00771A6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56EF">
        <w:rPr>
          <w:rFonts w:ascii="Times New Roman" w:hAnsi="Times New Roman" w:cs="Times New Roman"/>
          <w:sz w:val="28"/>
          <w:szCs w:val="28"/>
          <w:lang w:val="en-US"/>
        </w:rPr>
        <w:t>ttp://</w:t>
      </w:r>
      <w:hyperlink r:id="rId15" w:tgtFrame="_blank" w:history="1">
        <w:r w:rsidRPr="00A14E72"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naviny.by</w:t>
        </w:r>
      </w:hyperlink>
      <w:r w:rsidRPr="00A14E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›</w:t>
      </w:r>
      <w:hyperlink r:id="rId16" w:tgtFrame="_blank" w:history="1">
        <w:r w:rsidRPr="00A14E7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new/20180528…v-belarusi…detey-sirot</w:t>
        </w:r>
      </w:hyperlink>
    </w:p>
    <w:p w:rsidR="00A14E72" w:rsidRPr="00A14E72" w:rsidRDefault="00A14E72" w:rsidP="00A14E7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43.</w:t>
      </w:r>
      <w:r w:rsidRPr="00A14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1A6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56EF">
        <w:rPr>
          <w:rFonts w:ascii="Times New Roman" w:hAnsi="Times New Roman" w:cs="Times New Roman"/>
          <w:sz w:val="28"/>
          <w:szCs w:val="28"/>
          <w:lang w:val="en-US"/>
        </w:rPr>
        <w:t>ttp://</w:t>
      </w:r>
      <w:hyperlink r:id="rId17" w:tgtFrame="_blank" w:history="1">
        <w:r w:rsidRPr="00A14E72"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belstat.gov.by</w:t>
        </w:r>
      </w:hyperlink>
    </w:p>
    <w:p w:rsidR="00A14E72" w:rsidRPr="007F7E43" w:rsidRDefault="00A14E72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E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44.</w:t>
      </w:r>
      <w:r w:rsidRPr="00A14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1A6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56EF">
        <w:rPr>
          <w:rFonts w:ascii="Times New Roman" w:hAnsi="Times New Roman" w:cs="Times New Roman"/>
          <w:sz w:val="28"/>
          <w:szCs w:val="28"/>
          <w:lang w:val="en-US"/>
        </w:rPr>
        <w:t>ttp://</w:t>
      </w:r>
      <w:hyperlink r:id="rId18" w:tgtFrame="_blank" w:history="1">
        <w:r w:rsidRPr="00A14E72"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minsknews.by</w:t>
        </w:r>
      </w:hyperlink>
      <w:r w:rsidRPr="00A14E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›</w:t>
      </w:r>
      <w:hyperlink r:id="rId19" w:tgtFrame="_blank" w:history="1">
        <w:r w:rsidRPr="00A14E7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Pr="007F7E4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A14E7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belarusi</w:t>
        </w:r>
        <w:proofErr w:type="spellEnd"/>
        <w:r w:rsidRPr="007F7E4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A14E7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prozhivayut</w:t>
        </w:r>
        <w:proofErr w:type="spellEnd"/>
        <w:r w:rsidRPr="007F7E4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A14E7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bolee</w:t>
        </w:r>
        <w:proofErr w:type="spellEnd"/>
        <w:r w:rsidRPr="007F7E4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…</w:t>
        </w:r>
        <w:proofErr w:type="spellStart"/>
        <w:r w:rsidRPr="00A14E7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detej</w:t>
        </w:r>
        <w:proofErr w:type="spellEnd"/>
        <w:r w:rsidRPr="007F7E4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…</w:t>
        </w:r>
      </w:hyperlink>
    </w:p>
    <w:p w:rsidR="00DB6B33" w:rsidRPr="007F7E43" w:rsidRDefault="00DB6B33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6B33" w:rsidRPr="007F7E43" w:rsidRDefault="00DB6B33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6B33" w:rsidRPr="007F7E43" w:rsidRDefault="00DB6B33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6B33" w:rsidRPr="007F7E43" w:rsidRDefault="00DB6B33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6B33" w:rsidRPr="007F7E43" w:rsidRDefault="00DB6B33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6B33" w:rsidRPr="007F7E43" w:rsidRDefault="00DB6B33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6B33" w:rsidRDefault="00DB6B33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5658" w:rsidRDefault="00D25658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5B6" w:rsidRDefault="002C75B6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73D" w:rsidRDefault="0039573D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2C75B6" w:rsidRPr="007F7E43" w:rsidRDefault="009E72CA" w:rsidP="002C75B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B33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B6B33">
        <w:rPr>
          <w:rFonts w:ascii="Times New Roman" w:hAnsi="Times New Roman" w:cs="Times New Roman"/>
          <w:sz w:val="28"/>
          <w:szCs w:val="28"/>
        </w:rPr>
        <w:t>Приложение 1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sz w:val="16"/>
          <w:szCs w:val="16"/>
        </w:rPr>
      </w:pP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  <w:t>H</w:t>
      </w:r>
      <w:proofErr w:type="spellStart"/>
      <w:r w:rsidRPr="00DB6B33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ормативные</w:t>
      </w:r>
      <w:proofErr w:type="spellEnd"/>
      <w:r w:rsidRPr="00DB6B33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документы, определяющие государственную политику 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B6B33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в решении проблем социального сиротства</w:t>
      </w:r>
    </w:p>
    <w:p w:rsidR="00DB6B33" w:rsidRPr="00DB6B33" w:rsidRDefault="00DB6B33" w:rsidP="00DB6B33">
      <w:pPr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b/>
          <w:sz w:val="28"/>
          <w:szCs w:val="28"/>
          <w:lang w:val="be-BY" w:eastAsia="ru-RU"/>
        </w:rPr>
        <w:t xml:space="preserve">Закон Республики Беларусь </w:t>
      </w:r>
      <w:r w:rsidRPr="00DB6B33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«О</w:t>
      </w:r>
      <w:r w:rsidRPr="00DB6B33">
        <w:rPr>
          <w:rFonts w:ascii="Times New Roman" w:eastAsiaTheme="minorEastAsia" w:hAnsi="Times New Roman" w:cs="Times New Roman"/>
          <w:b/>
          <w:sz w:val="28"/>
          <w:szCs w:val="28"/>
          <w:lang w:val="be-BY" w:eastAsia="ru-RU"/>
        </w:rPr>
        <w:t xml:space="preserve"> правах ребёнка</w:t>
      </w:r>
      <w:r w:rsidRPr="00DB6B33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»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Настоящий Закон основывается на Конституции Республики Беларусь, Конвенции Организации Объединенных Наций о правах ребенка 1989 года, определяет правовой статус ребенка как самостоятельного субъекта и направлен на обеспечение его физического, нравственного и духовного здоровья, формирование национального самосознании на основе общечеловеческих ценностей мировой цивилизации. Особая забота и социальная защита гарантируется детям с особенностями психофизического развития, а также детям, временно либо постоянно лишенным своего семейного окружения или оказавшимся в других неблагоприятных условиях и экстремальных ситуациях.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Закон содержит следующие главы и статьи: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Глава 1 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БЩИЕ ПОЛОЖЕНИЯ</w:t>
      </w: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.</w:t>
      </w:r>
      <w:proofErr w:type="gramEnd"/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татья 1.</w:t>
      </w:r>
      <w:proofErr w:type="gramEnd"/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Правовая основа регулирования прав ребенка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татья 2.</w:t>
      </w:r>
      <w:proofErr w:type="gramEnd"/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Сфера применения настоящего Закона.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татья 3.</w:t>
      </w:r>
      <w:proofErr w:type="gramEnd"/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Органы, обеспечивающие защиту прав и интересов ребенка. Координация деятельности государственных и негосударственных организаций по реализации настоящего Закона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4. Право на жизнь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5. Право на охрану и укрепление здоровья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6. Равноправие детей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7. Право на гражданство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8. Право на достойный уровень жизни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9. Право на неприкосновенность личности, защиту от эксплуатации и насилия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10. Право на определение отношения к религии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11. Право на получение, хранение и распространение информации, свободное выражение мысли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12. Право на бесплатный проезд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13. Защита ребенком своих прав и интересов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Глава 2 . РЕБЕНОК И СЕМЬЯ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15. Право на проживание в семье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16. Права ребенка, проживающего отдельно от родителей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17. Ответственность семьи за ребенка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18. Право на жилище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19. Право на имущество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20. Право на имя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21. Социальная защита семьи государством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Глава 3 . РЕБЕНОК И ОБЩЕСТВО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Статья 22. Приобщение к национальной и мировой культуре. Право на </w:t>
      </w: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lastRenderedPageBreak/>
        <w:t>защиту от информации, пропаганды, агитации, наносящих вред здоровью, нравственному и духовному развитию ребенка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23. Право на образование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24. Право на труд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25. Право на отдых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27. Право на защиту чести и достоинства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Глава 4. РЕБЕНОК В НЕБЛАГОПРИЯТНЫХ УСЛОВИЯХ И ЭКСТРЕМАЛЬНЫХ СИТУАЦИЯХ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29. Защита прав ребенка, оставшегося без попечения родителей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30. Содержание и воспитание детей в детских интернатных учреждениях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31. Права детей-инвалидов и детей с особенностями психофизического развития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32. Право детей, пострадавших от стихийных бедствий, аварий и катастроф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33. Запрещение участия детей в военных действиях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34. Права детей-беженцев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35. Защита прав ребенка при привлечении его к ответственности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36. Соблюдение прав ребенка в специальных воспитательных учреждениях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37. Защита ребенка от насильственного перемещения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38. Международные договоры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Глава 5 . МЕЖДУНАРОДНОЕ СОТРУДНИЧЕСТВО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39. Международное сотрудничество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Глава 6 . ОТВЕТСТВЕННОСТЬ ЗА НАРУШЕНИЕ НАСТОЯЩЕГО ЗАКОНА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</w:pP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Статья 40. Ответственность за нарушение настоящего Закона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 xml:space="preserve"> [</w:t>
      </w:r>
      <w:r w:rsidRPr="00DB6B33">
        <w:rPr>
          <w:rFonts w:ascii="Times New Roman" w:eastAsiaTheme="minorEastAsia" w:hAnsi="Times New Roman" w:cs="Times New Roman"/>
          <w:sz w:val="28"/>
          <w:szCs w:val="28"/>
          <w:lang w:eastAsia="ru-RU"/>
        </w:rPr>
        <w:t>10</w:t>
      </w:r>
      <w:r w:rsidRPr="00DB6B33">
        <w:rPr>
          <w:rFonts w:ascii="Times New Roman" w:eastAsiaTheme="minorEastAsia" w:hAnsi="Times New Roman" w:cs="Times New Roman"/>
          <w:sz w:val="28"/>
          <w:szCs w:val="28"/>
          <w:lang w:val="be-BY" w:eastAsia="ru-RU"/>
        </w:rPr>
        <w:t>].</w:t>
      </w:r>
    </w:p>
    <w:p w:rsidR="00DB6B33" w:rsidRPr="00DB6B33" w:rsidRDefault="00DB6B33" w:rsidP="00DB6B33">
      <w:pPr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val="be-BY" w:eastAsia="ru-RU"/>
        </w:rPr>
        <w:t>Инструкция о порядке возмещения расходов на содержание</w:t>
      </w:r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 xml:space="preserve"> </w:t>
      </w:r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val="be-BY" w:eastAsia="ru-RU"/>
        </w:rPr>
        <w:t>детей, находящихся на государственном обеспечении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proofErr w:type="gramStart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В данной Инструкции прописаны действия государственных органов по отношению к р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одител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ям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, не обеспечивающи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м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необходимых условий для полноценного развития, воспитания, образования, укрепления здоровья ребенка и подготовки его к самостоятельной жизни в семье и обществе, в результате чего ребенок воспитывается в опекунской (приемной) семье, детском доме, в том числе семейного типа, школе-интернате, специальной школе для детей, нуждающихся в особых условиях воспитания, специальном</w:t>
      </w:r>
      <w:proofErr w:type="gramEnd"/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профессионально-техническом училище, другом учебно-воспитательном учреждении на государственном обеспечении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. Родители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частично возмещают расходы на содержание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ребенка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в размере двух минимальных заработных плат в месяц. [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11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]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>Положение о приемной семье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ab/>
        <w:t xml:space="preserve">Положение «О приемной семье» определяет порядок усыновления детей, оставшихся без попечения родителей, нормативно определены обязанности приемной семьи, определяет число детей, которые могут быть 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lastRenderedPageBreak/>
        <w:t>переданы на воспитание в данную приемную семью, очередность и сроки их передачи, продолжительность адаптационного периода ребенка в приемной семье.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Установлены органы (отделы), которые уполномочены оказывать социальную, педагогическую, психологическую помощь приемным семьям в соответствии с планом защиты прав и законных интересов каждого приемного ребенка, передаваемого на воспитание в приемную семью.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В Положении прописаны обязанности органов опеки и попечительства, а также определен порядок и перечень документов, необходимых для приема детей на воспитание в семью.[17]</w:t>
      </w:r>
    </w:p>
    <w:p w:rsidR="00DB6B33" w:rsidRPr="00DB6B33" w:rsidRDefault="00DB6B33" w:rsidP="00DB6B33">
      <w:pPr>
        <w:widowControl w:val="0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>Положение об органах опеки и попечительства в Республике Беларусь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Настоящее Положение регламентирует деятельность органов опеки и попечительства в Республике Беларусь. Данное Положение разработано в соответствии с Гражданским кодексом Республики Беларусь и Кодексом Республики Беларусь о браке и семье. В Положении прописаны задачи, функции и обязанности органов опеки и попечительства. Установлены органы (отделы), которые контролируют и руководят деятельности органов опеки и попечительства. В Положении прописаны права, которые имеют органы опеки и попечительства и органы, осуществляющие функции по опеке и попечительству. [16].</w:t>
      </w:r>
    </w:p>
    <w:p w:rsidR="00DB6B33" w:rsidRPr="00DB6B33" w:rsidRDefault="00DB6B33" w:rsidP="00DB6B33">
      <w:pPr>
        <w:widowControl w:val="0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>Примерное Положение о детском социальном приюте от 3 февраля 1999 г.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Настоящее Примерное положение регулирует деятельность детских социальных приютов как </w:t>
      </w:r>
      <w:proofErr w:type="spellStart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воспитательно</w:t>
      </w:r>
      <w:proofErr w:type="spellEnd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-образовательных учреждений системы образования, создаваемых местными исполнительными и распорядительными органами для оказания социально-педагогической помощи несовершеннолетним, оказавшимся в экстремальной ситуации.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Положение содержит следующие разделы: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.Общие положения.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.Организация деятельности приюта.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.Структура учреждения.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.Условия приема, содержания и выпуска несовершеннолетних.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.Управление приютом.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.Имущество и средства приюта. [18].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Закон Республики Беларусь</w:t>
      </w:r>
    </w:p>
    <w:p w:rsidR="00DB6B33" w:rsidRPr="00DB6B33" w:rsidRDefault="00DB6B33" w:rsidP="00DB6B33">
      <w:pPr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val="be-BY" w:eastAsia="ru-RU"/>
        </w:rPr>
        <w:t xml:space="preserve">Закон РБ </w:t>
      </w:r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>«</w:t>
      </w:r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val="be-BY" w:eastAsia="ru-RU"/>
        </w:rPr>
        <w:t>О гарантиях по социальной защите детей-сирот и детей, оставшихся без попечения родителей, а также лиц из числа детей-сирот и детей, оставшихся без попечения родителей</w:t>
      </w:r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>».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В статье 1 Закона даны четкие определения терминам «дети-сироты», «дети, оставшиеся без попечения родителей», «лица из числа детей-сирот и детей, оставшихся без попечения родителей». Установлен предельный возраст лиц, на которых могут распространяться дополнительные гарантии государства по социальной защите, - 23 года.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Нормативно определены термины 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«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детский дом семейного типа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»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, 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lastRenderedPageBreak/>
        <w:t>«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детская деревня (городок)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»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, 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«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опекунская семья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»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, системно изложены определения терминов 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«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детские интернатные учреждения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»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, 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«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приемная семья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»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. Введены и нормативно определены понятия 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«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статус детей-сирот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»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и 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«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статус детей, оставшихся без попечения родителей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»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Вопросы приобретения, предоставления и утраты данных статусов подробно регламентированы в главе 2 Закона (4, 5 и 6 статьи).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Закон устанавливает перечень документов, на основании которых статус детей-сирот и статус детей, оставшихся без попечения родителей, приобретается на постоянной основе (статья 4), а также определяет условия, при которых орган опеки и попечительства принимает решение о предоставлении статуса детей, оставшихся без попечения родителей, на период временного отсутствия родителей (статья 5).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В статье 6 Закона установлен перечень оснований для утраты статуса детей-сирот и детей, оставшихся без попечения родителей.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Содержание гарантий государства по социальной защите детей-сирот отражено в главе 3 Закона (статьи 7-14). 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Пунктом 3 статьи 7 Закона установлено, что нормы государственного обеспечения детей-сирот, условия и порядок их предоставления устанавливаются Правительством Республики Беларусь.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В статье 8 Закона определены содержание и условия государственного обеспечения.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Статья 9 Закона определяет содержание и условия государственного обеспечения детей-сирот, находящихся в детских домах семейного типа, детских деревнях (городках), опекунских и приемных семьях.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В статье 10 Закона определены содержание и условия государственного обеспечения детей-сирот, а также лиц из их числа, при обучении по дневной форме обучения в государственных учреждениях. Подтверждена обязанность соответствующих учреждений образования обеспечить детей-сирот, а также лиц из их числа общежитием без взимания платы за проживание.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Гарантии права на образование, определенные в статье 11 Закона.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В статье 12 Закона комплексно изложены предоставляемые государством для данной категории лиц гарантии права на жилище. [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19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]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val="be-BY" w:eastAsia="ru-RU"/>
        </w:rPr>
        <w:t>Закон РБ об основах системы профилактики безнадзорности и правонарушений несовершеннолетних.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Настоящий Закон устанавливает основы правового регулирования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отношений, возникающих в связи с деятельностью по профилактике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безнадзорности и правонарушений несовершеннолетних.</w:t>
      </w:r>
    </w:p>
    <w:p w:rsidR="00DB6B33" w:rsidRPr="00DB6B33" w:rsidRDefault="00DB6B33" w:rsidP="00DB6B33">
      <w:pPr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 xml:space="preserve">Инструкция о порядке передачи детей на усыновление (удочерение) и осуществления </w:t>
      </w:r>
      <w:proofErr w:type="gramStart"/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>контроля за</w:t>
      </w:r>
      <w:proofErr w:type="gramEnd"/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 xml:space="preserve"> условиями жизни и воспитания детей в семьях усыновителей на территории Республики Беларусь (Постановление Министерства образования РБ от 27.06.2003 № 46)</w:t>
      </w:r>
    </w:p>
    <w:p w:rsidR="00DB6B33" w:rsidRPr="00DB6B33" w:rsidRDefault="00DB6B33" w:rsidP="00DB6B33">
      <w:pPr>
        <w:widowControl w:val="0"/>
        <w:tabs>
          <w:tab w:val="left" w:pos="0"/>
          <w:tab w:val="left" w:pos="9540"/>
          <w:tab w:val="left" w:pos="972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proofErr w:type="gramStart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Данная инструкция определяет порядок передачи детей на усыновление (удочерение) гражданам Республики Беларусь, иностранным 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lastRenderedPageBreak/>
        <w:t>гражданам и лицам без гражданства, постоянно проживающим на территории РБ, а также иностранным гражданам, лицам без гражданства и гражданам РБ, постоянно проживающим на территории другого государства (в части, не противоречащей постановлению Совета Министров РБ от 28 октября 1999 г. № 1679 «Об утверждении Положения о порядке усыновления (удочерения</w:t>
      </w:r>
      <w:proofErr w:type="gramEnd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) детей и установления опеки, попечительства над ними иностранными гражданами, лицами без гражданства и гражданами Республики Беларусь, постоянно проживающими на территории иностранного государства». Определяет порядок осуществления </w:t>
      </w:r>
      <w:proofErr w:type="gramStart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контроля за</w:t>
      </w:r>
      <w:proofErr w:type="gramEnd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условиями жизни и воспитания детей в семьях усыновителей на территории Республики Беларусь.</w:t>
      </w:r>
    </w:p>
    <w:p w:rsidR="00DB6B33" w:rsidRPr="00DB6B33" w:rsidRDefault="00DB6B33" w:rsidP="00DB6B33">
      <w:pPr>
        <w:widowControl w:val="0"/>
        <w:tabs>
          <w:tab w:val="left" w:pos="0"/>
          <w:tab w:val="left" w:pos="954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Разделы инструкции:</w:t>
      </w:r>
    </w:p>
    <w:p w:rsidR="00DB6B33" w:rsidRPr="00DB6B33" w:rsidRDefault="00DB6B33" w:rsidP="00DB6B33">
      <w:pPr>
        <w:widowControl w:val="0"/>
        <w:tabs>
          <w:tab w:val="left" w:pos="0"/>
          <w:tab w:val="left" w:pos="954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Глава 1.Общие положения.</w:t>
      </w:r>
    </w:p>
    <w:p w:rsidR="00DB6B33" w:rsidRPr="00DB6B33" w:rsidRDefault="00DB6B33" w:rsidP="00DB6B33">
      <w:pPr>
        <w:widowControl w:val="0"/>
        <w:tabs>
          <w:tab w:val="left" w:pos="0"/>
          <w:tab w:val="left" w:pos="954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Глава 2.Дети, в отношении которых допускается усыновление.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Глава 3. Учет детей, подлежащих усыновлению.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Глава 4. Лица, имеющие право быть усыновителями.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Глава 5. Учет лиц, желающих усыновить ребенка, и определение пригодности к усыновлению.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Глава 6. Подбор ребенка для усыновления.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Глава 7.Учет усыновленных детей и </w:t>
      </w:r>
      <w:proofErr w:type="gramStart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контроль за</w:t>
      </w:r>
      <w:proofErr w:type="gramEnd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условиями их жизни. [12].</w:t>
      </w:r>
    </w:p>
    <w:p w:rsidR="00DB6B33" w:rsidRPr="00DB6B33" w:rsidRDefault="00DB6B33" w:rsidP="00DB6B33">
      <w:pPr>
        <w:widowControl w:val="0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>Положение о детском доме, детской деревне (городке)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Настоящее Положение о детском доме, детской деревне (городке) регулирует порядок создания, функционирования и прекращения деятельности детских домов, детских деревень (городков) независимо от их подчиненности и форм собственности. </w:t>
      </w:r>
      <w:proofErr w:type="gramStart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Нормативно определены термины «детский дом», «детская деревня (городок)», определены структура и задачи детского дома, детской деревни (городка), порядок осуществления государственной регистрации создаваемого (реорганизуемого) детского дома, детской деревни (городка) как юридического лица, а также условия приема, содержания и выпуска воспитанников.</w:t>
      </w:r>
      <w:proofErr w:type="gramEnd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Прописаны обязанности и права сотрудников детского дома, детской деревни (городка), организация учебно-воспитательного процесса и жизнедеятельности детского дома, детской деревни (городка).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Положение состоит из 7 глав: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ГЛАВА 1.Общие положения.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ГЛАВА 2.Стуктура и организация деятельности детского дома.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ГЛАВА 3.Структура и организация деятельности детской деревни (городка)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ГЛАВА 4.Условия приема, содержания и выпуска воспитанников.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ГЛАВА 5. Работники детского дома, детской деревни (городка). Их права и обязанности. Управление детским домом, детской деревней (городком).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ГЛАВА 6. Организация учебно-воспитательного процесса и жизнедеятельности детского дома, детской деревни (городка).</w:t>
      </w:r>
    </w:p>
    <w:p w:rsidR="00DB6B33" w:rsidRPr="00DB6B33" w:rsidRDefault="00DB6B33" w:rsidP="00DB6B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lastRenderedPageBreak/>
        <w:t>ГЛАВА 7.Имущество и средства детского дома, детской деревни (городка). [15].</w:t>
      </w:r>
    </w:p>
    <w:p w:rsidR="00DB6B33" w:rsidRPr="00DB6B33" w:rsidRDefault="00DB6B33" w:rsidP="00DB6B33">
      <w:pPr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 xml:space="preserve"> Президентская программа «Дети Беларуси».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Указом главы государства 15 мая 2006 года утверждена президентская программа 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«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Дети Беларуси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»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на 2006-2010 годы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. Ее главной задачей является улучшение качества жизни и защита подрастающего поколения, укрепление престижа и авторитета женщины-матери и крепкой семьи в обществе. 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Предусматривается пересмотр условий предоставления бесплатного питания детям первых двух лет жизни. Подпрограммой предусмотрено содействовать решению жилищных проблем молодых семей при рождении детей.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Увеличится и размер финансовой поддержки в погашении задолженности по льготным кредитам на строительство (реконструкцию) или приобретение жилья – с 30% до 50% в случае рождения третьего ребенка или при наличии троих детей, с 50% до 70% в случае рождения четвертого ребенка или при наличии четверых детей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Отмечается расширение семейных форм устройства детей, оставшихся без попечения родителей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,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предусмотрено увеличить к 2011 году охват семейными формами жизнеустройства до 70% детей-сирот и детей, оставшихся без попечения родителей.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В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едется работа по ужесточению санкций к родителям за неисполнение или ненадлежащее исполнение обязанностей по содержанию и воспитанию несовершеннолетних. Усилены механизмы защиты прав усыновляемых детей, в том числе в случаях международного усыновления.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Подпрограммой “Дети-сироты” предусмотрена разработка нормативных правовых актов, обеспечивающие создание и функционирование учреждений постинтернатной адаптации, меры по решению жилищной проблемы и трудоустройства детей-сирот. Так, планируется закрепление права детей-сирот и лиц из числа детей-сирот на проживание в жилых помещениях, построенных в ходе реализации президентской программы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П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одпрограмм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ой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“Дети-инвалиды” 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предусмотрено создание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 xml:space="preserve"> условий для полноценной жизни, интеграции в общество детей с особенностями психофизического развития.13</w:t>
      </w:r>
    </w:p>
    <w:p w:rsidR="00DB6B33" w:rsidRPr="00DB6B33" w:rsidRDefault="00DB6B33" w:rsidP="00DB6B33">
      <w:pPr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</w:pPr>
      <w:r w:rsidRPr="00DB6B33">
        <w:rPr>
          <w:rFonts w:ascii="Times New Roman CYR" w:eastAsiaTheme="minorEastAsia" w:hAnsi="Times New Roman CYR" w:cs="Times New Roman CYR"/>
          <w:b/>
          <w:sz w:val="28"/>
          <w:szCs w:val="28"/>
          <w:lang w:eastAsia="ru-RU"/>
        </w:rPr>
        <w:t>Программа подготовки воспитанников учреждений для детей-сирот к самостоятельной жизни»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Программа предусматривает различные формы организации воспитанников в период пребывания в учреждении: занятия, как специально организованную форму обучения; нерегламентированные виды деятельности детей, организацию свободного времени в течение дня; и сочетает в себе различные виды деятельности с учетом возрастных возможностей воспитанников.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Принципы программы: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гуманистическая направленность;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принцип </w:t>
      </w:r>
      <w:proofErr w:type="spellStart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природосообразности</w:t>
      </w:r>
      <w:proofErr w:type="spellEnd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;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proofErr w:type="spellStart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lastRenderedPageBreak/>
        <w:t>культуросообразности</w:t>
      </w:r>
      <w:proofErr w:type="spellEnd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;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принцип эффективности </w:t>
      </w:r>
      <w:proofErr w:type="gramStart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социального</w:t>
      </w:r>
      <w:proofErr w:type="gramEnd"/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;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принцип концентрации воспитания на развитии социальной и культурной компетенции личности.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[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5</w:t>
      </w:r>
      <w:r w:rsidRPr="00DB6B33">
        <w:rPr>
          <w:rFonts w:ascii="Times New Roman CYR" w:eastAsiaTheme="minorEastAsia" w:hAnsi="Times New Roman CYR" w:cs="Times New Roman CYR"/>
          <w:sz w:val="28"/>
          <w:szCs w:val="28"/>
          <w:lang w:val="be-BY" w:eastAsia="ru-RU"/>
        </w:rPr>
        <w:t>].</w:t>
      </w:r>
    </w:p>
    <w:p w:rsidR="00DB6B33" w:rsidRPr="00DB6B33" w:rsidRDefault="00DB6B33" w:rsidP="00DB6B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B6B33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Приложение 2</w:t>
      </w:r>
    </w:p>
    <w:p w:rsidR="00963EC2" w:rsidRPr="00F33B5E" w:rsidRDefault="00DB6B33" w:rsidP="000954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40"/>
          <w:lang w:eastAsia="ru-RU"/>
        </w:rPr>
      </w:pPr>
      <w:r w:rsidRPr="00DB6B33">
        <w:rPr>
          <w:rFonts w:ascii="Times New Roman" w:eastAsia="Times New Roman" w:hAnsi="Times New Roman" w:cs="Times New Roman"/>
          <w:b/>
          <w:sz w:val="28"/>
          <w:szCs w:val="40"/>
          <w:lang w:val="en-US" w:eastAsia="ru-RU"/>
        </w:rPr>
        <w:t>K</w:t>
      </w:r>
      <w:proofErr w:type="spellStart"/>
      <w:r w:rsidRPr="00DB6B33">
        <w:rPr>
          <w:rFonts w:ascii="Times New Roman" w:eastAsia="Times New Roman" w:hAnsi="Times New Roman" w:cs="Times New Roman"/>
          <w:b/>
          <w:sz w:val="28"/>
          <w:szCs w:val="40"/>
          <w:lang w:eastAsia="ru-RU"/>
        </w:rPr>
        <w:t>оличество</w:t>
      </w:r>
      <w:proofErr w:type="spellEnd"/>
      <w:r w:rsidRPr="00DB6B33">
        <w:rPr>
          <w:rFonts w:ascii="Times New Roman" w:eastAsia="Times New Roman" w:hAnsi="Times New Roman" w:cs="Times New Roman"/>
          <w:b/>
          <w:sz w:val="28"/>
          <w:szCs w:val="40"/>
          <w:lang w:eastAsia="ru-RU"/>
        </w:rPr>
        <w:t xml:space="preserve"> приютов на Беларуси в </w:t>
      </w:r>
      <w:r w:rsidRPr="00DB6B33">
        <w:rPr>
          <w:rFonts w:ascii="Times New Roman" w:eastAsia="Times New Roman" w:hAnsi="Times New Roman" w:cs="Times New Roman"/>
          <w:b/>
          <w:sz w:val="28"/>
          <w:szCs w:val="40"/>
          <w:lang w:val="en-US" w:eastAsia="ru-RU"/>
        </w:rPr>
        <w:t>XIX</w:t>
      </w:r>
      <w:r w:rsidRPr="00DB6B33">
        <w:rPr>
          <w:rFonts w:ascii="Times New Roman" w:eastAsia="Times New Roman" w:hAnsi="Times New Roman" w:cs="Times New Roman"/>
          <w:b/>
          <w:sz w:val="28"/>
          <w:szCs w:val="40"/>
          <w:lang w:eastAsia="ru-RU"/>
        </w:rPr>
        <w:t xml:space="preserve"> веке</w:t>
      </w:r>
    </w:p>
    <w:tbl>
      <w:tblPr>
        <w:tblStyle w:val="a7"/>
        <w:tblW w:w="9479" w:type="dxa"/>
        <w:jc w:val="center"/>
        <w:tblLook w:val="01E0" w:firstRow="1" w:lastRow="1" w:firstColumn="1" w:lastColumn="1" w:noHBand="0" w:noVBand="0"/>
      </w:tblPr>
      <w:tblGrid>
        <w:gridCol w:w="1780"/>
        <w:gridCol w:w="1177"/>
        <w:gridCol w:w="901"/>
        <w:gridCol w:w="819"/>
        <w:gridCol w:w="1020"/>
        <w:gridCol w:w="706"/>
        <w:gridCol w:w="933"/>
        <w:gridCol w:w="502"/>
        <w:gridCol w:w="833"/>
        <w:gridCol w:w="808"/>
      </w:tblGrid>
      <w:tr w:rsidR="00DB6B33" w:rsidRPr="00DB6B33" w:rsidTr="007F7E43">
        <w:trPr>
          <w:trHeight w:val="297"/>
          <w:jc w:val="center"/>
        </w:trPr>
        <w:tc>
          <w:tcPr>
            <w:tcW w:w="1780" w:type="dxa"/>
            <w:vMerge w:val="restart"/>
            <w:vAlign w:val="center"/>
          </w:tcPr>
          <w:p w:rsidR="00DB6B33" w:rsidRPr="00DB6B33" w:rsidRDefault="00DB6B33" w:rsidP="00DB6B33">
            <w:pPr>
              <w:jc w:val="center"/>
              <w:rPr>
                <w:b/>
                <w:sz w:val="24"/>
                <w:szCs w:val="24"/>
              </w:rPr>
            </w:pPr>
            <w:r w:rsidRPr="00DB6B33">
              <w:rPr>
                <w:b/>
                <w:sz w:val="24"/>
                <w:szCs w:val="24"/>
                <w:lang w:val="en-US"/>
              </w:rPr>
              <w:t>H</w:t>
            </w:r>
            <w:proofErr w:type="spellStart"/>
            <w:r w:rsidRPr="00DB6B33">
              <w:rPr>
                <w:b/>
                <w:sz w:val="24"/>
                <w:szCs w:val="24"/>
              </w:rPr>
              <w:t>азвание</w:t>
            </w:r>
            <w:proofErr w:type="spellEnd"/>
            <w:r w:rsidRPr="00DB6B33">
              <w:rPr>
                <w:b/>
                <w:sz w:val="24"/>
                <w:szCs w:val="24"/>
              </w:rPr>
              <w:t xml:space="preserve"> губернии</w:t>
            </w:r>
          </w:p>
        </w:tc>
        <w:tc>
          <w:tcPr>
            <w:tcW w:w="1177" w:type="dxa"/>
            <w:vMerge w:val="restart"/>
            <w:vAlign w:val="center"/>
          </w:tcPr>
          <w:p w:rsidR="00DB6B33" w:rsidRPr="00DB6B33" w:rsidRDefault="00DB6B33" w:rsidP="00DB6B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K</w:t>
            </w:r>
            <w:proofErr w:type="spellStart"/>
            <w:r w:rsidRPr="00DB6B33">
              <w:rPr>
                <w:b/>
                <w:sz w:val="24"/>
                <w:szCs w:val="24"/>
              </w:rPr>
              <w:t>ол</w:t>
            </w:r>
            <w:proofErr w:type="spellEnd"/>
            <w:r w:rsidRPr="00DB6B33">
              <w:rPr>
                <w:b/>
                <w:sz w:val="24"/>
                <w:szCs w:val="24"/>
              </w:rPr>
              <w:t>-во приютов</w:t>
            </w:r>
          </w:p>
        </w:tc>
        <w:tc>
          <w:tcPr>
            <w:tcW w:w="901" w:type="dxa"/>
            <w:vMerge w:val="restart"/>
            <w:vAlign w:val="center"/>
          </w:tcPr>
          <w:p w:rsidR="00DB6B33" w:rsidRPr="00DB6B33" w:rsidRDefault="00DB6B33" w:rsidP="00DB6B33">
            <w:pPr>
              <w:jc w:val="center"/>
              <w:rPr>
                <w:b/>
                <w:sz w:val="24"/>
                <w:szCs w:val="24"/>
              </w:rPr>
            </w:pPr>
            <w:r w:rsidRPr="00DB6B33">
              <w:rPr>
                <w:b/>
                <w:sz w:val="24"/>
                <w:szCs w:val="24"/>
              </w:rPr>
              <w:t xml:space="preserve"> </w:t>
            </w:r>
            <w:r w:rsidRPr="00DB6B33">
              <w:rPr>
                <w:b/>
                <w:sz w:val="24"/>
                <w:szCs w:val="24"/>
                <w:lang w:val="en-US"/>
              </w:rPr>
              <w:t>B</w:t>
            </w:r>
            <w:r w:rsidRPr="00DB6B3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B6B33">
              <w:rPr>
                <w:b/>
                <w:sz w:val="24"/>
                <w:szCs w:val="24"/>
              </w:rPr>
              <w:t>т.ч</w:t>
            </w:r>
            <w:proofErr w:type="spellEnd"/>
            <w:r w:rsidRPr="00DB6B33">
              <w:rPr>
                <w:b/>
                <w:sz w:val="24"/>
                <w:szCs w:val="24"/>
              </w:rPr>
              <w:t>. в уездах</w:t>
            </w:r>
          </w:p>
        </w:tc>
        <w:tc>
          <w:tcPr>
            <w:tcW w:w="3478" w:type="dxa"/>
            <w:gridSpan w:val="4"/>
            <w:vAlign w:val="center"/>
          </w:tcPr>
          <w:p w:rsidR="00DB6B33" w:rsidRPr="00DB6B33" w:rsidRDefault="00DB6B33" w:rsidP="00DB6B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H</w:t>
            </w:r>
            <w:proofErr w:type="spellStart"/>
            <w:r w:rsidRPr="00DB6B33">
              <w:rPr>
                <w:b/>
                <w:sz w:val="24"/>
                <w:szCs w:val="24"/>
              </w:rPr>
              <w:t>аходилось</w:t>
            </w:r>
            <w:proofErr w:type="spellEnd"/>
            <w:r w:rsidRPr="00DB6B33">
              <w:rPr>
                <w:b/>
                <w:sz w:val="24"/>
                <w:szCs w:val="24"/>
              </w:rPr>
              <w:t xml:space="preserve">  детей</w:t>
            </w:r>
          </w:p>
        </w:tc>
        <w:tc>
          <w:tcPr>
            <w:tcW w:w="2143" w:type="dxa"/>
            <w:gridSpan w:val="3"/>
            <w:vAlign w:val="center"/>
          </w:tcPr>
          <w:p w:rsidR="00DB6B33" w:rsidRPr="00DB6B33" w:rsidRDefault="00DB6B33" w:rsidP="00DB6B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</w:t>
            </w:r>
            <w:proofErr w:type="spellStart"/>
            <w:r w:rsidRPr="00DB6B33">
              <w:rPr>
                <w:b/>
                <w:sz w:val="24"/>
                <w:szCs w:val="24"/>
              </w:rPr>
              <w:t>ремя</w:t>
            </w:r>
            <w:proofErr w:type="spellEnd"/>
            <w:r w:rsidRPr="00DB6B33">
              <w:rPr>
                <w:b/>
                <w:sz w:val="24"/>
                <w:szCs w:val="24"/>
              </w:rPr>
              <w:t xml:space="preserve"> открытия </w:t>
            </w:r>
          </w:p>
        </w:tc>
      </w:tr>
      <w:tr w:rsidR="00DB6B33" w:rsidRPr="00DB6B33" w:rsidTr="007F7E43">
        <w:trPr>
          <w:trHeight w:val="191"/>
          <w:jc w:val="center"/>
        </w:trPr>
        <w:tc>
          <w:tcPr>
            <w:tcW w:w="1780" w:type="dxa"/>
            <w:vMerge/>
            <w:vAlign w:val="center"/>
          </w:tcPr>
          <w:p w:rsidR="00DB6B33" w:rsidRPr="00DB6B33" w:rsidRDefault="00DB6B33" w:rsidP="00DB6B3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7" w:type="dxa"/>
            <w:vMerge/>
            <w:vAlign w:val="center"/>
          </w:tcPr>
          <w:p w:rsidR="00DB6B33" w:rsidRPr="00DB6B33" w:rsidRDefault="00DB6B33" w:rsidP="00DB6B3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1" w:type="dxa"/>
            <w:vMerge/>
            <w:vAlign w:val="center"/>
          </w:tcPr>
          <w:p w:rsidR="00DB6B33" w:rsidRPr="00DB6B33" w:rsidRDefault="00DB6B33" w:rsidP="00DB6B3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9" w:type="dxa"/>
            <w:vAlign w:val="center"/>
          </w:tcPr>
          <w:p w:rsidR="00DB6B33" w:rsidRPr="00DB6B33" w:rsidRDefault="00DB6B33" w:rsidP="00DB6B33">
            <w:pPr>
              <w:jc w:val="center"/>
              <w:rPr>
                <w:b/>
                <w:sz w:val="24"/>
                <w:szCs w:val="24"/>
              </w:rPr>
            </w:pPr>
            <w:r w:rsidRPr="00DB6B33">
              <w:rPr>
                <w:b/>
                <w:sz w:val="24"/>
                <w:szCs w:val="24"/>
                <w:lang w:val="en-US"/>
              </w:rPr>
              <w:t>B</w:t>
            </w:r>
            <w:r w:rsidRPr="00DB6B33">
              <w:rPr>
                <w:b/>
                <w:sz w:val="24"/>
                <w:szCs w:val="24"/>
              </w:rPr>
              <w:t>сего</w:t>
            </w:r>
          </w:p>
        </w:tc>
        <w:tc>
          <w:tcPr>
            <w:tcW w:w="914" w:type="dxa"/>
            <w:vAlign w:val="center"/>
          </w:tcPr>
          <w:p w:rsidR="00DB6B33" w:rsidRPr="00DB6B33" w:rsidRDefault="00DB6B33" w:rsidP="00DB6B33">
            <w:pPr>
              <w:jc w:val="center"/>
              <w:rPr>
                <w:b/>
                <w:sz w:val="24"/>
                <w:szCs w:val="24"/>
              </w:rPr>
            </w:pPr>
            <w:r w:rsidRPr="00DB6B33">
              <w:rPr>
                <w:b/>
                <w:sz w:val="24"/>
                <w:szCs w:val="24"/>
                <w:lang w:val="en-US"/>
              </w:rPr>
              <w:t>M</w:t>
            </w:r>
            <w:proofErr w:type="spellStart"/>
            <w:r w:rsidRPr="00DB6B33">
              <w:rPr>
                <w:b/>
                <w:sz w:val="24"/>
                <w:szCs w:val="24"/>
              </w:rPr>
              <w:t>альч</w:t>
            </w:r>
            <w:proofErr w:type="spellEnd"/>
            <w:r w:rsidRPr="00DB6B3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12" w:type="dxa"/>
            <w:vAlign w:val="center"/>
          </w:tcPr>
          <w:p w:rsidR="00DB6B33" w:rsidRPr="00DB6B33" w:rsidRDefault="00DB6B33" w:rsidP="00DB6B33">
            <w:pPr>
              <w:jc w:val="center"/>
              <w:rPr>
                <w:b/>
                <w:sz w:val="24"/>
                <w:szCs w:val="24"/>
              </w:rPr>
            </w:pPr>
            <w:r w:rsidRPr="00DB6B33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933" w:type="dxa"/>
            <w:vAlign w:val="center"/>
          </w:tcPr>
          <w:p w:rsidR="00DB6B33" w:rsidRPr="00DB6B33" w:rsidRDefault="00DB6B33" w:rsidP="00DB6B3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B6B33">
              <w:rPr>
                <w:b/>
                <w:sz w:val="24"/>
                <w:szCs w:val="24"/>
              </w:rPr>
              <w:t>Девоч</w:t>
            </w:r>
            <w:proofErr w:type="spellEnd"/>
            <w:r w:rsidRPr="00DB6B3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02" w:type="dxa"/>
            <w:vAlign w:val="center"/>
          </w:tcPr>
          <w:p w:rsidR="00DB6B33" w:rsidRPr="00DB6B33" w:rsidRDefault="00DB6B33" w:rsidP="00DB6B33">
            <w:pPr>
              <w:jc w:val="center"/>
              <w:rPr>
                <w:b/>
                <w:sz w:val="24"/>
                <w:szCs w:val="24"/>
              </w:rPr>
            </w:pPr>
            <w:r w:rsidRPr="00DB6B33">
              <w:rPr>
                <w:b/>
                <w:sz w:val="24"/>
                <w:szCs w:val="24"/>
              </w:rPr>
              <w:t>До 19 в.</w:t>
            </w:r>
          </w:p>
        </w:tc>
        <w:tc>
          <w:tcPr>
            <w:tcW w:w="833" w:type="dxa"/>
            <w:vAlign w:val="center"/>
          </w:tcPr>
          <w:p w:rsidR="00DB6B33" w:rsidRPr="00DB6B33" w:rsidRDefault="00DB6B33" w:rsidP="00DB6B3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B6B33">
              <w:rPr>
                <w:b/>
                <w:sz w:val="24"/>
                <w:szCs w:val="24"/>
              </w:rPr>
              <w:t>Перв</w:t>
            </w:r>
            <w:proofErr w:type="spellEnd"/>
            <w:r w:rsidRPr="00DB6B33">
              <w:rPr>
                <w:b/>
                <w:sz w:val="24"/>
                <w:szCs w:val="24"/>
              </w:rPr>
              <w:t>. пол. 19 в.</w:t>
            </w:r>
          </w:p>
        </w:tc>
        <w:tc>
          <w:tcPr>
            <w:tcW w:w="808" w:type="dxa"/>
            <w:vAlign w:val="center"/>
          </w:tcPr>
          <w:p w:rsidR="00DB6B33" w:rsidRPr="00DB6B33" w:rsidRDefault="00DB6B33" w:rsidP="00DB6B33">
            <w:pPr>
              <w:jc w:val="center"/>
              <w:rPr>
                <w:b/>
                <w:sz w:val="24"/>
                <w:szCs w:val="24"/>
              </w:rPr>
            </w:pPr>
            <w:r w:rsidRPr="00DB6B33">
              <w:rPr>
                <w:b/>
                <w:sz w:val="24"/>
                <w:szCs w:val="24"/>
                <w:lang w:val="en-US"/>
              </w:rPr>
              <w:t>B</w:t>
            </w:r>
            <w:r w:rsidRPr="00DB6B33">
              <w:rPr>
                <w:b/>
                <w:sz w:val="24"/>
                <w:szCs w:val="24"/>
              </w:rPr>
              <w:t>тор. пол. 19 в.</w:t>
            </w:r>
          </w:p>
        </w:tc>
      </w:tr>
      <w:tr w:rsidR="00DB6B33" w:rsidRPr="00DB6B33" w:rsidTr="007F7E43">
        <w:trPr>
          <w:trHeight w:val="436"/>
          <w:jc w:val="center"/>
        </w:trPr>
        <w:tc>
          <w:tcPr>
            <w:tcW w:w="1780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DB6B33">
              <w:rPr>
                <w:sz w:val="28"/>
                <w:szCs w:val="28"/>
              </w:rPr>
              <w:t>иленская</w:t>
            </w:r>
            <w:proofErr w:type="spellEnd"/>
          </w:p>
        </w:tc>
        <w:tc>
          <w:tcPr>
            <w:tcW w:w="1177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6</w:t>
            </w:r>
          </w:p>
        </w:tc>
        <w:tc>
          <w:tcPr>
            <w:tcW w:w="901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398</w:t>
            </w:r>
          </w:p>
        </w:tc>
        <w:tc>
          <w:tcPr>
            <w:tcW w:w="914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155</w:t>
            </w:r>
          </w:p>
        </w:tc>
        <w:tc>
          <w:tcPr>
            <w:tcW w:w="812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39,0</w:t>
            </w:r>
          </w:p>
        </w:tc>
        <w:tc>
          <w:tcPr>
            <w:tcW w:w="933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243</w:t>
            </w:r>
          </w:p>
        </w:tc>
        <w:tc>
          <w:tcPr>
            <w:tcW w:w="502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-</w:t>
            </w:r>
          </w:p>
        </w:tc>
        <w:tc>
          <w:tcPr>
            <w:tcW w:w="833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</w:t>
            </w:r>
          </w:p>
        </w:tc>
        <w:tc>
          <w:tcPr>
            <w:tcW w:w="808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4</w:t>
            </w:r>
          </w:p>
        </w:tc>
      </w:tr>
      <w:tr w:rsidR="00DB6B33" w:rsidRPr="00DB6B33" w:rsidTr="007F7E43">
        <w:trPr>
          <w:trHeight w:val="455"/>
          <w:jc w:val="center"/>
        </w:trPr>
        <w:tc>
          <w:tcPr>
            <w:tcW w:w="1780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DB6B33">
              <w:rPr>
                <w:sz w:val="28"/>
                <w:szCs w:val="28"/>
              </w:rPr>
              <w:t>итебская</w:t>
            </w:r>
            <w:proofErr w:type="spellEnd"/>
          </w:p>
        </w:tc>
        <w:tc>
          <w:tcPr>
            <w:tcW w:w="1177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6</w:t>
            </w:r>
          </w:p>
        </w:tc>
        <w:tc>
          <w:tcPr>
            <w:tcW w:w="901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353</w:t>
            </w:r>
          </w:p>
        </w:tc>
        <w:tc>
          <w:tcPr>
            <w:tcW w:w="914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77</w:t>
            </w:r>
          </w:p>
        </w:tc>
        <w:tc>
          <w:tcPr>
            <w:tcW w:w="812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21,8</w:t>
            </w:r>
          </w:p>
        </w:tc>
        <w:tc>
          <w:tcPr>
            <w:tcW w:w="933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276</w:t>
            </w:r>
          </w:p>
        </w:tc>
        <w:tc>
          <w:tcPr>
            <w:tcW w:w="502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-</w:t>
            </w:r>
          </w:p>
        </w:tc>
        <w:tc>
          <w:tcPr>
            <w:tcW w:w="833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</w:t>
            </w:r>
          </w:p>
        </w:tc>
        <w:tc>
          <w:tcPr>
            <w:tcW w:w="808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5</w:t>
            </w:r>
          </w:p>
        </w:tc>
      </w:tr>
      <w:tr w:rsidR="00DB6B33" w:rsidRPr="00DB6B33" w:rsidTr="007F7E43">
        <w:trPr>
          <w:trHeight w:val="455"/>
          <w:jc w:val="center"/>
        </w:trPr>
        <w:tc>
          <w:tcPr>
            <w:tcW w:w="1780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Гродненская</w:t>
            </w:r>
          </w:p>
        </w:tc>
        <w:tc>
          <w:tcPr>
            <w:tcW w:w="1177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4</w:t>
            </w:r>
          </w:p>
        </w:tc>
        <w:tc>
          <w:tcPr>
            <w:tcW w:w="901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</w:t>
            </w:r>
          </w:p>
        </w:tc>
        <w:tc>
          <w:tcPr>
            <w:tcW w:w="819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133</w:t>
            </w:r>
          </w:p>
        </w:tc>
        <w:tc>
          <w:tcPr>
            <w:tcW w:w="914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92</w:t>
            </w:r>
          </w:p>
        </w:tc>
        <w:tc>
          <w:tcPr>
            <w:tcW w:w="812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69,2</w:t>
            </w:r>
          </w:p>
        </w:tc>
        <w:tc>
          <w:tcPr>
            <w:tcW w:w="933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41</w:t>
            </w:r>
          </w:p>
        </w:tc>
        <w:tc>
          <w:tcPr>
            <w:tcW w:w="502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-</w:t>
            </w:r>
          </w:p>
        </w:tc>
        <w:tc>
          <w:tcPr>
            <w:tcW w:w="833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</w:t>
            </w:r>
          </w:p>
        </w:tc>
        <w:tc>
          <w:tcPr>
            <w:tcW w:w="808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3</w:t>
            </w:r>
          </w:p>
        </w:tc>
      </w:tr>
      <w:tr w:rsidR="00DB6B33" w:rsidRPr="00DB6B33" w:rsidTr="007F7E43">
        <w:trPr>
          <w:trHeight w:val="436"/>
          <w:jc w:val="center"/>
        </w:trPr>
        <w:tc>
          <w:tcPr>
            <w:tcW w:w="1780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proofErr w:type="spellStart"/>
            <w:r w:rsidRPr="00DB6B33">
              <w:rPr>
                <w:sz w:val="28"/>
                <w:szCs w:val="28"/>
              </w:rPr>
              <w:t>инская</w:t>
            </w:r>
            <w:proofErr w:type="spellEnd"/>
          </w:p>
        </w:tc>
        <w:tc>
          <w:tcPr>
            <w:tcW w:w="1177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5</w:t>
            </w:r>
          </w:p>
        </w:tc>
        <w:tc>
          <w:tcPr>
            <w:tcW w:w="901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203</w:t>
            </w:r>
          </w:p>
        </w:tc>
        <w:tc>
          <w:tcPr>
            <w:tcW w:w="914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131</w:t>
            </w:r>
          </w:p>
        </w:tc>
        <w:tc>
          <w:tcPr>
            <w:tcW w:w="812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64,5</w:t>
            </w:r>
          </w:p>
        </w:tc>
        <w:tc>
          <w:tcPr>
            <w:tcW w:w="933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72</w:t>
            </w:r>
          </w:p>
        </w:tc>
        <w:tc>
          <w:tcPr>
            <w:tcW w:w="502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-</w:t>
            </w:r>
          </w:p>
        </w:tc>
        <w:tc>
          <w:tcPr>
            <w:tcW w:w="833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</w:t>
            </w:r>
          </w:p>
        </w:tc>
        <w:tc>
          <w:tcPr>
            <w:tcW w:w="808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3</w:t>
            </w:r>
          </w:p>
        </w:tc>
      </w:tr>
      <w:tr w:rsidR="00DB6B33" w:rsidRPr="00DB6B33" w:rsidTr="007F7E43">
        <w:trPr>
          <w:trHeight w:val="455"/>
          <w:jc w:val="center"/>
        </w:trPr>
        <w:tc>
          <w:tcPr>
            <w:tcW w:w="1780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proofErr w:type="spellStart"/>
            <w:r w:rsidRPr="00DB6B33">
              <w:rPr>
                <w:sz w:val="28"/>
                <w:szCs w:val="28"/>
              </w:rPr>
              <w:t>огилевская</w:t>
            </w:r>
            <w:proofErr w:type="spellEnd"/>
          </w:p>
        </w:tc>
        <w:tc>
          <w:tcPr>
            <w:tcW w:w="1177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8</w:t>
            </w:r>
          </w:p>
        </w:tc>
        <w:tc>
          <w:tcPr>
            <w:tcW w:w="901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4</w:t>
            </w:r>
          </w:p>
        </w:tc>
        <w:tc>
          <w:tcPr>
            <w:tcW w:w="819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239</w:t>
            </w:r>
          </w:p>
        </w:tc>
        <w:tc>
          <w:tcPr>
            <w:tcW w:w="914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123</w:t>
            </w:r>
          </w:p>
        </w:tc>
        <w:tc>
          <w:tcPr>
            <w:tcW w:w="812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51,5</w:t>
            </w:r>
          </w:p>
        </w:tc>
        <w:tc>
          <w:tcPr>
            <w:tcW w:w="933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116</w:t>
            </w:r>
          </w:p>
        </w:tc>
        <w:tc>
          <w:tcPr>
            <w:tcW w:w="502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-</w:t>
            </w:r>
          </w:p>
        </w:tc>
        <w:tc>
          <w:tcPr>
            <w:tcW w:w="833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3</w:t>
            </w:r>
          </w:p>
        </w:tc>
        <w:tc>
          <w:tcPr>
            <w:tcW w:w="808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5</w:t>
            </w:r>
          </w:p>
        </w:tc>
      </w:tr>
      <w:tr w:rsidR="00DB6B33" w:rsidRPr="00DB6B33" w:rsidTr="007F7E43">
        <w:trPr>
          <w:trHeight w:val="455"/>
          <w:jc w:val="center"/>
        </w:trPr>
        <w:tc>
          <w:tcPr>
            <w:tcW w:w="1780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Итого</w:t>
            </w:r>
          </w:p>
        </w:tc>
        <w:tc>
          <w:tcPr>
            <w:tcW w:w="1177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29</w:t>
            </w:r>
          </w:p>
        </w:tc>
        <w:tc>
          <w:tcPr>
            <w:tcW w:w="901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9</w:t>
            </w:r>
          </w:p>
        </w:tc>
        <w:tc>
          <w:tcPr>
            <w:tcW w:w="819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1326</w:t>
            </w:r>
          </w:p>
        </w:tc>
        <w:tc>
          <w:tcPr>
            <w:tcW w:w="914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578</w:t>
            </w:r>
          </w:p>
        </w:tc>
        <w:tc>
          <w:tcPr>
            <w:tcW w:w="812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43,6</w:t>
            </w:r>
          </w:p>
        </w:tc>
        <w:tc>
          <w:tcPr>
            <w:tcW w:w="933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748</w:t>
            </w:r>
          </w:p>
        </w:tc>
        <w:tc>
          <w:tcPr>
            <w:tcW w:w="502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-</w:t>
            </w:r>
          </w:p>
        </w:tc>
        <w:tc>
          <w:tcPr>
            <w:tcW w:w="833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9</w:t>
            </w:r>
          </w:p>
        </w:tc>
        <w:tc>
          <w:tcPr>
            <w:tcW w:w="808" w:type="dxa"/>
            <w:vAlign w:val="center"/>
          </w:tcPr>
          <w:p w:rsidR="00DB6B33" w:rsidRPr="00DB6B33" w:rsidRDefault="00DB6B33" w:rsidP="00DB6B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20</w:t>
            </w:r>
          </w:p>
        </w:tc>
      </w:tr>
    </w:tbl>
    <w:p w:rsidR="00DB6B33" w:rsidRPr="00DB6B33" w:rsidRDefault="00DB6B33" w:rsidP="00DB6B3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DB6B33" w:rsidRPr="00DB6B33" w:rsidRDefault="00DB6B33" w:rsidP="00DB6B3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3</w:t>
      </w:r>
    </w:p>
    <w:p w:rsidR="00DB6B33" w:rsidRPr="00DB6B33" w:rsidRDefault="00DB6B33" w:rsidP="00DB6B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</w:t>
      </w:r>
      <w:proofErr w:type="spellStart"/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оличество</w:t>
      </w:r>
      <w:proofErr w:type="spellEnd"/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воспитательных учреждений, в том числе детски</w:t>
      </w:r>
      <w:r w:rsidR="00D256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</w:t>
      </w:r>
    </w:p>
    <w:p w:rsidR="00DB6B33" w:rsidRPr="00DB6B33" w:rsidRDefault="00DB6B33" w:rsidP="00DB6B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домов семейного типа</w:t>
      </w:r>
      <w:r w:rsidR="00D256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начало 2019/2020 уч. года</w:t>
      </w:r>
    </w:p>
    <w:p w:rsidR="0009541F" w:rsidRPr="0009541F" w:rsidRDefault="0009541F" w:rsidP="0009541F">
      <w:pPr>
        <w:spacing w:after="0" w:line="360" w:lineRule="auto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0"/>
        <w:gridCol w:w="912"/>
        <w:gridCol w:w="992"/>
        <w:gridCol w:w="992"/>
        <w:gridCol w:w="851"/>
        <w:gridCol w:w="992"/>
        <w:gridCol w:w="1134"/>
        <w:gridCol w:w="992"/>
        <w:gridCol w:w="816"/>
      </w:tblGrid>
      <w:tr w:rsidR="0009541F" w:rsidTr="001069A9">
        <w:tc>
          <w:tcPr>
            <w:tcW w:w="1890" w:type="dxa"/>
          </w:tcPr>
          <w:p w:rsidR="0009541F" w:rsidRPr="00963EC2" w:rsidRDefault="0009541F" w:rsidP="001069A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2" w:type="dxa"/>
          </w:tcPr>
          <w:p w:rsidR="0009541F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2011</w:t>
            </w:r>
            <w:r>
              <w:rPr>
                <w:b/>
                <w:sz w:val="24"/>
                <w:szCs w:val="24"/>
              </w:rPr>
              <w:t>/</w:t>
            </w:r>
          </w:p>
          <w:p w:rsidR="0009541F" w:rsidRPr="00963EC2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2012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2012/</w:t>
            </w:r>
          </w:p>
          <w:p w:rsidR="0009541F" w:rsidRPr="00963EC2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2013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2013/</w:t>
            </w:r>
          </w:p>
          <w:p w:rsidR="0009541F" w:rsidRPr="00963EC2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</w:t>
            </w:r>
          </w:p>
        </w:tc>
        <w:tc>
          <w:tcPr>
            <w:tcW w:w="851" w:type="dxa"/>
          </w:tcPr>
          <w:p w:rsidR="0009541F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2014/</w:t>
            </w:r>
          </w:p>
          <w:p w:rsidR="0009541F" w:rsidRPr="00963EC2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2015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2015/</w:t>
            </w:r>
          </w:p>
          <w:p w:rsidR="0009541F" w:rsidRPr="00963EC2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1134" w:type="dxa"/>
          </w:tcPr>
          <w:p w:rsidR="0009541F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2016/</w:t>
            </w:r>
          </w:p>
          <w:p w:rsidR="0009541F" w:rsidRPr="00963EC2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</w:t>
            </w:r>
          </w:p>
          <w:p w:rsidR="0009541F" w:rsidRPr="00963EC2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  <w:tc>
          <w:tcPr>
            <w:tcW w:w="816" w:type="dxa"/>
          </w:tcPr>
          <w:p w:rsidR="0009541F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2018/</w:t>
            </w:r>
          </w:p>
          <w:p w:rsidR="0009541F" w:rsidRPr="00963EC2" w:rsidRDefault="0009541F" w:rsidP="001069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2019</w:t>
            </w:r>
          </w:p>
        </w:tc>
      </w:tr>
      <w:tr w:rsidR="0009541F" w:rsidTr="001069A9">
        <w:tc>
          <w:tcPr>
            <w:tcW w:w="1890" w:type="dxa"/>
          </w:tcPr>
          <w:p w:rsidR="0009541F" w:rsidRDefault="0009541F" w:rsidP="001069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Дома ребёнка,</w:t>
            </w:r>
          </w:p>
          <w:p w:rsidR="0009541F" w:rsidRPr="00963EC2" w:rsidRDefault="0009541F" w:rsidP="001069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в них детей</w:t>
            </w:r>
          </w:p>
        </w:tc>
        <w:tc>
          <w:tcPr>
            <w:tcW w:w="91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1063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912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839</w:t>
            </w:r>
          </w:p>
        </w:tc>
        <w:tc>
          <w:tcPr>
            <w:tcW w:w="851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716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713</w:t>
            </w:r>
          </w:p>
        </w:tc>
        <w:tc>
          <w:tcPr>
            <w:tcW w:w="1134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614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590</w:t>
            </w:r>
          </w:p>
        </w:tc>
        <w:tc>
          <w:tcPr>
            <w:tcW w:w="816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583</w:t>
            </w:r>
          </w:p>
        </w:tc>
      </w:tr>
      <w:tr w:rsidR="0009541F" w:rsidTr="001069A9">
        <w:tc>
          <w:tcPr>
            <w:tcW w:w="1890" w:type="dxa"/>
          </w:tcPr>
          <w:p w:rsidR="0009541F" w:rsidRDefault="0009541F" w:rsidP="001069A9">
            <w:pPr>
              <w:jc w:val="center"/>
              <w:rPr>
                <w:sz w:val="22"/>
                <w:szCs w:val="22"/>
              </w:rPr>
            </w:pPr>
            <w:r w:rsidRPr="00963EC2">
              <w:rPr>
                <w:sz w:val="22"/>
                <w:szCs w:val="22"/>
              </w:rPr>
              <w:t>Детские дома</w:t>
            </w:r>
            <w:r>
              <w:rPr>
                <w:sz w:val="22"/>
                <w:szCs w:val="22"/>
              </w:rPr>
              <w:t>,</w:t>
            </w:r>
          </w:p>
          <w:p w:rsidR="0009541F" w:rsidRPr="00963EC2" w:rsidRDefault="0009541F" w:rsidP="001069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в них детей</w:t>
            </w:r>
          </w:p>
        </w:tc>
        <w:tc>
          <w:tcPr>
            <w:tcW w:w="91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1887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1609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1543</w:t>
            </w:r>
          </w:p>
        </w:tc>
        <w:tc>
          <w:tcPr>
            <w:tcW w:w="851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1268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1201</w:t>
            </w:r>
          </w:p>
        </w:tc>
        <w:tc>
          <w:tcPr>
            <w:tcW w:w="1134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1058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942</w:t>
            </w:r>
          </w:p>
        </w:tc>
        <w:tc>
          <w:tcPr>
            <w:tcW w:w="816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  <w:p w:rsidR="0009541F" w:rsidRPr="00963EC2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744</w:t>
            </w:r>
          </w:p>
        </w:tc>
      </w:tr>
      <w:tr w:rsidR="0009541F" w:rsidRPr="00F33B5E" w:rsidTr="001069A9">
        <w:tc>
          <w:tcPr>
            <w:tcW w:w="1890" w:type="dxa"/>
          </w:tcPr>
          <w:p w:rsidR="0009541F" w:rsidRDefault="0009541F" w:rsidP="001069A9">
            <w:pPr>
              <w:jc w:val="center"/>
              <w:rPr>
                <w:sz w:val="22"/>
                <w:szCs w:val="22"/>
              </w:rPr>
            </w:pPr>
            <w:r w:rsidRPr="00F33B5E">
              <w:rPr>
                <w:sz w:val="22"/>
                <w:szCs w:val="22"/>
              </w:rPr>
              <w:t>Д</w:t>
            </w:r>
            <w:r>
              <w:rPr>
                <w:sz w:val="22"/>
                <w:szCs w:val="22"/>
              </w:rPr>
              <w:t>ома-</w:t>
            </w:r>
            <w:r w:rsidRPr="00F33B5E">
              <w:rPr>
                <w:sz w:val="22"/>
                <w:szCs w:val="22"/>
              </w:rPr>
              <w:t>интернаты</w:t>
            </w:r>
            <w:r>
              <w:rPr>
                <w:sz w:val="22"/>
                <w:szCs w:val="22"/>
              </w:rPr>
              <w:t>,</w:t>
            </w:r>
            <w:r w:rsidRPr="00F33B5E">
              <w:rPr>
                <w:sz w:val="22"/>
                <w:szCs w:val="22"/>
              </w:rPr>
              <w:t xml:space="preserve"> для детей</w:t>
            </w:r>
            <w:r>
              <w:rPr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инвал</w:t>
            </w:r>
            <w:proofErr w:type="spellEnd"/>
            <w:r>
              <w:rPr>
                <w:sz w:val="22"/>
                <w:szCs w:val="22"/>
              </w:rPr>
              <w:t>.,</w:t>
            </w:r>
          </w:p>
          <w:p w:rsidR="0009541F" w:rsidRPr="00F33B5E" w:rsidRDefault="0009541F" w:rsidP="001069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в них детей</w:t>
            </w:r>
          </w:p>
        </w:tc>
        <w:tc>
          <w:tcPr>
            <w:tcW w:w="91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972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915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872</w:t>
            </w:r>
          </w:p>
        </w:tc>
        <w:tc>
          <w:tcPr>
            <w:tcW w:w="851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812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754</w:t>
            </w:r>
          </w:p>
        </w:tc>
        <w:tc>
          <w:tcPr>
            <w:tcW w:w="1134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712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685</w:t>
            </w:r>
          </w:p>
        </w:tc>
        <w:tc>
          <w:tcPr>
            <w:tcW w:w="816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593</w:t>
            </w:r>
          </w:p>
        </w:tc>
      </w:tr>
      <w:tr w:rsidR="0009541F" w:rsidRPr="00F33B5E" w:rsidTr="001069A9">
        <w:tc>
          <w:tcPr>
            <w:tcW w:w="1890" w:type="dxa"/>
          </w:tcPr>
          <w:p w:rsidR="0009541F" w:rsidRDefault="0009541F" w:rsidP="001069A9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Школы-интерн</w:t>
            </w:r>
            <w:proofErr w:type="gramEnd"/>
            <w:r>
              <w:rPr>
                <w:sz w:val="22"/>
                <w:szCs w:val="22"/>
              </w:rPr>
              <w:t>.</w:t>
            </w:r>
          </w:p>
          <w:p w:rsidR="0009541F" w:rsidRDefault="0009541F" w:rsidP="001069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для детей-сирот,</w:t>
            </w:r>
          </w:p>
          <w:p w:rsidR="0009541F" w:rsidRPr="00F33B5E" w:rsidRDefault="0009541F" w:rsidP="001069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в них детей</w:t>
            </w:r>
          </w:p>
        </w:tc>
        <w:tc>
          <w:tcPr>
            <w:tcW w:w="91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1022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907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715</w:t>
            </w:r>
          </w:p>
        </w:tc>
        <w:tc>
          <w:tcPr>
            <w:tcW w:w="851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551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317</w:t>
            </w:r>
          </w:p>
        </w:tc>
        <w:tc>
          <w:tcPr>
            <w:tcW w:w="1134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277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174</w:t>
            </w:r>
          </w:p>
        </w:tc>
        <w:tc>
          <w:tcPr>
            <w:tcW w:w="816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205</w:t>
            </w:r>
          </w:p>
        </w:tc>
      </w:tr>
      <w:tr w:rsidR="0009541F" w:rsidRPr="00F33B5E" w:rsidTr="001069A9">
        <w:tc>
          <w:tcPr>
            <w:tcW w:w="1890" w:type="dxa"/>
          </w:tcPr>
          <w:p w:rsidR="0009541F" w:rsidRDefault="0009541F" w:rsidP="001069A9">
            <w:pPr>
              <w:jc w:val="center"/>
              <w:rPr>
                <w:sz w:val="22"/>
                <w:szCs w:val="22"/>
              </w:rPr>
            </w:pPr>
            <w:r w:rsidRPr="00F33B5E">
              <w:rPr>
                <w:sz w:val="22"/>
                <w:szCs w:val="22"/>
              </w:rPr>
              <w:t>Спецшколы-интернаты</w:t>
            </w:r>
            <w:r>
              <w:rPr>
                <w:sz w:val="22"/>
                <w:szCs w:val="22"/>
              </w:rPr>
              <w:t>,</w:t>
            </w:r>
          </w:p>
          <w:p w:rsidR="0009541F" w:rsidRPr="00F33B5E" w:rsidRDefault="0009541F" w:rsidP="001069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в них детей</w:t>
            </w:r>
          </w:p>
        </w:tc>
        <w:tc>
          <w:tcPr>
            <w:tcW w:w="91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48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5004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46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4706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43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4420</w:t>
            </w:r>
          </w:p>
        </w:tc>
        <w:tc>
          <w:tcPr>
            <w:tcW w:w="851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4297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4224</w:t>
            </w:r>
          </w:p>
        </w:tc>
        <w:tc>
          <w:tcPr>
            <w:tcW w:w="1134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4032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3720</w:t>
            </w:r>
          </w:p>
        </w:tc>
        <w:tc>
          <w:tcPr>
            <w:tcW w:w="816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39</w:t>
            </w:r>
          </w:p>
          <w:p w:rsidR="0009541F" w:rsidRPr="00F33B5E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3569</w:t>
            </w:r>
          </w:p>
        </w:tc>
      </w:tr>
      <w:tr w:rsidR="0009541F" w:rsidRPr="00F33B5E" w:rsidTr="001069A9">
        <w:tc>
          <w:tcPr>
            <w:tcW w:w="1890" w:type="dxa"/>
          </w:tcPr>
          <w:p w:rsidR="0009541F" w:rsidRDefault="0009541F" w:rsidP="001069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Детские деревни,</w:t>
            </w:r>
          </w:p>
          <w:p w:rsidR="0009541F" w:rsidRPr="00373593" w:rsidRDefault="0009541F" w:rsidP="001069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них приёмных детей</w:t>
            </w:r>
          </w:p>
        </w:tc>
        <w:tc>
          <w:tcPr>
            <w:tcW w:w="91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486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516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531</w:t>
            </w:r>
          </w:p>
        </w:tc>
        <w:tc>
          <w:tcPr>
            <w:tcW w:w="851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522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469</w:t>
            </w:r>
          </w:p>
        </w:tc>
        <w:tc>
          <w:tcPr>
            <w:tcW w:w="1134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468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427</w:t>
            </w:r>
          </w:p>
        </w:tc>
        <w:tc>
          <w:tcPr>
            <w:tcW w:w="816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416</w:t>
            </w:r>
          </w:p>
        </w:tc>
      </w:tr>
      <w:tr w:rsidR="0009541F" w:rsidRPr="00F33B5E" w:rsidTr="001069A9">
        <w:trPr>
          <w:trHeight w:val="60"/>
        </w:trPr>
        <w:tc>
          <w:tcPr>
            <w:tcW w:w="1890" w:type="dxa"/>
          </w:tcPr>
          <w:p w:rsidR="0009541F" w:rsidRDefault="0009541F" w:rsidP="001069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Детские соц. приюты, </w:t>
            </w:r>
          </w:p>
          <w:p w:rsidR="0009541F" w:rsidRPr="00373593" w:rsidRDefault="0009541F" w:rsidP="001069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 них детей</w:t>
            </w:r>
          </w:p>
        </w:tc>
        <w:tc>
          <w:tcPr>
            <w:tcW w:w="91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130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1432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127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1221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121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1173</w:t>
            </w:r>
          </w:p>
        </w:tc>
        <w:tc>
          <w:tcPr>
            <w:tcW w:w="851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116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959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111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992</w:t>
            </w:r>
          </w:p>
        </w:tc>
        <w:tc>
          <w:tcPr>
            <w:tcW w:w="1134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106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886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103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790</w:t>
            </w:r>
          </w:p>
        </w:tc>
        <w:tc>
          <w:tcPr>
            <w:tcW w:w="816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103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948</w:t>
            </w:r>
          </w:p>
        </w:tc>
      </w:tr>
      <w:tr w:rsidR="0009541F" w:rsidRPr="00F33B5E" w:rsidTr="001069A9">
        <w:trPr>
          <w:trHeight w:val="60"/>
        </w:trPr>
        <w:tc>
          <w:tcPr>
            <w:tcW w:w="1890" w:type="dxa"/>
          </w:tcPr>
          <w:p w:rsidR="0009541F" w:rsidRDefault="0009541F" w:rsidP="001069A9">
            <w:pPr>
              <w:jc w:val="center"/>
              <w:rPr>
                <w:sz w:val="22"/>
                <w:szCs w:val="22"/>
              </w:rPr>
            </w:pPr>
            <w:r w:rsidRPr="00373593">
              <w:rPr>
                <w:sz w:val="22"/>
                <w:szCs w:val="22"/>
              </w:rPr>
              <w:t>Детские дома семейного типа,</w:t>
            </w:r>
          </w:p>
          <w:p w:rsidR="0009541F" w:rsidRPr="00373593" w:rsidRDefault="0009541F" w:rsidP="001069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них детей</w:t>
            </w:r>
          </w:p>
          <w:p w:rsidR="0009541F" w:rsidRPr="00373593" w:rsidRDefault="0009541F" w:rsidP="001069A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167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1160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187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1306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204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1445</w:t>
            </w:r>
          </w:p>
        </w:tc>
        <w:tc>
          <w:tcPr>
            <w:tcW w:w="851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229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1565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247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1645</w:t>
            </w:r>
          </w:p>
        </w:tc>
        <w:tc>
          <w:tcPr>
            <w:tcW w:w="1134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267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1795</w:t>
            </w:r>
          </w:p>
        </w:tc>
        <w:tc>
          <w:tcPr>
            <w:tcW w:w="992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276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1885</w:t>
            </w:r>
          </w:p>
        </w:tc>
        <w:tc>
          <w:tcPr>
            <w:tcW w:w="816" w:type="dxa"/>
          </w:tcPr>
          <w:p w:rsidR="0009541F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275</w:t>
            </w:r>
          </w:p>
          <w:p w:rsidR="0009541F" w:rsidRPr="00373593" w:rsidRDefault="0009541F" w:rsidP="001069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1854</w:t>
            </w:r>
          </w:p>
        </w:tc>
      </w:tr>
    </w:tbl>
    <w:p w:rsidR="00DB6B33" w:rsidRPr="0009541F" w:rsidRDefault="00DB6B33" w:rsidP="0009541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4</w:t>
      </w:r>
    </w:p>
    <w:p w:rsidR="00DB6B33" w:rsidRPr="00DB6B33" w:rsidRDefault="00DB6B33" w:rsidP="00DB6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C</w:t>
      </w:r>
      <w:proofErr w:type="spellStart"/>
      <w:r w:rsidRPr="00DB6B3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татистические</w:t>
      </w:r>
      <w:proofErr w:type="spellEnd"/>
      <w:r w:rsidRPr="00DB6B3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данные </w:t>
      </w:r>
      <w:proofErr w:type="spellStart"/>
      <w:r w:rsidRPr="00DB6B3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Белстат</w:t>
      </w:r>
      <w:proofErr w:type="spellEnd"/>
      <w:r w:rsidRPr="00DB6B3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о количестве детей, состоящих </w:t>
      </w:r>
    </w:p>
    <w:p w:rsidR="00DB6B33" w:rsidRDefault="00DB6B33" w:rsidP="00DB6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B6B3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на учёте для усыновления </w:t>
      </w:r>
      <w:proofErr w:type="gramStart"/>
      <w:r w:rsidRPr="00DB6B3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 конец</w:t>
      </w:r>
      <w:proofErr w:type="gramEnd"/>
      <w:r w:rsidRPr="00DB6B3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2019 г. (</w:t>
      </w:r>
      <w:proofErr w:type="spellStart"/>
      <w:r w:rsidRPr="00DB6B3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скртиншот</w:t>
      </w:r>
      <w:proofErr w:type="spellEnd"/>
      <w:r w:rsidRPr="00DB6B3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proofErr w:type="spellStart"/>
      <w:r w:rsidRPr="00DB6B3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Еврорадио</w:t>
      </w:r>
      <w:proofErr w:type="spellEnd"/>
      <w:r w:rsidRPr="00DB6B3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)</w:t>
      </w:r>
    </w:p>
    <w:p w:rsidR="0009541F" w:rsidRPr="00DB6B33" w:rsidRDefault="0009541F" w:rsidP="00DB6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B6B33" w:rsidRPr="00DB6B33" w:rsidRDefault="00DB6B33" w:rsidP="00DB6B33">
      <w:pPr>
        <w:numPr>
          <w:ilvl w:val="0"/>
          <w:numId w:val="9"/>
        </w:numPr>
        <w:shd w:val="clear" w:color="auto" w:fill="008FFB"/>
        <w:spacing w:after="0" w:line="240" w:lineRule="auto"/>
        <w:ind w:left="357" w:hanging="357"/>
        <w:jc w:val="center"/>
        <w:rPr>
          <w:rFonts w:ascii="Times New Roman" w:eastAsia="Times New Roman" w:hAnsi="Times New Roman" w:cs="Times New Roman"/>
          <w:color w:val="FFFFFF"/>
          <w:lang w:eastAsia="ru-RU"/>
        </w:rPr>
      </w:pPr>
      <w:r w:rsidRPr="00DB6B33">
        <w:rPr>
          <w:rFonts w:ascii="Times New Roman" w:eastAsia="Times New Roman" w:hAnsi="Times New Roman" w:cs="Times New Roman"/>
          <w:color w:val="FFFFFF"/>
          <w:lang w:eastAsia="ru-RU"/>
        </w:rPr>
        <w:t>2019</w:t>
      </w:r>
    </w:p>
    <w:p w:rsidR="00DB6B33" w:rsidRPr="00DB6B33" w:rsidRDefault="00DB6B33" w:rsidP="00DB6B33">
      <w:pPr>
        <w:spacing w:after="100" w:afterAutospacing="1" w:line="240" w:lineRule="auto"/>
        <w:rPr>
          <w:rFonts w:ascii="Times New Roman" w:eastAsia="Times New Roman" w:hAnsi="Times New Roman" w:cs="Times New Roman"/>
          <w:vanish/>
          <w:color w:val="252B31"/>
          <w:lang w:eastAsia="ru-RU"/>
        </w:rPr>
      </w:pPr>
      <w:r w:rsidRPr="00DB6B33">
        <w:rPr>
          <w:rFonts w:ascii="Times New Roman" w:eastAsia="Times New Roman" w:hAnsi="Times New Roman" w:cs="Times New Roman"/>
          <w:vanish/>
          <w:color w:val="252B31"/>
          <w:lang w:eastAsia="ru-RU"/>
        </w:rPr>
        <w:t> </w:t>
      </w:r>
      <w:r w:rsidRPr="00DB6B33">
        <w:rPr>
          <w:rFonts w:ascii="Times New Roman" w:eastAsia="Times New Roman" w:hAnsi="Times New Roman" w:cs="Times New Roman"/>
          <w:b/>
          <w:bCs/>
          <w:vanish/>
          <w:color w:val="252B31"/>
          <w:lang w:eastAsia="ru-RU"/>
        </w:rPr>
        <w:t>Сведения об усыновлении детей-сирот и детей, оставшихся без попечения родителей в 2019 году</w:t>
      </w:r>
    </w:p>
    <w:p w:rsidR="00DB6B33" w:rsidRPr="00DB6B33" w:rsidRDefault="00DB6B33" w:rsidP="00DB6B33">
      <w:pPr>
        <w:spacing w:after="100" w:afterAutospacing="1" w:line="240" w:lineRule="auto"/>
        <w:rPr>
          <w:rFonts w:ascii="Times New Roman" w:eastAsia="Times New Roman" w:hAnsi="Times New Roman" w:cs="Times New Roman"/>
          <w:vanish/>
          <w:color w:val="252B31"/>
          <w:lang w:eastAsia="ru-RU"/>
        </w:rPr>
      </w:pPr>
      <w:r w:rsidRPr="00DB6B33">
        <w:rPr>
          <w:rFonts w:ascii="Times New Roman" w:eastAsia="Times New Roman" w:hAnsi="Times New Roman" w:cs="Times New Roman"/>
          <w:vanish/>
          <w:color w:val="252B31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      (человек)</w:t>
      </w:r>
    </w:p>
    <w:p w:rsidR="00DB6B33" w:rsidRPr="00DB6B33" w:rsidRDefault="00DB6B33" w:rsidP="00DB6B33">
      <w:pPr>
        <w:spacing w:after="100" w:afterAutospacing="1" w:line="240" w:lineRule="auto"/>
        <w:rPr>
          <w:rFonts w:ascii="Times New Roman" w:eastAsia="Times New Roman" w:hAnsi="Times New Roman" w:cs="Times New Roman"/>
          <w:vanish/>
          <w:color w:val="252B31"/>
          <w:lang w:eastAsia="ru-RU"/>
        </w:rPr>
      </w:pPr>
      <w:r w:rsidRPr="00DB6B33">
        <w:rPr>
          <w:rFonts w:ascii="Times New Roman" w:eastAsia="Times New Roman" w:hAnsi="Times New Roman" w:cs="Times New Roman"/>
          <w:vanish/>
          <w:color w:val="252B31"/>
          <w:lang w:eastAsia="ru-RU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879"/>
        <w:gridCol w:w="1517"/>
        <w:gridCol w:w="1250"/>
        <w:gridCol w:w="1436"/>
      </w:tblGrid>
      <w:tr w:rsidR="00DB6B33" w:rsidRPr="00DB6B33" w:rsidTr="007F7E43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Состоят на учете для усыновления на конец года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Усыновлено детей за год – всего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 xml:space="preserve">В том числе </w:t>
            </w:r>
            <w:proofErr w:type="gramStart"/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в</w:t>
            </w:r>
            <w:proofErr w:type="gramEnd"/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B6B33" w:rsidRPr="00DB6B33" w:rsidRDefault="00DB6B33" w:rsidP="00DB6B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B31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B6B33" w:rsidRPr="00DB6B33" w:rsidRDefault="00DB6B33" w:rsidP="00DB6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B6B33" w:rsidRPr="00DB6B33" w:rsidRDefault="00DB6B33" w:rsidP="00DB6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Республику Беларусь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иностранные государства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Численность детей – всего,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8564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452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78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в том числе: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мальчики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4726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253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207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46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девочки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3838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277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32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 xml:space="preserve">Из общей численности детей </w:t>
            </w: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br/>
              <w:t>имеют возраст, лет: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до года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1-2 года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187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187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3-5 лет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274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-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6-9 лет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15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10-13 лет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2381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40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14-17 лет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4819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23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находились: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proofErr w:type="gramStart"/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больницах</w:t>
            </w:r>
            <w:proofErr w:type="gramEnd"/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, роддомах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в домах ребенка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в детских домах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24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в школах-интернатах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11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 xml:space="preserve">во вспомогательных </w:t>
            </w:r>
            <w:proofErr w:type="gramStart"/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школа-интернатах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504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10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в специальных школах-интернатах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10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 xml:space="preserve">в </w:t>
            </w:r>
            <w:proofErr w:type="gramStart"/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дома-интернатах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278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 xml:space="preserve">кадетских </w:t>
            </w:r>
            <w:proofErr w:type="gramStart"/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училищах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в приютах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в детских деревнях (городках)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14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в SOS детских деревнях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в опекунских семьях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753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в приемных семьях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2773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в детских домах семейного типа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1348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в семье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обучались в учреждениях профессионально-технического, среднего специального и высшего образования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1675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</w:tr>
      <w:tr w:rsidR="00DB6B33" w:rsidRPr="00DB6B33" w:rsidTr="007F7E43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Из общей численности детей:</w:t>
            </w:r>
          </w:p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по областям: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Брестская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988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8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Витебская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1375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16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Гомельская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1434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8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Гродненская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917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-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г. Минск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21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Минская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1612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17</w:t>
            </w:r>
          </w:p>
        </w:tc>
      </w:tr>
      <w:tr w:rsidR="00DB6B33" w:rsidRPr="00DB6B33" w:rsidTr="007F7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  <w:t>Могилевская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1234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B6B33" w:rsidRPr="00DB6B33" w:rsidRDefault="00DB6B33" w:rsidP="00DB6B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52B31"/>
                <w:sz w:val="20"/>
                <w:szCs w:val="20"/>
                <w:lang w:eastAsia="ru-RU"/>
              </w:rPr>
            </w:pPr>
            <w:r w:rsidRPr="00DB6B33">
              <w:rPr>
                <w:rFonts w:ascii="Times New Roman" w:eastAsia="Times New Roman" w:hAnsi="Times New Roman" w:cs="Times New Roman"/>
                <w:b/>
                <w:bCs/>
                <w:color w:val="252B31"/>
                <w:sz w:val="20"/>
                <w:szCs w:val="20"/>
                <w:lang w:eastAsia="ru-RU"/>
              </w:rPr>
              <w:t>8</w:t>
            </w:r>
          </w:p>
        </w:tc>
      </w:tr>
    </w:tbl>
    <w:p w:rsidR="00DB6B33" w:rsidRPr="00DB6B33" w:rsidRDefault="00DB6B33" w:rsidP="0009541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B6B33">
        <w:rPr>
          <w:rFonts w:ascii="Times New Roman" w:hAnsi="Times New Roman" w:cs="Times New Roman"/>
          <w:sz w:val="28"/>
          <w:szCs w:val="28"/>
        </w:rPr>
        <w:lastRenderedPageBreak/>
        <w:t>Приложение 5</w:t>
      </w:r>
    </w:p>
    <w:p w:rsidR="00DB6B33" w:rsidRPr="00DB6B33" w:rsidRDefault="00DB6B33" w:rsidP="00DB6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>нкета</w:t>
      </w:r>
      <w:proofErr w:type="spellEnd"/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взрослых</w:t>
      </w:r>
    </w:p>
    <w:p w:rsidR="00DB6B33" w:rsidRPr="00DB6B33" w:rsidRDefault="00DB6B33" w:rsidP="00DB6B33">
      <w:pPr>
        <w:numPr>
          <w:ilvl w:val="0"/>
          <w:numId w:val="31"/>
        </w:num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Укажите Ваш пол, возраст, семейное положение: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3233"/>
        <w:gridCol w:w="3156"/>
        <w:gridCol w:w="3182"/>
      </w:tblGrid>
      <w:tr w:rsidR="00DB6B33" w:rsidRPr="00DB6B33" w:rsidTr="007F7E43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spacing w:line="360" w:lineRule="auto"/>
              <w:rPr>
                <w:b/>
                <w:kern w:val="28"/>
                <w:sz w:val="28"/>
                <w:szCs w:val="28"/>
              </w:rPr>
            </w:pPr>
            <w:r w:rsidRPr="00DB6B33">
              <w:rPr>
                <w:b/>
                <w:sz w:val="28"/>
                <w:szCs w:val="28"/>
              </w:rPr>
              <w:t xml:space="preserve">Пол: </w:t>
            </w:r>
          </w:p>
          <w:p w:rsidR="00DB6B33" w:rsidRPr="00DB6B33" w:rsidRDefault="00DB6B33" w:rsidP="00DB6B33">
            <w:pPr>
              <w:spacing w:line="360" w:lineRule="auto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</w:t>
            </w:r>
            <w:proofErr w:type="gramStart"/>
            <w:r w:rsidRPr="00DB6B33">
              <w:rPr>
                <w:sz w:val="28"/>
                <w:szCs w:val="28"/>
              </w:rPr>
              <w:t>ж</w:t>
            </w:r>
            <w:proofErr w:type="gramEnd"/>
            <w:r w:rsidRPr="00DB6B33">
              <w:rPr>
                <w:sz w:val="28"/>
                <w:szCs w:val="28"/>
              </w:rPr>
              <w:t xml:space="preserve">     </w:t>
            </w:r>
          </w:p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</w:t>
            </w:r>
            <w:proofErr w:type="gramStart"/>
            <w:r w:rsidRPr="00DB6B33">
              <w:rPr>
                <w:sz w:val="28"/>
                <w:szCs w:val="28"/>
              </w:rPr>
              <w:t>м</w:t>
            </w:r>
            <w:proofErr w:type="gramEnd"/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B33" w:rsidRPr="00DB6B33" w:rsidRDefault="00DB6B33" w:rsidP="00DB6B33">
            <w:pPr>
              <w:spacing w:line="360" w:lineRule="auto"/>
              <w:rPr>
                <w:b/>
                <w:kern w:val="28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  <w:proofErr w:type="spellStart"/>
            <w:r w:rsidRPr="00DB6B33">
              <w:rPr>
                <w:b/>
                <w:sz w:val="28"/>
                <w:szCs w:val="28"/>
              </w:rPr>
              <w:t>озраст</w:t>
            </w:r>
            <w:proofErr w:type="spellEnd"/>
            <w:r w:rsidRPr="00DB6B33">
              <w:rPr>
                <w:b/>
                <w:sz w:val="28"/>
                <w:szCs w:val="28"/>
              </w:rPr>
              <w:t xml:space="preserve"> - _____</w:t>
            </w:r>
          </w:p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rPr>
                <w:kern w:val="28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spacing w:line="360" w:lineRule="auto"/>
              <w:rPr>
                <w:b/>
                <w:kern w:val="28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  <w:proofErr w:type="spellStart"/>
            <w:r w:rsidRPr="00DB6B33">
              <w:rPr>
                <w:b/>
                <w:sz w:val="28"/>
                <w:szCs w:val="28"/>
              </w:rPr>
              <w:t>емейное</w:t>
            </w:r>
            <w:proofErr w:type="spellEnd"/>
            <w:r w:rsidRPr="00DB6B33">
              <w:rPr>
                <w:b/>
                <w:sz w:val="28"/>
                <w:szCs w:val="28"/>
              </w:rPr>
              <w:t xml:space="preserve"> положение:</w:t>
            </w:r>
          </w:p>
          <w:p w:rsidR="00DB6B33" w:rsidRPr="00DB6B33" w:rsidRDefault="00DB6B33" w:rsidP="00DB6B33">
            <w:pPr>
              <w:spacing w:line="360" w:lineRule="auto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замужем (женат)     </w:t>
            </w:r>
          </w:p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не замужем (</w:t>
            </w:r>
            <w:proofErr w:type="gramStart"/>
            <w:r w:rsidRPr="00DB6B33">
              <w:rPr>
                <w:sz w:val="28"/>
                <w:szCs w:val="28"/>
              </w:rPr>
              <w:t>неженат</w:t>
            </w:r>
            <w:proofErr w:type="gramEnd"/>
            <w:r w:rsidRPr="00DB6B33">
              <w:rPr>
                <w:sz w:val="28"/>
                <w:szCs w:val="28"/>
              </w:rPr>
              <w:t>)</w:t>
            </w:r>
          </w:p>
        </w:tc>
      </w:tr>
      <w:tr w:rsidR="00DB6B33" w:rsidRPr="00DB6B33" w:rsidTr="007F7E43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spacing w:line="360" w:lineRule="auto"/>
              <w:rPr>
                <w:b/>
                <w:kern w:val="28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  <w:proofErr w:type="spellStart"/>
            <w:r w:rsidRPr="00DB6B33">
              <w:rPr>
                <w:b/>
                <w:sz w:val="28"/>
                <w:szCs w:val="28"/>
              </w:rPr>
              <w:t>ероисповедание</w:t>
            </w:r>
            <w:proofErr w:type="spellEnd"/>
            <w:r w:rsidRPr="00DB6B33">
              <w:rPr>
                <w:b/>
                <w:sz w:val="28"/>
                <w:szCs w:val="28"/>
              </w:rPr>
              <w:t>:</w:t>
            </w:r>
          </w:p>
          <w:p w:rsidR="00DB6B33" w:rsidRPr="00DB6B33" w:rsidRDefault="00DB6B33" w:rsidP="00DB6B33">
            <w:pPr>
              <w:spacing w:line="360" w:lineRule="auto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христианство     </w:t>
            </w:r>
          </w:p>
          <w:p w:rsidR="00DB6B33" w:rsidRPr="00DB6B33" w:rsidRDefault="00DB6B33" w:rsidP="00DB6B33">
            <w:pPr>
              <w:spacing w:line="360" w:lineRule="auto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ислам     </w:t>
            </w:r>
          </w:p>
          <w:p w:rsidR="00DB6B33" w:rsidRPr="00DB6B33" w:rsidRDefault="00DB6B33" w:rsidP="00DB6B33">
            <w:pPr>
              <w:spacing w:line="360" w:lineRule="auto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иудаизм     </w:t>
            </w:r>
          </w:p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другое 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spacing w:line="360" w:lineRule="auto"/>
              <w:rPr>
                <w:b/>
                <w:kern w:val="28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H</w:t>
            </w:r>
            <w:proofErr w:type="spellStart"/>
            <w:r w:rsidRPr="00DB6B33">
              <w:rPr>
                <w:b/>
                <w:sz w:val="28"/>
                <w:szCs w:val="28"/>
              </w:rPr>
              <w:t>аличие</w:t>
            </w:r>
            <w:proofErr w:type="spellEnd"/>
            <w:r w:rsidRPr="00DB6B33">
              <w:rPr>
                <w:b/>
                <w:sz w:val="28"/>
                <w:szCs w:val="28"/>
              </w:rPr>
              <w:t xml:space="preserve"> детей:</w:t>
            </w:r>
          </w:p>
          <w:p w:rsidR="00DB6B33" w:rsidRPr="00DB6B33" w:rsidRDefault="00DB6B33" w:rsidP="00DB6B33">
            <w:pPr>
              <w:spacing w:line="360" w:lineRule="auto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есть     </w:t>
            </w:r>
          </w:p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нет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spacing w:line="360" w:lineRule="auto"/>
              <w:rPr>
                <w:b/>
                <w:kern w:val="28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</w:t>
            </w:r>
            <w:proofErr w:type="spellStart"/>
            <w:r w:rsidRPr="00DB6B33">
              <w:rPr>
                <w:b/>
                <w:sz w:val="28"/>
                <w:szCs w:val="28"/>
              </w:rPr>
              <w:t>оличество</w:t>
            </w:r>
            <w:proofErr w:type="spellEnd"/>
            <w:r w:rsidRPr="00DB6B33">
              <w:rPr>
                <w:b/>
                <w:sz w:val="28"/>
                <w:szCs w:val="28"/>
              </w:rPr>
              <w:t xml:space="preserve"> детей - _____</w:t>
            </w:r>
          </w:p>
          <w:p w:rsidR="00DB6B33" w:rsidRPr="00DB6B33" w:rsidRDefault="00DB6B33" w:rsidP="00DB6B33">
            <w:pPr>
              <w:spacing w:line="360" w:lineRule="auto"/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Их возраст: _____, _____,</w:t>
            </w:r>
          </w:p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_____, _____, _____, _____</w:t>
            </w:r>
          </w:p>
        </w:tc>
      </w:tr>
    </w:tbl>
    <w:p w:rsidR="00DB6B33" w:rsidRPr="00DB6B33" w:rsidRDefault="00DB6B33" w:rsidP="00DB6B33">
      <w:pPr>
        <w:numPr>
          <w:ilvl w:val="0"/>
          <w:numId w:val="31"/>
        </w:num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proofErr w:type="spellStart"/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колько</w:t>
      </w:r>
      <w:proofErr w:type="spellEnd"/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по-вашему мнению, в Республике Беларусь проживает детей-сирот?</w:t>
      </w:r>
    </w:p>
    <w:p w:rsidR="00DB6B33" w:rsidRPr="00DB6B33" w:rsidRDefault="00DB6B33" w:rsidP="00DB6B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до 1000     </w:t>
      </w: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до 10 000     </w:t>
      </w: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до 100 000     </w:t>
      </w: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до 500 000     </w:t>
      </w:r>
    </w:p>
    <w:p w:rsidR="00DB6B33" w:rsidRPr="00DB6B33" w:rsidRDefault="00DB6B33" w:rsidP="00DB6B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</w:t>
      </w:r>
      <w:proofErr w:type="spellStart"/>
      <w:r w:rsidRPr="00DB6B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тветы</w:t>
      </w:r>
      <w:proofErr w:type="spellEnd"/>
      <w:r w:rsidRPr="00DB6B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опрошенных о количестве сирот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3190"/>
        <w:gridCol w:w="3190"/>
        <w:gridCol w:w="3190"/>
      </w:tblGrid>
      <w:tr w:rsidR="00DB6B33" w:rsidRPr="00DB6B33" w:rsidTr="007F7E43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b/>
                <w:kern w:val="28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</w:t>
            </w:r>
            <w:proofErr w:type="spellStart"/>
            <w:r w:rsidRPr="00DB6B33">
              <w:rPr>
                <w:b/>
                <w:sz w:val="28"/>
                <w:szCs w:val="28"/>
              </w:rPr>
              <w:t>ол</w:t>
            </w:r>
            <w:proofErr w:type="spellEnd"/>
            <w:r w:rsidRPr="00DB6B33">
              <w:rPr>
                <w:b/>
                <w:sz w:val="28"/>
                <w:szCs w:val="28"/>
              </w:rPr>
              <w:t>-во сирот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b/>
                <w:kern w:val="28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  <w:proofErr w:type="spellStart"/>
            <w:r w:rsidRPr="00DB6B33">
              <w:rPr>
                <w:b/>
                <w:sz w:val="28"/>
                <w:szCs w:val="28"/>
              </w:rPr>
              <w:t>зрослые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b/>
                <w:kern w:val="28"/>
                <w:sz w:val="28"/>
                <w:szCs w:val="28"/>
              </w:rPr>
            </w:pPr>
            <w:r w:rsidRPr="00DB6B33">
              <w:rPr>
                <w:b/>
                <w:sz w:val="28"/>
                <w:szCs w:val="28"/>
              </w:rPr>
              <w:t>Дети</w:t>
            </w:r>
          </w:p>
        </w:tc>
      </w:tr>
      <w:tr w:rsidR="00DB6B33" w:rsidRPr="00DB6B33" w:rsidTr="007F7E43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1 000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kern w:val="28"/>
                <w:sz w:val="28"/>
                <w:szCs w:val="28"/>
              </w:rPr>
              <w:t>6%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2%</w:t>
            </w:r>
          </w:p>
        </w:tc>
      </w:tr>
      <w:tr w:rsidR="00DB6B33" w:rsidRPr="00DB6B33" w:rsidTr="007F7E43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10 000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kern w:val="28"/>
                <w:sz w:val="28"/>
                <w:szCs w:val="28"/>
              </w:rPr>
              <w:t>38%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12%</w:t>
            </w:r>
          </w:p>
        </w:tc>
      </w:tr>
      <w:tr w:rsidR="00DB6B33" w:rsidRPr="00DB6B33" w:rsidTr="007F7E43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100 000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54%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44%</w:t>
            </w:r>
          </w:p>
        </w:tc>
      </w:tr>
      <w:tr w:rsidR="00DB6B33" w:rsidRPr="00DB6B33" w:rsidTr="007F7E43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500 000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38%</w:t>
            </w:r>
          </w:p>
        </w:tc>
      </w:tr>
      <w:tr w:rsidR="00DB6B33" w:rsidRPr="00DB6B33" w:rsidTr="007F7E43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Нет ответа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2%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kern w:val="28"/>
                <w:sz w:val="28"/>
                <w:szCs w:val="28"/>
              </w:rPr>
              <w:t>4</w:t>
            </w:r>
          </w:p>
        </w:tc>
      </w:tr>
    </w:tbl>
    <w:p w:rsidR="00DB6B33" w:rsidRPr="00DB6B33" w:rsidRDefault="00DB6B33" w:rsidP="00DB6B33">
      <w:pPr>
        <w:numPr>
          <w:ilvl w:val="0"/>
          <w:numId w:val="31"/>
        </w:num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proofErr w:type="spellStart"/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аше</w:t>
      </w:r>
      <w:proofErr w:type="spellEnd"/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отношение к усыновлению?</w:t>
      </w:r>
    </w:p>
    <w:p w:rsidR="00DB6B33" w:rsidRPr="00DB6B33" w:rsidRDefault="00DB6B33" w:rsidP="00DB6B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скорее положительно     </w:t>
      </w: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скорее отрицательно</w:t>
      </w:r>
    </w:p>
    <w:p w:rsidR="00DB6B33" w:rsidRPr="00DB6B33" w:rsidRDefault="00DB6B33" w:rsidP="00DB6B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B6B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Информация об отношении к усыновлению</w:t>
      </w:r>
    </w:p>
    <w:tbl>
      <w:tblPr>
        <w:tblStyle w:val="a7"/>
        <w:tblW w:w="0" w:type="auto"/>
        <w:jc w:val="center"/>
        <w:tblLook w:val="01E0" w:firstRow="1" w:lastRow="1" w:firstColumn="1" w:lastColumn="1" w:noHBand="0" w:noVBand="0"/>
      </w:tblPr>
      <w:tblGrid>
        <w:gridCol w:w="2392"/>
        <w:gridCol w:w="2392"/>
        <w:gridCol w:w="2393"/>
        <w:gridCol w:w="2393"/>
      </w:tblGrid>
      <w:tr w:rsidR="00DB6B33" w:rsidRPr="00DB6B33" w:rsidTr="007F7E43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both"/>
              <w:rPr>
                <w:b/>
                <w:kern w:val="28"/>
                <w:sz w:val="28"/>
                <w:szCs w:val="28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b/>
                <w:kern w:val="28"/>
                <w:sz w:val="28"/>
                <w:szCs w:val="28"/>
              </w:rPr>
            </w:pPr>
            <w:r w:rsidRPr="00DB6B33">
              <w:rPr>
                <w:b/>
                <w:sz w:val="28"/>
                <w:szCs w:val="28"/>
              </w:rPr>
              <w:t>ЗА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b/>
                <w:kern w:val="28"/>
                <w:sz w:val="28"/>
                <w:szCs w:val="28"/>
              </w:rPr>
            </w:pPr>
            <w:r w:rsidRPr="00DB6B33">
              <w:rPr>
                <w:b/>
                <w:sz w:val="28"/>
                <w:szCs w:val="28"/>
              </w:rPr>
              <w:t>ПРОТИВ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b/>
                <w:kern w:val="28"/>
                <w:sz w:val="28"/>
                <w:szCs w:val="28"/>
              </w:rPr>
            </w:pPr>
            <w:r w:rsidRPr="00DB6B33">
              <w:rPr>
                <w:b/>
                <w:sz w:val="28"/>
                <w:szCs w:val="28"/>
              </w:rPr>
              <w:t>НЕТ ОТВЕТА</w:t>
            </w:r>
          </w:p>
        </w:tc>
      </w:tr>
      <w:tr w:rsidR="00DB6B33" w:rsidRPr="00DB6B33" w:rsidTr="007F7E43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DB6B33">
              <w:rPr>
                <w:sz w:val="28"/>
                <w:szCs w:val="28"/>
              </w:rPr>
              <w:t>зрослые</w:t>
            </w:r>
            <w:proofErr w:type="spellEnd"/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94%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6%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</w:p>
        </w:tc>
      </w:tr>
      <w:tr w:rsidR="00DB6B33" w:rsidRPr="00DB6B33" w:rsidTr="007F7E43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Дети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65%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30%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5%</w:t>
            </w:r>
          </w:p>
        </w:tc>
      </w:tr>
      <w:tr w:rsidR="00DB6B33" w:rsidRPr="00DB6B33" w:rsidTr="007F7E43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Девочки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25%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75%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</w:p>
        </w:tc>
      </w:tr>
      <w:tr w:rsidR="00DB6B33" w:rsidRPr="00DB6B33" w:rsidTr="007F7E43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proofErr w:type="spellStart"/>
            <w:r w:rsidRPr="00DB6B33">
              <w:rPr>
                <w:sz w:val="28"/>
                <w:szCs w:val="28"/>
              </w:rPr>
              <w:t>альчики</w:t>
            </w:r>
            <w:proofErr w:type="spellEnd"/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40%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60%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</w:p>
        </w:tc>
      </w:tr>
    </w:tbl>
    <w:p w:rsidR="00DB6B33" w:rsidRPr="00DB6B33" w:rsidRDefault="00DB6B33" w:rsidP="00DB6B33">
      <w:pPr>
        <w:numPr>
          <w:ilvl w:val="0"/>
          <w:numId w:val="31"/>
        </w:num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По вашему мнению, что мешает развитию усыновления в РБ?</w:t>
      </w:r>
    </w:p>
    <w:p w:rsidR="00DB6B33" w:rsidRPr="00DB6B33" w:rsidRDefault="00DB6B33" w:rsidP="00DB6B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</w:t>
      </w:r>
      <w:proofErr w:type="gramStart"/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>.п</w:t>
      </w:r>
      <w:proofErr w:type="gramEnd"/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роблемы</w:t>
      </w:r>
      <w:proofErr w:type="spellEnd"/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  </w:t>
      </w: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жилищные проблемы;     </w:t>
      </w: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сложность самой процедуры;     </w:t>
      </w: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другое, укажите одну (основную) причину:</w:t>
      </w:r>
    </w:p>
    <w:p w:rsidR="00DB6B33" w:rsidRPr="00DB6B33" w:rsidRDefault="00DB6B33" w:rsidP="00DB6B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</w:t>
      </w:r>
      <w:proofErr w:type="spellStart"/>
      <w:r w:rsidRPr="00DB6B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тветы</w:t>
      </w:r>
      <w:proofErr w:type="spellEnd"/>
      <w:r w:rsidRPr="00DB6B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респондентов по поводу сложности усыновления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817"/>
        <w:gridCol w:w="8753"/>
      </w:tblGrid>
      <w:tr w:rsidR="00DB6B33" w:rsidRPr="00DB6B33" w:rsidTr="007F7E4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26%</w:t>
            </w:r>
          </w:p>
        </w:tc>
        <w:tc>
          <w:tcPr>
            <w:tcW w:w="8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both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только бюрократические сложности процедуры</w:t>
            </w:r>
          </w:p>
        </w:tc>
      </w:tr>
      <w:tr w:rsidR="00DB6B33" w:rsidRPr="00DB6B33" w:rsidTr="007F7E4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32%</w:t>
            </w:r>
          </w:p>
        </w:tc>
        <w:tc>
          <w:tcPr>
            <w:tcW w:w="8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both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всё - сложность процедуры, жилищные и материальные проблемы</w:t>
            </w:r>
          </w:p>
        </w:tc>
      </w:tr>
      <w:tr w:rsidR="00DB6B33" w:rsidRPr="00DB6B33" w:rsidTr="007F7E4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64%</w:t>
            </w:r>
          </w:p>
        </w:tc>
        <w:tc>
          <w:tcPr>
            <w:tcW w:w="8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both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бюрократия является одной их помех</w:t>
            </w:r>
          </w:p>
        </w:tc>
      </w:tr>
    </w:tbl>
    <w:p w:rsidR="00DB6B33" w:rsidRPr="00DB6B33" w:rsidRDefault="00DB6B33" w:rsidP="00DB6B33">
      <w:pPr>
        <w:numPr>
          <w:ilvl w:val="0"/>
          <w:numId w:val="31"/>
        </w:numPr>
        <w:spacing w:after="0" w:line="240" w:lineRule="auto"/>
        <w:ind w:left="714" w:hanging="357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могли бы Вы усыновить ребёнка из детского дома при условии отсутствия жилищных и материальных проблем?</w:t>
      </w:r>
    </w:p>
    <w:p w:rsidR="00DB6B33" w:rsidRPr="00DB6B33" w:rsidRDefault="00DB6B33" w:rsidP="00DB6B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да     </w:t>
      </w: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нет</w:t>
      </w:r>
      <w:proofErr w:type="gramStart"/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Е</w:t>
      </w:r>
      <w:proofErr w:type="gramEnd"/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нет, укажите  одну (основную) причину:</w:t>
      </w:r>
    </w:p>
    <w:p w:rsidR="00DB6B33" w:rsidRPr="00DB6B33" w:rsidRDefault="00DB6B33" w:rsidP="00DB6B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Информация о готовности усыновления ребенка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DB6B33" w:rsidRPr="00DB6B33" w:rsidTr="007F7E4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b/>
                <w:kern w:val="28"/>
                <w:sz w:val="28"/>
                <w:szCs w:val="28"/>
              </w:rPr>
            </w:pPr>
            <w:r w:rsidRPr="00DB6B33">
              <w:rPr>
                <w:b/>
                <w:sz w:val="28"/>
                <w:szCs w:val="28"/>
              </w:rPr>
              <w:t>ЗА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B6B33">
            <w:pPr>
              <w:widowControl w:val="0"/>
              <w:overflowPunct w:val="0"/>
              <w:adjustRightInd w:val="0"/>
              <w:spacing w:line="360" w:lineRule="auto"/>
              <w:jc w:val="center"/>
              <w:rPr>
                <w:b/>
                <w:kern w:val="28"/>
                <w:sz w:val="28"/>
                <w:szCs w:val="28"/>
              </w:rPr>
            </w:pPr>
            <w:r w:rsidRPr="00DB6B33">
              <w:rPr>
                <w:b/>
                <w:sz w:val="28"/>
                <w:szCs w:val="28"/>
              </w:rPr>
              <w:t>ПРОТИВ</w:t>
            </w:r>
          </w:p>
        </w:tc>
      </w:tr>
      <w:tr w:rsidR="00DB6B33" w:rsidRPr="00DB6B33" w:rsidTr="007F7E4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60%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несмотря на опасения за его наследственность и неуверенность в собственных силах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12%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неясная наследственность ребенка</w:t>
            </w:r>
          </w:p>
        </w:tc>
      </w:tr>
      <w:tr w:rsidR="00DB6B33" w:rsidRPr="00DB6B33" w:rsidTr="007F7E4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B33" w:rsidRPr="00DB6B33" w:rsidRDefault="00DB6B33" w:rsidP="00D25658">
            <w:pPr>
              <w:widowControl w:val="0"/>
              <w:overflowPunct w:val="0"/>
              <w:adjustRightInd w:val="0"/>
              <w:jc w:val="center"/>
              <w:rPr>
                <w:kern w:val="28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20%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слишком большая ответственность</w:t>
            </w:r>
          </w:p>
        </w:tc>
      </w:tr>
      <w:tr w:rsidR="00DB6B33" w:rsidRPr="00DB6B33" w:rsidTr="007F7E4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B33" w:rsidRPr="00DB6B33" w:rsidRDefault="00DB6B33" w:rsidP="00D25658">
            <w:pPr>
              <w:widowControl w:val="0"/>
              <w:overflowPunct w:val="0"/>
              <w:adjustRightInd w:val="0"/>
              <w:jc w:val="center"/>
              <w:rPr>
                <w:kern w:val="28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8%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принципиальная невозможность любить чужого ребенка</w:t>
            </w:r>
          </w:p>
        </w:tc>
      </w:tr>
    </w:tbl>
    <w:p w:rsidR="00DB6B33" w:rsidRPr="00DB6B33" w:rsidRDefault="00DB6B33" w:rsidP="00DB6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Анкета для детей</w:t>
      </w:r>
    </w:p>
    <w:p w:rsidR="00DB6B33" w:rsidRPr="00DB6B33" w:rsidRDefault="00DB6B33" w:rsidP="00DB6B33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Укажите Ваш пол, возраст, количество родных братьев/сестёр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3213"/>
        <w:gridCol w:w="3183"/>
        <w:gridCol w:w="3175"/>
      </w:tblGrid>
      <w:tr w:rsidR="00DB6B33" w:rsidRPr="00DB6B33" w:rsidTr="007F7E43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rPr>
                <w:b/>
                <w:kern w:val="28"/>
                <w:sz w:val="28"/>
                <w:szCs w:val="28"/>
              </w:rPr>
            </w:pPr>
            <w:r w:rsidRPr="00DB6B33">
              <w:rPr>
                <w:b/>
                <w:sz w:val="28"/>
                <w:szCs w:val="28"/>
              </w:rPr>
              <w:t xml:space="preserve">Пол: </w:t>
            </w:r>
          </w:p>
          <w:p w:rsidR="00DB6B33" w:rsidRPr="00DB6B33" w:rsidRDefault="00DB6B33" w:rsidP="00D25658">
            <w:pPr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</w:t>
            </w:r>
            <w:proofErr w:type="gramStart"/>
            <w:r w:rsidRPr="00DB6B33">
              <w:rPr>
                <w:sz w:val="28"/>
                <w:szCs w:val="28"/>
              </w:rPr>
              <w:t>ж</w:t>
            </w:r>
            <w:proofErr w:type="gramEnd"/>
            <w:r w:rsidRPr="00DB6B33">
              <w:rPr>
                <w:sz w:val="28"/>
                <w:szCs w:val="28"/>
              </w:rPr>
              <w:t xml:space="preserve">     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</w:t>
            </w:r>
            <w:proofErr w:type="gramStart"/>
            <w:r w:rsidRPr="00DB6B33">
              <w:rPr>
                <w:sz w:val="28"/>
                <w:szCs w:val="28"/>
              </w:rPr>
              <w:t>м</w:t>
            </w:r>
            <w:proofErr w:type="gramEnd"/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B33" w:rsidRPr="00DB6B33" w:rsidRDefault="00DB6B33" w:rsidP="00D25658">
            <w:pPr>
              <w:rPr>
                <w:b/>
                <w:kern w:val="28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  <w:proofErr w:type="spellStart"/>
            <w:r w:rsidRPr="00DB6B33">
              <w:rPr>
                <w:b/>
                <w:sz w:val="28"/>
                <w:szCs w:val="28"/>
              </w:rPr>
              <w:t>озраст</w:t>
            </w:r>
            <w:proofErr w:type="spellEnd"/>
            <w:r w:rsidRPr="00DB6B33">
              <w:rPr>
                <w:b/>
                <w:sz w:val="28"/>
                <w:szCs w:val="28"/>
              </w:rPr>
              <w:t xml:space="preserve"> - _____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rPr>
                <w:b/>
                <w:kern w:val="28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B33" w:rsidRPr="00DB6B33" w:rsidRDefault="00DB6B33" w:rsidP="00D25658">
            <w:pPr>
              <w:rPr>
                <w:b/>
                <w:kern w:val="28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</w:t>
            </w:r>
            <w:proofErr w:type="spellStart"/>
            <w:r w:rsidRPr="00DB6B33">
              <w:rPr>
                <w:b/>
                <w:sz w:val="28"/>
                <w:szCs w:val="28"/>
              </w:rPr>
              <w:t>оличество</w:t>
            </w:r>
            <w:proofErr w:type="spellEnd"/>
            <w:r w:rsidRPr="00DB6B33">
              <w:rPr>
                <w:b/>
                <w:sz w:val="28"/>
                <w:szCs w:val="28"/>
              </w:rPr>
              <w:t xml:space="preserve"> родных братьев/сестер (всего) - _____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rPr>
                <w:b/>
                <w:kern w:val="28"/>
                <w:sz w:val="28"/>
                <w:szCs w:val="28"/>
              </w:rPr>
            </w:pPr>
          </w:p>
        </w:tc>
      </w:tr>
      <w:tr w:rsidR="00DB6B33" w:rsidRPr="00DB6B33" w:rsidTr="007F7E43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rPr>
                <w:b/>
                <w:kern w:val="28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  <w:proofErr w:type="spellStart"/>
            <w:r w:rsidRPr="00DB6B33">
              <w:rPr>
                <w:b/>
                <w:sz w:val="28"/>
                <w:szCs w:val="28"/>
              </w:rPr>
              <w:t>ероисповедание</w:t>
            </w:r>
            <w:proofErr w:type="spellEnd"/>
            <w:r w:rsidRPr="00DB6B33">
              <w:rPr>
                <w:b/>
                <w:sz w:val="28"/>
                <w:szCs w:val="28"/>
              </w:rPr>
              <w:t>:</w:t>
            </w:r>
          </w:p>
          <w:p w:rsidR="00DB6B33" w:rsidRPr="00DB6B33" w:rsidRDefault="00DB6B33" w:rsidP="00D25658">
            <w:pPr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христианство     </w:t>
            </w:r>
          </w:p>
          <w:p w:rsidR="00DB6B33" w:rsidRPr="00DB6B33" w:rsidRDefault="00DB6B33" w:rsidP="00D25658">
            <w:pPr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ислам     </w:t>
            </w:r>
          </w:p>
          <w:p w:rsidR="00DB6B33" w:rsidRPr="00DB6B33" w:rsidRDefault="00DB6B33" w:rsidP="00D25658">
            <w:pPr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иудаизм     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другое 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rPr>
                <w:b/>
                <w:kern w:val="28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H</w:t>
            </w:r>
            <w:proofErr w:type="spellStart"/>
            <w:r w:rsidRPr="00DB6B33">
              <w:rPr>
                <w:b/>
                <w:sz w:val="28"/>
                <w:szCs w:val="28"/>
              </w:rPr>
              <w:t>аличие</w:t>
            </w:r>
            <w:proofErr w:type="spellEnd"/>
            <w:r w:rsidRPr="00DB6B33">
              <w:rPr>
                <w:b/>
                <w:sz w:val="28"/>
                <w:szCs w:val="28"/>
              </w:rPr>
              <w:t xml:space="preserve"> родных братьев/сестер:</w:t>
            </w:r>
          </w:p>
          <w:p w:rsidR="00DB6B33" w:rsidRPr="00DB6B33" w:rsidRDefault="00DB6B33" w:rsidP="00D25658">
            <w:pPr>
              <w:rPr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есть     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  <w:bdr w:val="single" w:sz="8" w:space="0" w:color="auto" w:frame="1"/>
              </w:rPr>
              <w:t>⁪</w:t>
            </w:r>
            <w:r w:rsidRPr="00DB6B33">
              <w:rPr>
                <w:sz w:val="28"/>
                <w:szCs w:val="28"/>
              </w:rPr>
              <w:t xml:space="preserve"> - нет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rPr>
                <w:b/>
                <w:kern w:val="28"/>
                <w:sz w:val="28"/>
                <w:szCs w:val="28"/>
              </w:rPr>
            </w:pPr>
            <w:r w:rsidRPr="00DB6B33">
              <w:rPr>
                <w:b/>
                <w:sz w:val="28"/>
                <w:szCs w:val="28"/>
              </w:rPr>
              <w:t>Их возраст: _____, _____,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rPr>
                <w:kern w:val="28"/>
                <w:sz w:val="28"/>
                <w:szCs w:val="28"/>
              </w:rPr>
            </w:pPr>
            <w:r w:rsidRPr="00DB6B33">
              <w:rPr>
                <w:b/>
                <w:sz w:val="28"/>
                <w:szCs w:val="28"/>
              </w:rPr>
              <w:t>_____, _____, _____, _____</w:t>
            </w:r>
          </w:p>
        </w:tc>
      </w:tr>
    </w:tbl>
    <w:p w:rsidR="00DB6B33" w:rsidRPr="00DB6B33" w:rsidRDefault="00DB6B33" w:rsidP="00DB6B33">
      <w:pPr>
        <w:numPr>
          <w:ilvl w:val="0"/>
          <w:numId w:val="32"/>
        </w:num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По-вашему мнению, сколько в Республике Беларусь детей-сирот?</w:t>
      </w:r>
    </w:p>
    <w:p w:rsidR="00DB6B33" w:rsidRPr="00DB6B33" w:rsidRDefault="00DB6B33" w:rsidP="00DB6B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до 1000     </w:t>
      </w: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до 10 000     </w:t>
      </w: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до 100 000     </w:t>
      </w: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до 500 000   </w:t>
      </w:r>
    </w:p>
    <w:p w:rsidR="00DB6B33" w:rsidRPr="00DB6B33" w:rsidRDefault="00DB6B33" w:rsidP="00DB6B33">
      <w:pPr>
        <w:numPr>
          <w:ilvl w:val="0"/>
          <w:numId w:val="32"/>
        </w:numPr>
        <w:spacing w:after="0" w:line="240" w:lineRule="auto"/>
        <w:ind w:left="714" w:hanging="357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</w:t>
      </w:r>
      <w:proofErr w:type="spellStart"/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</w:t>
      </w:r>
      <w:proofErr w:type="spellEnd"/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бы Вы отнеслись к тому, что Ваши родители решили взять ребенка из детского дома?</w:t>
      </w:r>
    </w:p>
    <w:p w:rsidR="00DB6B33" w:rsidRPr="00DB6B33" w:rsidRDefault="00DB6B33" w:rsidP="00DB6B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скорее положительно     </w:t>
      </w: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скорее отрицательно</w:t>
      </w:r>
    </w:p>
    <w:p w:rsidR="00DB6B33" w:rsidRPr="00DB6B33" w:rsidRDefault="00DB6B33" w:rsidP="00DB6B33">
      <w:pPr>
        <w:numPr>
          <w:ilvl w:val="0"/>
          <w:numId w:val="32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E</w:t>
      </w:r>
      <w:proofErr w:type="spellStart"/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сли</w:t>
      </w:r>
      <w:proofErr w:type="spellEnd"/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«положительно», то Вы бы хотели, чтобы это был (-а):</w:t>
      </w:r>
    </w:p>
    <w:p w:rsidR="00DB6B33" w:rsidRPr="00DB6B33" w:rsidRDefault="00DB6B33" w:rsidP="00DB6B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девочка     </w:t>
      </w:r>
    </w:p>
    <w:p w:rsidR="00DB6B33" w:rsidRPr="00DB6B33" w:rsidRDefault="00DB6B33" w:rsidP="00DB6B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bdr w:val="single" w:sz="8" w:space="0" w:color="auto" w:frame="1"/>
          <w:lang w:eastAsia="ru-RU"/>
        </w:rPr>
        <w:t>⁪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мальчик</w:t>
      </w:r>
    </w:p>
    <w:p w:rsidR="00DB6B33" w:rsidRPr="00DB6B33" w:rsidRDefault="00DB6B33" w:rsidP="00DB6B3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 - _____</w:t>
      </w:r>
    </w:p>
    <w:p w:rsidR="00DB6B33" w:rsidRPr="00DB6B33" w:rsidRDefault="00DB6B33" w:rsidP="00DB6B3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</w:t>
      </w:r>
      <w:proofErr w:type="spellStart"/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сли</w:t>
      </w:r>
      <w:proofErr w:type="spellEnd"/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«отрицательно», укажите одну (основную) причину:</w:t>
      </w:r>
    </w:p>
    <w:p w:rsidR="00DB6B33" w:rsidRPr="00DB6B33" w:rsidRDefault="00DB6B33" w:rsidP="00DB6B33">
      <w:pPr>
        <w:numPr>
          <w:ilvl w:val="0"/>
          <w:numId w:val="32"/>
        </w:num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Pr="00DB6B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том случае, если бы родители решили взять ребенка из детского дома, какого брата/сестру ты бы хотел?</w:t>
      </w:r>
    </w:p>
    <w:p w:rsidR="00DB6B33" w:rsidRPr="00DB6B33" w:rsidRDefault="00DB6B33" w:rsidP="00DB6B3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DB6B33" w:rsidRPr="00DB6B33" w:rsidRDefault="00DB6B33" w:rsidP="00DB6B33">
      <w:pP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Информация о предпочтениях детей в случае усыновления ребёнка из детского дома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526"/>
        <w:gridCol w:w="2681"/>
        <w:gridCol w:w="2681"/>
        <w:gridCol w:w="2682"/>
      </w:tblGrid>
      <w:tr w:rsidR="00DB6B33" w:rsidRPr="00DB6B33" w:rsidTr="007F7E4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widowControl w:val="0"/>
              <w:overflowPunct w:val="0"/>
              <w:adjustRightInd w:val="0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Девочки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54%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младшая сестра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33%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старший брат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13%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младший, а пол неважен</w:t>
            </w:r>
          </w:p>
        </w:tc>
      </w:tr>
      <w:tr w:rsidR="00DB6B33" w:rsidRPr="00DB6B33" w:rsidTr="007F7E4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widowControl w:val="0"/>
              <w:overflowPunct w:val="0"/>
              <w:adjustRightInd w:val="0"/>
              <w:jc w:val="center"/>
              <w:rPr>
                <w:kern w:val="28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proofErr w:type="spellStart"/>
            <w:r w:rsidRPr="00DB6B33">
              <w:rPr>
                <w:sz w:val="28"/>
                <w:szCs w:val="28"/>
              </w:rPr>
              <w:t>альчики</w:t>
            </w:r>
            <w:proofErr w:type="spellEnd"/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46%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младшая сестра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27%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младший брат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B33" w:rsidRPr="00DB6B33" w:rsidRDefault="00DB6B33" w:rsidP="00D25658">
            <w:pPr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27%</w:t>
            </w:r>
          </w:p>
          <w:p w:rsidR="00DB6B33" w:rsidRPr="00DB6B33" w:rsidRDefault="00DB6B33" w:rsidP="00D25658">
            <w:pPr>
              <w:widowControl w:val="0"/>
              <w:overflowPunct w:val="0"/>
              <w:adjustRightInd w:val="0"/>
              <w:jc w:val="center"/>
              <w:rPr>
                <w:kern w:val="28"/>
                <w:sz w:val="28"/>
                <w:szCs w:val="28"/>
              </w:rPr>
            </w:pPr>
            <w:r w:rsidRPr="00DB6B33">
              <w:rPr>
                <w:sz w:val="28"/>
                <w:szCs w:val="28"/>
              </w:rPr>
              <w:t>брат - ровесник</w:t>
            </w:r>
          </w:p>
        </w:tc>
      </w:tr>
    </w:tbl>
    <w:p w:rsidR="00DB6B33" w:rsidRPr="00DB6B33" w:rsidRDefault="00DB6B33" w:rsidP="00DB6B33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</w:p>
    <w:p w:rsidR="00DB6B33" w:rsidRPr="00DB6B33" w:rsidRDefault="00DB6B33" w:rsidP="00DB6B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B6B33">
        <w:rPr>
          <w:rFonts w:ascii="Times New Roman" w:hAnsi="Times New Roman" w:cs="Times New Roman"/>
          <w:sz w:val="28"/>
          <w:szCs w:val="28"/>
        </w:rPr>
        <w:t>Приложение 6</w:t>
      </w:r>
    </w:p>
    <w:p w:rsidR="00DB6B33" w:rsidRPr="00DB6B33" w:rsidRDefault="00DB6B33" w:rsidP="00DB6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Анкета для моей подруги.</w:t>
      </w:r>
    </w:p>
    <w:p w:rsidR="00DB6B33" w:rsidRPr="00DB6B33" w:rsidRDefault="00DB6B33" w:rsidP="00DB6B3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Появились ли у тебя в детском доме хорошие знакомые? </w:t>
      </w:r>
    </w:p>
    <w:p w:rsidR="00DB6B33" w:rsidRPr="00DB6B33" w:rsidRDefault="00DB6B33" w:rsidP="00DB6B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Да, здесь я познакомилась с отличными людьми, они были очень дружелюбны со мной.</w:t>
      </w:r>
    </w:p>
    <w:p w:rsidR="00DB6B33" w:rsidRPr="00DB6B33" w:rsidRDefault="00DB6B33" w:rsidP="00DB6B3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можешь ли ты говорить о них, как о твоей новой семье?</w:t>
      </w:r>
    </w:p>
    <w:p w:rsidR="00DB6B33" w:rsidRPr="00DB6B33" w:rsidRDefault="00DB6B33" w:rsidP="00DB6B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Наверное, да, потому что мне нужно будет жить здесь. Другой семьи у меня пока нет.</w:t>
      </w:r>
    </w:p>
    <w:p w:rsidR="00DB6B33" w:rsidRPr="00DB6B33" w:rsidRDefault="00DB6B33" w:rsidP="00DB6B3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Заменил ли тебе детский дом, родной дом?</w:t>
      </w:r>
    </w:p>
    <w:p w:rsidR="00DB6B33" w:rsidRPr="00DB6B33" w:rsidRDefault="00DB6B33" w:rsidP="00DB6B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Честно - нет! Дома всё равно лучше: там были мама и папа.</w:t>
      </w:r>
    </w:p>
    <w:p w:rsidR="00DB6B33" w:rsidRPr="00DB6B33" w:rsidRDefault="00DB6B33" w:rsidP="00DB6B3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proofErr w:type="spellStart"/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</w:t>
      </w:r>
      <w:proofErr w:type="spellEnd"/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 тебя здесь обидеть?</w:t>
      </w:r>
    </w:p>
    <w:p w:rsidR="00DB6B33" w:rsidRPr="00DB6B33" w:rsidRDefault="00DB6B33" w:rsidP="00DB6B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Раньше я вообще не обижалась, а теперь, да, я легко обижаюсь. Мне трудно с этим справиться.</w:t>
      </w:r>
    </w:p>
    <w:p w:rsidR="00DB6B33" w:rsidRPr="00DB6B33" w:rsidRDefault="00DB6B33" w:rsidP="00DB6B3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ли в детском доме ситуации, которые ты считаешь оскорбительными для себя?</w:t>
      </w:r>
    </w:p>
    <w:p w:rsidR="00DB6B33" w:rsidRPr="00DB6B33" w:rsidRDefault="00DB6B33" w:rsidP="00DB6B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Мне не нравиться когда придумывают клички. Это меня оскорбляет.</w:t>
      </w:r>
    </w:p>
    <w:p w:rsidR="00DB6B33" w:rsidRPr="00DB6B33" w:rsidRDefault="00DB6B33" w:rsidP="00DB6B3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>а какую тему тебе трудно говорить?</w:t>
      </w:r>
    </w:p>
    <w:p w:rsidR="00DB6B33" w:rsidRPr="00DB6B33" w:rsidRDefault="00DB6B33" w:rsidP="00DB6B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 родителях! Когда начинают обсуждать родителей за их  неправильные поступки. Я сразу начинаю спорить.</w:t>
      </w:r>
    </w:p>
    <w:p w:rsidR="00DB6B33" w:rsidRPr="00DB6B33" w:rsidRDefault="00DB6B33" w:rsidP="00DB6B3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>Ты хотела бы  что-то добавить  в нашу «Анкету»?</w:t>
      </w:r>
    </w:p>
    <w:p w:rsidR="00DB6B33" w:rsidRDefault="00DB6B33" w:rsidP="00DB6B33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  <w:lang w:eastAsia="ru-RU"/>
        </w:rPr>
      </w:pPr>
      <w:r w:rsidRPr="00DB6B3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Да. Пожелание для всех: </w:t>
      </w:r>
      <w:r w:rsidRPr="00DB6B33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  <w:lang w:eastAsia="ru-RU"/>
        </w:rPr>
        <w:t>я хочу, чтобы каждый человек в мире имел свою семью и ценил ее. Я поняла, что пока рядом со мной была моя семья, я была самым счастливым человеком!</w:t>
      </w:r>
    </w:p>
    <w:p w:rsidR="00D25658" w:rsidRPr="00DB6B33" w:rsidRDefault="00D25658" w:rsidP="00DB6B3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DB6B33" w:rsidRPr="00DB6B33" w:rsidRDefault="00DB6B33" w:rsidP="00DB6B3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6B3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7</w:t>
      </w:r>
    </w:p>
    <w:p w:rsidR="00DB6B33" w:rsidRPr="00DB6B33" w:rsidRDefault="00DB6B33" w:rsidP="00DB6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B6B33">
        <w:rPr>
          <w:rFonts w:ascii="Times New Roman" w:hAnsi="Times New Roman" w:cs="Times New Roman"/>
          <w:sz w:val="28"/>
          <w:szCs w:val="28"/>
        </w:rPr>
        <w:t>ОПИИ АРХИВНЫХ ДОКУМЕНТОВ, ИСПОЛЬЗОВАННЫХ ДЛЯ НАПИСАНИЯ РАБОТЫ</w:t>
      </w:r>
    </w:p>
    <w:p w:rsidR="00DB6B33" w:rsidRPr="00DB6B33" w:rsidRDefault="00DB6B33" w:rsidP="00A14E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E69E5" w:rsidRPr="00DB6B33" w:rsidRDefault="002E69E5">
      <w:pPr>
        <w:rPr>
          <w:rFonts w:ascii="Times New Roman" w:hAnsi="Times New Roman" w:cs="Times New Roman"/>
          <w:sz w:val="28"/>
          <w:szCs w:val="28"/>
        </w:rPr>
      </w:pPr>
    </w:p>
    <w:sectPr w:rsidR="002E69E5" w:rsidRPr="00DB6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8CE"/>
    <w:multiLevelType w:val="hybridMultilevel"/>
    <w:tmpl w:val="FBE8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D75C1"/>
    <w:multiLevelType w:val="hybridMultilevel"/>
    <w:tmpl w:val="80106D64"/>
    <w:lvl w:ilvl="0" w:tplc="265293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4A9B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78A8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DE45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000B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485D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0E1C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0240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603B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5934B5"/>
    <w:multiLevelType w:val="hybridMultilevel"/>
    <w:tmpl w:val="39828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77658"/>
    <w:multiLevelType w:val="multilevel"/>
    <w:tmpl w:val="CE2C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8E524B"/>
    <w:multiLevelType w:val="hybridMultilevel"/>
    <w:tmpl w:val="37A08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C10B5"/>
    <w:multiLevelType w:val="hybridMultilevel"/>
    <w:tmpl w:val="A2D69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11513"/>
    <w:multiLevelType w:val="hybridMultilevel"/>
    <w:tmpl w:val="23C46548"/>
    <w:lvl w:ilvl="0" w:tplc="D23CF63C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F0F6E"/>
    <w:multiLevelType w:val="multilevel"/>
    <w:tmpl w:val="5B9A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157466"/>
    <w:multiLevelType w:val="multilevel"/>
    <w:tmpl w:val="6A4E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7049B5"/>
    <w:multiLevelType w:val="hybridMultilevel"/>
    <w:tmpl w:val="D0CA4BB2"/>
    <w:lvl w:ilvl="0" w:tplc="4648C1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52A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96E4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41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EF3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1C50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4A58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B8F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7CD9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DD1D63"/>
    <w:multiLevelType w:val="hybridMultilevel"/>
    <w:tmpl w:val="581234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E7042"/>
    <w:multiLevelType w:val="hybridMultilevel"/>
    <w:tmpl w:val="B72476CC"/>
    <w:lvl w:ilvl="0" w:tplc="6C1621D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3743A3"/>
    <w:multiLevelType w:val="hybridMultilevel"/>
    <w:tmpl w:val="1CBC9C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43AA7"/>
    <w:multiLevelType w:val="hybridMultilevel"/>
    <w:tmpl w:val="F4761E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94052F"/>
    <w:multiLevelType w:val="hybridMultilevel"/>
    <w:tmpl w:val="FC921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42C74"/>
    <w:multiLevelType w:val="hybridMultilevel"/>
    <w:tmpl w:val="AA02A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04054B"/>
    <w:multiLevelType w:val="hybridMultilevel"/>
    <w:tmpl w:val="4C76AE34"/>
    <w:lvl w:ilvl="0" w:tplc="4296C9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8374D0"/>
    <w:multiLevelType w:val="hybridMultilevel"/>
    <w:tmpl w:val="1E6A0B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B76F12"/>
    <w:multiLevelType w:val="hybridMultilevel"/>
    <w:tmpl w:val="DE1A2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3D1955"/>
    <w:multiLevelType w:val="hybridMultilevel"/>
    <w:tmpl w:val="31D063E6"/>
    <w:lvl w:ilvl="0" w:tplc="073CF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7E84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D404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08A2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FA3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0E6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D8C0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F214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62A3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4632DF"/>
    <w:multiLevelType w:val="multilevel"/>
    <w:tmpl w:val="9B0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F27DF1"/>
    <w:multiLevelType w:val="multilevel"/>
    <w:tmpl w:val="B2F2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4316AC"/>
    <w:multiLevelType w:val="hybridMultilevel"/>
    <w:tmpl w:val="67D61D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ED55333"/>
    <w:multiLevelType w:val="hybridMultilevel"/>
    <w:tmpl w:val="95684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4A135A"/>
    <w:multiLevelType w:val="hybridMultilevel"/>
    <w:tmpl w:val="855EE4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CE33BF"/>
    <w:multiLevelType w:val="hybridMultilevel"/>
    <w:tmpl w:val="A9F24024"/>
    <w:lvl w:ilvl="0" w:tplc="2F9841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8623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C64E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C039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4F9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C67D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667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9829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F283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6A17566"/>
    <w:multiLevelType w:val="hybridMultilevel"/>
    <w:tmpl w:val="8376BFC0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8B82CA1"/>
    <w:multiLevelType w:val="multilevel"/>
    <w:tmpl w:val="98CE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C62BC4"/>
    <w:multiLevelType w:val="hybridMultilevel"/>
    <w:tmpl w:val="919EEC3A"/>
    <w:lvl w:ilvl="0" w:tplc="0F2436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BE1E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168F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0AB9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C53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FE77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7684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8831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9ADA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A1E4663"/>
    <w:multiLevelType w:val="hybridMultilevel"/>
    <w:tmpl w:val="53147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42689A"/>
    <w:multiLevelType w:val="hybridMultilevel"/>
    <w:tmpl w:val="EDE048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CD03424"/>
    <w:multiLevelType w:val="multilevel"/>
    <w:tmpl w:val="1A2C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BD35F6"/>
    <w:multiLevelType w:val="hybridMultilevel"/>
    <w:tmpl w:val="3272B1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03394"/>
    <w:multiLevelType w:val="hybridMultilevel"/>
    <w:tmpl w:val="E250CF32"/>
    <w:lvl w:ilvl="0" w:tplc="4C5A75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FC8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5E0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4E0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FA2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CC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046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B6C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1E5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111EB0"/>
    <w:multiLevelType w:val="hybridMultilevel"/>
    <w:tmpl w:val="C02E5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21CE6"/>
    <w:multiLevelType w:val="hybridMultilevel"/>
    <w:tmpl w:val="AE3000A0"/>
    <w:lvl w:ilvl="0" w:tplc="760C3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E2107B0"/>
    <w:multiLevelType w:val="hybridMultilevel"/>
    <w:tmpl w:val="F2C289B2"/>
    <w:lvl w:ilvl="0" w:tplc="B492B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F2E4F27"/>
    <w:multiLevelType w:val="hybridMultilevel"/>
    <w:tmpl w:val="E6FCF520"/>
    <w:lvl w:ilvl="0" w:tplc="6D328B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6"/>
  </w:num>
  <w:num w:numId="2">
    <w:abstractNumId w:val="19"/>
  </w:num>
  <w:num w:numId="3">
    <w:abstractNumId w:val="33"/>
  </w:num>
  <w:num w:numId="4">
    <w:abstractNumId w:val="28"/>
  </w:num>
  <w:num w:numId="5">
    <w:abstractNumId w:val="25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22"/>
  </w:num>
  <w:num w:numId="11">
    <w:abstractNumId w:val="30"/>
  </w:num>
  <w:num w:numId="12">
    <w:abstractNumId w:val="35"/>
  </w:num>
  <w:num w:numId="13">
    <w:abstractNumId w:val="17"/>
  </w:num>
  <w:num w:numId="14">
    <w:abstractNumId w:val="36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27"/>
  </w:num>
  <w:num w:numId="18">
    <w:abstractNumId w:val="8"/>
  </w:num>
  <w:num w:numId="19">
    <w:abstractNumId w:val="31"/>
  </w:num>
  <w:num w:numId="20">
    <w:abstractNumId w:val="20"/>
  </w:num>
  <w:num w:numId="21">
    <w:abstractNumId w:val="11"/>
  </w:num>
  <w:num w:numId="22">
    <w:abstractNumId w:val="24"/>
  </w:num>
  <w:num w:numId="23">
    <w:abstractNumId w:val="32"/>
  </w:num>
  <w:num w:numId="24">
    <w:abstractNumId w:val="10"/>
  </w:num>
  <w:num w:numId="25">
    <w:abstractNumId w:val="12"/>
  </w:num>
  <w:num w:numId="26">
    <w:abstractNumId w:val="4"/>
  </w:num>
  <w:num w:numId="27">
    <w:abstractNumId w:val="13"/>
  </w:num>
  <w:num w:numId="28">
    <w:abstractNumId w:val="2"/>
  </w:num>
  <w:num w:numId="29">
    <w:abstractNumId w:val="14"/>
  </w:num>
  <w:num w:numId="30">
    <w:abstractNumId w:val="16"/>
  </w:num>
  <w:num w:numId="31">
    <w:abstractNumId w:val="0"/>
  </w:num>
  <w:num w:numId="32">
    <w:abstractNumId w:val="23"/>
  </w:num>
  <w:num w:numId="33">
    <w:abstractNumId w:val="29"/>
  </w:num>
  <w:num w:numId="34">
    <w:abstractNumId w:val="15"/>
  </w:num>
  <w:num w:numId="35">
    <w:abstractNumId w:val="34"/>
  </w:num>
  <w:num w:numId="36">
    <w:abstractNumId w:val="18"/>
  </w:num>
  <w:num w:numId="37">
    <w:abstractNumId w:val="5"/>
  </w:num>
  <w:num w:numId="38">
    <w:abstractNumId w:val="6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72"/>
    <w:rsid w:val="00014B64"/>
    <w:rsid w:val="00046378"/>
    <w:rsid w:val="000757DA"/>
    <w:rsid w:val="0009541F"/>
    <w:rsid w:val="000E4D42"/>
    <w:rsid w:val="001069A9"/>
    <w:rsid w:val="00114F3B"/>
    <w:rsid w:val="00170F34"/>
    <w:rsid w:val="00171542"/>
    <w:rsid w:val="00171B33"/>
    <w:rsid w:val="0018280C"/>
    <w:rsid w:val="001F01CF"/>
    <w:rsid w:val="0021197C"/>
    <w:rsid w:val="002C75B6"/>
    <w:rsid w:val="002E6414"/>
    <w:rsid w:val="002E69E5"/>
    <w:rsid w:val="002F498B"/>
    <w:rsid w:val="00373593"/>
    <w:rsid w:val="0039573D"/>
    <w:rsid w:val="003A1C98"/>
    <w:rsid w:val="003C3196"/>
    <w:rsid w:val="003E7551"/>
    <w:rsid w:val="00455E3E"/>
    <w:rsid w:val="004566F5"/>
    <w:rsid w:val="004709D3"/>
    <w:rsid w:val="00477449"/>
    <w:rsid w:val="004D5D79"/>
    <w:rsid w:val="00505BEC"/>
    <w:rsid w:val="00551518"/>
    <w:rsid w:val="00573FE8"/>
    <w:rsid w:val="00577455"/>
    <w:rsid w:val="00586F27"/>
    <w:rsid w:val="005D73D3"/>
    <w:rsid w:val="006259E6"/>
    <w:rsid w:val="006859E7"/>
    <w:rsid w:val="006A73EF"/>
    <w:rsid w:val="006D492D"/>
    <w:rsid w:val="006F5950"/>
    <w:rsid w:val="00703C0F"/>
    <w:rsid w:val="0075306E"/>
    <w:rsid w:val="00794477"/>
    <w:rsid w:val="007F752F"/>
    <w:rsid w:val="007F7E43"/>
    <w:rsid w:val="00825CF4"/>
    <w:rsid w:val="0086336B"/>
    <w:rsid w:val="008650F0"/>
    <w:rsid w:val="008F212C"/>
    <w:rsid w:val="00926A06"/>
    <w:rsid w:val="00963EC2"/>
    <w:rsid w:val="0097208E"/>
    <w:rsid w:val="00972FF6"/>
    <w:rsid w:val="00987EB5"/>
    <w:rsid w:val="009C3B5C"/>
    <w:rsid w:val="009E72CA"/>
    <w:rsid w:val="00A0501B"/>
    <w:rsid w:val="00A14E72"/>
    <w:rsid w:val="00A77A42"/>
    <w:rsid w:val="00AE43C6"/>
    <w:rsid w:val="00B717F2"/>
    <w:rsid w:val="00C10E62"/>
    <w:rsid w:val="00C85B0F"/>
    <w:rsid w:val="00C97A34"/>
    <w:rsid w:val="00CC7626"/>
    <w:rsid w:val="00D11BD9"/>
    <w:rsid w:val="00D25658"/>
    <w:rsid w:val="00D35589"/>
    <w:rsid w:val="00DB6B33"/>
    <w:rsid w:val="00E026E2"/>
    <w:rsid w:val="00E15D71"/>
    <w:rsid w:val="00E425DD"/>
    <w:rsid w:val="00E4432C"/>
    <w:rsid w:val="00ED2054"/>
    <w:rsid w:val="00EE4EEF"/>
    <w:rsid w:val="00EF19AB"/>
    <w:rsid w:val="00F12E36"/>
    <w:rsid w:val="00F33B5E"/>
    <w:rsid w:val="00F36ACF"/>
    <w:rsid w:val="00FD2967"/>
    <w:rsid w:val="00F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14E7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4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A14E72"/>
  </w:style>
  <w:style w:type="paragraph" w:styleId="a3">
    <w:name w:val="Normal (Web)"/>
    <w:basedOn w:val="a"/>
    <w:rsid w:val="00A14E72"/>
    <w:pPr>
      <w:spacing w:before="75" w:after="225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14E7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4E7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sid w:val="00A14E72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rsid w:val="00A14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Обычный1"/>
    <w:basedOn w:val="a"/>
    <w:uiPriority w:val="99"/>
    <w:rsid w:val="00A14E72"/>
    <w:pPr>
      <w:spacing w:before="100" w:beforeAutospacing="1" w:after="100" w:afterAutospacing="1" w:line="240" w:lineRule="auto"/>
      <w:ind w:right="150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A14E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14E7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4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A14E72"/>
  </w:style>
  <w:style w:type="paragraph" w:styleId="a3">
    <w:name w:val="Normal (Web)"/>
    <w:basedOn w:val="a"/>
    <w:rsid w:val="00A14E72"/>
    <w:pPr>
      <w:spacing w:before="75" w:after="225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14E7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4E7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sid w:val="00A14E72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rsid w:val="00A14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Обычный1"/>
    <w:basedOn w:val="a"/>
    <w:uiPriority w:val="99"/>
    <w:rsid w:val="00A14E72"/>
    <w:pPr>
      <w:spacing w:before="100" w:beforeAutospacing="1" w:after="100" w:afterAutospacing="1" w:line="240" w:lineRule="auto"/>
      <w:ind w:right="150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A14E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yandex.by/clck/jsredir?bu=apjo6h&amp;from=yandex.by%3Bsearch%2F%3Bweb%3B%3B&amp;text=&amp;etext=2202.CSJ5SAl6g8OROAvnp-m5IrmxrdW_xaY1ZA_YEQgFLkAnCPgGKNOESQLQdR-Ir8-aQbRlJWObuV3FQn34k6slgHNtZ3p0dmtmcndsc2pzZ2s.d425691ca78717251c608cb41b175393608f60a5&amp;uuid=&amp;state=jLT9ScZ_wbo,&amp;&amp;cst=AiuY0DBWFJ5Hyx_fyvalFF8wHnIsRAYHKdao_4VbRSWjy8W68u-Hes3tbKBsMXcKo5pnJMh4xm2Fpf9XZk3of0iBl52V59EViwbgyx6P2USgTLw41akStBFcDDu14SlWqKdFW4iyD6gePSDeJn-5FsTUf4GP1hU0BrO6H-ozZYHGaubVprh8Y2RTF1Ngct9Ne9ZEJuZhpHUOeqG-7iaOyZx2l8VabwetW9E4bUcV_xWP01nAu0FGLsbvjyIQFeuCAJIgIRKd7NDSTlO1E3Sv0v6qLomTVPlSPsRACclnRmI3vhhgC9BOxtStSMRK5_9CyVXchtWw4pWM5uvcWb81X7G7GS6wdkN6fVhq1kPEOd-6UuaxGxvnkjBd5CICRTFFBycSP2aILKX1N3Sx0a9KBMYyq2BrnTQeLPHcM5MQtgt00NviH0yCLidfQqRy9as79_cqpB_zHdEptNCSKF2IRV7styBFah1y7QpZuzS0UjxH4LHsO3MukIqyZHDt0k0R7gSKY9QYUHLKJZihSTnAGj2VNYghDuGJZEIESDTbx7Bm1qQlRH6VmokQ9GNnk2iQoo_Vx5pacu_0SUHNfmgGCZ2fdscMYFL69SzvAMH2m3La0MQfiq2d_96JGdn5787bwa8MN_B5Un2ne13y30RWMOcr1-6cAjtWZ_zSlDrH0S68Eeumxn9UrhFerGKz4fvEJM0_lxv46-GbLsdkdE-F-p1hZHs56Rd6Y7E8NghvJ6pZb6Gp18SvVaj53XRVOF-x7xnl3tcMn7YjjMTS2b3W1ENHfJ7FssKBNlRi2R4X-VL6SqBvvyqJ0VjaLBKwR3C96aHev116sdMCGXd0TzNMJNlQq_OXPgeXvzs1AW7Ha2bzeT8Nd1RxoBtizy7benbbRSveI4cVT5fNy6knnSWlAF0AQOKemc2YDPxqPjJxYavrvNelaN8RxDHE1gHzrJwidBu14T4C9fSHG8R-0fG4ug,,&amp;data=UlNrNmk5WktYejY4cHFySjRXSWhXTjhsbl9GVl9qSkxIR3g1eTBPMHRNMGxKUFpmc3BuNTBfNHg5Tjc0OEZqS1p4aUZicTVNcl82MF9iNDZLcXowaDR1QWZnUE03VzhlUTlmVVI3T0JJaDQs&amp;sign=b265804ce9ab28eb6e37f8b8a798e473&amp;keyno=0&amp;b64e=2&amp;ref=orjY4mGPRjkHVRqRT7scnl9k3ZfzgjFj0NXM8QCXJ87oQhM0NHlhdofd2nouZ3rYNpbUPYwB3KM32xz2UxtZj02DVZ8lryX_RJTWFSppGbM2rxHSkShMlCzASZcHr1tuf1yfXp6vRoTrdf-TfksjKDs1yq5eG0d_vRe6wtKV91U7TuPZtum_IeyOWzTS1etPMzQQapZXtC-RTN3Sr5Sga139440-IYLJdfTu4xGqLv4,&amp;l10n=ru&amp;rp=1&amp;cts=1583935029002%40%40events%3D%5B%7B%22event%22%3A%22click%22%2C%22id%22%3A%22apjo6h%22%2C%22cts%22%3A1583935029002%2C%22fast%22%3A%7B%22organic%22%3A1%7D%2C%22service%22%3A%22web%22%2C%22event-id%22%3A%22k7ne0qa2jf%22%7D%5D&amp;mc=4.538440170490557&amp;hdtime=253830.993" TargetMode="External"/><Relationship Id="rId18" Type="http://schemas.openxmlformats.org/officeDocument/2006/relationships/hyperlink" Target="http://yandex.by/clck/jsredir?bu=kvye35&amp;from=yandex.by%3Bsearch%2F%3Bweb%3B%3B&amp;text=&amp;etext=2202.2vlQ8Sybtmt9slLYJtkq0Gj6U0daYVKR1ZpMk8m-r1ghi0Co5Z1grWc5YVzkz50ZbnliZ3Zkd2trZHlidWpyeg.24649e535a69f9f8f72e4d5e51ef6664f050fc25&amp;uuid=&amp;state=jLT9ScZ_wbo,&amp;&amp;cst=AiuY0DBWFJ5Hyx_fyvalFF8wHnIsRAYHKdao_4VbRSWjy8W68u-Hes3tbKBsMXcKo5pnJMh4xm2Fpf9XZk3of19hGfTUHLx5rwSEVrNcglIwGvAP9ydZIjFwTnPOjpPn2G5kmXTM8nCKWa1gu27OLReAa0EudXKwqGug7EH0yB0u0wAGNKhsrGOxzPMNoyFNGy8H9IeGsT9bD3LrNh3SnTfzlT0y3lW-WVmMzZFjv_y_fPM0krzWTyqSSLbSrPsytvQofbQg5hYxq-vNuQZQYcKCF-iBnb_-NUkM_uTyM66VbFf4UB7ZdJNKzEwV0AClKESQERf8xYfoa3hO71ZfEjGCri4gxulU7t2h0zTSUXy8Zj92-g6ohB9qY3RCm2-7_0DWFmJ4f6UhRRNkPJJfh8vHFca2Iy9Ugua5sSamqK9eya7Ff13VP52hfaj7tPoiO6PczuOrYDuFjUICDJcI9IcIZ_JuSdhQP_LYJ_pGIz8_9JLGu-p8PEoEJIdwl44UJBkfE7s2WhNWQ3Z6FZ6Evcl-od32FIvgtL8QsUdVoERQpZjezV2RUO0FPAZ5Au_BzzHjNe0uUQKGlG-JSF6NltrixvsQX4AiSRmq-fDcoMIoqeWleOfDOAcszxgZmk9I-llXyg4dL5ZOIeJJP5MJqJot_4yKBzo6RpJMb6d07Y-yGgUfdaC0qi93UBUd7-FYONMpLdGa2m3GUGITcYvNXORCmWlKDPfRYRxwkl-Oxo57lG0pr31FUUvQzNo8BxoaY71Z886IAPBEks6fDvUS58tL7ickqrOdlZfz0zFGJyDUS2AlTNH4Pm4ECyipKoWQE1zud29kwuF-SYE1CrBycppU6Rpl37neME7V0ATc3qcxfr1JfFzrSCZKsK-tUzvx_gUj9E41k83OFr6veEFDGxVW0xRnjm2MQvCP78fM58s-32-2cqEh6JpHcmEB6uC2H-7aXXUE1R-AmzKhHawnbpDvZSQg8ob5&amp;data=UlNrNmk5WktYejY4cHFySjRXSWhXRTBEV2dCcUtmZVJNSkRKWkRfZHJtSEV4UFBRSTJOV20ySTZ1ZHlPNVBKMXFTY2tlT3g5Vlc4YjRVaHRrQkVkc05oaUlmd1BkUzhu&amp;sign=f8e0fc2b42445256663d105b981e65d2&amp;keyno=0&amp;b64e=2&amp;ref=orjY4mGPRjkHVRqRT7scnl9k3ZfzgjFjGU9wlCcP5ihE40pV-l6gQV6iBG19kFgByZVfEHbY4w86_y1mThLV_uX3WibxBiP-LOs1IUmm3ukY16wGpKcvjPsiBOIeUcyI4dMQmIZcL9o,&amp;l10n=ru&amp;rp=1&amp;cts=1583946363704%40%40events%3D%5B%7B%22event%22%3A%22click%22%2C%22id%22%3A%22kvye35%22%2C%22cts%22%3A1583946363704%2C%22fast%22%3A%7B%22organic%22%3A1%7D%2C%22service%22%3A%22web%22%2C%22event-id%22%3A%22k7nkro6wr8%22%7D%5D&amp;mc=2.345719283930527&amp;hdtime=23039.3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yandex.by/clck/jsredir?bu=m9d631&amp;from=yandex.by%3Bsearch%2F%3Bweb%3B%3B&amp;text=&amp;etext=2202.R2ur1uJHw9JzbAt_iUbC-IX-1lkj6IPp8lP1rTlaaKAbDC4wpgbKKbA5eWwC5hW6GUKGGy7oN-lz-EOi1XwXN5WT0CKdPfVIiAvmBYoaYjPMEOsddZ-s42PGB53SBnyy3qhrvLNQ9kwVLQ5zOLUDdTy561l1s99u23VKOmoZdIriaceY7AOttaeoNhkhS6GgYEssV9DEEuKYdBnXeEhwqpnStRpCyORjm9VlTfdCetLSwR0LmUvGP-15ru97A6O62VAPzHJFFcleSmZR9yRbRmefmJicUZcJgXs-YssXrGwcAJCBEmYb4snT6KDEVwMh7xVQqJywwJokh6SSFMW_xXBxeGl6bW14Z3B5dm5vdWk.a07fca1b319aa643b06af25459b791bc9251cd4f&amp;uuid=&amp;state=jLT9ScZ_wbo,&amp;&amp;cst=AiuY0DBWFJ5Hyx_fyvalFF8wHnIsRAYHKdao_4VbRSWjy8W68u-Hes3tbKBsMXcKo5pnJMh4xm2Fpf9XZk3of0iBl52V59EViwbgyx6P2USgTLw41akStBFcDDu14SlWqKdFW4iyD6gePSDeJn-5FsTUf4GP1hU0BrO6H-ozZYHGaubVprh8Y2RTF1Ngct9Ne9ZEJuZhpHUOeqG-7iaOyZx2l8VabwetW9E4bUcV_xWP01nAu0FGLsbvjyIQFeuCAJIgIRKd7NDSTlO1E3Sv0v6qLomTVPlSPsRACclnRmI3vhhgC9BOxtStSMRK5_9CyVXchtWw4pWM5uvcWb81X7G7GS6wdkN6fVhq1kPEOd-6UuaxGxvnkjBd5CICRTFFBycSP2aILKX1N3Sx0a9KBMYyq2BrnTQeLPHcM5MQtgt00NviH0yCLidfQqRy9as79_cqpB_zHdEptNCSKF2IRV7styBFah1y7QpZuzS0UjxH4LHsO3MukIqyZHDt0k0R7gSKY9QYUHLKJZihSTnAGj2VNYghDuGJZEIESDTbx7Bm1qQlRH6VmokQ9GNnk2iQoo_Vx5pacu_0SUHNfmgGCZ2fdscMYFL69SzvAMH2m3La0MQfiq2d_96JGdn5787bwa8MN_B5Un2ne13y30RWMOcr1-6cAjtWZ_zSlDrH0S68Eeumxn9UrhFerGKz4fvEJM0_lxv46-GbLsdkdE-F-p1hZHs56Rd6Y7E8NghvJ6pZb6Gp18SvVaj53XRVOF-x7xnl3tcMn7YjjMTS2b3W1ENHfJ7FssKBNlRi2R4X-VL6SqBvvyqJ0VjaLBKwR3C96aHev116sdMCGXd0TzNMJNlQq_OXPgeXvzs1AW7Ha2bzeT8Nd1RxoBtizy7benbbRSveI4cVT5fsoEAepiqIw5dLXNtHe67W5ZZY-xf8r5bVKWlOwOxBbfofIMrMMzPcZ1ughL-Qarq3-WHVcqmLrA,,&amp;data=UlNrNmk5WktYejR0eWJFYk1LdmtxcFdpS25XTE1scjJhSExKLXV2eHFRcm9aT3RsYUtwSC1LZzd0YWlCeE9NdFZjZ2VFM2NDRC0zaWpNYU1MeDJBQmdDQktHVmRwMm5DdWF0YldBWGZkRU5YSkRaUXNuTVFsa2xZUlh3QjRfTVRISG5UUngyeUh0VFNvc0tid1E1RDBnLCw,&amp;sign=d5162b41f4311f63ee2f4da2c97b4b60&amp;keyno=0&amp;b64e=2&amp;ref=orjY4mGPRjkHVRqRT7scnl9k3ZfzgjFj0NXM8QCXJ85kzNcXOY2T4_LbfZRIrf6YQ6CJ_JSOuuU9k64Y3mdJRzYHeByzC3ItyfsuWwsCfeCP2107Jfmdq0uwS_nCyeEMquLTwVe2G6qiE__48cb416vlqpc4AcLH7DgcZrDDtNzouxnftYpwOa0BVa7v-plAd24f6XpeHp0Rc6jzo91w2b4yCb9D_bq5ZQvxJWAd6ADRBhrOf9Ll3Bx1iKtHa6gJykHOwWirjRQzmT1INK7uVureEEzmX5yuufvxQXvJvek-0" TargetMode="External"/><Relationship Id="rId17" Type="http://schemas.openxmlformats.org/officeDocument/2006/relationships/hyperlink" Target="http://yandex.by/clck/jsredir?bu=hf9r36&amp;from=yandex.by%3Bsearch%2F%3Bweb%3B%3B&amp;text=&amp;etext=2202.9CqreaohU__O22m5CG6i-jcODBkrGqS5JxxHxEKG_dsMp1lrFaEY1HJQrJPqeYssdRs9ks3u82SB7tz7NqKSHW5tenV3emptbmxhdnBmbHY.f56f1a8934ea65825d40267d5136e92bab8c4486&amp;uuid=&amp;state=jLT9ScZ_wbo,&amp;&amp;cst=AiuY0DBWFJ5Hyx_fyvalFF8wHnIsRAYHKdao_4VbRSWjy8W68u-Hes3tbKBsMXcKo5pnJMh4xm2Fpf9XZk3of19hGfTUHLx5rwSEVrNcglIwGvAP9ydZIjFwTnPOjpPn2G5kmXTM8nCKWa1gu27OLReAa0EudXKwqGug7EH0yB0u0wAGNKhsrGOxzPMNoyFNGy8H9IeGsT9bD3LrNh3SnTfzlT0y3lW-WVmMzZFjv_y_fPM0krzWTyqSSLbSrPsytvQofbQg5hYxq-vNuQZQYcKCF-iBnb_-NUkM_uTyM66VbFf4UB7ZdJNKzEwV0AClKESQERf8xYfoa3hO71ZfEjGCri4gxulU7t2h0zTSUXy8Zj92-g6ohB9qY3RCm2-7_0DWFmJ4f6UhRRNkPJJfh8vHFca2Iy9Ugua5sSamqK9eya7Ff13VP52hfaj7tPoiO6PczuOrYDuFjUICDJcI9IcIZ_JuSdhQP_LYJ_pGIz8_9JLGu-p8PEoEJIdwl44UJBkfE7s2WhNWQ3Z6FZ6Evcl-od32FIvgtL8QsUdVoERQpZjezV2RUO0FPAZ5Au_BzzHjNe0uUQKGlG-JSF6NltrixvsQX4AiSRmq-fDcoMIoqeWleOfDOAcszxgZmk9I-llXyg4dL5ZOIeJJP5MJqJot_4yKBzo6RpJMb6d07Y-yGgUfdaC0qi93UBUd7-FYONMpLdGa2m3GUGITcYvNXORCmWlKDPfRYRxwkl-Oxo57lG0pr31FUUvQzNo8BxoaY71Z886IAPBEks6fDvUS58tL7ickqrOdlZfz0zFGJyDUS2AlTNH4Pm4ECyipKoWQE1zud29kwuF-SYE1CrBycppU6Rpl37neME7V0ATc3qcxfr1JfFzrSCZKsK-tUzvx_gUj9E41k83OFr6veEFDG-ZL26v-8yItgFaKBhbBdmR68c_KPgvA4UBGhif_sI_QjKhbMBpnhBg5UHD9IjJBXiYin28g5vTF&amp;data=UlNrNmk5WktYejY4cHFySjRXSWhXT0Ziell2ZUxGWF85a0NpVTdpZVQ1YnZRaFhhMjFWTEhzNFd4S25NTTNoODN1UHU1UWpvSWU2MFRKOElVN1J6aDQ5NWRlUGJtOXRLX3ZLMGlhWmtYQVks&amp;sign=679f71a6c3c289112a191464e74713f9&amp;keyno=0&amp;b64e=2&amp;ref=orjY4mGPRjkHVRqRT7scnl9k3ZfzgjFj0NXM8QCXJ87wj_tIm7Vpkfr8ZqKUOaBRwDXrSdHmtorHzka72D4wsq1SYWYMBA1vwSUMChnG3kNxR-eJrGSi25xymY2tzxiEbXnYTTvFNdW5z8otMznrB9HffOaky9Pdk8Db01G24vPFWg2nGD56E2MefhgeMfFoFoN2CZkCLag57W_WUMVVgctOYJbFIh3zVpLOVM_vWfPn-sbhE5lZHNK3jNQy0iKV&amp;l10n=ru&amp;rp=1&amp;cts=1583946430116%40%40events%3D%5B%7B%22event%22%3A%22click%22%2C%22id%22%3A%22hf9r36%22%2C%22cts%22%3A1583946430116%2C%22fast%22%3A%7B%22organic%22%3A1%7D%2C%22service%22%3A%22web%22%2C%22event-id%22%3A%22k7nkt3foa0%22%7D%5D&amp;mc=1.8423709931771088&amp;hdtime=8836.37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aviny.by/new/20180528/1527515176-v-belarusi-stalo-menshe-detey-siro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yandex.by/clck/jsredir?bu=m9d630&amp;from=yandex.by%3Bsearch%2F%3Bweb%3B%3B&amp;text=&amp;etext=2202.R2ur1uJHw9JzbAt_iUbC-IX-1lkj6IPp8lP1rTlaaKAbDC4wpgbKKbA5eWwC5hW6GUKGGy7oN-lz-EOi1XwXN5WT0CKdPfVIiAvmBYoaYjPMEOsddZ-s42PGB53SBnyy3qhrvLNQ9kwVLQ5zOLUDdTy561l1s99u23VKOmoZdIriaceY7AOttaeoNhkhS6GgYEssV9DEEuKYdBnXeEhwqpnStRpCyORjm9VlTfdCetLSwR0LmUvGP-15ru97A6O62VAPzHJFFcleSmZR9yRbRmefmJicUZcJgXs-YssXrGwcAJCBEmYb4snT6KDEVwMh7xVQqJywwJokh6SSFMW_xXBxeGl6bW14Z3B5dm5vdWk.a07fca1b319aa643b06af25459b791bc9251cd4f&amp;uuid=&amp;state=jLT9ScZ_wbo,&amp;&amp;cst=AiuY0DBWFJ5Hyx_fyvalFF8wHnIsRAYHKdao_4VbRSWjy8W68u-Hes3tbKBsMXcKo5pnJMh4xm2Fpf9XZk3of0iBl52V59EViwbgyx6P2USgTLw41akStBFcDDu14SlWqKdFW4iyD6gePSDeJn-5FsTUf4GP1hU0BrO6H-ozZYHGaubVprh8Y2RTF1Ngct9Ne9ZEJuZhpHUOeqG-7iaOyZx2l8VabwetW9E4bUcV_xWP01nAu0FGLsbvjyIQFeuCAJIgIRKd7NDSTlO1E3Sv0v6qLomTVPlSPsRACclnRmI3vhhgC9BOxtStSMRK5_9CyVXchtWw4pWM5uvcWb81X7G7GS6wdkN6fVhq1kPEOd-6UuaxGxvnkjBd5CICRTFFBycSP2aILKX1N3Sx0a9KBMYyq2BrnTQeLPHcM5MQtgt00NviH0yCLidfQqRy9as79_cqpB_zHdEptNCSKF2IRV7styBFah1y7QpZuzS0UjxH4LHsO3MukIqyZHDt0k0R7gSKY9QYUHLKJZihSTnAGj2VNYghDuGJZEIESDTbx7Bm1qQlRH6VmokQ9GNnk2iQoo_Vx5pacu_0SUHNfmgGCZ2fdscMYFL69SzvAMH2m3La0MQfiq2d_96JGdn5787bwa8MN_B5Un2ne13y30RWMOcr1-6cAjtWZ_zSlDrH0S68Eeumxn9UrhFerGKz4fvEJM0_lxv46-GbLsdkdE-F-p1hZHs56Rd6Y7E8NghvJ6pZb6Gp18SvVaj53XRVOF-x7xnl3tcMn7YjjMTS2b3W1ENHfJ7FssKBNlRi2R4X-VL6SqBvvyqJ0VjaLBKwR3C96aHev116sdMCGXd0TzNMJNlQq_OXPgeXvzs1AW7Ha2bzeT8Nd1RxoBtizy7benbbRSveI4cVT5fsoEAepiqIw5dLXNtHe67W5ZZY-xf8r5bVKWlOwOxBbfofIMrMMzPcZ1ughL-Qarq3-WHVcqmLrA,,&amp;data=UlNrNmk5WktYejR0eWJFYk1LdmtxcFdpS25XTE1scjJhSExKLXV2eHFRcWF6cEJhdEtNcTNSM2NQNzRwWmY2OFZFNFdzTVNLWHlDcFEwLW1FblB3LThjZU1LZ2hGY09J&amp;sign=317ee4a03c6c8628dbb0ebe11b73066d&amp;keyno=0&amp;b64e=2&amp;ref=orjY4mGPRjkHVRqRT7scnl9k3ZfzgjFj0NXM8QCXJ85kzNcXOY2T4_LbfZRIrf6YQ6CJ_JSOuuU9k64Y3mdJRzYHeByzC3ItyfsuWwsCfeCP2107Jfmdq0uwS_nCyeEMquLTwVe2G6qiE__48cb416vlqpc4AcLH7DgcZrDDtNzouxnftYpwOa0BVa7v-plAd24f6XpeHp0Rc6jzo91w2b4yCb9D_bq5ZQvxJWAd6ADRBhrOf9Ll3Bx1iKtHa6gJykHOwWirjRQzmT1INK7uVureEEzmX5yuufvxQXvJvek-04-lZ8SAumwVmy5gfFqI7VdDVA4-kGMZUz5mXiSpLVxMyRMuzQYXbG1YxPA3QBpjrFnB8M1fhcwkK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yandex.by/clck/jsredir?bu=1f7o8c&amp;from=yandex.by%3Bsearch%2F%3Bweb%3B%3B&amp;text=&amp;etext=2202.5WcfxiaKzgmFWTc7AUBQDPkpXPpT8F8NclIF3P1yvgoDMOFUHsiyuKwW6WXHTSTZ3B09JznralmCH5Ep-4PGDuPCCnQjllV4JkaRGuRAKlZU5sRW2rP10ee_mlgd8o9UDe6xe0D3xmGV4TLU3UlTLKbbKqBTts1gDS0_86HAebtgLR1E8i8PvGG7iulID7lrem1hZnhteWR0cWtyaXB2Zg.75db20d2c80ce804372c0854d2906545d4fc951b&amp;uuid=&amp;state=jLT9ScZ_wbo,&amp;&amp;cst=AiuY0DBWFJ5Hyx_fyvalFF8wHnIsRAYHKdao_4VbRSWjy8W68u-Hes3tbKBsMXcKNTcsU5tn69vFxbC1r_trsE2hFm0cDvfL7CE2YGqfmlP1YKllrIuYEVkQkmG23ABSf64Kph9_6MQAmyyW1SvYt2IAtHJLx6UTmj00loacsKQp35QfGLnxUMKQFGD5cQgqJS_yIP3wdpcRfhHnyUnOViYFAM5uAT4_d0HFy4NZ4kz9DWVn8g-JNc0FpbNtD5pSkbr1LHyAeK2hcm54SV_GYBKau9FJNSLjuWk4XEl7z3iZ4dByLbQ5Ahf-x78pVSPKN-TOouGp5JXmzI9RQDYbpE_083Mm2grCJRIyIYr34kMIDjdBa4nQCqe8VDiiJUzDsBSsIYKqd8fI6SlQCQcClivQZyQIbSbwtaqC_pMiSrawcp74l-aN5oLH-cBDgnfKnFUDgxNHVBWW3hpmOvILRy6rYcBNjFQN17MimfhKpm_SNUDIdaufQcLkX2vEgEw290Huw4hI3PAs4iJORmlJXmHqb55c7-DVn3fCu9fbj5obrSbp0RwDqD-SLazTWFNx6pid-chRBg7JQvjKYaq22QU6Tr_5PhgmGh4kbKvVPFiCY8HqqIQRxVn5yaxYzSuHo9tp6x4De-bSXJoUcnJ9eb3aFguk1MW827HE-iziEN3rYTtRqY5LOr6Ek42CZwpXGlng4LzCMpQoDtF2dyEQJrCHewSGjiDUM0U4YN_UD99AiCecylPV3fZHH3gJHSp4OIUlPc5RmEPFkizVTJ_G46zZtzlULk9u9NwK8PU4Sx5hJbV38Gju1BJa9vOMfS-IY0Mu0ak4KJjcBvS-X_DMEIjtKHEDwGCd&amp;data=UlNrNmk5WktYejY4cHFySjRXSWhXTWRKazlRTXdRZzdkN1k2TEdSWFRCTEwyWUdVSnBJMWJvaDhyems0MTFlWmFsX2VJTTl5RUV6ODhyTG0zMUoyemYwemtDclJoYXVG&amp;sign=1d9a55ac4ed81fa22352f5d8b3b84c1f&amp;keyno=0&amp;b64e=2&amp;ref=orjY4mGPRjkHVRqRT7scnl9k3ZfzgjFjQ0PVB6FJObGHPDE21XyyeYP-vIRUYLcADs0QJ7LQ4TVkBI5KTaAYq8jHNi96MID2wWn_c14OTNNnd2ig5ZL2a08faGFqAmHGXNRX6_J8hM2oCFlDI0Ire63vx2va-0IRl8ebPrsJa3FJnT_mXl3KJslF4PLUs4EsDznQVE7GyrqCjocUp0z9BNdXeRRTAYtpUQAkV9Pwz1vmGWlkzpcsk19JP0b1BT6YmEI5oPs4uPK9sHlpSRrvlLk2sq4v496sdC0CWwZn1txEdmdpYa1D1I8d08bSKgv_PTExurdgGuNzIJ-cS-OsvUQPqYOw6q4k-GirYwh9TKpXgFkfGpNqcVkXc8cLI2978UkdY5_wBJd69H6eXlzNQgnlaNHP1nY1JY-YvqWBTBXOsTx5VzCt9BcQooWAypZUp2BOKC9IwogvVPaKWWPKFFCXvyEohKT0Ph5lNJOC2L4zzc1Mkup7YxInGP3VhWn_xvO8RKDmVXDUVpFjqIq61u7v1DtKpK37f-bF4fb1oP2a0f8xuxOCH3TmU2PeLqYJ&amp;l10n=ru&amp;rp=1&amp;cts=1582964131154%40%40events%3D%5B%7B%22event%22%3A%22c" TargetMode="External"/><Relationship Id="rId10" Type="http://schemas.openxmlformats.org/officeDocument/2006/relationships/hyperlink" Target="http://www.pravo.by/pdf/2003-88/2003-88(054-079).pdf" TargetMode="External"/><Relationship Id="rId19" Type="http://schemas.openxmlformats.org/officeDocument/2006/relationships/hyperlink" Target="http://yandex.by/clck/jsredir?bu=kvye36&amp;from=yandex.by%3Bsearch%2F%3Bweb%3B%3B&amp;text=&amp;etext=2202.2vlQ8Sybtmt9slLYJtkq0Gj6U0daYVKR1ZpMk8m-r1ghi0Co5Z1grWc5YVzkz50ZbnliZ3Zkd2trZHlidWpyeg.24649e535a69f9f8f72e4d5e51ef6664f050fc25&amp;uuid=&amp;state=jLT9ScZ_wbo,&amp;&amp;cst=AiuY0DBWFJ5Hyx_fyvalFF8wHnIsRAYHKdao_4VbRSWjy8W68u-Hes3tbKBsMXcKo5pnJMh4xm2Fpf9XZk3of19hGfTUHLx5rwSEVrNcglIwGvAP9ydZIjFwTnPOjpPn2G5kmXTM8nCKWa1gu27OLReAa0EudXKwqGug7EH0yB0u0wAGNKhsrGOxzPMNoyFNGy8H9IeGsT9bD3LrNh3SnTfzlT0y3lW-WVmMzZFjv_y_fPM0krzWTyqSSLbSrPsytvQofbQg5hYxq-vNuQZQYcKCF-iBnb_-NUkM_uTyM66VbFf4UB7ZdJNKzEwV0AClKESQERf8xYfoa3hO71ZfEjGCri4gxulU7t2h0zTSUXy8Zj92-g6ohB9qY3RCm2-7_0DWFmJ4f6UhRRNkPJJfh8vHFca2Iy9Ugua5sSamqK9eya7Ff13VP52hfaj7tPoiO6PczuOrYDuFjUICDJcI9IcIZ_JuSdhQP_LYJ_pGIz8_9JLGu-p8PEoEJIdwl44UJBkfE7s2WhNWQ3Z6FZ6Evcl-od32FIvgtL8QsUdVoERQpZjezV2RUO0FPAZ5Au_BzzHjNe0uUQKGlG-JSF6NltrixvsQX4AiSRmq-fDcoMIoqeWleOfDOAcszxgZmk9I-llXyg4dL5ZOIeJJP5MJqJot_4yKBzo6RpJMb6d07Y-yGgUfdaC0qi93UBUd7-FYONMpLdGa2m3GUGITcYvNXORCmWlKDPfRYRxwkl-Oxo57lG0pr31FUUvQzNo8BxoaY71Z886IAPBEks6fDvUS58tL7ickqrOdlZfz0zFGJyDUS2AlTNH4Pm4ECyipKoWQE1zud29kwuF-SYE1CrBycppU6Rpl37neME7V0ATc3qcxfr1JfFzrSCZKsK-tUzvx_gUj9E41k83OFr6veEFDGxVW0xRnjm2MQvCP78fM58s-32-2cqEh6JpHcmEB6uC2H-7aXXUE1R-AmzKhHawnbpDvZSQg8ob5&amp;data=UlNrNmk5WktYejY4cHFySjRXSWhXRTBEV2dCcUtmZVJNSkRKWkRfZHJtRVJIYW1wRHBsUGExUDBLSXlGYmRkN1dfZjQ5emQ1N0twcWM3OW9SVTVfOTYwa3U2bVZBdkM1QkJMeEFsOWZqRkNGNU9Celd3RjFPN2xWZEszcm5PbVRNZHAyZVl6VjQ4R3lmcmR4aGNZYUhHNEdlV0otQzZETFhRLWhiOEw4YnVJLA,,&amp;sign=48f47c58219c749f46f49070e0012a20&amp;keyno=0&amp;b64e=2&amp;ref=orjY4mGPRjkHVRqRT7scnl9k3ZfzgjFjGU9wlCcP5ihE40pV-l6gQV6iBG19kFgByZVfEHbY4w86_y1mThLV_uX3WibxBiP-LOs1IUmm3ukY16wGpKcvjPsiBOIeUcyI4dMQmIZcL9o,&amp;l10n=ru&amp;rp=1&amp;cts=1583946357618%40%40events%3D%5B%7B%22event%22%3A%22click%22%2C%22id%22%3A%22kvye36%22%2C%22cts%22%3A1583946357618%2C%22fast%22%3A%7B%22organic%22%3A1%7D%2C%22service%22%3A%22web%22%2C%22event-id%22%3A%22k7nkrjhuol%22%7D%5D&amp;mc=2.368522527728207&amp;hdtime=16954.5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yandex.by/clck/jsredir?bu=ah8a35&amp;from=yandex.by%3Bsearch%2F%3Bweb%3B%3B&amp;text=&amp;etext=2202.jfL_m8Ndpx15pml-snqUiMta8qf3pcd-C6-vIFb7IphYl7qwgHnCs3BUCh0EIHmPLsf4HhWlsI7DR3wqINybecGSB213b_Pi8_TSeBTWVFc4dOtDs7ddWzYA8aVcDcHP8qKNHrM2mY00wZSaBK3-jacVv_bIEN0slGu4xfonVs2ow_Vcb2pbi72nyysqeRrQ0jBGdrCcYJ8eWqegTh0apfyiFH4Aa-izrhaW6Y4yIa7gK6D3P1IDrozYgbzH3SAlN8z_M6Yx1W0zDUNsJhFt3vvjscVpr7aBsMMX1XO7rOAwFTyYs8HvRf3N4f5nT67q5x0eyENWwMd3edH5nNk6FrlXPtgULwFhUaSn5HNznrewPLlF6aXKbETvyNdSqKFINnzhzSnZROhGLJp0XB7aQnn7EjdxU1MLKw9BOGg3C-O5_T_ssifPR4IXiTeLWsFA3-Q07jCpDFlzNEr10fxf6LnNqiqOzzI09e5YxAySHHvqHVkwV7bpN_CkCmTd0iIhI1DCxROIUeefKazV9xP9WuU7VUdmQMdRPZ0A9gkHdGo00uRUP87UP3RZ8a1bpVzUiAWYctA1I1Jp2U2jswYcsVxdLPAIlPNO42ACXM61CoJeIfEB4B7Mzs-btCFNCKbji3_T1HioE1GnbBChHnJ-0HV5cWR3YW91eW96cW5lbnU.33717f8c6353f47282d81f1561a37962f49c17fc&amp;uuid=&amp;state=jLT9ScZ_wbo,&amp;&amp;cst=AiuY0DBWFJ5Hyx_fyvalFF8wHnIsRAYHKdao_4VbRSWjy8W68u-Hes3tbKBsMXcKo5pnJMh4xm2Fpf9XZk3of0iBl52V59EViwbgyx6P2USgTLw41akStBFcDDu14SlWqKdFW4iyD6gePSDeJn-5FsTUf4GP1hU0BrO6H-ozZYHGaubVprh8Y2RTF1Ngct9Ne9ZEJuZhpHUOeqG-7iaOyZx2l8VabwetW9E4bUcV_xWP01nAu0FGLsbvjyIQFeuCAJIgIRKd7NDSTlO1E3Sv0v6qLomTVPlSPsRACclnRmI3vhhgC9BOxtStSMRK5_9CyVXchtWw4pWM5uvcWb81X7G7GS6wdkN6fVhq1kPEOd-6UuaxGxvnkjBd5CICRTFFBycSP2aILKX1N3Sx0a9KBMYyq2BrnTQeLPHcM5MQtgt00NviH0yCLidfQqRy9as79_cqpB_zHdEptNCSKF2IRV7styBFah1y7QpZuzS0UjxH4LHsO3MukIqyZHDt0k0R7gSKY9QYUHLKJZihSTnAGj2VNYghDuGJZEIESDTbx7Bm1qQlRH6VmokQ9GNnk2iQoo_Vx5pacu_0SUHNfmgGCZ2fdscMYFL69SzvAMH2m3La0MQfiq2d_96JGdn5787bwa8MN_B5Un2ne13y30RWMOcr1-6cAjtWZ_zSlDrH0S68Eeumxn9UrhFerGKz4fvEJM0_lxv46-GbLsdkdE-F-p1hZHs56Rd6Y7E8NghvJ6pZb6Gp18SvVaj53XRVOF-x7xnl3tcMn7YjjMTS2b3W1ENHfJ7FssKBNlRi2R4X-VL6SqBvvyqJ0VjaLBKwR3C96aHev116sdMCGXd0TzNMJNlQq_OXPgeXvzs1AW7Ha2bzeT8Nd1RxoBtizy7benbbRSveI4cVT5dobY4T9LjYPo2xVYHrbwJWkCVeOkyrTTzfhaXXJca_sUoYW9XK0lFAgbQqDzUry2_LbX46H7Lqmw,,&amp;data=UlNrNmk5WktYejR0eWJFYk1LdmtxcFdpS25XTE1scjJhSExKLXV2eHFRcWF6cEJhdEtNcTNVaFFpR1BBY2Q4YkxVcktWdUZmc0xEeS01dXk2a1RGNXlRUC1zNUFJemIw&amp;sign=f889fa7b66c05ac2f8cbd59f400c43c9&amp;keyno=0&amp;b64e=2&amp;ref=orjY4mGPRjkHVRqRT7scnl9k3ZfzgjFj0NXM8QCXJ85r9wOD5oe6OBQVJ" TargetMode="External"/><Relationship Id="rId14" Type="http://schemas.openxmlformats.org/officeDocument/2006/relationships/hyperlink" Target="https://pravo.reshop.by/catalog/kodeksy-respubliki-belarus/kodeks-respubliki-belarus-o-brake-i-seme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A515C-FA66-47EA-B795-B89C5EBB0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35</Pages>
  <Words>13793</Words>
  <Characters>78626</Characters>
  <Application>Microsoft Office Word</Application>
  <DocSecurity>0</DocSecurity>
  <Lines>655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Инна</cp:lastModifiedBy>
  <cp:revision>11</cp:revision>
  <dcterms:created xsi:type="dcterms:W3CDTF">2020-03-11T17:14:00Z</dcterms:created>
  <dcterms:modified xsi:type="dcterms:W3CDTF">2020-10-08T19:48:00Z</dcterms:modified>
</cp:coreProperties>
</file>