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229" w:rsidRDefault="003C4229" w:rsidP="003C4229">
      <w:pPr>
        <w:spacing w:after="0" w:line="240" w:lineRule="auto"/>
        <w:textAlignment w:val="baseline"/>
        <w:outlineLvl w:val="1"/>
        <w:rPr>
          <w:rFonts w:ascii="Arial" w:hAnsi="Arial" w:cs="Arial" w:hint="eastAsia"/>
          <w:b/>
          <w:bCs/>
          <w:color w:val="000000"/>
          <w:sz w:val="24"/>
          <w:szCs w:val="24"/>
        </w:rPr>
      </w:pPr>
      <w:bookmarkStart w:id="0" w:name="_GoBack"/>
      <w:r>
        <w:rPr>
          <w:noProof/>
        </w:rPr>
        <w:drawing>
          <wp:inline distT="0" distB="0" distL="0" distR="0" wp14:anchorId="7A251D9D" wp14:editId="4BC41E68">
            <wp:extent cx="7673009" cy="621300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678803" cy="6217698"/>
                    </a:xfrm>
                    <a:prstGeom prst="rect">
                      <a:avLst/>
                    </a:prstGeom>
                  </pic:spPr>
                </pic:pic>
              </a:graphicData>
            </a:graphic>
          </wp:inline>
        </w:drawing>
      </w:r>
      <w:bookmarkEnd w:id="0"/>
    </w:p>
    <w:p w:rsidR="003C4229" w:rsidRPr="003C4229" w:rsidRDefault="003C4229" w:rsidP="003C4229">
      <w:pPr>
        <w:spacing w:after="0" w:line="240" w:lineRule="auto"/>
        <w:textAlignment w:val="baseline"/>
        <w:outlineLvl w:val="1"/>
        <w:rPr>
          <w:rFonts w:ascii="Arial" w:eastAsia="Times New Roman" w:hAnsi="Arial" w:cs="Arial"/>
          <w:b/>
          <w:bCs/>
          <w:color w:val="000000"/>
          <w:sz w:val="20"/>
          <w:szCs w:val="20"/>
        </w:rPr>
      </w:pPr>
      <w:r w:rsidRPr="003C4229">
        <w:rPr>
          <w:rFonts w:ascii="Arial" w:eastAsia="Times New Roman" w:hAnsi="Arial" w:cs="Arial"/>
          <w:b/>
          <w:bCs/>
          <w:color w:val="000000"/>
          <w:sz w:val="20"/>
          <w:szCs w:val="20"/>
        </w:rPr>
        <w:t xml:space="preserve">Late </w:t>
      </w:r>
      <w:proofErr w:type="gramStart"/>
      <w:r w:rsidRPr="003C4229">
        <w:rPr>
          <w:rFonts w:ascii="Arial" w:eastAsia="Times New Roman" w:hAnsi="Arial" w:cs="Arial"/>
          <w:b/>
          <w:bCs/>
          <w:color w:val="000000"/>
          <w:sz w:val="20"/>
          <w:szCs w:val="20"/>
        </w:rPr>
        <w:t>Spring</w:t>
      </w:r>
      <w:proofErr w:type="gramEnd"/>
      <w:r w:rsidRPr="003C4229">
        <w:rPr>
          <w:rFonts w:ascii="Arial" w:eastAsia="Times New Roman" w:hAnsi="Arial" w:cs="Arial"/>
          <w:b/>
          <w:bCs/>
          <w:color w:val="000000"/>
          <w:sz w:val="20"/>
          <w:szCs w:val="20"/>
        </w:rPr>
        <w:t xml:space="preserve"> 44 A.D. to Fall 46 A.D.</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In the late </w:t>
      </w:r>
      <w:proofErr w:type="gramStart"/>
      <w:r w:rsidRPr="003C4229">
        <w:rPr>
          <w:rFonts w:ascii="Arial" w:eastAsia="Times New Roman" w:hAnsi="Arial" w:cs="Arial"/>
          <w:color w:val="000000"/>
          <w:sz w:val="20"/>
          <w:szCs w:val="20"/>
        </w:rPr>
        <w:t>Spring</w:t>
      </w:r>
      <w:proofErr w:type="gramEnd"/>
      <w:r w:rsidRPr="003C4229">
        <w:rPr>
          <w:rFonts w:ascii="Arial" w:eastAsia="Times New Roman" w:hAnsi="Arial" w:cs="Arial"/>
          <w:color w:val="000000"/>
          <w:sz w:val="20"/>
          <w:szCs w:val="20"/>
        </w:rPr>
        <w:t xml:space="preserve"> of 44 A.D. the brethren (Acts 13:1 - 3) ordain </w:t>
      </w:r>
      <w:hyperlink r:id="rId6" w:history="1">
        <w:r w:rsidRPr="003C4229">
          <w:rPr>
            <w:rFonts w:ascii="Arial" w:eastAsia="Times New Roman" w:hAnsi="Arial" w:cs="Arial"/>
            <w:color w:val="800080"/>
            <w:sz w:val="20"/>
            <w:szCs w:val="20"/>
            <w:bdr w:val="none" w:sz="0" w:space="0" w:color="auto" w:frame="1"/>
          </w:rPr>
          <w:t>Paul</w:t>
        </w:r>
      </w:hyperlink>
      <w:r w:rsidRPr="003C4229">
        <w:rPr>
          <w:rFonts w:ascii="Arial" w:eastAsia="Times New Roman" w:hAnsi="Arial" w:cs="Arial"/>
          <w:color w:val="000000"/>
          <w:sz w:val="20"/>
          <w:szCs w:val="20"/>
        </w:rPr>
        <w:t> and </w:t>
      </w:r>
      <w:hyperlink r:id="rId7" w:history="1">
        <w:r w:rsidRPr="003C4229">
          <w:rPr>
            <w:rFonts w:ascii="Arial" w:eastAsia="Times New Roman" w:hAnsi="Arial" w:cs="Arial"/>
            <w:color w:val="800080"/>
            <w:sz w:val="20"/>
            <w:szCs w:val="20"/>
            <w:bdr w:val="none" w:sz="0" w:space="0" w:color="auto" w:frame="1"/>
          </w:rPr>
          <w:t>Barnabas</w:t>
        </w:r>
      </w:hyperlink>
      <w:r w:rsidRPr="003C4229">
        <w:rPr>
          <w:rFonts w:ascii="Arial" w:eastAsia="Times New Roman" w:hAnsi="Arial" w:cs="Arial"/>
          <w:color w:val="000000"/>
          <w:sz w:val="20"/>
          <w:szCs w:val="20"/>
        </w:rPr>
        <w:t> as apostles. From Antioch, the two apostles and </w:t>
      </w:r>
      <w:hyperlink r:id="rId8" w:history="1">
        <w:r w:rsidRPr="003C4229">
          <w:rPr>
            <w:rFonts w:ascii="Arial" w:eastAsia="Times New Roman" w:hAnsi="Arial" w:cs="Arial"/>
            <w:color w:val="800080"/>
            <w:sz w:val="20"/>
            <w:szCs w:val="20"/>
            <w:bdr w:val="none" w:sz="0" w:space="0" w:color="auto" w:frame="1"/>
          </w:rPr>
          <w:t>John (surnamed Mark)</w:t>
        </w:r>
      </w:hyperlink>
      <w:r w:rsidRPr="003C4229">
        <w:rPr>
          <w:rFonts w:ascii="Arial" w:eastAsia="Times New Roman" w:hAnsi="Arial" w:cs="Arial"/>
          <w:color w:val="000000"/>
          <w:sz w:val="20"/>
          <w:szCs w:val="20"/>
        </w:rPr>
        <w:t> begin Paul's first missionary journey (Acts 13:4 - 52, 14:1 - 25).</w:t>
      </w:r>
    </w:p>
    <w:p w:rsidR="003C4229" w:rsidRPr="003C4229" w:rsidRDefault="003C4229" w:rsidP="003C4229">
      <w:pPr>
        <w:spacing w:after="0" w:line="240" w:lineRule="auto"/>
        <w:jc w:val="both"/>
        <w:textAlignment w:val="baseline"/>
        <w:rPr>
          <w:rFonts w:ascii="Arial" w:hAnsi="Arial" w:cs="Arial" w:hint="eastAsia"/>
          <w:color w:val="000000"/>
          <w:sz w:val="20"/>
          <w:szCs w:val="20"/>
        </w:rPr>
      </w:pPr>
      <w:r w:rsidRPr="003C4229">
        <w:rPr>
          <w:rFonts w:ascii="Arial" w:eastAsia="Times New Roman" w:hAnsi="Arial" w:cs="Arial"/>
          <w:color w:val="000000"/>
          <w:sz w:val="20"/>
          <w:szCs w:val="20"/>
        </w:rPr>
        <w:t>Apostle Paul and company travel to Seleucia then sail to Salamis, the principle city and seaport of the island of Cyprus. </w:t>
      </w:r>
      <w:hyperlink r:id="rId9" w:history="1">
        <w:r w:rsidRPr="003C4229">
          <w:rPr>
            <w:rFonts w:ascii="Arial" w:eastAsia="Times New Roman" w:hAnsi="Arial" w:cs="Arial"/>
            <w:color w:val="800080"/>
            <w:sz w:val="20"/>
            <w:szCs w:val="20"/>
            <w:bdr w:val="none" w:sz="0" w:space="0" w:color="auto" w:frame="1"/>
          </w:rPr>
          <w:t>Cyprus</w:t>
        </w:r>
      </w:hyperlink>
      <w:r w:rsidRPr="003C4229">
        <w:rPr>
          <w:rFonts w:ascii="Arial" w:eastAsia="Times New Roman" w:hAnsi="Arial" w:cs="Arial"/>
          <w:color w:val="000000"/>
          <w:sz w:val="20"/>
          <w:szCs w:val="20"/>
        </w:rPr>
        <w:t xml:space="preserve"> is where Barnabas was born and raised (Acts 4:36). In Salamis, they preach the gospel in several synagogues. They then cross the island by foot and arrive at </w:t>
      </w:r>
      <w:proofErr w:type="spellStart"/>
      <w:r w:rsidRPr="003C4229">
        <w:rPr>
          <w:rFonts w:ascii="Arial" w:eastAsia="Times New Roman" w:hAnsi="Arial" w:cs="Arial"/>
          <w:color w:val="000000"/>
          <w:sz w:val="20"/>
          <w:szCs w:val="20"/>
        </w:rPr>
        <w:t>Paphos</w:t>
      </w:r>
      <w:proofErr w:type="spellEnd"/>
      <w:r w:rsidRPr="003C4229">
        <w:rPr>
          <w:rFonts w:ascii="Arial" w:eastAsia="Times New Roman" w:hAnsi="Arial" w:cs="Arial"/>
          <w:color w:val="000000"/>
          <w:sz w:val="20"/>
          <w:szCs w:val="20"/>
        </w:rPr>
        <w:t>.</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While in </w:t>
      </w:r>
      <w:proofErr w:type="spellStart"/>
      <w:r w:rsidRPr="003C4229">
        <w:rPr>
          <w:rFonts w:ascii="Arial" w:eastAsia="Times New Roman" w:hAnsi="Arial" w:cs="Arial"/>
          <w:color w:val="000000"/>
          <w:sz w:val="20"/>
          <w:szCs w:val="20"/>
        </w:rPr>
        <w:t>Paphos</w:t>
      </w:r>
      <w:proofErr w:type="spellEnd"/>
      <w:r w:rsidRPr="003C4229">
        <w:rPr>
          <w:rFonts w:ascii="Arial" w:eastAsia="Times New Roman" w:hAnsi="Arial" w:cs="Arial"/>
          <w:color w:val="000000"/>
          <w:sz w:val="20"/>
          <w:szCs w:val="20"/>
        </w:rPr>
        <w:t>, </w:t>
      </w:r>
      <w:hyperlink r:id="rId10" w:history="1">
        <w:r w:rsidRPr="003C4229">
          <w:rPr>
            <w:rFonts w:ascii="Arial" w:eastAsia="Times New Roman" w:hAnsi="Arial" w:cs="Arial"/>
            <w:color w:val="800080"/>
            <w:sz w:val="20"/>
            <w:szCs w:val="20"/>
            <w:u w:val="single"/>
            <w:bdr w:val="none" w:sz="0" w:space="0" w:color="auto" w:frame="1"/>
          </w:rPr>
          <w:t>the island's Roman governor</w:t>
        </w:r>
      </w:hyperlink>
      <w:r w:rsidRPr="003C4229">
        <w:rPr>
          <w:rFonts w:ascii="Arial" w:eastAsia="Times New Roman" w:hAnsi="Arial" w:cs="Arial"/>
          <w:color w:val="000000"/>
          <w:sz w:val="20"/>
          <w:szCs w:val="20"/>
        </w:rPr>
        <w:t xml:space="preserve"> requests the two evangelists meet with him so that he can personally hear the word of God. Accompanying the governor to the meeting is a sorcerer and false prophet known as </w:t>
      </w:r>
      <w:proofErr w:type="spellStart"/>
      <w:r w:rsidRPr="003C4229">
        <w:rPr>
          <w:rFonts w:ascii="Arial" w:eastAsia="Times New Roman" w:hAnsi="Arial" w:cs="Arial"/>
          <w:color w:val="000000"/>
          <w:sz w:val="20"/>
          <w:szCs w:val="20"/>
        </w:rPr>
        <w:t>Elymas</w:t>
      </w:r>
      <w:proofErr w:type="spellEnd"/>
      <w:r w:rsidRPr="003C4229">
        <w:rPr>
          <w:rFonts w:ascii="Arial" w:eastAsia="Times New Roman" w:hAnsi="Arial" w:cs="Arial"/>
          <w:color w:val="000000"/>
          <w:sz w:val="20"/>
          <w:szCs w:val="20"/>
        </w:rPr>
        <w:t xml:space="preserve"> the magician. </w:t>
      </w:r>
      <w:proofErr w:type="spellStart"/>
      <w:r w:rsidRPr="003C4229">
        <w:rPr>
          <w:rFonts w:ascii="Arial" w:eastAsia="Times New Roman" w:hAnsi="Arial" w:cs="Arial"/>
          <w:color w:val="000000"/>
          <w:sz w:val="20"/>
          <w:szCs w:val="20"/>
        </w:rPr>
        <w:fldChar w:fldCharType="begin"/>
      </w:r>
      <w:r w:rsidRPr="003C4229">
        <w:rPr>
          <w:rFonts w:ascii="Arial" w:eastAsia="Times New Roman" w:hAnsi="Arial" w:cs="Arial"/>
          <w:color w:val="000000"/>
          <w:sz w:val="20"/>
          <w:szCs w:val="20"/>
        </w:rPr>
        <w:instrText xml:space="preserve"> HYPERLINK "https://www.biblestudy.org/apostlepaul/barnabas-to-gallio.html" </w:instrText>
      </w:r>
      <w:r w:rsidRPr="003C4229">
        <w:rPr>
          <w:rFonts w:ascii="Arial" w:eastAsia="Times New Roman" w:hAnsi="Arial" w:cs="Arial"/>
          <w:color w:val="000000"/>
          <w:sz w:val="20"/>
          <w:szCs w:val="20"/>
        </w:rPr>
        <w:fldChar w:fldCharType="separate"/>
      </w:r>
      <w:r w:rsidRPr="003C4229">
        <w:rPr>
          <w:rFonts w:ascii="Arial" w:eastAsia="Times New Roman" w:hAnsi="Arial" w:cs="Arial"/>
          <w:color w:val="800080"/>
          <w:sz w:val="20"/>
          <w:szCs w:val="20"/>
          <w:u w:val="single"/>
          <w:bdr w:val="none" w:sz="0" w:space="0" w:color="auto" w:frame="1"/>
        </w:rPr>
        <w:t>Elymas</w:t>
      </w:r>
      <w:proofErr w:type="spellEnd"/>
      <w:r w:rsidRPr="003C4229">
        <w:rPr>
          <w:rFonts w:ascii="Arial" w:eastAsia="Times New Roman" w:hAnsi="Arial" w:cs="Arial"/>
          <w:color w:val="000000"/>
          <w:sz w:val="20"/>
          <w:szCs w:val="20"/>
        </w:rPr>
        <w:fldChar w:fldCharType="end"/>
      </w:r>
      <w:r w:rsidRPr="003C4229">
        <w:rPr>
          <w:rFonts w:ascii="Arial" w:eastAsia="Times New Roman" w:hAnsi="Arial" w:cs="Arial"/>
          <w:color w:val="000000"/>
          <w:sz w:val="20"/>
          <w:szCs w:val="20"/>
        </w:rPr>
        <w:t> resists the gospel and tries to prevent the governor from accepting the truth of God (Acts 13:6 - 8).</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The Apostle Paul perceives </w:t>
      </w:r>
      <w:proofErr w:type="spellStart"/>
      <w:r w:rsidRPr="003C4229">
        <w:rPr>
          <w:rFonts w:ascii="Arial" w:eastAsia="Times New Roman" w:hAnsi="Arial" w:cs="Arial"/>
          <w:color w:val="000000"/>
          <w:sz w:val="20"/>
          <w:szCs w:val="20"/>
        </w:rPr>
        <w:t>Elymas</w:t>
      </w:r>
      <w:proofErr w:type="spellEnd"/>
      <w:r w:rsidRPr="003C4229">
        <w:rPr>
          <w:rFonts w:ascii="Arial" w:eastAsia="Times New Roman" w:hAnsi="Arial" w:cs="Arial"/>
          <w:color w:val="000000"/>
          <w:sz w:val="20"/>
          <w:szCs w:val="20"/>
        </w:rPr>
        <w:t xml:space="preserve">' intentions and responds immediately. </w:t>
      </w:r>
      <w:proofErr w:type="spellStart"/>
      <w:r w:rsidRPr="003C4229">
        <w:rPr>
          <w:rFonts w:ascii="Arial" w:eastAsia="Times New Roman" w:hAnsi="Arial" w:cs="Arial"/>
          <w:color w:val="000000"/>
          <w:sz w:val="20"/>
          <w:szCs w:val="20"/>
        </w:rPr>
        <w:t>Elymas</w:t>
      </w:r>
      <w:proofErr w:type="spellEnd"/>
      <w:r w:rsidRPr="003C4229">
        <w:rPr>
          <w:rFonts w:ascii="Arial" w:eastAsia="Times New Roman" w:hAnsi="Arial" w:cs="Arial"/>
          <w:color w:val="000000"/>
          <w:sz w:val="20"/>
          <w:szCs w:val="20"/>
        </w:rPr>
        <w:t xml:space="preserve"> immediately goes blind and is unable to see for a period. The governor, astonished at what he sees, believes the gospel (Acts 13:11 - 12).</w:t>
      </w:r>
    </w:p>
    <w:p w:rsidR="003C4229" w:rsidRPr="003C4229" w:rsidRDefault="003C4229" w:rsidP="003C4229">
      <w:pPr>
        <w:spacing w:after="0" w:line="240" w:lineRule="auto"/>
        <w:textAlignment w:val="baseline"/>
        <w:outlineLvl w:val="1"/>
        <w:rPr>
          <w:rFonts w:ascii="Arial" w:eastAsia="Times New Roman" w:hAnsi="Arial" w:cs="Arial"/>
          <w:b/>
          <w:bCs/>
          <w:color w:val="000000"/>
          <w:sz w:val="20"/>
          <w:szCs w:val="20"/>
        </w:rPr>
      </w:pPr>
      <w:r w:rsidRPr="003C4229">
        <w:rPr>
          <w:rFonts w:ascii="Arial" w:eastAsia="Times New Roman" w:hAnsi="Arial" w:cs="Arial"/>
          <w:b/>
          <w:bCs/>
          <w:color w:val="000000"/>
          <w:sz w:val="20"/>
          <w:szCs w:val="20"/>
        </w:rPr>
        <w:t>Mark abruptly leaves the team</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Apostle Paul, Barnabas, and Mark soon board a ship and sail to </w:t>
      </w:r>
      <w:proofErr w:type="spellStart"/>
      <w:r w:rsidRPr="003C4229">
        <w:rPr>
          <w:rFonts w:ascii="Arial" w:eastAsia="Times New Roman" w:hAnsi="Arial" w:cs="Arial"/>
          <w:color w:val="000000"/>
          <w:sz w:val="20"/>
          <w:szCs w:val="20"/>
        </w:rPr>
        <w:t>Perga</w:t>
      </w:r>
      <w:proofErr w:type="spellEnd"/>
      <w:r w:rsidRPr="003C4229">
        <w:rPr>
          <w:rFonts w:ascii="Arial" w:eastAsia="Times New Roman" w:hAnsi="Arial" w:cs="Arial"/>
          <w:color w:val="000000"/>
          <w:sz w:val="20"/>
          <w:szCs w:val="20"/>
        </w:rPr>
        <w:t>. Mark then abruptly leaves the group and returns to </w:t>
      </w:r>
      <w:hyperlink r:id="rId11" w:history="1">
        <w:r w:rsidRPr="003C4229">
          <w:rPr>
            <w:rFonts w:ascii="Arial" w:eastAsia="Times New Roman" w:hAnsi="Arial" w:cs="Arial"/>
            <w:color w:val="800080"/>
            <w:sz w:val="20"/>
            <w:szCs w:val="20"/>
            <w:u w:val="single"/>
            <w:bdr w:val="none" w:sz="0" w:space="0" w:color="auto" w:frame="1"/>
          </w:rPr>
          <w:t>Jerusalem</w:t>
        </w:r>
      </w:hyperlink>
      <w:r w:rsidRPr="003C4229">
        <w:rPr>
          <w:rFonts w:ascii="Arial" w:eastAsia="Times New Roman" w:hAnsi="Arial" w:cs="Arial"/>
          <w:color w:val="000000"/>
          <w:sz w:val="20"/>
          <w:szCs w:val="20"/>
        </w:rPr>
        <w:t xml:space="preserve"> (Acts 13:13). The issue of Mark suddenly abandoning the first missionary journey will be the catalyst for the separation of the evangelists before Paul's next journey (Acts 15:36 - 41). They leave </w:t>
      </w:r>
      <w:proofErr w:type="spellStart"/>
      <w:r w:rsidRPr="003C4229">
        <w:rPr>
          <w:rFonts w:ascii="Arial" w:eastAsia="Times New Roman" w:hAnsi="Arial" w:cs="Arial"/>
          <w:color w:val="000000"/>
          <w:sz w:val="20"/>
          <w:szCs w:val="20"/>
        </w:rPr>
        <w:t>Perga</w:t>
      </w:r>
      <w:proofErr w:type="spellEnd"/>
      <w:r w:rsidRPr="003C4229">
        <w:rPr>
          <w:rFonts w:ascii="Arial" w:eastAsia="Times New Roman" w:hAnsi="Arial" w:cs="Arial"/>
          <w:color w:val="000000"/>
          <w:sz w:val="20"/>
          <w:szCs w:val="20"/>
        </w:rPr>
        <w:t xml:space="preserve"> and travel to </w:t>
      </w:r>
      <w:hyperlink r:id="rId12" w:history="1">
        <w:r w:rsidRPr="003C4229">
          <w:rPr>
            <w:rFonts w:ascii="Arial" w:eastAsia="Times New Roman" w:hAnsi="Arial" w:cs="Arial"/>
            <w:color w:val="800080"/>
            <w:sz w:val="20"/>
            <w:szCs w:val="20"/>
            <w:u w:val="single"/>
            <w:bdr w:val="none" w:sz="0" w:space="0" w:color="auto" w:frame="1"/>
          </w:rPr>
          <w:t xml:space="preserve">Antioch in </w:t>
        </w:r>
        <w:proofErr w:type="spellStart"/>
        <w:r w:rsidRPr="003C4229">
          <w:rPr>
            <w:rFonts w:ascii="Arial" w:eastAsia="Times New Roman" w:hAnsi="Arial" w:cs="Arial"/>
            <w:color w:val="800080"/>
            <w:sz w:val="20"/>
            <w:szCs w:val="20"/>
            <w:u w:val="single"/>
            <w:bdr w:val="none" w:sz="0" w:space="0" w:color="auto" w:frame="1"/>
          </w:rPr>
          <w:t>Pisidia</w:t>
        </w:r>
        <w:proofErr w:type="spellEnd"/>
      </w:hyperlink>
      <w:r w:rsidRPr="003C4229">
        <w:rPr>
          <w:rFonts w:ascii="Arial" w:eastAsia="Times New Roman" w:hAnsi="Arial" w:cs="Arial"/>
          <w:color w:val="000000"/>
          <w:sz w:val="20"/>
          <w:szCs w:val="20"/>
        </w:rPr>
        <w:t xml:space="preserve"> (also called </w:t>
      </w:r>
      <w:proofErr w:type="spellStart"/>
      <w:r w:rsidRPr="003C4229">
        <w:rPr>
          <w:rFonts w:ascii="Arial" w:eastAsia="Times New Roman" w:hAnsi="Arial" w:cs="Arial"/>
          <w:color w:val="000000"/>
          <w:sz w:val="20"/>
          <w:szCs w:val="20"/>
        </w:rPr>
        <w:t>Pisidian</w:t>
      </w:r>
      <w:proofErr w:type="spellEnd"/>
      <w:r w:rsidRPr="003C4229">
        <w:rPr>
          <w:rFonts w:ascii="Arial" w:eastAsia="Times New Roman" w:hAnsi="Arial" w:cs="Arial"/>
          <w:color w:val="000000"/>
          <w:sz w:val="20"/>
          <w:szCs w:val="20"/>
        </w:rPr>
        <w:t xml:space="preserve"> Antioch, to distinguish it from the Antioch located in Syria).</w:t>
      </w:r>
    </w:p>
    <w:p w:rsidR="003C4229" w:rsidRPr="003C4229" w:rsidRDefault="003C4229" w:rsidP="003C4229">
      <w:pPr>
        <w:spacing w:after="0" w:line="240" w:lineRule="auto"/>
        <w:rPr>
          <w:rFonts w:ascii="Arial" w:eastAsia="Times New Roman" w:hAnsi="Arial" w:cs="Arial"/>
          <w:b/>
          <w:bCs/>
          <w:color w:val="000000"/>
          <w:sz w:val="20"/>
          <w:szCs w:val="20"/>
        </w:rPr>
      </w:pPr>
      <w:r w:rsidRPr="003C4229">
        <w:rPr>
          <w:rFonts w:ascii="Arial" w:eastAsia="Times New Roman" w:hAnsi="Arial" w:cs="Arial"/>
          <w:color w:val="000000"/>
          <w:sz w:val="20"/>
          <w:szCs w:val="20"/>
        </w:rPr>
        <w:br/>
      </w:r>
      <w:r w:rsidRPr="003C4229">
        <w:rPr>
          <w:rFonts w:ascii="Arial" w:eastAsia="Times New Roman" w:hAnsi="Arial" w:cs="Arial"/>
          <w:b/>
          <w:bCs/>
          <w:color w:val="000000"/>
          <w:sz w:val="20"/>
          <w:szCs w:val="20"/>
        </w:rPr>
        <w:t>Thrown out of Antioch</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In Antioch, the evangelists visit a local synagogue where the apostle preaches a powerful message (Acts 13:16 - 41). After the Jews leave the synagogue, the Gentiles (proselytes) in the audience ask him to speak the next Sabbath day. Then, after the dismissal of the synagogue, many Jews and proselytes follow him and Barnabas in order to hear more about the gospel. </w:t>
      </w:r>
      <w:hyperlink r:id="rId13" w:history="1">
        <w:r w:rsidRPr="003C4229">
          <w:rPr>
            <w:rFonts w:ascii="Arial" w:eastAsia="Times New Roman" w:hAnsi="Arial" w:cs="Arial"/>
            <w:color w:val="800080"/>
            <w:sz w:val="20"/>
            <w:szCs w:val="20"/>
            <w:u w:val="single"/>
            <w:bdr w:val="none" w:sz="0" w:space="0" w:color="auto" w:frame="1"/>
          </w:rPr>
          <w:t>On the next Sabbath</w:t>
        </w:r>
      </w:hyperlink>
      <w:r w:rsidRPr="003C4229">
        <w:rPr>
          <w:rFonts w:ascii="Arial" w:eastAsia="Times New Roman" w:hAnsi="Arial" w:cs="Arial"/>
          <w:color w:val="000000"/>
          <w:sz w:val="20"/>
          <w:szCs w:val="20"/>
        </w:rPr>
        <w:t>, almost the entire city comes to hear the word of God (Acts 13:42 - 44).</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hyperlink r:id="rId14" w:history="1">
        <w:r w:rsidRPr="003C4229">
          <w:rPr>
            <w:rFonts w:ascii="Arial" w:eastAsia="Times New Roman" w:hAnsi="Arial" w:cs="Arial"/>
            <w:color w:val="800080"/>
            <w:sz w:val="20"/>
            <w:szCs w:val="20"/>
            <w:u w:val="single"/>
            <w:bdr w:val="none" w:sz="0" w:space="0" w:color="auto" w:frame="1"/>
          </w:rPr>
          <w:t>Some Jews</w:t>
        </w:r>
      </w:hyperlink>
      <w:r w:rsidRPr="003C4229">
        <w:rPr>
          <w:rFonts w:ascii="Arial" w:eastAsia="Times New Roman" w:hAnsi="Arial" w:cs="Arial"/>
          <w:color w:val="000000"/>
          <w:sz w:val="20"/>
          <w:szCs w:val="20"/>
        </w:rPr>
        <w:t xml:space="preserve">, however, envious of the large crowd drawn by </w:t>
      </w:r>
      <w:proofErr w:type="gramStart"/>
      <w:r w:rsidRPr="003C4229">
        <w:rPr>
          <w:rFonts w:ascii="Arial" w:eastAsia="Times New Roman" w:hAnsi="Arial" w:cs="Arial"/>
          <w:color w:val="000000"/>
          <w:sz w:val="20"/>
          <w:szCs w:val="20"/>
        </w:rPr>
        <w:t>apostle</w:t>
      </w:r>
      <w:proofErr w:type="gramEnd"/>
      <w:r w:rsidRPr="003C4229">
        <w:rPr>
          <w:rFonts w:ascii="Arial" w:eastAsia="Times New Roman" w:hAnsi="Arial" w:cs="Arial"/>
          <w:color w:val="000000"/>
          <w:sz w:val="20"/>
          <w:szCs w:val="20"/>
        </w:rPr>
        <w:t xml:space="preserve"> Paul, begin to speak against the gospel. Their rejection of Jesus as the Messiah means that he and Barnabas will now primarily preach only to Gentiles (Acts 13:45 - 47).</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As the word of the Lord spreads through the entire region, some Jews begin a campaign to convince important men and women of the city to be against him and Barnabas. Persecution soon sets in and culminates with both men expelled from the area.</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Arriving in </w:t>
      </w:r>
      <w:proofErr w:type="spellStart"/>
      <w:r w:rsidRPr="003C4229">
        <w:rPr>
          <w:rFonts w:ascii="Arial" w:eastAsia="Times New Roman" w:hAnsi="Arial" w:cs="Arial"/>
          <w:color w:val="000000"/>
          <w:sz w:val="20"/>
          <w:szCs w:val="20"/>
        </w:rPr>
        <w:t>Iconium</w:t>
      </w:r>
      <w:proofErr w:type="spellEnd"/>
      <w:r w:rsidRPr="003C4229">
        <w:rPr>
          <w:rFonts w:ascii="Arial" w:eastAsia="Times New Roman" w:hAnsi="Arial" w:cs="Arial"/>
          <w:color w:val="000000"/>
          <w:sz w:val="20"/>
          <w:szCs w:val="20"/>
        </w:rPr>
        <w:t xml:space="preserve"> Paul speaks at </w:t>
      </w:r>
      <w:hyperlink r:id="rId15" w:history="1">
        <w:r w:rsidRPr="003C4229">
          <w:rPr>
            <w:rFonts w:ascii="Arial" w:eastAsia="Times New Roman" w:hAnsi="Arial" w:cs="Arial"/>
            <w:color w:val="800080"/>
            <w:sz w:val="20"/>
            <w:szCs w:val="20"/>
            <w:u w:val="single"/>
            <w:bdr w:val="none" w:sz="0" w:space="0" w:color="auto" w:frame="1"/>
          </w:rPr>
          <w:t>a local synagogue</w:t>
        </w:r>
      </w:hyperlink>
      <w:r w:rsidRPr="003C4229">
        <w:rPr>
          <w:rFonts w:ascii="Arial" w:eastAsia="Times New Roman" w:hAnsi="Arial" w:cs="Arial"/>
          <w:color w:val="000000"/>
          <w:sz w:val="20"/>
          <w:szCs w:val="20"/>
        </w:rPr>
        <w:t>. His preaching convinces many Jews and Greeks to become believers. Jews who do not believe in what he teaches, however, stir others up against the gospel. Although Paul performs </w:t>
      </w:r>
      <w:hyperlink r:id="rId16" w:history="1">
        <w:r w:rsidRPr="003C4229">
          <w:rPr>
            <w:rFonts w:ascii="Arial" w:eastAsia="Times New Roman" w:hAnsi="Arial" w:cs="Arial"/>
            <w:color w:val="800080"/>
            <w:sz w:val="20"/>
            <w:szCs w:val="20"/>
            <w:u w:val="single"/>
            <w:bdr w:val="none" w:sz="0" w:space="0" w:color="auto" w:frame="1"/>
          </w:rPr>
          <w:t>signs and wonders</w:t>
        </w:r>
      </w:hyperlink>
      <w:r w:rsidRPr="003C4229">
        <w:rPr>
          <w:rFonts w:ascii="Arial" w:eastAsia="Times New Roman" w:hAnsi="Arial" w:cs="Arial"/>
          <w:color w:val="000000"/>
          <w:sz w:val="20"/>
          <w:szCs w:val="20"/>
        </w:rPr>
        <w:t> to confirm what he says, the city still wonders whether he and Barnabas are true servants of God.</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In a short time, some Jewish leaders, along with other Jews and Gentiles, conspire to have the two apostles stoned to death. After discovering a threat against their lives, the evangelists flee the city to </w:t>
      </w:r>
      <w:proofErr w:type="spellStart"/>
      <w:r w:rsidRPr="003C4229">
        <w:rPr>
          <w:rFonts w:ascii="Arial" w:eastAsia="Times New Roman" w:hAnsi="Arial" w:cs="Arial"/>
          <w:color w:val="000000"/>
          <w:sz w:val="20"/>
          <w:szCs w:val="20"/>
        </w:rPr>
        <w:t>Lystra</w:t>
      </w:r>
      <w:proofErr w:type="spellEnd"/>
      <w:r w:rsidRPr="003C4229">
        <w:rPr>
          <w:rFonts w:ascii="Arial" w:eastAsia="Times New Roman" w:hAnsi="Arial" w:cs="Arial"/>
          <w:color w:val="000000"/>
          <w:sz w:val="20"/>
          <w:szCs w:val="20"/>
        </w:rPr>
        <w:t xml:space="preserve"> (Acts 14:1 - 6).</w:t>
      </w:r>
    </w:p>
    <w:p w:rsidR="003C4229" w:rsidRPr="003C4229" w:rsidRDefault="003C4229" w:rsidP="003C4229">
      <w:pPr>
        <w:spacing w:after="0" w:line="240" w:lineRule="auto"/>
        <w:textAlignment w:val="baseline"/>
        <w:outlineLvl w:val="1"/>
        <w:rPr>
          <w:rFonts w:ascii="Arial" w:eastAsia="Times New Roman" w:hAnsi="Arial" w:cs="Arial"/>
          <w:b/>
          <w:bCs/>
          <w:color w:val="000000"/>
          <w:sz w:val="20"/>
          <w:szCs w:val="20"/>
        </w:rPr>
      </w:pPr>
      <w:r w:rsidRPr="003C4229">
        <w:rPr>
          <w:rFonts w:ascii="Arial" w:eastAsia="Times New Roman" w:hAnsi="Arial" w:cs="Arial"/>
          <w:b/>
          <w:bCs/>
          <w:color w:val="000000"/>
          <w:sz w:val="20"/>
          <w:szCs w:val="20"/>
        </w:rPr>
        <w:t>Worshipped like Greek gods</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In </w:t>
      </w:r>
      <w:proofErr w:type="spellStart"/>
      <w:r w:rsidRPr="003C4229">
        <w:rPr>
          <w:rFonts w:ascii="Arial" w:eastAsia="Times New Roman" w:hAnsi="Arial" w:cs="Arial"/>
          <w:color w:val="000000"/>
          <w:sz w:val="20"/>
          <w:szCs w:val="20"/>
        </w:rPr>
        <w:t>Lystra</w:t>
      </w:r>
      <w:proofErr w:type="spellEnd"/>
      <w:r w:rsidRPr="003C4229">
        <w:rPr>
          <w:rFonts w:ascii="Arial" w:eastAsia="Times New Roman" w:hAnsi="Arial" w:cs="Arial"/>
          <w:color w:val="000000"/>
          <w:sz w:val="20"/>
          <w:szCs w:val="20"/>
        </w:rPr>
        <w:t xml:space="preserve"> Paul meets a man born crippled and never able to walk. He perceives, after the man hears his message, that he has enough faith for God to heal him. When Paul commands the crippled man to stand, he miraculously leaps up and is able to walk (Acts 14:6 - 10)!</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The response to Paul's amazing miracle was immediate and unexpected. The two evangelists tear their clothes in amazement! They are barely able to keep the crowd from sacrificing to them </w:t>
      </w:r>
      <w:hyperlink r:id="rId17" w:history="1">
        <w:r w:rsidRPr="003C4229">
          <w:rPr>
            <w:rFonts w:ascii="Arial" w:eastAsia="Times New Roman" w:hAnsi="Arial" w:cs="Arial"/>
            <w:color w:val="800080"/>
            <w:sz w:val="20"/>
            <w:szCs w:val="20"/>
            <w:u w:val="single"/>
            <w:bdr w:val="none" w:sz="0" w:space="0" w:color="auto" w:frame="1"/>
          </w:rPr>
          <w:t>as if they were Greek gods</w:t>
        </w:r>
      </w:hyperlink>
      <w:r w:rsidRPr="003C4229">
        <w:rPr>
          <w:rFonts w:ascii="Arial" w:eastAsia="Times New Roman" w:hAnsi="Arial" w:cs="Arial"/>
          <w:color w:val="000000"/>
          <w:sz w:val="20"/>
          <w:szCs w:val="20"/>
        </w:rPr>
        <w:t> (Acts 14:14 - 18)!</w:t>
      </w:r>
    </w:p>
    <w:p w:rsidR="003C4229" w:rsidRPr="003C4229" w:rsidRDefault="003C4229" w:rsidP="003C4229">
      <w:pPr>
        <w:spacing w:after="0" w:line="240" w:lineRule="auto"/>
        <w:textAlignment w:val="baseline"/>
        <w:outlineLvl w:val="1"/>
        <w:rPr>
          <w:rFonts w:ascii="Arial" w:eastAsia="Times New Roman" w:hAnsi="Arial" w:cs="Arial"/>
          <w:b/>
          <w:bCs/>
          <w:color w:val="000000"/>
          <w:sz w:val="20"/>
          <w:szCs w:val="20"/>
        </w:rPr>
      </w:pPr>
      <w:r w:rsidRPr="003C4229">
        <w:rPr>
          <w:rFonts w:ascii="Arial" w:eastAsia="Times New Roman" w:hAnsi="Arial" w:cs="Arial"/>
          <w:b/>
          <w:bCs/>
          <w:color w:val="000000"/>
          <w:sz w:val="20"/>
          <w:szCs w:val="20"/>
        </w:rPr>
        <w:t>Surviving a stoning</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 xml:space="preserve">In a short time, Jews from </w:t>
      </w:r>
      <w:proofErr w:type="spellStart"/>
      <w:r w:rsidRPr="003C4229">
        <w:rPr>
          <w:rFonts w:ascii="Arial" w:eastAsia="Times New Roman" w:hAnsi="Arial" w:cs="Arial"/>
          <w:color w:val="000000"/>
          <w:sz w:val="20"/>
          <w:szCs w:val="20"/>
        </w:rPr>
        <w:t>Pisidian</w:t>
      </w:r>
      <w:proofErr w:type="spellEnd"/>
      <w:r w:rsidRPr="003C4229">
        <w:rPr>
          <w:rFonts w:ascii="Arial" w:eastAsia="Times New Roman" w:hAnsi="Arial" w:cs="Arial"/>
          <w:color w:val="000000"/>
          <w:sz w:val="20"/>
          <w:szCs w:val="20"/>
        </w:rPr>
        <w:t xml:space="preserve"> Antioch and </w:t>
      </w:r>
      <w:proofErr w:type="spellStart"/>
      <w:r w:rsidRPr="003C4229">
        <w:rPr>
          <w:rFonts w:ascii="Arial" w:eastAsia="Times New Roman" w:hAnsi="Arial" w:cs="Arial"/>
          <w:color w:val="000000"/>
          <w:sz w:val="20"/>
          <w:szCs w:val="20"/>
        </w:rPr>
        <w:t>Iconium</w:t>
      </w:r>
      <w:proofErr w:type="spellEnd"/>
      <w:r w:rsidRPr="003C4229">
        <w:rPr>
          <w:rFonts w:ascii="Arial" w:eastAsia="Times New Roman" w:hAnsi="Arial" w:cs="Arial"/>
          <w:color w:val="000000"/>
          <w:sz w:val="20"/>
          <w:szCs w:val="20"/>
        </w:rPr>
        <w:t xml:space="preserve"> arrive in </w:t>
      </w:r>
      <w:proofErr w:type="spellStart"/>
      <w:r w:rsidRPr="003C4229">
        <w:rPr>
          <w:rFonts w:ascii="Arial" w:eastAsia="Times New Roman" w:hAnsi="Arial" w:cs="Arial"/>
          <w:color w:val="000000"/>
          <w:sz w:val="20"/>
          <w:szCs w:val="20"/>
        </w:rPr>
        <w:t>Lystra</w:t>
      </w:r>
      <w:proofErr w:type="spellEnd"/>
      <w:r w:rsidRPr="003C4229">
        <w:rPr>
          <w:rFonts w:ascii="Arial" w:eastAsia="Times New Roman" w:hAnsi="Arial" w:cs="Arial"/>
          <w:color w:val="000000"/>
          <w:sz w:val="20"/>
          <w:szCs w:val="20"/>
        </w:rPr>
        <w:t xml:space="preserve"> and succeed in turning people against the two evangelists. After being stoned, some people drag Paul's dead body out of the city. Some believers find his body and as they stand around it, </w:t>
      </w:r>
      <w:hyperlink r:id="rId18" w:history="1">
        <w:r w:rsidRPr="003C4229">
          <w:rPr>
            <w:rFonts w:ascii="Arial" w:eastAsia="Times New Roman" w:hAnsi="Arial" w:cs="Arial"/>
            <w:color w:val="800080"/>
            <w:sz w:val="20"/>
            <w:szCs w:val="20"/>
            <w:u w:val="single"/>
            <w:bdr w:val="none" w:sz="0" w:space="0" w:color="auto" w:frame="1"/>
          </w:rPr>
          <w:t>he comes back to life!</w:t>
        </w:r>
      </w:hyperlink>
      <w:r w:rsidRPr="003C4229">
        <w:rPr>
          <w:rFonts w:ascii="Arial" w:eastAsia="Times New Roman" w:hAnsi="Arial" w:cs="Arial"/>
          <w:color w:val="000000"/>
          <w:sz w:val="20"/>
          <w:szCs w:val="20"/>
        </w:rPr>
        <w:t> Amazingly, He re-enters the city.</w:t>
      </w:r>
    </w:p>
    <w:p w:rsidR="003C4229" w:rsidRPr="003C4229" w:rsidRDefault="003C4229" w:rsidP="003C4229">
      <w:pPr>
        <w:spacing w:after="0" w:line="240" w:lineRule="auto"/>
        <w:jc w:val="both"/>
        <w:textAlignment w:val="baseline"/>
        <w:rPr>
          <w:rFonts w:ascii="Arial" w:hAnsi="Arial" w:cs="Arial" w:hint="eastAsia"/>
          <w:color w:val="000000"/>
          <w:sz w:val="20"/>
          <w:szCs w:val="20"/>
        </w:rPr>
      </w:pPr>
      <w:r w:rsidRPr="003C4229">
        <w:rPr>
          <w:rFonts w:ascii="Arial" w:eastAsia="Times New Roman" w:hAnsi="Arial" w:cs="Arial"/>
          <w:color w:val="000000"/>
          <w:sz w:val="20"/>
          <w:szCs w:val="20"/>
        </w:rPr>
        <w:t>The next day Paul and </w:t>
      </w:r>
      <w:hyperlink r:id="rId19" w:history="1">
        <w:r w:rsidRPr="003C4229">
          <w:rPr>
            <w:rFonts w:ascii="Arial" w:eastAsia="Times New Roman" w:hAnsi="Arial" w:cs="Arial"/>
            <w:color w:val="800080"/>
            <w:sz w:val="20"/>
            <w:szCs w:val="20"/>
            <w:u w:val="single"/>
            <w:bdr w:val="none" w:sz="0" w:space="0" w:color="auto" w:frame="1"/>
          </w:rPr>
          <w:t>Barnabas</w:t>
        </w:r>
      </w:hyperlink>
      <w:r w:rsidRPr="003C4229">
        <w:rPr>
          <w:rFonts w:ascii="Arial" w:eastAsia="Times New Roman" w:hAnsi="Arial" w:cs="Arial"/>
          <w:color w:val="000000"/>
          <w:sz w:val="20"/>
          <w:szCs w:val="20"/>
        </w:rPr>
        <w:t xml:space="preserve"> travel to </w:t>
      </w:r>
      <w:proofErr w:type="spellStart"/>
      <w:r w:rsidRPr="003C4229">
        <w:rPr>
          <w:rFonts w:ascii="Arial" w:eastAsia="Times New Roman" w:hAnsi="Arial" w:cs="Arial"/>
          <w:color w:val="000000"/>
          <w:sz w:val="20"/>
          <w:szCs w:val="20"/>
        </w:rPr>
        <w:t>Derbe</w:t>
      </w:r>
      <w:proofErr w:type="spellEnd"/>
      <w:r w:rsidRPr="003C4229">
        <w:rPr>
          <w:rFonts w:ascii="Arial" w:eastAsia="Times New Roman" w:hAnsi="Arial" w:cs="Arial"/>
          <w:color w:val="000000"/>
          <w:sz w:val="20"/>
          <w:szCs w:val="20"/>
        </w:rPr>
        <w:t xml:space="preserve"> (Acts 14:19 - 20). They preach the gospel in </w:t>
      </w:r>
      <w:proofErr w:type="spellStart"/>
      <w:r w:rsidRPr="003C4229">
        <w:rPr>
          <w:rFonts w:ascii="Arial" w:eastAsia="Times New Roman" w:hAnsi="Arial" w:cs="Arial"/>
          <w:color w:val="000000"/>
          <w:sz w:val="20"/>
          <w:szCs w:val="20"/>
        </w:rPr>
        <w:t>Derbe</w:t>
      </w:r>
      <w:proofErr w:type="spellEnd"/>
      <w:r w:rsidRPr="003C4229">
        <w:rPr>
          <w:rFonts w:ascii="Arial" w:eastAsia="Times New Roman" w:hAnsi="Arial" w:cs="Arial"/>
          <w:color w:val="000000"/>
          <w:sz w:val="20"/>
          <w:szCs w:val="20"/>
        </w:rPr>
        <w:t xml:space="preserve"> then retrace their steps through </w:t>
      </w:r>
      <w:proofErr w:type="spellStart"/>
      <w:r w:rsidRPr="003C4229">
        <w:rPr>
          <w:rFonts w:ascii="Arial" w:eastAsia="Times New Roman" w:hAnsi="Arial" w:cs="Arial"/>
          <w:color w:val="000000"/>
          <w:sz w:val="20"/>
          <w:szCs w:val="20"/>
        </w:rPr>
        <w:t>Lystra</w:t>
      </w:r>
      <w:proofErr w:type="spellEnd"/>
      <w:r w:rsidRPr="003C4229">
        <w:rPr>
          <w:rFonts w:ascii="Arial" w:eastAsia="Times New Roman" w:hAnsi="Arial" w:cs="Arial"/>
          <w:color w:val="000000"/>
          <w:sz w:val="20"/>
          <w:szCs w:val="20"/>
        </w:rPr>
        <w:t xml:space="preserve">, </w:t>
      </w:r>
      <w:proofErr w:type="spellStart"/>
      <w:r w:rsidRPr="003C4229">
        <w:rPr>
          <w:rFonts w:ascii="Arial" w:eastAsia="Times New Roman" w:hAnsi="Arial" w:cs="Arial"/>
          <w:color w:val="000000"/>
          <w:sz w:val="20"/>
          <w:szCs w:val="20"/>
        </w:rPr>
        <w:t>Iconium</w:t>
      </w:r>
      <w:proofErr w:type="spellEnd"/>
      <w:r w:rsidRPr="003C4229">
        <w:rPr>
          <w:rFonts w:ascii="Arial" w:eastAsia="Times New Roman" w:hAnsi="Arial" w:cs="Arial"/>
          <w:color w:val="000000"/>
          <w:sz w:val="20"/>
          <w:szCs w:val="20"/>
        </w:rPr>
        <w:t xml:space="preserve">, and Antioch in order to strengthen the brethren. From </w:t>
      </w:r>
      <w:proofErr w:type="spellStart"/>
      <w:r w:rsidRPr="003C4229">
        <w:rPr>
          <w:rFonts w:ascii="Arial" w:eastAsia="Times New Roman" w:hAnsi="Arial" w:cs="Arial"/>
          <w:color w:val="000000"/>
          <w:sz w:val="20"/>
          <w:szCs w:val="20"/>
        </w:rPr>
        <w:t>Pisidian</w:t>
      </w:r>
      <w:proofErr w:type="spellEnd"/>
      <w:r w:rsidRPr="003C4229">
        <w:rPr>
          <w:rFonts w:ascii="Arial" w:eastAsia="Times New Roman" w:hAnsi="Arial" w:cs="Arial"/>
          <w:color w:val="000000"/>
          <w:sz w:val="20"/>
          <w:szCs w:val="20"/>
        </w:rPr>
        <w:t xml:space="preserve"> Antioch they travel to </w:t>
      </w:r>
      <w:proofErr w:type="spellStart"/>
      <w:r w:rsidRPr="003C4229">
        <w:rPr>
          <w:rFonts w:ascii="Arial" w:eastAsia="Times New Roman" w:hAnsi="Arial" w:cs="Arial"/>
          <w:color w:val="000000"/>
          <w:sz w:val="20"/>
          <w:szCs w:val="20"/>
        </w:rPr>
        <w:t>Perga</w:t>
      </w:r>
      <w:proofErr w:type="spellEnd"/>
      <w:r w:rsidRPr="003C4229">
        <w:rPr>
          <w:rFonts w:ascii="Arial" w:eastAsia="Times New Roman" w:hAnsi="Arial" w:cs="Arial"/>
          <w:color w:val="000000"/>
          <w:sz w:val="20"/>
          <w:szCs w:val="20"/>
        </w:rPr>
        <w:t xml:space="preserve"> and then to </w:t>
      </w:r>
      <w:proofErr w:type="spellStart"/>
      <w:r w:rsidRPr="003C4229">
        <w:rPr>
          <w:rFonts w:ascii="Arial" w:eastAsia="Times New Roman" w:hAnsi="Arial" w:cs="Arial"/>
          <w:color w:val="000000"/>
          <w:sz w:val="20"/>
          <w:szCs w:val="20"/>
        </w:rPr>
        <w:t>Attalia</w:t>
      </w:r>
      <w:proofErr w:type="spellEnd"/>
      <w:r w:rsidRPr="003C4229">
        <w:rPr>
          <w:rFonts w:ascii="Arial" w:eastAsia="Times New Roman" w:hAnsi="Arial" w:cs="Arial"/>
          <w:color w:val="000000"/>
          <w:sz w:val="20"/>
          <w:szCs w:val="20"/>
        </w:rPr>
        <w:t>, where they catch a ship to sail back to where their missionary journey started (Acts 14:21 - 26).</w:t>
      </w:r>
    </w:p>
    <w:p w:rsidR="003C4229" w:rsidRPr="003C4229" w:rsidRDefault="003C4229" w:rsidP="003C4229">
      <w:pPr>
        <w:spacing w:after="0" w:line="240" w:lineRule="auto"/>
        <w:jc w:val="both"/>
        <w:textAlignment w:val="baseline"/>
        <w:rPr>
          <w:rFonts w:ascii="Arial" w:hAnsi="Arial" w:cs="Arial" w:hint="eastAsia"/>
          <w:color w:val="000000"/>
          <w:sz w:val="20"/>
          <w:szCs w:val="20"/>
        </w:rPr>
      </w:pPr>
    </w:p>
    <w:p w:rsidR="003C4229" w:rsidRPr="003C4229" w:rsidRDefault="003C4229" w:rsidP="003C4229">
      <w:pPr>
        <w:spacing w:after="0" w:line="240" w:lineRule="auto"/>
        <w:textAlignment w:val="baseline"/>
        <w:outlineLvl w:val="1"/>
        <w:rPr>
          <w:rFonts w:ascii="Arial" w:eastAsia="Times New Roman" w:hAnsi="Arial" w:cs="Arial"/>
          <w:b/>
          <w:bCs/>
          <w:color w:val="000000"/>
          <w:sz w:val="20"/>
          <w:szCs w:val="20"/>
        </w:rPr>
      </w:pPr>
      <w:r w:rsidRPr="003C4229">
        <w:rPr>
          <w:rFonts w:ascii="Arial" w:eastAsia="Times New Roman" w:hAnsi="Arial" w:cs="Arial"/>
          <w:b/>
          <w:bCs/>
          <w:color w:val="000000"/>
          <w:sz w:val="20"/>
          <w:szCs w:val="20"/>
        </w:rPr>
        <w:t>Fall 46 A.D. to Late Summer 49 A.D.</w:t>
      </w:r>
    </w:p>
    <w:p w:rsidR="003C4229" w:rsidRPr="003C4229" w:rsidRDefault="003C4229" w:rsidP="003C4229">
      <w:pPr>
        <w:spacing w:after="0" w:line="240" w:lineRule="auto"/>
        <w:jc w:val="both"/>
        <w:textAlignment w:val="baseline"/>
        <w:rPr>
          <w:rFonts w:ascii="Arial" w:eastAsia="Times New Roman" w:hAnsi="Arial" w:cs="Arial"/>
          <w:color w:val="000000"/>
          <w:sz w:val="20"/>
          <w:szCs w:val="20"/>
        </w:rPr>
      </w:pPr>
      <w:r w:rsidRPr="003C4229">
        <w:rPr>
          <w:rFonts w:ascii="Arial" w:eastAsia="Times New Roman" w:hAnsi="Arial" w:cs="Arial"/>
          <w:color w:val="000000"/>
          <w:sz w:val="20"/>
          <w:szCs w:val="20"/>
        </w:rPr>
        <w:t>Paul and Barnabas stay in Antioch for almost three years, from the Fall of 46 A.D. to the late summer of 49 A.D. (Acts 14:26 - 28).</w:t>
      </w:r>
    </w:p>
    <w:p w:rsidR="003C4229" w:rsidRPr="003C4229" w:rsidRDefault="003C4229" w:rsidP="003C4229">
      <w:pPr>
        <w:spacing w:after="0" w:line="240" w:lineRule="auto"/>
        <w:jc w:val="both"/>
        <w:textAlignment w:val="baseline"/>
        <w:rPr>
          <w:rFonts w:ascii="Arial" w:hAnsi="Arial" w:cs="Arial" w:hint="eastAsia"/>
          <w:color w:val="000000"/>
          <w:sz w:val="20"/>
          <w:szCs w:val="20"/>
        </w:rPr>
      </w:pPr>
    </w:p>
    <w:p w:rsidR="003C4229" w:rsidRPr="003C4229" w:rsidRDefault="003C4229" w:rsidP="003C4229">
      <w:pPr>
        <w:spacing w:after="0" w:line="240" w:lineRule="auto"/>
        <w:jc w:val="both"/>
        <w:textAlignment w:val="baseline"/>
        <w:rPr>
          <w:rFonts w:ascii="Arial" w:hAnsi="Arial" w:cs="Arial" w:hint="eastAsia"/>
          <w:color w:val="000000"/>
          <w:sz w:val="20"/>
          <w:szCs w:val="20"/>
        </w:rPr>
      </w:pPr>
    </w:p>
    <w:p w:rsidR="003A7936" w:rsidRPr="003C4229" w:rsidRDefault="003A7936" w:rsidP="003C4229">
      <w:pPr>
        <w:spacing w:after="0" w:line="240" w:lineRule="auto"/>
        <w:rPr>
          <w:sz w:val="20"/>
          <w:szCs w:val="20"/>
        </w:rPr>
      </w:pPr>
    </w:p>
    <w:sectPr w:rsidR="003A7936" w:rsidRPr="003C4229" w:rsidSect="00031BD4">
      <w:pgSz w:w="12240" w:h="31680"/>
      <w:pgMar w:top="72" w:right="72" w:bottom="72" w:left="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229"/>
    <w:rsid w:val="00031BD4"/>
    <w:rsid w:val="003A7936"/>
    <w:rsid w:val="003C4229"/>
    <w:rsid w:val="003E17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8117">
      <w:bodyDiv w:val="1"/>
      <w:marLeft w:val="0"/>
      <w:marRight w:val="0"/>
      <w:marTop w:val="0"/>
      <w:marBottom w:val="0"/>
      <w:divBdr>
        <w:top w:val="none" w:sz="0" w:space="0" w:color="auto"/>
        <w:left w:val="none" w:sz="0" w:space="0" w:color="auto"/>
        <w:bottom w:val="none" w:sz="0" w:space="0" w:color="auto"/>
        <w:right w:val="none" w:sz="0" w:space="0" w:color="auto"/>
      </w:divBdr>
    </w:div>
    <w:div w:id="7067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blestudy.org/beginner/john-to-mary.html" TargetMode="External"/><Relationship Id="rId13" Type="http://schemas.openxmlformats.org/officeDocument/2006/relationships/hyperlink" Target="https://www.biblestudy.org/godsrest/what-does-it-mean-to-keep-the-sabbath.html" TargetMode="External"/><Relationship Id="rId18" Type="http://schemas.openxmlformats.org/officeDocument/2006/relationships/hyperlink" Target="https://www.biblestudy.org/question/who-has-been-resurrected-from-the-dead.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biblestudy.org/apostlepaul/barnabas-to-gallio.html" TargetMode="External"/><Relationship Id="rId12" Type="http://schemas.openxmlformats.org/officeDocument/2006/relationships/hyperlink" Target="https://www.biblestudy.org/biblepic/antioch-apostle-paul-missionary-journeys.html" TargetMode="External"/><Relationship Id="rId17" Type="http://schemas.openxmlformats.org/officeDocument/2006/relationships/hyperlink" Target="https://www.biblestudy.org/apostlepaul/life-epistles-of-apostle-paul/paul-worshipped-stoned.html" TargetMode="External"/><Relationship Id="rId2" Type="http://schemas.microsoft.com/office/2007/relationships/stylesWithEffects" Target="stylesWithEffects.xml"/><Relationship Id="rId16" Type="http://schemas.openxmlformats.org/officeDocument/2006/relationships/hyperlink" Target="https://www.biblestudy.org/bible-study-by-topic/new-testament-miracles.html"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biblestudy.org/trivia/apostle-paul.html" TargetMode="External"/><Relationship Id="rId11" Type="http://schemas.openxmlformats.org/officeDocument/2006/relationships/hyperlink" Target="https://www.biblestudy.org/maps/map-of-jerusalem-and-its-seven-hills.html" TargetMode="External"/><Relationship Id="rId5" Type="http://schemas.openxmlformats.org/officeDocument/2006/relationships/image" Target="media/image1.png"/><Relationship Id="rId15" Type="http://schemas.openxmlformats.org/officeDocument/2006/relationships/hyperlink" Target="https://www.biblestudy.org/godsrest/synagogue-miracles-of-jesus.html" TargetMode="External"/><Relationship Id="rId10" Type="http://schemas.openxmlformats.org/officeDocument/2006/relationships/hyperlink" Target="https://www.biblestudy.org/apostlepaul/life-epistles-of-apostle-paul/first-missionary-journey-begins.html" TargetMode="External"/><Relationship Id="rId19" Type="http://schemas.openxmlformats.org/officeDocument/2006/relationships/hyperlink" Target="https://www.biblestudy.org/beginner/list-of-important-people-in-new-testament.html" TargetMode="External"/><Relationship Id="rId4" Type="http://schemas.openxmlformats.org/officeDocument/2006/relationships/webSettings" Target="webSettings.xml"/><Relationship Id="rId9" Type="http://schemas.openxmlformats.org/officeDocument/2006/relationships/hyperlink" Target="https://www.biblestudy.org/maps/new-testament-churches/cyprus.html" TargetMode="External"/><Relationship Id="rId14" Type="http://schemas.openxmlformats.org/officeDocument/2006/relationships/hyperlink" Target="https://www.biblestudy.org/question/how-do-jews-get-to-heav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dc:creator>
  <cp:lastModifiedBy>Rom</cp:lastModifiedBy>
  <cp:revision>2</cp:revision>
  <cp:lastPrinted>2020-01-10T18:34:00Z</cp:lastPrinted>
  <dcterms:created xsi:type="dcterms:W3CDTF">2020-01-10T18:20:00Z</dcterms:created>
  <dcterms:modified xsi:type="dcterms:W3CDTF">2020-01-10T18:36:00Z</dcterms:modified>
</cp:coreProperties>
</file>