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5736" w:rsidRPr="00213C68" w:rsidRDefault="00213C68" w:rsidP="00213C68">
      <w:pPr>
        <w:spacing w:after="0" w:line="240" w:lineRule="auto"/>
        <w:rPr>
          <w:rFonts w:hint="eastAsia"/>
          <w:sz w:val="20"/>
          <w:szCs w:val="20"/>
        </w:rPr>
      </w:pPr>
      <w:r w:rsidRPr="00213C68">
        <w:rPr>
          <w:noProof/>
          <w:sz w:val="20"/>
          <w:szCs w:val="20"/>
        </w:rPr>
        <w:drawing>
          <wp:inline distT="0" distB="0" distL="0" distR="0" wp14:anchorId="5BB51F0B" wp14:editId="4E74C7C8">
            <wp:extent cx="7680960" cy="55752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675827" cy="5571535"/>
                    </a:xfrm>
                    <a:prstGeom prst="rect">
                      <a:avLst/>
                    </a:prstGeom>
                  </pic:spPr>
                </pic:pic>
              </a:graphicData>
            </a:graphic>
          </wp:inline>
        </w:drawing>
      </w:r>
    </w:p>
    <w:p w:rsidR="00213C68" w:rsidRPr="00213C68" w:rsidRDefault="00213C68" w:rsidP="00213C68">
      <w:pPr>
        <w:spacing w:after="0" w:line="240" w:lineRule="auto"/>
        <w:textAlignment w:val="baseline"/>
        <w:outlineLvl w:val="1"/>
        <w:rPr>
          <w:rFonts w:ascii="Arial" w:eastAsia="Times New Roman" w:hAnsi="Arial" w:cs="Arial"/>
          <w:b/>
          <w:bCs/>
          <w:color w:val="000000"/>
          <w:sz w:val="20"/>
          <w:szCs w:val="20"/>
        </w:rPr>
      </w:pPr>
      <w:r w:rsidRPr="00213C68">
        <w:rPr>
          <w:rFonts w:ascii="Arial" w:eastAsia="Times New Roman" w:hAnsi="Arial" w:cs="Arial"/>
          <w:b/>
          <w:bCs/>
          <w:color w:val="000000"/>
          <w:sz w:val="20"/>
          <w:szCs w:val="20"/>
        </w:rPr>
        <w:t>63 A.D.</w:t>
      </w:r>
    </w:p>
    <w:p w:rsidR="00213C68" w:rsidRDefault="00213C68" w:rsidP="00213C68">
      <w:pPr>
        <w:spacing w:after="0" w:line="240" w:lineRule="auto"/>
        <w:jc w:val="both"/>
        <w:textAlignment w:val="baseline"/>
        <w:rPr>
          <w:rFonts w:ascii="Arial" w:hAnsi="Arial" w:cs="Arial" w:hint="eastAsia"/>
          <w:color w:val="000000"/>
          <w:sz w:val="20"/>
          <w:szCs w:val="20"/>
        </w:rPr>
      </w:pPr>
      <w:r w:rsidRPr="00213C68">
        <w:rPr>
          <w:rFonts w:ascii="Arial" w:eastAsia="Times New Roman" w:hAnsi="Arial" w:cs="Arial"/>
          <w:color w:val="000000"/>
          <w:sz w:val="20"/>
          <w:szCs w:val="20"/>
        </w:rPr>
        <w:t xml:space="preserve">In the </w:t>
      </w:r>
      <w:proofErr w:type="gramStart"/>
      <w:r w:rsidRPr="00213C68">
        <w:rPr>
          <w:rFonts w:ascii="Arial" w:eastAsia="Times New Roman" w:hAnsi="Arial" w:cs="Arial"/>
          <w:color w:val="000000"/>
          <w:sz w:val="20"/>
          <w:szCs w:val="20"/>
        </w:rPr>
        <w:t>Spring</w:t>
      </w:r>
      <w:proofErr w:type="gramEnd"/>
      <w:r w:rsidRPr="00213C68">
        <w:rPr>
          <w:rFonts w:ascii="Arial" w:eastAsia="Times New Roman" w:hAnsi="Arial" w:cs="Arial"/>
          <w:color w:val="000000"/>
          <w:sz w:val="20"/>
          <w:szCs w:val="20"/>
        </w:rPr>
        <w:t xml:space="preserve"> of the year, in Rome, </w:t>
      </w:r>
      <w:hyperlink r:id="rId6" w:history="1">
        <w:r w:rsidRPr="00213C68">
          <w:rPr>
            <w:rFonts w:ascii="Arial" w:eastAsia="Times New Roman" w:hAnsi="Arial" w:cs="Arial"/>
            <w:color w:val="800080"/>
            <w:sz w:val="20"/>
            <w:szCs w:val="20"/>
            <w:bdr w:val="none" w:sz="0" w:space="0" w:color="auto" w:frame="1"/>
          </w:rPr>
          <w:t>the apostle Paul</w:t>
        </w:r>
      </w:hyperlink>
      <w:r w:rsidRPr="00213C68">
        <w:rPr>
          <w:rFonts w:ascii="Arial" w:eastAsia="Times New Roman" w:hAnsi="Arial" w:cs="Arial"/>
          <w:color w:val="000000"/>
          <w:sz w:val="20"/>
          <w:szCs w:val="20"/>
        </w:rPr>
        <w:t> is acquitted of the charges against him and is set free. He sails from Rome to the island of Crete in order to meet with Titus (Titus 1:5). He then leaves </w:t>
      </w:r>
      <w:hyperlink r:id="rId7" w:history="1">
        <w:r w:rsidRPr="00213C68">
          <w:rPr>
            <w:rFonts w:ascii="Arial" w:eastAsia="Times New Roman" w:hAnsi="Arial" w:cs="Arial"/>
            <w:color w:val="800080"/>
            <w:sz w:val="20"/>
            <w:szCs w:val="20"/>
            <w:bdr w:val="none" w:sz="0" w:space="0" w:color="auto" w:frame="1"/>
          </w:rPr>
          <w:t>Titus</w:t>
        </w:r>
      </w:hyperlink>
      <w:r w:rsidRPr="00213C68">
        <w:rPr>
          <w:rFonts w:ascii="Arial" w:eastAsia="Times New Roman" w:hAnsi="Arial" w:cs="Arial"/>
          <w:color w:val="000000"/>
          <w:sz w:val="20"/>
          <w:szCs w:val="20"/>
        </w:rPr>
        <w:t xml:space="preserve"> in Crete and sails to </w:t>
      </w:r>
      <w:proofErr w:type="spellStart"/>
      <w:r w:rsidRPr="00213C68">
        <w:rPr>
          <w:rFonts w:ascii="Arial" w:eastAsia="Times New Roman" w:hAnsi="Arial" w:cs="Arial"/>
          <w:color w:val="000000"/>
          <w:sz w:val="20"/>
          <w:szCs w:val="20"/>
        </w:rPr>
        <w:t>Nicopolis</w:t>
      </w:r>
      <w:proofErr w:type="spellEnd"/>
      <w:r w:rsidRPr="00213C68">
        <w:rPr>
          <w:rFonts w:ascii="Arial" w:eastAsia="Times New Roman" w:hAnsi="Arial" w:cs="Arial"/>
          <w:color w:val="000000"/>
          <w:sz w:val="20"/>
          <w:szCs w:val="20"/>
        </w:rPr>
        <w:t xml:space="preserve"> (Titus 1:5, 3:12). From </w:t>
      </w:r>
      <w:proofErr w:type="spellStart"/>
      <w:r w:rsidRPr="00213C68">
        <w:rPr>
          <w:rFonts w:ascii="Arial" w:eastAsia="Times New Roman" w:hAnsi="Arial" w:cs="Arial"/>
          <w:color w:val="000000"/>
          <w:sz w:val="20"/>
          <w:szCs w:val="20"/>
        </w:rPr>
        <w:t>Nicopolis</w:t>
      </w:r>
      <w:proofErr w:type="spellEnd"/>
      <w:r w:rsidRPr="00213C68">
        <w:rPr>
          <w:rFonts w:ascii="Arial" w:eastAsia="Times New Roman" w:hAnsi="Arial" w:cs="Arial"/>
          <w:color w:val="000000"/>
          <w:sz w:val="20"/>
          <w:szCs w:val="20"/>
        </w:rPr>
        <w:t xml:space="preserve"> he writes the New Testament books of 1Timothy and Titus.</w:t>
      </w:r>
    </w:p>
    <w:p w:rsidR="00213C68" w:rsidRPr="00213C68" w:rsidRDefault="00213C68" w:rsidP="00213C68">
      <w:pPr>
        <w:spacing w:after="0" w:line="240" w:lineRule="auto"/>
        <w:jc w:val="both"/>
        <w:textAlignment w:val="baseline"/>
        <w:rPr>
          <w:rFonts w:ascii="Arial" w:hAnsi="Arial" w:cs="Arial" w:hint="eastAsia"/>
          <w:color w:val="000000"/>
          <w:sz w:val="20"/>
          <w:szCs w:val="20"/>
        </w:rPr>
      </w:pPr>
    </w:p>
    <w:p w:rsidR="00213C68" w:rsidRPr="00213C68" w:rsidRDefault="00213C68" w:rsidP="00213C68">
      <w:pPr>
        <w:spacing w:after="0" w:line="240" w:lineRule="auto"/>
        <w:textAlignment w:val="baseline"/>
        <w:outlineLvl w:val="1"/>
        <w:rPr>
          <w:rFonts w:ascii="Arial" w:eastAsia="Times New Roman" w:hAnsi="Arial" w:cs="Arial"/>
          <w:b/>
          <w:bCs/>
          <w:color w:val="000000"/>
          <w:sz w:val="20"/>
          <w:szCs w:val="20"/>
        </w:rPr>
      </w:pPr>
      <w:r w:rsidRPr="00213C68">
        <w:rPr>
          <w:rFonts w:ascii="Arial" w:eastAsia="Times New Roman" w:hAnsi="Arial" w:cs="Arial"/>
          <w:b/>
          <w:bCs/>
          <w:color w:val="000000"/>
          <w:sz w:val="20"/>
          <w:szCs w:val="20"/>
        </w:rPr>
        <w:t>63 A.D. to 67 A.D.</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 xml:space="preserve">Paul continues his mission of spreading the gospel by traveling to Spain. </w:t>
      </w:r>
      <w:proofErr w:type="gramStart"/>
      <w:r w:rsidRPr="00213C68">
        <w:rPr>
          <w:rFonts w:ascii="Arial" w:eastAsia="Times New Roman" w:hAnsi="Arial" w:cs="Arial"/>
          <w:color w:val="000000"/>
          <w:sz w:val="20"/>
          <w:szCs w:val="20"/>
        </w:rPr>
        <w:t>In the winter of 57 A.D.</w:t>
      </w:r>
      <w:proofErr w:type="gramEnd"/>
      <w:r w:rsidRPr="00213C68">
        <w:rPr>
          <w:rFonts w:ascii="Arial" w:eastAsia="Times New Roman" w:hAnsi="Arial" w:cs="Arial"/>
          <w:color w:val="000000"/>
          <w:sz w:val="20"/>
          <w:szCs w:val="20"/>
        </w:rPr>
        <w:t xml:space="preserve"> He writes to the church at Rome regarding his planned travel to this western part of the empire.</w:t>
      </w:r>
    </w:p>
    <w:p w:rsidR="00213C68" w:rsidRPr="00213C68" w:rsidRDefault="00213C68" w:rsidP="00213C68">
      <w:pPr>
        <w:spacing w:after="0" w:line="240" w:lineRule="auto"/>
        <w:jc w:val="center"/>
        <w:textAlignment w:val="baseline"/>
        <w:rPr>
          <w:rFonts w:ascii="Arial" w:eastAsia="Times New Roman" w:hAnsi="Arial" w:cs="Arial"/>
          <w:color w:val="000000"/>
          <w:sz w:val="20"/>
          <w:szCs w:val="20"/>
        </w:rPr>
      </w:pP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For this reason also, I have been hindered many times from coming to you (the believers in Rome Paul had never visited). But now, there being no place in these regions that has not heard the gospel, and having a great desire to come to you for many years whenever I may go to Spain, I will come to you because I hope to see you while passing through Rome . . .</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Therefore, when I have finished this task (delivering aid to </w:t>
      </w:r>
      <w:hyperlink r:id="rId8" w:history="1">
        <w:r w:rsidRPr="00213C68">
          <w:rPr>
            <w:rFonts w:ascii="Arial" w:eastAsia="Times New Roman" w:hAnsi="Arial" w:cs="Arial"/>
            <w:color w:val="800080"/>
            <w:sz w:val="20"/>
            <w:szCs w:val="20"/>
            <w:bdr w:val="none" w:sz="0" w:space="0" w:color="auto" w:frame="1"/>
          </w:rPr>
          <w:t>poor saints in Jerusalem</w:t>
        </w:r>
      </w:hyperlink>
      <w:r w:rsidRPr="00213C68">
        <w:rPr>
          <w:rFonts w:ascii="Arial" w:eastAsia="Times New Roman" w:hAnsi="Arial" w:cs="Arial"/>
          <w:color w:val="000000"/>
          <w:sz w:val="20"/>
          <w:szCs w:val="20"/>
        </w:rPr>
        <w:t>), and have safely delivered into their hands the fruit that was collected, I will set off toward Spain and will come to you (Romans 15:22 - 24, 28, HBFV).</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There is also evidence, though not conclusive, that Paul also preached the gospel in Britain (Britannia).</w:t>
      </w:r>
    </w:p>
    <w:p w:rsidR="00213C68" w:rsidRPr="00213C68" w:rsidRDefault="00213C68" w:rsidP="00213C68">
      <w:pPr>
        <w:spacing w:after="0" w:line="240" w:lineRule="auto"/>
        <w:textAlignment w:val="baseline"/>
        <w:rPr>
          <w:rFonts w:ascii="Arial" w:eastAsia="Times New Roman" w:hAnsi="Arial" w:cs="Arial"/>
          <w:color w:val="000000"/>
          <w:sz w:val="20"/>
          <w:szCs w:val="20"/>
        </w:rPr>
      </w:pPr>
    </w:p>
    <w:p w:rsidR="00213C68" w:rsidRPr="00213C68" w:rsidRDefault="00213C68" w:rsidP="00213C68">
      <w:pPr>
        <w:spacing w:after="0" w:line="240" w:lineRule="auto"/>
        <w:textAlignment w:val="baseline"/>
        <w:outlineLvl w:val="1"/>
        <w:rPr>
          <w:rFonts w:ascii="Arial" w:eastAsia="Times New Roman" w:hAnsi="Arial" w:cs="Arial"/>
          <w:b/>
          <w:bCs/>
          <w:color w:val="000000"/>
          <w:sz w:val="20"/>
          <w:szCs w:val="20"/>
        </w:rPr>
      </w:pPr>
      <w:r w:rsidRPr="00213C68">
        <w:rPr>
          <w:rFonts w:ascii="Arial" w:eastAsia="Times New Roman" w:hAnsi="Arial" w:cs="Arial"/>
          <w:b/>
          <w:bCs/>
          <w:color w:val="000000"/>
          <w:sz w:val="20"/>
          <w:szCs w:val="20"/>
        </w:rPr>
        <w:t>67 A.D.</w:t>
      </w:r>
    </w:p>
    <w:p w:rsidR="00213C68" w:rsidRDefault="00213C68" w:rsidP="00213C68">
      <w:pPr>
        <w:spacing w:after="0" w:line="240" w:lineRule="auto"/>
        <w:jc w:val="both"/>
        <w:textAlignment w:val="baseline"/>
        <w:rPr>
          <w:rFonts w:ascii="Arial" w:hAnsi="Arial" w:cs="Arial" w:hint="eastAsia"/>
          <w:color w:val="000000"/>
          <w:sz w:val="20"/>
          <w:szCs w:val="20"/>
        </w:rPr>
      </w:pPr>
      <w:r w:rsidRPr="00213C68">
        <w:rPr>
          <w:rFonts w:ascii="Arial" w:eastAsia="Times New Roman" w:hAnsi="Arial" w:cs="Arial"/>
          <w:color w:val="000000"/>
          <w:sz w:val="20"/>
          <w:szCs w:val="20"/>
        </w:rPr>
        <w:t>Paul is back in a prison in Rome. While prisoner he writes his last book which is addressed to his best friend </w:t>
      </w:r>
      <w:hyperlink r:id="rId9" w:history="1">
        <w:r w:rsidRPr="00213C68">
          <w:rPr>
            <w:rFonts w:ascii="Arial" w:eastAsia="Times New Roman" w:hAnsi="Arial" w:cs="Arial"/>
            <w:color w:val="800080"/>
            <w:sz w:val="20"/>
            <w:szCs w:val="20"/>
            <w:bdr w:val="none" w:sz="0" w:space="0" w:color="auto" w:frame="1"/>
          </w:rPr>
          <w:t>Timothy</w:t>
        </w:r>
      </w:hyperlink>
      <w:r w:rsidRPr="00213C68">
        <w:rPr>
          <w:rFonts w:ascii="Arial" w:eastAsia="Times New Roman" w:hAnsi="Arial" w:cs="Arial"/>
          <w:color w:val="000000"/>
          <w:sz w:val="20"/>
          <w:szCs w:val="20"/>
        </w:rPr>
        <w:t>.</w:t>
      </w:r>
    </w:p>
    <w:p w:rsidR="00213C68" w:rsidRPr="00213C68" w:rsidRDefault="00213C68" w:rsidP="00213C68">
      <w:pPr>
        <w:spacing w:after="0" w:line="240" w:lineRule="auto"/>
        <w:jc w:val="both"/>
        <w:textAlignment w:val="baseline"/>
        <w:rPr>
          <w:rFonts w:ascii="Arial" w:hAnsi="Arial" w:cs="Arial" w:hint="eastAsia"/>
          <w:color w:val="000000"/>
          <w:sz w:val="20"/>
          <w:szCs w:val="20"/>
        </w:rPr>
      </w:pPr>
      <w:bookmarkStart w:id="0" w:name="_GoBack"/>
      <w:bookmarkEnd w:id="0"/>
    </w:p>
    <w:p w:rsidR="00213C68" w:rsidRPr="00213C68" w:rsidRDefault="00213C68" w:rsidP="00213C68">
      <w:pPr>
        <w:spacing w:after="0" w:line="240" w:lineRule="auto"/>
        <w:textAlignment w:val="baseline"/>
        <w:outlineLvl w:val="1"/>
        <w:rPr>
          <w:rFonts w:ascii="Arial" w:eastAsia="Times New Roman" w:hAnsi="Arial" w:cs="Arial"/>
          <w:b/>
          <w:bCs/>
          <w:color w:val="000000"/>
          <w:sz w:val="20"/>
          <w:szCs w:val="20"/>
        </w:rPr>
      </w:pPr>
      <w:r w:rsidRPr="00213C68">
        <w:rPr>
          <w:rFonts w:ascii="Arial" w:eastAsia="Times New Roman" w:hAnsi="Arial" w:cs="Arial"/>
          <w:b/>
          <w:bCs/>
          <w:color w:val="000000"/>
          <w:sz w:val="20"/>
          <w:szCs w:val="20"/>
        </w:rPr>
        <w:t>68 A.D.</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Paul is beheaded, under Roman Emperor Nero, around May or June. </w:t>
      </w:r>
      <w:hyperlink r:id="rId10" w:history="1">
        <w:r w:rsidRPr="00213C68">
          <w:rPr>
            <w:rFonts w:ascii="Arial" w:eastAsia="Times New Roman" w:hAnsi="Arial" w:cs="Arial"/>
            <w:color w:val="800080"/>
            <w:sz w:val="20"/>
            <w:szCs w:val="20"/>
            <w:bdr w:val="none" w:sz="0" w:space="0" w:color="auto" w:frame="1"/>
          </w:rPr>
          <w:t>His death</w:t>
        </w:r>
      </w:hyperlink>
      <w:r w:rsidRPr="00213C68">
        <w:rPr>
          <w:rFonts w:ascii="Arial" w:eastAsia="Times New Roman" w:hAnsi="Arial" w:cs="Arial"/>
          <w:color w:val="000000"/>
          <w:sz w:val="20"/>
          <w:szCs w:val="20"/>
        </w:rPr>
        <w:t> occurs just before Nero's suicide on June 9, 68 A.D. in Greece. He is about 66 years old.</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Nero is the first emperor of </w:t>
      </w:r>
      <w:hyperlink r:id="rId11" w:history="1">
        <w:r w:rsidRPr="00213C68">
          <w:rPr>
            <w:rFonts w:ascii="Arial" w:eastAsia="Times New Roman" w:hAnsi="Arial" w:cs="Arial"/>
            <w:color w:val="800080"/>
            <w:sz w:val="20"/>
            <w:szCs w:val="20"/>
            <w:bdr w:val="none" w:sz="0" w:space="0" w:color="auto" w:frame="1"/>
          </w:rPr>
          <w:t>the Roman Empire</w:t>
        </w:r>
      </w:hyperlink>
      <w:r w:rsidRPr="00213C68">
        <w:rPr>
          <w:rFonts w:ascii="Arial" w:eastAsia="Times New Roman" w:hAnsi="Arial" w:cs="Arial"/>
          <w:color w:val="000000"/>
          <w:sz w:val="20"/>
          <w:szCs w:val="20"/>
        </w:rPr>
        <w:t> to actively persecute and kill Christians. Rome will carry out at least TEN major efforts to exterminate Christians and expunge Christianity from the empire. The persecutions first start under Nero in 67 A.D. and </w:t>
      </w:r>
      <w:hyperlink r:id="rId12" w:history="1">
        <w:r w:rsidRPr="00213C68">
          <w:rPr>
            <w:rFonts w:ascii="Arial" w:eastAsia="Times New Roman" w:hAnsi="Arial" w:cs="Arial"/>
            <w:color w:val="800080"/>
            <w:sz w:val="20"/>
            <w:szCs w:val="20"/>
            <w:bdr w:val="none" w:sz="0" w:space="0" w:color="auto" w:frame="1"/>
          </w:rPr>
          <w:t>continue until 313</w:t>
        </w:r>
      </w:hyperlink>
      <w:r w:rsidRPr="00213C68">
        <w:rPr>
          <w:rFonts w:ascii="Arial" w:eastAsia="Times New Roman" w:hAnsi="Arial" w:cs="Arial"/>
          <w:color w:val="000000"/>
          <w:sz w:val="20"/>
          <w:szCs w:val="20"/>
        </w:rPr>
        <w:t>.</w:t>
      </w:r>
    </w:p>
    <w:p w:rsidR="00213C68" w:rsidRPr="00213C68" w:rsidRDefault="00213C68" w:rsidP="00213C68">
      <w:pPr>
        <w:spacing w:after="0" w:line="240" w:lineRule="auto"/>
        <w:jc w:val="both"/>
        <w:textAlignment w:val="baseline"/>
        <w:rPr>
          <w:rFonts w:ascii="Arial" w:eastAsia="Times New Roman" w:hAnsi="Arial" w:cs="Arial"/>
          <w:color w:val="000000"/>
          <w:sz w:val="20"/>
          <w:szCs w:val="20"/>
        </w:rPr>
      </w:pPr>
      <w:r w:rsidRPr="00213C68">
        <w:rPr>
          <w:rFonts w:ascii="Arial" w:eastAsia="Times New Roman" w:hAnsi="Arial" w:cs="Arial"/>
          <w:color w:val="000000"/>
          <w:sz w:val="20"/>
          <w:szCs w:val="20"/>
        </w:rPr>
        <w:t>Paul's impact on Christianity will be enormous. During his ministry he wrote fourteen books of the Bible and carried out no less than five missionary journeys. He paid a price, however, for his strong devotion to God and the truth by spending a total of five of his ministry years in prison. He remained faithful to the very end of his life.</w:t>
      </w:r>
    </w:p>
    <w:p w:rsidR="00213C68" w:rsidRPr="00213C68" w:rsidRDefault="00213C68" w:rsidP="00213C68">
      <w:pPr>
        <w:spacing w:after="0" w:line="240" w:lineRule="auto"/>
        <w:rPr>
          <w:sz w:val="20"/>
          <w:szCs w:val="20"/>
        </w:rPr>
      </w:pPr>
    </w:p>
    <w:sectPr w:rsidR="00213C68" w:rsidRPr="00213C68" w:rsidSect="00031BD4">
      <w:pgSz w:w="12240" w:h="31680"/>
      <w:pgMar w:top="72" w:right="72" w:bottom="72" w:left="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229"/>
    <w:rsid w:val="00031BD4"/>
    <w:rsid w:val="000354A5"/>
    <w:rsid w:val="001B0DFF"/>
    <w:rsid w:val="00213C68"/>
    <w:rsid w:val="003A7936"/>
    <w:rsid w:val="003C4229"/>
    <w:rsid w:val="003E177A"/>
    <w:rsid w:val="00436473"/>
    <w:rsid w:val="005B634E"/>
    <w:rsid w:val="007425D5"/>
    <w:rsid w:val="00A410C1"/>
    <w:rsid w:val="00C35736"/>
    <w:rsid w:val="00D569FC"/>
    <w:rsid w:val="00D83B96"/>
    <w:rsid w:val="00DE70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8117">
      <w:bodyDiv w:val="1"/>
      <w:marLeft w:val="0"/>
      <w:marRight w:val="0"/>
      <w:marTop w:val="0"/>
      <w:marBottom w:val="0"/>
      <w:divBdr>
        <w:top w:val="none" w:sz="0" w:space="0" w:color="auto"/>
        <w:left w:val="none" w:sz="0" w:space="0" w:color="auto"/>
        <w:bottom w:val="none" w:sz="0" w:space="0" w:color="auto"/>
        <w:right w:val="none" w:sz="0" w:space="0" w:color="auto"/>
      </w:divBdr>
    </w:div>
    <w:div w:id="706756868">
      <w:bodyDiv w:val="1"/>
      <w:marLeft w:val="0"/>
      <w:marRight w:val="0"/>
      <w:marTop w:val="0"/>
      <w:marBottom w:val="0"/>
      <w:divBdr>
        <w:top w:val="none" w:sz="0" w:space="0" w:color="auto"/>
        <w:left w:val="none" w:sz="0" w:space="0" w:color="auto"/>
        <w:bottom w:val="none" w:sz="0" w:space="0" w:color="auto"/>
        <w:right w:val="none" w:sz="0" w:space="0" w:color="auto"/>
      </w:divBdr>
    </w:div>
    <w:div w:id="1566837236">
      <w:bodyDiv w:val="1"/>
      <w:marLeft w:val="0"/>
      <w:marRight w:val="0"/>
      <w:marTop w:val="0"/>
      <w:marBottom w:val="0"/>
      <w:divBdr>
        <w:top w:val="none" w:sz="0" w:space="0" w:color="auto"/>
        <w:left w:val="none" w:sz="0" w:space="0" w:color="auto"/>
        <w:bottom w:val="none" w:sz="0" w:space="0" w:color="auto"/>
        <w:right w:val="none" w:sz="0" w:space="0" w:color="auto"/>
      </w:divBdr>
      <w:divsChild>
        <w:div w:id="821429487">
          <w:marLeft w:val="285"/>
          <w:marRight w:val="285"/>
          <w:marTop w:val="0"/>
          <w:marBottom w:val="0"/>
          <w:divBdr>
            <w:top w:val="none" w:sz="0" w:space="0" w:color="auto"/>
            <w:left w:val="none" w:sz="0" w:space="0" w:color="auto"/>
            <w:bottom w:val="none" w:sz="0" w:space="0" w:color="auto"/>
            <w:right w:val="none" w:sz="0" w:space="0" w:color="auto"/>
          </w:divBdr>
        </w:div>
      </w:divsChild>
    </w:div>
    <w:div w:id="1695374924">
      <w:bodyDiv w:val="1"/>
      <w:marLeft w:val="0"/>
      <w:marRight w:val="0"/>
      <w:marTop w:val="0"/>
      <w:marBottom w:val="0"/>
      <w:divBdr>
        <w:top w:val="none" w:sz="0" w:space="0" w:color="auto"/>
        <w:left w:val="none" w:sz="0" w:space="0" w:color="auto"/>
        <w:bottom w:val="none" w:sz="0" w:space="0" w:color="auto"/>
        <w:right w:val="none" w:sz="0" w:space="0" w:color="auto"/>
      </w:divBdr>
      <w:divsChild>
        <w:div w:id="2071423523">
          <w:marLeft w:val="285"/>
          <w:marRight w:val="285"/>
          <w:marTop w:val="0"/>
          <w:marBottom w:val="0"/>
          <w:divBdr>
            <w:top w:val="none" w:sz="0" w:space="0" w:color="auto"/>
            <w:left w:val="none" w:sz="0" w:space="0" w:color="auto"/>
            <w:bottom w:val="none" w:sz="0" w:space="0" w:color="auto"/>
            <w:right w:val="none" w:sz="0" w:space="0" w:color="auto"/>
          </w:divBdr>
          <w:divsChild>
            <w:div w:id="14832373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2346">
      <w:bodyDiv w:val="1"/>
      <w:marLeft w:val="0"/>
      <w:marRight w:val="0"/>
      <w:marTop w:val="0"/>
      <w:marBottom w:val="0"/>
      <w:divBdr>
        <w:top w:val="none" w:sz="0" w:space="0" w:color="auto"/>
        <w:left w:val="none" w:sz="0" w:space="0" w:color="auto"/>
        <w:bottom w:val="none" w:sz="0" w:space="0" w:color="auto"/>
        <w:right w:val="none" w:sz="0" w:space="0" w:color="auto"/>
      </w:divBdr>
    </w:div>
    <w:div w:id="210830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blestudy.org/basicart/what-does-bible-say-about-poor.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iblestudy.org/apostlepaul/silas-to-zenas.html" TargetMode="External"/><Relationship Id="rId12" Type="http://schemas.openxmlformats.org/officeDocument/2006/relationships/hyperlink" Target="https://www.biblestudy.org/maps/map-of-roman-empire-under-diocletian-constantine.html"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biblestudy.org/apostlepaul/when-were-books-by-apostle-paul-written.html" TargetMode="External"/><Relationship Id="rId11" Type="http://schemas.openxmlformats.org/officeDocument/2006/relationships/hyperlink" Target="https://www.biblestudy.org/maps/roman-empire.html" TargetMode="External"/><Relationship Id="rId5" Type="http://schemas.openxmlformats.org/officeDocument/2006/relationships/image" Target="media/image1.png"/><Relationship Id="rId10" Type="http://schemas.openxmlformats.org/officeDocument/2006/relationships/hyperlink" Target="https://www.biblestudy.org/question/sauldie.html" TargetMode="External"/><Relationship Id="rId4" Type="http://schemas.openxmlformats.org/officeDocument/2006/relationships/webSettings" Target="webSettings.xml"/><Relationship Id="rId9" Type="http://schemas.openxmlformats.org/officeDocument/2006/relationships/hyperlink" Target="https://www.biblestudy.org/bible-study-by-topic/people-in-the-bible/timothy.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dc:creator>
  <cp:lastModifiedBy>Rom</cp:lastModifiedBy>
  <cp:revision>5</cp:revision>
  <cp:lastPrinted>2020-01-10T18:46:00Z</cp:lastPrinted>
  <dcterms:created xsi:type="dcterms:W3CDTF">2020-01-10T18:45:00Z</dcterms:created>
  <dcterms:modified xsi:type="dcterms:W3CDTF">2020-01-10T18:50:00Z</dcterms:modified>
</cp:coreProperties>
</file>