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B130D" w14:textId="77777777" w:rsidR="00F7706E" w:rsidRDefault="00F7706E" w:rsidP="00F7706E">
      <w:pPr>
        <w:tabs>
          <w:tab w:val="left" w:pos="5580"/>
        </w:tabs>
        <w:jc w:val="center"/>
        <w:rPr>
          <w:szCs w:val="28"/>
        </w:rPr>
      </w:pPr>
    </w:p>
    <w:p w14:paraId="4D76D02F" w14:textId="77777777" w:rsidR="00F7706E" w:rsidRDefault="00F7706E" w:rsidP="00F7706E">
      <w:pPr>
        <w:tabs>
          <w:tab w:val="left" w:pos="5580"/>
        </w:tabs>
        <w:jc w:val="center"/>
        <w:rPr>
          <w:szCs w:val="28"/>
        </w:rPr>
      </w:pPr>
    </w:p>
    <w:p w14:paraId="621D7BA8" w14:textId="114D7574" w:rsidR="00F7706E" w:rsidRDefault="00F7706E" w:rsidP="00F7706E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D06BD1" wp14:editId="146567D8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3AA4D" w14:textId="77777777" w:rsidR="00F7706E" w:rsidRDefault="00F7706E" w:rsidP="00F7706E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4BC916D3" w14:textId="77777777" w:rsidR="00F7706E" w:rsidRDefault="00F7706E" w:rsidP="00F7706E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06BD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32A3AA4D" w14:textId="77777777" w:rsidR="00F7706E" w:rsidRDefault="00F7706E" w:rsidP="00F7706E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4BC916D3" w14:textId="77777777" w:rsidR="00F7706E" w:rsidRDefault="00F7706E" w:rsidP="00F7706E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8C4D81C" wp14:editId="63435996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DBB0B" w14:textId="77777777" w:rsidR="00F7706E" w:rsidRDefault="00F7706E" w:rsidP="00F7706E">
      <w:pPr>
        <w:tabs>
          <w:tab w:val="left" w:pos="5580"/>
        </w:tabs>
        <w:jc w:val="center"/>
        <w:rPr>
          <w:szCs w:val="28"/>
        </w:rPr>
      </w:pPr>
    </w:p>
    <w:p w14:paraId="2F9D54C3" w14:textId="77777777" w:rsidR="00F7706E" w:rsidRDefault="00F7706E" w:rsidP="00F7706E">
      <w:pPr>
        <w:jc w:val="center"/>
        <w:rPr>
          <w:szCs w:val="24"/>
        </w:rPr>
      </w:pPr>
    </w:p>
    <w:p w14:paraId="41C9866B" w14:textId="77777777" w:rsidR="00F7706E" w:rsidRDefault="00F7706E" w:rsidP="00F7706E">
      <w:pPr>
        <w:jc w:val="center"/>
      </w:pPr>
    </w:p>
    <w:p w14:paraId="6B369EF2" w14:textId="77777777" w:rsidR="00F7706E" w:rsidRDefault="00F7706E" w:rsidP="00F7706E">
      <w:pPr>
        <w:tabs>
          <w:tab w:val="left" w:pos="9214"/>
        </w:tabs>
        <w:ind w:left="4678"/>
      </w:pPr>
    </w:p>
    <w:p w14:paraId="297C8F38" w14:textId="77777777" w:rsidR="00F7706E" w:rsidRDefault="00F7706E" w:rsidP="00F7706E">
      <w:pPr>
        <w:tabs>
          <w:tab w:val="left" w:pos="9214"/>
        </w:tabs>
        <w:ind w:left="4678"/>
      </w:pPr>
    </w:p>
    <w:p w14:paraId="2A8F2100" w14:textId="77777777" w:rsidR="00F7706E" w:rsidRDefault="00F7706E" w:rsidP="00F7706E">
      <w:pPr>
        <w:tabs>
          <w:tab w:val="left" w:pos="9214"/>
        </w:tabs>
        <w:ind w:left="4678"/>
      </w:pPr>
    </w:p>
    <w:p w14:paraId="4FF1C5AE" w14:textId="77777777" w:rsidR="00F7706E" w:rsidRDefault="00F7706E" w:rsidP="00F7706E">
      <w:pPr>
        <w:jc w:val="center"/>
      </w:pPr>
    </w:p>
    <w:p w14:paraId="09398566" w14:textId="77777777" w:rsidR="00F7706E" w:rsidRDefault="00F7706E" w:rsidP="00F7706E">
      <w:pPr>
        <w:jc w:val="center"/>
      </w:pPr>
    </w:p>
    <w:p w14:paraId="7EBF3DB8" w14:textId="77777777" w:rsidR="00F7706E" w:rsidRDefault="00F7706E" w:rsidP="00F7706E">
      <w:pPr>
        <w:jc w:val="center"/>
      </w:pPr>
    </w:p>
    <w:p w14:paraId="09AFA75F" w14:textId="77777777" w:rsidR="00F7706E" w:rsidRDefault="00F7706E" w:rsidP="00F7706E">
      <w:pPr>
        <w:jc w:val="center"/>
      </w:pPr>
    </w:p>
    <w:p w14:paraId="32B48DCD" w14:textId="77777777" w:rsidR="00F7706E" w:rsidRDefault="00F7706E" w:rsidP="00F7706E">
      <w:pPr>
        <w:jc w:val="center"/>
      </w:pPr>
    </w:p>
    <w:p w14:paraId="53B0C458" w14:textId="77777777" w:rsidR="00F7706E" w:rsidRDefault="00F7706E" w:rsidP="00F7706E">
      <w:pPr>
        <w:jc w:val="center"/>
      </w:pPr>
    </w:p>
    <w:p w14:paraId="3F6939C3" w14:textId="77777777" w:rsidR="00F7706E" w:rsidRDefault="00F7706E" w:rsidP="00F7706E">
      <w:pPr>
        <w:jc w:val="center"/>
      </w:pPr>
    </w:p>
    <w:p w14:paraId="42D9C6DB" w14:textId="77777777" w:rsidR="00F7706E" w:rsidRDefault="00F7706E" w:rsidP="00F7706E">
      <w:pPr>
        <w:jc w:val="center"/>
      </w:pPr>
    </w:p>
    <w:p w14:paraId="37AE914E" w14:textId="77777777" w:rsidR="00F7706E" w:rsidRDefault="00F7706E" w:rsidP="00F7706E">
      <w:pPr>
        <w:jc w:val="center"/>
      </w:pPr>
    </w:p>
    <w:p w14:paraId="3F093DB2" w14:textId="77777777" w:rsidR="00F7706E" w:rsidRDefault="00F7706E" w:rsidP="00F7706E">
      <w:pPr>
        <w:jc w:val="center"/>
      </w:pPr>
    </w:p>
    <w:p w14:paraId="60909FC4" w14:textId="77777777" w:rsidR="00F7706E" w:rsidRDefault="00F7706E" w:rsidP="00F7706E">
      <w:pPr>
        <w:jc w:val="center"/>
      </w:pPr>
    </w:p>
    <w:p w14:paraId="274E14B2" w14:textId="77777777" w:rsidR="00F7706E" w:rsidRDefault="00F7706E" w:rsidP="00F7706E">
      <w:pPr>
        <w:jc w:val="center"/>
      </w:pPr>
    </w:p>
    <w:p w14:paraId="797CB91E" w14:textId="77777777" w:rsidR="00F7706E" w:rsidRDefault="00F7706E" w:rsidP="00F7706E">
      <w:pPr>
        <w:jc w:val="center"/>
      </w:pPr>
    </w:p>
    <w:p w14:paraId="40D6A68A" w14:textId="77777777" w:rsidR="00F7706E" w:rsidRDefault="00F7706E" w:rsidP="00F7706E"/>
    <w:p w14:paraId="05BFD2AE" w14:textId="77777777" w:rsidR="00F7706E" w:rsidRDefault="00F7706E" w:rsidP="00F7706E">
      <w:pPr>
        <w:jc w:val="center"/>
        <w:rPr>
          <w:szCs w:val="28"/>
        </w:rPr>
      </w:pPr>
      <w:r>
        <w:rPr>
          <w:szCs w:val="28"/>
        </w:rPr>
        <w:t>ОТЧЕТ</w:t>
      </w:r>
    </w:p>
    <w:p w14:paraId="2B0208D2" w14:textId="77777777" w:rsidR="00F7706E" w:rsidRDefault="00F7706E" w:rsidP="00F7706E">
      <w:pPr>
        <w:jc w:val="center"/>
        <w:rPr>
          <w:szCs w:val="28"/>
        </w:rPr>
      </w:pPr>
      <w:r>
        <w:rPr>
          <w:szCs w:val="28"/>
        </w:rPr>
        <w:t>о проектной работе</w:t>
      </w:r>
    </w:p>
    <w:p w14:paraId="08192F31" w14:textId="7DAA5050" w:rsidR="00F7706E" w:rsidRPr="00F7706E" w:rsidRDefault="00F7706E" w:rsidP="00F7706E">
      <w:pPr>
        <w:jc w:val="center"/>
        <w:rPr>
          <w:rFonts w:eastAsia="Calibri"/>
          <w:szCs w:val="28"/>
          <w:u w:val="single"/>
          <w:lang w:val="ru-RU" w:eastAsia="en-US"/>
        </w:rPr>
      </w:pPr>
      <w:r>
        <w:rPr>
          <w:szCs w:val="28"/>
        </w:rPr>
        <w:t>по теме:</w:t>
      </w:r>
      <w:r>
        <w:t xml:space="preserve"> </w:t>
      </w:r>
      <w:r>
        <w:rPr>
          <w:szCs w:val="28"/>
          <w:u w:val="single"/>
          <w:lang w:val="ru-RU"/>
        </w:rPr>
        <w:t>Визуальная арифметика</w:t>
      </w:r>
    </w:p>
    <w:p w14:paraId="4934288B" w14:textId="77777777" w:rsidR="00F7706E" w:rsidRDefault="00F7706E" w:rsidP="00F7706E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710429BF" w14:textId="77777777" w:rsidR="00F7706E" w:rsidRDefault="00F7706E" w:rsidP="00F7706E">
      <w:pPr>
        <w:jc w:val="center"/>
        <w:rPr>
          <w:rFonts w:eastAsia="Times New Roman"/>
          <w:szCs w:val="24"/>
        </w:rPr>
      </w:pPr>
    </w:p>
    <w:p w14:paraId="47C268A4" w14:textId="77777777" w:rsidR="00F7706E" w:rsidRDefault="00F7706E" w:rsidP="00F7706E">
      <w:pPr>
        <w:jc w:val="center"/>
      </w:pPr>
    </w:p>
    <w:p w14:paraId="083536EB" w14:textId="77777777" w:rsidR="00F7706E" w:rsidRDefault="00F7706E" w:rsidP="00F7706E">
      <w:pPr>
        <w:jc w:val="center"/>
      </w:pPr>
    </w:p>
    <w:p w14:paraId="7C8898F4" w14:textId="77777777" w:rsidR="00F7706E" w:rsidRDefault="00F7706E" w:rsidP="00F7706E">
      <w:pPr>
        <w:jc w:val="center"/>
      </w:pPr>
    </w:p>
    <w:p w14:paraId="1F60C2B3" w14:textId="77777777" w:rsidR="00F7706E" w:rsidRDefault="00F7706E" w:rsidP="00F7706E">
      <w:pPr>
        <w:jc w:val="center"/>
      </w:pPr>
    </w:p>
    <w:p w14:paraId="5E1A22D2" w14:textId="575EE947" w:rsidR="00F7706E" w:rsidRDefault="00F7706E" w:rsidP="00F7706E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 xml:space="preserve">Команда: </w:t>
      </w:r>
      <w:r>
        <w:rPr>
          <w:u w:val="single"/>
          <w:lang w:val="en-US"/>
        </w:rPr>
        <w:t>Ural</w:t>
      </w:r>
      <w:r w:rsidRPr="00F7706E"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en-US"/>
        </w:rPr>
        <w:t>Manuls</w:t>
      </w:r>
      <w:proofErr w:type="spellEnd"/>
    </w:p>
    <w:p w14:paraId="2BB6AB4E" w14:textId="77777777" w:rsidR="00F7706E" w:rsidRDefault="00F7706E" w:rsidP="00F7706E">
      <w:pPr>
        <w:tabs>
          <w:tab w:val="center" w:pos="2410"/>
          <w:tab w:val="center" w:pos="708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9D6A116" w14:textId="77777777" w:rsidR="00F7706E" w:rsidRDefault="00F7706E" w:rsidP="00F7706E">
      <w:pPr>
        <w:tabs>
          <w:tab w:val="left" w:pos="1701"/>
          <w:tab w:val="left" w:pos="4536"/>
        </w:tabs>
        <w:rPr>
          <w:sz w:val="28"/>
          <w:szCs w:val="24"/>
        </w:rPr>
      </w:pPr>
    </w:p>
    <w:p w14:paraId="59EE82FC" w14:textId="77777777" w:rsidR="00F7706E" w:rsidRDefault="00F7706E" w:rsidP="00F7706E"/>
    <w:p w14:paraId="2E23EE04" w14:textId="77777777" w:rsidR="00F7706E" w:rsidRDefault="00F7706E" w:rsidP="00F7706E">
      <w:pPr>
        <w:ind w:left="1416" w:firstLine="708"/>
        <w:jc w:val="center"/>
      </w:pPr>
    </w:p>
    <w:p w14:paraId="336EDB95" w14:textId="77777777" w:rsidR="00F7706E" w:rsidRDefault="00F7706E" w:rsidP="00F7706E">
      <w:pPr>
        <w:ind w:left="1416" w:firstLine="708"/>
        <w:jc w:val="center"/>
      </w:pPr>
    </w:p>
    <w:p w14:paraId="3EEAAB96" w14:textId="77777777" w:rsidR="00F7706E" w:rsidRDefault="00F7706E" w:rsidP="00F7706E">
      <w:pPr>
        <w:ind w:left="1416" w:firstLine="708"/>
        <w:jc w:val="center"/>
      </w:pPr>
    </w:p>
    <w:p w14:paraId="4BC565C5" w14:textId="77777777" w:rsidR="00F7706E" w:rsidRDefault="00F7706E" w:rsidP="00F7706E">
      <w:pPr>
        <w:ind w:left="1416" w:firstLine="708"/>
        <w:jc w:val="center"/>
      </w:pPr>
    </w:p>
    <w:p w14:paraId="6EDE0CF5" w14:textId="77777777" w:rsidR="00F7706E" w:rsidRDefault="00F7706E" w:rsidP="00F7706E">
      <w:pPr>
        <w:ind w:left="1416" w:firstLine="708"/>
        <w:jc w:val="center"/>
      </w:pPr>
    </w:p>
    <w:p w14:paraId="57A3FD67" w14:textId="77777777" w:rsidR="00F7706E" w:rsidRDefault="00F7706E" w:rsidP="00F7706E">
      <w:pPr>
        <w:ind w:left="1416" w:firstLine="708"/>
        <w:jc w:val="center"/>
      </w:pPr>
    </w:p>
    <w:p w14:paraId="493D2F8F" w14:textId="77777777" w:rsidR="00F7706E" w:rsidRDefault="00F7706E" w:rsidP="00F7706E">
      <w:pPr>
        <w:ind w:left="1416" w:firstLine="708"/>
        <w:jc w:val="center"/>
      </w:pPr>
    </w:p>
    <w:p w14:paraId="4B56644E" w14:textId="77777777" w:rsidR="00F7706E" w:rsidRDefault="00F7706E" w:rsidP="00F7706E">
      <w:pPr>
        <w:jc w:val="center"/>
      </w:pPr>
      <w:r>
        <w:t>Екатеринбург</w:t>
      </w:r>
    </w:p>
    <w:p w14:paraId="4C52D8A1" w14:textId="77777777" w:rsidR="00F7706E" w:rsidRDefault="00F7706E" w:rsidP="00F7706E">
      <w:pPr>
        <w:jc w:val="center"/>
      </w:pPr>
      <w:r>
        <w:t>20</w:t>
      </w:r>
      <w:r w:rsidRPr="00F7706E">
        <w:rPr>
          <w:lang w:val="ru-RU"/>
        </w:rPr>
        <w:t>2</w:t>
      </w:r>
      <w:r>
        <w:t>1</w:t>
      </w:r>
    </w:p>
    <w:p w14:paraId="1D81D4A0" w14:textId="18C6AE4E" w:rsidR="00F7706E" w:rsidRPr="001E10C8" w:rsidRDefault="002841E4" w:rsidP="002841E4">
      <w:pPr>
        <w:rPr>
          <w:rFonts w:ascii="Georgia" w:eastAsia="Georgia" w:hAnsi="Georgia" w:cs="Georgia"/>
          <w:sz w:val="28"/>
          <w:szCs w:val="28"/>
          <w:lang w:val="ru-RU"/>
        </w:rPr>
      </w:pPr>
      <w:r>
        <w:rPr>
          <w:rFonts w:ascii="Georgia" w:eastAsia="Georgia" w:hAnsi="Georgia" w:cs="Georgia"/>
          <w:sz w:val="28"/>
          <w:szCs w:val="28"/>
        </w:rPr>
        <w:br w:type="page"/>
      </w:r>
    </w:p>
    <w:sdt>
      <w:sdtPr>
        <w:id w:val="-35681495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0D5FC8C0" w14:textId="2E816F6D" w:rsidR="003A202C" w:rsidRPr="00DD5767" w:rsidRDefault="00DD5767" w:rsidP="00DD5767">
          <w:pPr>
            <w:pStyle w:val="a7"/>
            <w:jc w:val="center"/>
            <w:rPr>
              <w:color w:val="auto"/>
              <w:lang w:val="en-US"/>
            </w:rPr>
          </w:pPr>
          <w:r w:rsidRPr="00DD5767">
            <w:rPr>
              <w:color w:val="auto"/>
            </w:rPr>
            <w:t>Содержание</w:t>
          </w:r>
          <w:r w:rsidRPr="00DD5767">
            <w:rPr>
              <w:color w:val="auto"/>
              <w:lang w:val="en-US"/>
            </w:rPr>
            <w:t>:</w:t>
          </w:r>
        </w:p>
        <w:p w14:paraId="036A12B6" w14:textId="3EA4E9D4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89768" w:history="1">
            <w:r w:rsidRPr="00A10BD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6F37" w14:textId="6A71FADC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69" w:history="1">
            <w:r w:rsidRPr="00A10BDB">
              <w:rPr>
                <w:rStyle w:val="a6"/>
                <w:noProof/>
              </w:rPr>
              <w:t>Команда: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5311" w14:textId="1ABC7F5C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0" w:history="1">
            <w:r w:rsidRPr="00A10BDB">
              <w:rPr>
                <w:rStyle w:val="a6"/>
                <w:noProof/>
              </w:rPr>
              <w:t>Целевая Аудитория: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94F4" w14:textId="51A3A488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1" w:history="1">
            <w:r w:rsidRPr="00A10BDB">
              <w:rPr>
                <w:rStyle w:val="a6"/>
                <w:noProof/>
              </w:rPr>
              <w:t>Календарный план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522D" w14:textId="3C1F55C9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4" w:history="1">
            <w:r w:rsidRPr="00A10BDB">
              <w:rPr>
                <w:rStyle w:val="a6"/>
                <w:noProof/>
              </w:rPr>
              <w:t>Описание проблемы: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3813" w14:textId="643A6D42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5" w:history="1">
            <w:r w:rsidRPr="00A10BDB">
              <w:rPr>
                <w:rStyle w:val="a6"/>
                <w:noProof/>
              </w:rPr>
              <w:t>Предлагаемые пути решения проблемы: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25CB" w14:textId="500D23EF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6" w:history="1">
            <w:r w:rsidRPr="00A10BDB">
              <w:rPr>
                <w:rStyle w:val="a6"/>
                <w:noProof/>
              </w:rPr>
              <w:t>Анализ аналогов: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9E01" w14:textId="2A1DFB92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7" w:history="1">
            <w:r w:rsidRPr="00A10BDB">
              <w:rPr>
                <w:rStyle w:val="a6"/>
                <w:noProof/>
              </w:rPr>
              <w:t>Требования к продукту и MVP: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9496" w14:textId="2D4174F5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8" w:history="1">
            <w:r w:rsidRPr="00A10BDB">
              <w:rPr>
                <w:rStyle w:val="a6"/>
                <w:noProof/>
              </w:rPr>
              <w:t>Стек для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FAA8" w14:textId="5707A985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79" w:history="1">
            <w:r w:rsidRPr="00A10BDB">
              <w:rPr>
                <w:rStyle w:val="a6"/>
                <w:noProof/>
              </w:rPr>
              <w:t>Разработка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F9C3" w14:textId="5A1403DD" w:rsidR="003A202C" w:rsidRDefault="003A202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89780" w:history="1">
            <w:r w:rsidRPr="00A10BDB">
              <w:rPr>
                <w:rStyle w:val="a6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30E3" w14:textId="4F0D9BE9" w:rsidR="003A202C" w:rsidRDefault="003A202C">
          <w:r>
            <w:rPr>
              <w:b/>
              <w:bCs/>
            </w:rPr>
            <w:fldChar w:fldCharType="end"/>
          </w:r>
        </w:p>
      </w:sdtContent>
    </w:sdt>
    <w:p w14:paraId="664F6154" w14:textId="5D6CE72B" w:rsidR="00C66326" w:rsidRPr="002841E4" w:rsidRDefault="002841E4" w:rsidP="002841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01" w14:textId="191773D4" w:rsidR="00BF1E4A" w:rsidRPr="00F7706E" w:rsidRDefault="002841E4" w:rsidP="008E0152">
      <w:pPr>
        <w:pStyle w:val="1"/>
        <w:jc w:val="center"/>
      </w:pPr>
      <w:bookmarkStart w:id="0" w:name="_Toc73989768"/>
      <w:r w:rsidRPr="00F7706E">
        <w:lastRenderedPageBreak/>
        <w:t>Введение</w:t>
      </w:r>
      <w:bookmarkEnd w:id="0"/>
    </w:p>
    <w:p w14:paraId="00000002" w14:textId="2BC017C7" w:rsidR="00BF1E4A" w:rsidRPr="00F7706E" w:rsidRDefault="002841E4">
      <w:pPr>
        <w:shd w:val="clear" w:color="auto" w:fill="FFFFFF"/>
        <w:spacing w:after="220" w:line="336" w:lineRule="auto"/>
        <w:jc w:val="both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 xml:space="preserve">В настоящие время стали очень популярны школы с углубленным изучением математики. Как правило в старших классах таких школ часто дают довольно объёмные работы, где нужно было много считать. В некоторых случаях банально не хватало времени, чтобы </w:t>
      </w:r>
      <w:proofErr w:type="spellStart"/>
      <w:r w:rsidRPr="00F7706E">
        <w:rPr>
          <w:rFonts w:eastAsia="Georgia"/>
          <w:sz w:val="28"/>
          <w:szCs w:val="28"/>
        </w:rPr>
        <w:t>прорешать</w:t>
      </w:r>
      <w:proofErr w:type="spellEnd"/>
      <w:r w:rsidRPr="00F7706E">
        <w:rPr>
          <w:rFonts w:eastAsia="Georgia"/>
          <w:sz w:val="28"/>
          <w:szCs w:val="28"/>
        </w:rPr>
        <w:t xml:space="preserve"> все задания, данная тенденция продолжается и </w:t>
      </w:r>
      <w:r w:rsidR="00F7706E" w:rsidRPr="00F7706E">
        <w:rPr>
          <w:rFonts w:eastAsia="Georgia"/>
          <w:sz w:val="28"/>
          <w:szCs w:val="28"/>
        </w:rPr>
        <w:t>в</w:t>
      </w:r>
      <w:r w:rsidRPr="00F7706E">
        <w:rPr>
          <w:rFonts w:eastAsia="Georgia"/>
          <w:sz w:val="28"/>
          <w:szCs w:val="28"/>
        </w:rPr>
        <w:t xml:space="preserve"> ВУЗе. Да и в повседневной жизни может пригодиться навык быстрого устного счёта. Но часто в школах быстрому счёту не уделяют нужного внимания. По проведенным нами исследованиям почти 60% учеников в возрасте от 10 до 20 лет хотели бы улучшить свои навыки устного счёта. </w:t>
      </w:r>
      <w:r w:rsidRPr="00F7706E">
        <w:rPr>
          <w:rFonts w:eastAsia="Georgia"/>
          <w:sz w:val="24"/>
          <w:szCs w:val="24"/>
        </w:rPr>
        <w:t xml:space="preserve"> </w:t>
      </w:r>
      <w:r w:rsidRPr="00F7706E">
        <w:rPr>
          <w:rFonts w:eastAsia="Georgia"/>
          <w:sz w:val="28"/>
          <w:szCs w:val="28"/>
        </w:rPr>
        <w:t>Принимая всё вышесказанное во внимание, приложение для развития навыков устного счёта актуально на данный момент.</w:t>
      </w:r>
    </w:p>
    <w:p w14:paraId="00000003" w14:textId="77777777" w:rsidR="00BF1E4A" w:rsidRPr="00F7706E" w:rsidRDefault="002841E4">
      <w:pPr>
        <w:shd w:val="clear" w:color="auto" w:fill="FFFFFF"/>
        <w:spacing w:after="220" w:line="336" w:lineRule="auto"/>
        <w:jc w:val="both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У нашей команды была следующая цель</w:t>
      </w:r>
      <w:proofErr w:type="gramStart"/>
      <w:r w:rsidRPr="00F7706E">
        <w:rPr>
          <w:rFonts w:eastAsia="Georgia"/>
          <w:sz w:val="28"/>
          <w:szCs w:val="28"/>
        </w:rPr>
        <w:t>: Разработать</w:t>
      </w:r>
      <w:proofErr w:type="gramEnd"/>
      <w:r w:rsidRPr="00F7706E">
        <w:rPr>
          <w:rFonts w:eastAsia="Georgia"/>
          <w:sz w:val="28"/>
          <w:szCs w:val="28"/>
        </w:rPr>
        <w:t xml:space="preserve"> мобильное приложение для выработки/повышения навыков устного счёта. Для её достижения мы поставили себе следующие задачи:</w:t>
      </w:r>
    </w:p>
    <w:p w14:paraId="00000004" w14:textId="77777777" w:rsidR="00BF1E4A" w:rsidRPr="00F7706E" w:rsidRDefault="002841E4">
      <w:pPr>
        <w:numPr>
          <w:ilvl w:val="0"/>
          <w:numId w:val="2"/>
        </w:numPr>
        <w:shd w:val="clear" w:color="auto" w:fill="FFFFFF"/>
        <w:spacing w:line="336" w:lineRule="auto"/>
        <w:jc w:val="both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 xml:space="preserve">Исследовать, применяют ли школьники и студенты приёмы устного счёта. </w:t>
      </w:r>
    </w:p>
    <w:p w14:paraId="00000005" w14:textId="77777777" w:rsidR="00BF1E4A" w:rsidRPr="00F7706E" w:rsidRDefault="002841E4">
      <w:pPr>
        <w:numPr>
          <w:ilvl w:val="0"/>
          <w:numId w:val="2"/>
        </w:numPr>
        <w:shd w:val="clear" w:color="auto" w:fill="FFFFFF"/>
        <w:spacing w:line="336" w:lineRule="auto"/>
        <w:jc w:val="both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Привлечь школьников и студентов.</w:t>
      </w:r>
    </w:p>
    <w:p w14:paraId="00000006" w14:textId="77777777" w:rsidR="00BF1E4A" w:rsidRPr="00F7706E" w:rsidRDefault="002841E4">
      <w:pPr>
        <w:numPr>
          <w:ilvl w:val="0"/>
          <w:numId w:val="2"/>
        </w:numPr>
        <w:shd w:val="clear" w:color="auto" w:fill="FFFFFF"/>
        <w:spacing w:line="336" w:lineRule="auto"/>
        <w:jc w:val="both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Привести примеры формул устного счёта.</w:t>
      </w:r>
    </w:p>
    <w:p w14:paraId="00000007" w14:textId="68C6BECF" w:rsidR="00BF1E4A" w:rsidRDefault="002841E4">
      <w:pPr>
        <w:numPr>
          <w:ilvl w:val="0"/>
          <w:numId w:val="2"/>
        </w:numPr>
        <w:shd w:val="clear" w:color="auto" w:fill="FFFFFF"/>
        <w:spacing w:after="220" w:line="336" w:lineRule="auto"/>
        <w:jc w:val="both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Развить вычислительные навыки пользователей</w:t>
      </w:r>
    </w:p>
    <w:p w14:paraId="2B92FFB7" w14:textId="4168D444" w:rsidR="002841E4" w:rsidRDefault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08" w14:textId="645C16F6" w:rsidR="00BF1E4A" w:rsidRPr="00F7706E" w:rsidRDefault="002841E4" w:rsidP="008E0152">
      <w:pPr>
        <w:pStyle w:val="1"/>
        <w:jc w:val="center"/>
      </w:pPr>
      <w:bookmarkStart w:id="1" w:name="_Toc73989769"/>
      <w:r w:rsidRPr="00F7706E">
        <w:lastRenderedPageBreak/>
        <w:t>Команда:</w:t>
      </w:r>
      <w:bookmarkEnd w:id="1"/>
    </w:p>
    <w:p w14:paraId="00000009" w14:textId="77777777" w:rsidR="00BF1E4A" w:rsidRPr="00F7706E" w:rsidRDefault="002841E4">
      <w:pPr>
        <w:shd w:val="clear" w:color="auto" w:fill="FFFFFF"/>
        <w:spacing w:after="220" w:line="336" w:lineRule="auto"/>
        <w:ind w:left="720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Крюков Анатолий Николаевич РИ-100012 - Тимлид</w:t>
      </w:r>
    </w:p>
    <w:p w14:paraId="0000000A" w14:textId="77777777" w:rsidR="00BF1E4A" w:rsidRPr="00F7706E" w:rsidRDefault="002841E4">
      <w:pPr>
        <w:shd w:val="clear" w:color="auto" w:fill="FFFFFF"/>
        <w:spacing w:after="220" w:line="336" w:lineRule="auto"/>
        <w:ind w:left="720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Пастухов Роман Максимович РИ-100015 - Программист</w:t>
      </w:r>
    </w:p>
    <w:p w14:paraId="0000000B" w14:textId="35806E79" w:rsidR="002841E4" w:rsidRDefault="002841E4">
      <w:pPr>
        <w:shd w:val="clear" w:color="auto" w:fill="FFFFFF"/>
        <w:spacing w:after="220" w:line="336" w:lineRule="auto"/>
        <w:ind w:left="720"/>
        <w:rPr>
          <w:rFonts w:eastAsia="Georgia"/>
          <w:sz w:val="28"/>
          <w:szCs w:val="28"/>
        </w:rPr>
      </w:pPr>
      <w:proofErr w:type="spellStart"/>
      <w:r w:rsidRPr="00F7706E">
        <w:rPr>
          <w:rFonts w:eastAsia="Georgia"/>
          <w:sz w:val="28"/>
          <w:szCs w:val="28"/>
        </w:rPr>
        <w:t>Якутова</w:t>
      </w:r>
      <w:proofErr w:type="spellEnd"/>
      <w:r w:rsidRPr="00F7706E">
        <w:rPr>
          <w:rFonts w:eastAsia="Georgia"/>
          <w:sz w:val="28"/>
          <w:szCs w:val="28"/>
        </w:rPr>
        <w:t xml:space="preserve"> Екатерина Сергеевна РИ-100017 </w:t>
      </w:r>
      <w:r>
        <w:rPr>
          <w:rFonts w:eastAsia="Georgia"/>
          <w:sz w:val="28"/>
          <w:szCs w:val="28"/>
        </w:rPr>
        <w:t>–</w:t>
      </w:r>
      <w:r w:rsidRPr="00F7706E">
        <w:rPr>
          <w:rFonts w:eastAsia="Georgia"/>
          <w:sz w:val="28"/>
          <w:szCs w:val="28"/>
        </w:rPr>
        <w:t xml:space="preserve"> Аналитик</w:t>
      </w:r>
    </w:p>
    <w:p w14:paraId="20E4E2B6" w14:textId="7139ED9E" w:rsid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0C" w14:textId="675E1F55" w:rsidR="00BF1E4A" w:rsidRPr="00F7706E" w:rsidRDefault="002841E4" w:rsidP="008E0152">
      <w:pPr>
        <w:pStyle w:val="1"/>
        <w:jc w:val="center"/>
      </w:pPr>
      <w:bookmarkStart w:id="2" w:name="_Toc73989770"/>
      <w:r w:rsidRPr="00F7706E">
        <w:lastRenderedPageBreak/>
        <w:t>Целевая Аудитория:</w:t>
      </w:r>
      <w:bookmarkEnd w:id="2"/>
    </w:p>
    <w:p w14:paraId="0000000D" w14:textId="1206EEB4" w:rsidR="002841E4" w:rsidRDefault="002841E4">
      <w:pPr>
        <w:shd w:val="clear" w:color="auto" w:fill="FFFFFF"/>
        <w:spacing w:after="220" w:line="336" w:lineRule="auto"/>
        <w:ind w:left="720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Основной целевой аудиторией нашего проекта являются школьники</w:t>
      </w:r>
      <w:r w:rsidR="00F7706E">
        <w:rPr>
          <w:rFonts w:eastAsia="Georgia"/>
          <w:sz w:val="28"/>
          <w:szCs w:val="28"/>
          <w:lang w:val="ru-RU"/>
        </w:rPr>
        <w:t xml:space="preserve"> </w:t>
      </w:r>
      <w:r w:rsidRPr="00F7706E">
        <w:rPr>
          <w:rFonts w:eastAsia="Georgia"/>
          <w:sz w:val="28"/>
          <w:szCs w:val="28"/>
        </w:rPr>
        <w:t>(4-11 классы) и студенты (1-2 курсы).</w:t>
      </w:r>
    </w:p>
    <w:p w14:paraId="18F722DA" w14:textId="346BA321" w:rsid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0E" w14:textId="7FF70653" w:rsidR="00BF1E4A" w:rsidRDefault="002841E4" w:rsidP="008E0152">
      <w:pPr>
        <w:pStyle w:val="1"/>
        <w:jc w:val="center"/>
      </w:pPr>
      <w:bookmarkStart w:id="3" w:name="_Toc73989771"/>
      <w:r w:rsidRPr="00F7706E">
        <w:lastRenderedPageBreak/>
        <w:t>Календарный план проекта:</w:t>
      </w:r>
      <w:bookmarkEnd w:id="3"/>
    </w:p>
    <w:p w14:paraId="2B8D687A" w14:textId="77777777" w:rsidR="00F7706E" w:rsidRPr="00C35396" w:rsidRDefault="00F7706E" w:rsidP="00F7706E">
      <w:pPr>
        <w:suppressAutoHyphens/>
        <w:autoSpaceDE w:val="0"/>
        <w:autoSpaceDN w:val="0"/>
        <w:adjustRightInd w:val="0"/>
        <w:spacing w:before="120" w:after="120"/>
        <w:outlineLvl w:val="0"/>
        <w:rPr>
          <w:rFonts w:eastAsia="MyriadPro-Regular"/>
        </w:rPr>
      </w:pPr>
      <w:bookmarkStart w:id="4" w:name="_Toc73989755"/>
      <w:bookmarkStart w:id="5" w:name="_Toc73989772"/>
      <w:r w:rsidRPr="00677FEE">
        <w:rPr>
          <w:rFonts w:eastAsia="MyriadPro-Regular"/>
          <w:b/>
        </w:rPr>
        <w:t>Название проекта</w:t>
      </w:r>
      <w:r>
        <w:rPr>
          <w:rFonts w:eastAsia="MyriadPro-Regular"/>
        </w:rPr>
        <w:t>:</w:t>
      </w:r>
      <w:r w:rsidRPr="00F230EC">
        <w:rPr>
          <w:rFonts w:eastAsia="MyriadPro-Regular"/>
        </w:rPr>
        <w:t xml:space="preserve"> </w:t>
      </w:r>
      <w:bookmarkStart w:id="6" w:name="_Hlk68380023"/>
      <w:r>
        <w:rPr>
          <w:rFonts w:eastAsia="MyriadPro-Regular"/>
        </w:rPr>
        <w:t>Визуальная арифметика</w:t>
      </w:r>
      <w:bookmarkEnd w:id="6"/>
      <w:bookmarkEnd w:id="4"/>
      <w:bookmarkEnd w:id="5"/>
    </w:p>
    <w:p w14:paraId="6AEDD819" w14:textId="77777777" w:rsidR="00F7706E" w:rsidRPr="00464B22" w:rsidRDefault="00F7706E" w:rsidP="00F7706E">
      <w:pPr>
        <w:suppressAutoHyphens/>
        <w:autoSpaceDE w:val="0"/>
        <w:autoSpaceDN w:val="0"/>
        <w:adjustRightInd w:val="0"/>
        <w:spacing w:before="120" w:after="120"/>
        <w:outlineLvl w:val="0"/>
        <w:rPr>
          <w:b/>
          <w:bCs/>
          <w:sz w:val="28"/>
          <w:szCs w:val="28"/>
        </w:rPr>
      </w:pPr>
      <w:bookmarkStart w:id="7" w:name="_Toc73989756"/>
      <w:bookmarkStart w:id="8" w:name="_Toc73989773"/>
      <w:r w:rsidRPr="00677FEE">
        <w:rPr>
          <w:rFonts w:eastAsia="MyriadPro-Regular"/>
          <w:b/>
        </w:rPr>
        <w:t xml:space="preserve">Руководитель </w:t>
      </w:r>
      <w:proofErr w:type="gramStart"/>
      <w:r w:rsidRPr="00677FEE">
        <w:rPr>
          <w:rFonts w:eastAsia="MyriadPro-Regular"/>
          <w:b/>
        </w:rPr>
        <w:t>проекта</w:t>
      </w:r>
      <w:r>
        <w:rPr>
          <w:rFonts w:eastAsia="MyriadPro-Regular"/>
        </w:rPr>
        <w:t>:  Паклина</w:t>
      </w:r>
      <w:proofErr w:type="gramEnd"/>
      <w:r>
        <w:rPr>
          <w:rFonts w:eastAsia="MyriadPro-Regular"/>
        </w:rPr>
        <w:t xml:space="preserve"> Валентина Михайловна</w:t>
      </w:r>
      <w:bookmarkEnd w:id="7"/>
      <w:bookmarkEnd w:id="8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984"/>
        <w:gridCol w:w="1843"/>
        <w:gridCol w:w="1134"/>
      </w:tblGrid>
      <w:tr w:rsidR="00F7706E" w:rsidRPr="00677FEE" w14:paraId="66B52864" w14:textId="77777777" w:rsidTr="003A46EA">
        <w:trPr>
          <w:trHeight w:val="443"/>
        </w:trPr>
        <w:tc>
          <w:tcPr>
            <w:tcW w:w="817" w:type="dxa"/>
            <w:vMerge w:val="restart"/>
            <w:vAlign w:val="center"/>
          </w:tcPr>
          <w:p w14:paraId="418837BC" w14:textId="77777777" w:rsidR="00F7706E" w:rsidRPr="00DD2212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21CEFC7E" w14:textId="77777777" w:rsidR="00F7706E" w:rsidRPr="00677FEE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984" w:type="dxa"/>
            <w:vMerge w:val="restart"/>
            <w:vAlign w:val="center"/>
          </w:tcPr>
          <w:p w14:paraId="1CB93568" w14:textId="77777777" w:rsidR="00F7706E" w:rsidRPr="00677FEE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843" w:type="dxa"/>
            <w:vMerge w:val="restart"/>
            <w:vAlign w:val="center"/>
          </w:tcPr>
          <w:p w14:paraId="0842A323" w14:textId="77777777" w:rsidR="00F7706E" w:rsidRPr="00677FEE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7F792CB5" w14:textId="77777777" w:rsidR="00F7706E" w:rsidRPr="00677FEE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</w:tr>
      <w:tr w:rsidR="00F7706E" w:rsidRPr="00972CFB" w14:paraId="34636F76" w14:textId="77777777" w:rsidTr="003A46EA">
        <w:trPr>
          <w:trHeight w:val="291"/>
        </w:trPr>
        <w:tc>
          <w:tcPr>
            <w:tcW w:w="817" w:type="dxa"/>
            <w:vMerge/>
          </w:tcPr>
          <w:p w14:paraId="4EDB8248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</w:tcPr>
          <w:p w14:paraId="5621EAF5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984" w:type="dxa"/>
            <w:vMerge/>
          </w:tcPr>
          <w:p w14:paraId="6E3F9AEF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</w:tcPr>
          <w:p w14:paraId="1927AC2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2204FCD0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</w:tr>
      <w:tr w:rsidR="00F7706E" w:rsidRPr="00972CFB" w14:paraId="569A6146" w14:textId="77777777" w:rsidTr="003A46EA">
        <w:tc>
          <w:tcPr>
            <w:tcW w:w="9747" w:type="dxa"/>
            <w:gridSpan w:val="5"/>
          </w:tcPr>
          <w:p w14:paraId="65B7C8AC" w14:textId="77777777" w:rsidR="00F7706E" w:rsidRPr="00E01F7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F7706E" w:rsidRPr="00972CFB" w14:paraId="535D1C31" w14:textId="77777777" w:rsidTr="003A46EA">
        <w:tc>
          <w:tcPr>
            <w:tcW w:w="817" w:type="dxa"/>
          </w:tcPr>
          <w:p w14:paraId="7B929EC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3969" w:type="dxa"/>
          </w:tcPr>
          <w:p w14:paraId="42E15AA2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984" w:type="dxa"/>
          </w:tcPr>
          <w:p w14:paraId="5A5ED0E4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0280A515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bookmarkStart w:id="9" w:name="_Hlk68378355"/>
            <w:r>
              <w:rPr>
                <w:rFonts w:eastAsia="MyriadPro-Regular"/>
              </w:rPr>
              <w:t>2</w:t>
            </w:r>
            <w:bookmarkEnd w:id="9"/>
            <w:r>
              <w:rPr>
                <w:rFonts w:eastAsia="MyriadPro-Regular"/>
              </w:rPr>
              <w:t xml:space="preserve"> недели</w:t>
            </w:r>
          </w:p>
        </w:tc>
        <w:tc>
          <w:tcPr>
            <w:tcW w:w="1134" w:type="dxa"/>
          </w:tcPr>
          <w:p w14:paraId="1C49B979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35396">
              <w:rPr>
                <w:rFonts w:eastAsia="MyriadPro-Regular"/>
              </w:rPr>
              <w:t>04</w:t>
            </w:r>
            <w:r>
              <w:rPr>
                <w:rFonts w:eastAsia="MyriadPro-Regular"/>
              </w:rPr>
              <w:t>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0CE65DF9" w14:textId="77777777" w:rsidTr="003A46EA">
        <w:trPr>
          <w:trHeight w:val="315"/>
        </w:trPr>
        <w:tc>
          <w:tcPr>
            <w:tcW w:w="817" w:type="dxa"/>
          </w:tcPr>
          <w:p w14:paraId="360F6E5A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3969" w:type="dxa"/>
          </w:tcPr>
          <w:p w14:paraId="0909316A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984" w:type="dxa"/>
          </w:tcPr>
          <w:p w14:paraId="40B96442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Якутова</w:t>
            </w:r>
            <w:proofErr w:type="spellEnd"/>
            <w:r>
              <w:rPr>
                <w:rFonts w:eastAsia="MyriadPro-Regular"/>
              </w:rPr>
              <w:t xml:space="preserve"> Е.С.</w:t>
            </w:r>
          </w:p>
        </w:tc>
        <w:tc>
          <w:tcPr>
            <w:tcW w:w="1843" w:type="dxa"/>
          </w:tcPr>
          <w:p w14:paraId="23480D0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1E2858E0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bookmarkStart w:id="10" w:name="_Hlk68379640"/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  <w:bookmarkEnd w:id="10"/>
          </w:p>
        </w:tc>
      </w:tr>
      <w:tr w:rsidR="00F7706E" w:rsidRPr="00972CFB" w14:paraId="486897E6" w14:textId="77777777" w:rsidTr="003A46EA">
        <w:trPr>
          <w:trHeight w:val="344"/>
        </w:trPr>
        <w:tc>
          <w:tcPr>
            <w:tcW w:w="817" w:type="dxa"/>
          </w:tcPr>
          <w:p w14:paraId="7CAFCFB4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3969" w:type="dxa"/>
          </w:tcPr>
          <w:p w14:paraId="7FC019B5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984" w:type="dxa"/>
          </w:tcPr>
          <w:p w14:paraId="07A7358F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34BE6BB8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0837313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bookmarkStart w:id="11" w:name="_Hlk68379670"/>
            <w:r>
              <w:rPr>
                <w:rFonts w:eastAsia="MyriadPro-Regular"/>
              </w:rPr>
              <w:t>18.04.</w:t>
            </w:r>
            <w:r>
              <w:rPr>
                <w:rFonts w:eastAsia="MyriadPro-Regular"/>
              </w:rPr>
              <w:br/>
              <w:t>2021</w:t>
            </w:r>
            <w:bookmarkEnd w:id="11"/>
          </w:p>
        </w:tc>
      </w:tr>
      <w:tr w:rsidR="00F7706E" w:rsidRPr="00972CFB" w14:paraId="7803421B" w14:textId="77777777" w:rsidTr="003A46EA">
        <w:trPr>
          <w:trHeight w:val="344"/>
        </w:trPr>
        <w:tc>
          <w:tcPr>
            <w:tcW w:w="817" w:type="dxa"/>
          </w:tcPr>
          <w:p w14:paraId="6F9828DF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3969" w:type="dxa"/>
          </w:tcPr>
          <w:p w14:paraId="3B64D67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984" w:type="dxa"/>
          </w:tcPr>
          <w:p w14:paraId="26838864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1F1427EA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634C0FB3" w14:textId="77777777" w:rsidR="00F7706E" w:rsidRPr="00C3539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230762E2" w14:textId="77777777" w:rsidTr="003A46EA">
        <w:tc>
          <w:tcPr>
            <w:tcW w:w="817" w:type="dxa"/>
          </w:tcPr>
          <w:p w14:paraId="300BFE38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3969" w:type="dxa"/>
          </w:tcPr>
          <w:p w14:paraId="57248049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984" w:type="dxa"/>
          </w:tcPr>
          <w:p w14:paraId="2E5A5779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Якутова</w:t>
            </w:r>
            <w:proofErr w:type="spellEnd"/>
            <w:r>
              <w:rPr>
                <w:rFonts w:eastAsia="MyriadPro-Regular"/>
              </w:rPr>
              <w:t xml:space="preserve"> Е.С.</w:t>
            </w:r>
          </w:p>
        </w:tc>
        <w:tc>
          <w:tcPr>
            <w:tcW w:w="1843" w:type="dxa"/>
          </w:tcPr>
          <w:p w14:paraId="5ADA867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bookmarkStart w:id="12" w:name="_Hlk68378597"/>
            <w:r>
              <w:rPr>
                <w:rFonts w:eastAsia="MyriadPro-Regular"/>
              </w:rPr>
              <w:t>2 недели</w:t>
            </w:r>
            <w:bookmarkEnd w:id="12"/>
          </w:p>
        </w:tc>
        <w:tc>
          <w:tcPr>
            <w:tcW w:w="1134" w:type="dxa"/>
          </w:tcPr>
          <w:p w14:paraId="0C653DFA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5422C4E3" w14:textId="77777777" w:rsidTr="003A46EA">
        <w:tc>
          <w:tcPr>
            <w:tcW w:w="817" w:type="dxa"/>
          </w:tcPr>
          <w:p w14:paraId="6D69416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3969" w:type="dxa"/>
          </w:tcPr>
          <w:p w14:paraId="79FE18CD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984" w:type="dxa"/>
          </w:tcPr>
          <w:p w14:paraId="240A665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3E04C071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75788AA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1C2DC8D8" w14:textId="77777777" w:rsidTr="003A46EA">
        <w:tc>
          <w:tcPr>
            <w:tcW w:w="817" w:type="dxa"/>
          </w:tcPr>
          <w:p w14:paraId="54E81E37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3969" w:type="dxa"/>
          </w:tcPr>
          <w:p w14:paraId="67DC177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984" w:type="dxa"/>
          </w:tcPr>
          <w:p w14:paraId="017C46BC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Крюков </w:t>
            </w:r>
            <w:proofErr w:type="gramStart"/>
            <w:r>
              <w:rPr>
                <w:rFonts w:eastAsia="MyriadPro-Regular"/>
              </w:rPr>
              <w:t>А.Н.</w:t>
            </w:r>
            <w:proofErr w:type="gramEnd"/>
          </w:p>
        </w:tc>
        <w:tc>
          <w:tcPr>
            <w:tcW w:w="1843" w:type="dxa"/>
          </w:tcPr>
          <w:p w14:paraId="17B2575E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2FCE660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0EE3A6D6" w14:textId="77777777" w:rsidTr="003A46EA">
        <w:tc>
          <w:tcPr>
            <w:tcW w:w="817" w:type="dxa"/>
          </w:tcPr>
          <w:p w14:paraId="237EC692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3969" w:type="dxa"/>
          </w:tcPr>
          <w:p w14:paraId="5194A4CB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984" w:type="dxa"/>
          </w:tcPr>
          <w:p w14:paraId="4E82E875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0F1CB775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5BB6CD02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35396">
              <w:rPr>
                <w:rFonts w:eastAsia="MyriadPro-Regular"/>
              </w:rPr>
              <w:t>04</w:t>
            </w:r>
            <w:r>
              <w:rPr>
                <w:rFonts w:eastAsia="MyriadPro-Regular"/>
              </w:rPr>
              <w:t>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26E53C64" w14:textId="77777777" w:rsidTr="003A46EA">
        <w:tc>
          <w:tcPr>
            <w:tcW w:w="817" w:type="dxa"/>
          </w:tcPr>
          <w:p w14:paraId="4E8422CD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3969" w:type="dxa"/>
          </w:tcPr>
          <w:p w14:paraId="3E38021E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984" w:type="dxa"/>
          </w:tcPr>
          <w:p w14:paraId="05B6051B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Крюков </w:t>
            </w:r>
            <w:proofErr w:type="gramStart"/>
            <w:r>
              <w:rPr>
                <w:rFonts w:eastAsia="MyriadPro-Regular"/>
              </w:rPr>
              <w:t>А.Н.</w:t>
            </w:r>
            <w:proofErr w:type="gramEnd"/>
          </w:p>
        </w:tc>
        <w:tc>
          <w:tcPr>
            <w:tcW w:w="1843" w:type="dxa"/>
          </w:tcPr>
          <w:p w14:paraId="32EE85DF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0392842C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05C15FE7" w14:textId="77777777" w:rsidTr="003A46EA">
        <w:tc>
          <w:tcPr>
            <w:tcW w:w="817" w:type="dxa"/>
          </w:tcPr>
          <w:p w14:paraId="434A88D7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3969" w:type="dxa"/>
          </w:tcPr>
          <w:p w14:paraId="1D708902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984" w:type="dxa"/>
          </w:tcPr>
          <w:p w14:paraId="0144D098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480319E8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3A05A61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6FEDBEF5" w14:textId="77777777" w:rsidTr="003A46EA">
        <w:tc>
          <w:tcPr>
            <w:tcW w:w="817" w:type="dxa"/>
          </w:tcPr>
          <w:p w14:paraId="6688E673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3969" w:type="dxa"/>
          </w:tcPr>
          <w:p w14:paraId="2CFDB932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984" w:type="dxa"/>
          </w:tcPr>
          <w:p w14:paraId="1CB690D4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22DECA71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8091815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35396">
              <w:rPr>
                <w:rFonts w:eastAsia="MyriadPro-Regular"/>
              </w:rPr>
              <w:t>04</w:t>
            </w:r>
            <w:r>
              <w:rPr>
                <w:rFonts w:eastAsia="MyriadPro-Regular"/>
              </w:rPr>
              <w:t>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05F68F50" w14:textId="77777777" w:rsidTr="003A46EA">
        <w:tc>
          <w:tcPr>
            <w:tcW w:w="9747" w:type="dxa"/>
            <w:gridSpan w:val="5"/>
            <w:shd w:val="clear" w:color="auto" w:fill="FFFFFF" w:themeFill="background1"/>
          </w:tcPr>
          <w:p w14:paraId="0EC3BB56" w14:textId="77777777" w:rsidR="00F7706E" w:rsidRPr="00E01F7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F7706E" w:rsidRPr="00972CFB" w14:paraId="3083AAFC" w14:textId="77777777" w:rsidTr="003A46EA">
        <w:tc>
          <w:tcPr>
            <w:tcW w:w="817" w:type="dxa"/>
          </w:tcPr>
          <w:p w14:paraId="5EE4A4F6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3969" w:type="dxa"/>
          </w:tcPr>
          <w:p w14:paraId="0499545A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0945B227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Крюков </w:t>
            </w:r>
            <w:proofErr w:type="gramStart"/>
            <w:r>
              <w:rPr>
                <w:rFonts w:eastAsia="MyriadPro-Regular"/>
              </w:rPr>
              <w:t>А.Н.</w:t>
            </w:r>
            <w:proofErr w:type="gramEnd"/>
          </w:p>
        </w:tc>
        <w:tc>
          <w:tcPr>
            <w:tcW w:w="1843" w:type="dxa"/>
          </w:tcPr>
          <w:p w14:paraId="51D0312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неделя</w:t>
            </w:r>
          </w:p>
        </w:tc>
        <w:tc>
          <w:tcPr>
            <w:tcW w:w="1134" w:type="dxa"/>
          </w:tcPr>
          <w:p w14:paraId="3AFA5460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7AD6DD52" w14:textId="77777777" w:rsidTr="003A46EA">
        <w:tc>
          <w:tcPr>
            <w:tcW w:w="817" w:type="dxa"/>
          </w:tcPr>
          <w:p w14:paraId="464363A8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3969" w:type="dxa"/>
          </w:tcPr>
          <w:p w14:paraId="22530344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984" w:type="dxa"/>
          </w:tcPr>
          <w:p w14:paraId="65B11C5F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bookmarkStart w:id="13" w:name="_Hlk68378101"/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bookmarkEnd w:id="13"/>
            <w:proofErr w:type="gramEnd"/>
          </w:p>
        </w:tc>
        <w:tc>
          <w:tcPr>
            <w:tcW w:w="1843" w:type="dxa"/>
          </w:tcPr>
          <w:p w14:paraId="569A4C17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7865F78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328B1AE4" w14:textId="77777777" w:rsidTr="003A46EA">
        <w:tc>
          <w:tcPr>
            <w:tcW w:w="817" w:type="dxa"/>
          </w:tcPr>
          <w:p w14:paraId="1FF591CB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3969" w:type="dxa"/>
          </w:tcPr>
          <w:p w14:paraId="2AE6EE17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984" w:type="dxa"/>
          </w:tcPr>
          <w:p w14:paraId="7848BDEC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Якутова</w:t>
            </w:r>
            <w:proofErr w:type="spellEnd"/>
            <w:r>
              <w:rPr>
                <w:rFonts w:eastAsia="MyriadPro-Regular"/>
              </w:rPr>
              <w:t xml:space="preserve"> Е.С.</w:t>
            </w:r>
          </w:p>
        </w:tc>
        <w:tc>
          <w:tcPr>
            <w:tcW w:w="1843" w:type="dxa"/>
          </w:tcPr>
          <w:p w14:paraId="19AAF13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недели</w:t>
            </w:r>
          </w:p>
        </w:tc>
        <w:tc>
          <w:tcPr>
            <w:tcW w:w="1134" w:type="dxa"/>
          </w:tcPr>
          <w:p w14:paraId="4DF45C70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0BB7FCEB" w14:textId="77777777" w:rsidTr="003A46EA">
        <w:tc>
          <w:tcPr>
            <w:tcW w:w="817" w:type="dxa"/>
          </w:tcPr>
          <w:p w14:paraId="1D936D6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3969" w:type="dxa"/>
          </w:tcPr>
          <w:p w14:paraId="3BD7DFD4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984" w:type="dxa"/>
          </w:tcPr>
          <w:p w14:paraId="63B2ADB1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Якутова</w:t>
            </w:r>
            <w:proofErr w:type="spellEnd"/>
            <w:r>
              <w:rPr>
                <w:rFonts w:eastAsia="MyriadPro-Regular"/>
              </w:rPr>
              <w:t xml:space="preserve"> Е.С.</w:t>
            </w:r>
          </w:p>
        </w:tc>
        <w:tc>
          <w:tcPr>
            <w:tcW w:w="1843" w:type="dxa"/>
          </w:tcPr>
          <w:p w14:paraId="58BE4BCC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недели</w:t>
            </w:r>
          </w:p>
        </w:tc>
        <w:tc>
          <w:tcPr>
            <w:tcW w:w="1134" w:type="dxa"/>
          </w:tcPr>
          <w:p w14:paraId="176EAB8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25.04.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258FEBF8" w14:textId="77777777" w:rsidTr="003A46EA">
        <w:tc>
          <w:tcPr>
            <w:tcW w:w="9747" w:type="dxa"/>
            <w:gridSpan w:val="5"/>
          </w:tcPr>
          <w:p w14:paraId="2C6E7BCB" w14:textId="77777777" w:rsidR="00F7706E" w:rsidRPr="00306600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lastRenderedPageBreak/>
              <w:t>Разработка</w:t>
            </w:r>
          </w:p>
        </w:tc>
      </w:tr>
      <w:tr w:rsidR="00F7706E" w:rsidRPr="00972CFB" w14:paraId="0B7DE307" w14:textId="77777777" w:rsidTr="003A46EA">
        <w:tc>
          <w:tcPr>
            <w:tcW w:w="817" w:type="dxa"/>
          </w:tcPr>
          <w:p w14:paraId="1D5C5F0A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3969" w:type="dxa"/>
          </w:tcPr>
          <w:p w14:paraId="7BB6C338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984" w:type="dxa"/>
          </w:tcPr>
          <w:p w14:paraId="2D6C2B37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Крюков </w:t>
            </w:r>
            <w:proofErr w:type="gramStart"/>
            <w:r>
              <w:rPr>
                <w:rFonts w:eastAsia="MyriadPro-Regular"/>
              </w:rPr>
              <w:t>А.Н.</w:t>
            </w:r>
            <w:proofErr w:type="gramEnd"/>
          </w:p>
        </w:tc>
        <w:tc>
          <w:tcPr>
            <w:tcW w:w="1843" w:type="dxa"/>
          </w:tcPr>
          <w:p w14:paraId="29C297CD" w14:textId="77777777" w:rsidR="00F7706E" w:rsidRPr="00F230EC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6 </w:t>
            </w:r>
            <w:r>
              <w:rPr>
                <w:rFonts w:eastAsia="MyriadPro-Regular"/>
              </w:rPr>
              <w:t>недель</w:t>
            </w:r>
          </w:p>
        </w:tc>
        <w:tc>
          <w:tcPr>
            <w:tcW w:w="1134" w:type="dxa"/>
          </w:tcPr>
          <w:p w14:paraId="29465D81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18.04.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15D39E66" w14:textId="77777777" w:rsidTr="003A46EA">
        <w:tc>
          <w:tcPr>
            <w:tcW w:w="817" w:type="dxa"/>
          </w:tcPr>
          <w:p w14:paraId="777B29C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3969" w:type="dxa"/>
          </w:tcPr>
          <w:p w14:paraId="4AFDC36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984" w:type="dxa"/>
          </w:tcPr>
          <w:p w14:paraId="043D3A3B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3BEFA2AE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7340BE5B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23.05.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5F1BAF13" w14:textId="77777777" w:rsidTr="003A46EA">
        <w:tc>
          <w:tcPr>
            <w:tcW w:w="9747" w:type="dxa"/>
            <w:gridSpan w:val="5"/>
            <w:shd w:val="clear" w:color="auto" w:fill="FFFFFF" w:themeFill="background1"/>
          </w:tcPr>
          <w:p w14:paraId="727073E9" w14:textId="77777777" w:rsidR="00F7706E" w:rsidRPr="00306600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Завершение проекта</w:t>
            </w:r>
          </w:p>
        </w:tc>
      </w:tr>
      <w:tr w:rsidR="00F7706E" w:rsidRPr="00972CFB" w14:paraId="7CDAC05E" w14:textId="77777777" w:rsidTr="003A46EA">
        <w:tc>
          <w:tcPr>
            <w:tcW w:w="817" w:type="dxa"/>
          </w:tcPr>
          <w:p w14:paraId="44184870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3969" w:type="dxa"/>
          </w:tcPr>
          <w:p w14:paraId="729FD709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984" w:type="dxa"/>
          </w:tcPr>
          <w:p w14:paraId="7909791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Якутова</w:t>
            </w:r>
            <w:proofErr w:type="spellEnd"/>
            <w:r>
              <w:rPr>
                <w:rFonts w:eastAsia="MyriadPro-Regular"/>
              </w:rPr>
              <w:t xml:space="preserve"> Е.С.</w:t>
            </w:r>
          </w:p>
        </w:tc>
        <w:tc>
          <w:tcPr>
            <w:tcW w:w="1843" w:type="dxa"/>
          </w:tcPr>
          <w:p w14:paraId="7B784FAF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5195DA0B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09.05.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42E03450" w14:textId="77777777" w:rsidTr="003A46EA">
        <w:tc>
          <w:tcPr>
            <w:tcW w:w="817" w:type="dxa"/>
          </w:tcPr>
          <w:p w14:paraId="6F12D752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3969" w:type="dxa"/>
          </w:tcPr>
          <w:p w14:paraId="40DB6AB0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984" w:type="dxa"/>
          </w:tcPr>
          <w:p w14:paraId="3C98AC31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Пастухов </w:t>
            </w:r>
            <w:proofErr w:type="gramStart"/>
            <w:r>
              <w:rPr>
                <w:rFonts w:eastAsia="MyriadPro-Regular"/>
              </w:rPr>
              <w:t>Р.М.</w:t>
            </w:r>
            <w:proofErr w:type="gramEnd"/>
          </w:p>
        </w:tc>
        <w:tc>
          <w:tcPr>
            <w:tcW w:w="1843" w:type="dxa"/>
          </w:tcPr>
          <w:p w14:paraId="4812ADD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0FA4DDDE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16.05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75AD73D9" w14:textId="77777777" w:rsidTr="003A46EA">
        <w:tc>
          <w:tcPr>
            <w:tcW w:w="817" w:type="dxa"/>
          </w:tcPr>
          <w:p w14:paraId="2E43B06A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3969" w:type="dxa"/>
          </w:tcPr>
          <w:p w14:paraId="75D393B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984" w:type="dxa"/>
          </w:tcPr>
          <w:p w14:paraId="50D5EE8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Крюков </w:t>
            </w:r>
            <w:proofErr w:type="gramStart"/>
            <w:r>
              <w:rPr>
                <w:rFonts w:eastAsia="MyriadPro-Regular"/>
              </w:rPr>
              <w:t>А.Н.</w:t>
            </w:r>
            <w:proofErr w:type="gramEnd"/>
          </w:p>
        </w:tc>
        <w:tc>
          <w:tcPr>
            <w:tcW w:w="1843" w:type="dxa"/>
          </w:tcPr>
          <w:p w14:paraId="3A2D7DC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7E3FEE7F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30.05.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73D8E752" w14:textId="77777777" w:rsidTr="003A46EA">
        <w:tc>
          <w:tcPr>
            <w:tcW w:w="817" w:type="dxa"/>
          </w:tcPr>
          <w:p w14:paraId="1A423376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3969" w:type="dxa"/>
          </w:tcPr>
          <w:p w14:paraId="78BCF16F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984" w:type="dxa"/>
          </w:tcPr>
          <w:p w14:paraId="038718AD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Якутова</w:t>
            </w:r>
            <w:proofErr w:type="spellEnd"/>
            <w:r>
              <w:rPr>
                <w:rFonts w:eastAsia="MyriadPro-Regular"/>
              </w:rPr>
              <w:t xml:space="preserve"> Е.С.</w:t>
            </w:r>
          </w:p>
        </w:tc>
        <w:tc>
          <w:tcPr>
            <w:tcW w:w="1843" w:type="dxa"/>
          </w:tcPr>
          <w:p w14:paraId="70CA674E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1FEA1FF6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03.05.</w:t>
            </w:r>
            <w:r>
              <w:rPr>
                <w:rFonts w:eastAsia="MyriadPro-Regular"/>
              </w:rPr>
              <w:br/>
              <w:t>2021</w:t>
            </w:r>
          </w:p>
        </w:tc>
      </w:tr>
      <w:tr w:rsidR="00F7706E" w:rsidRPr="00972CFB" w14:paraId="65AC0F3C" w14:textId="77777777" w:rsidTr="003A46EA">
        <w:tc>
          <w:tcPr>
            <w:tcW w:w="817" w:type="dxa"/>
          </w:tcPr>
          <w:p w14:paraId="632F3584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2524E531" w14:textId="77777777" w:rsidR="00F7706E" w:rsidRPr="003C3C86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984" w:type="dxa"/>
          </w:tcPr>
          <w:p w14:paraId="13795348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Крюков </w:t>
            </w:r>
            <w:proofErr w:type="gramStart"/>
            <w:r>
              <w:rPr>
                <w:rFonts w:eastAsia="MyriadPro-Regular"/>
              </w:rPr>
              <w:t>А.Н.</w:t>
            </w:r>
            <w:proofErr w:type="gramEnd"/>
          </w:p>
        </w:tc>
        <w:tc>
          <w:tcPr>
            <w:tcW w:w="1843" w:type="dxa"/>
          </w:tcPr>
          <w:p w14:paraId="307CB9C3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BEF480E" w14:textId="77777777" w:rsidR="00F7706E" w:rsidRPr="00972CFB" w:rsidRDefault="00F7706E" w:rsidP="003A46E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</w:tr>
    </w:tbl>
    <w:p w14:paraId="42BA8900" w14:textId="77777777" w:rsidR="00F7706E" w:rsidRDefault="00F7706E">
      <w:pPr>
        <w:shd w:val="clear" w:color="auto" w:fill="FFFFFF"/>
        <w:spacing w:after="220" w:line="336" w:lineRule="auto"/>
        <w:ind w:left="720"/>
        <w:jc w:val="center"/>
        <w:rPr>
          <w:rFonts w:eastAsia="Georgia"/>
          <w:sz w:val="28"/>
          <w:szCs w:val="28"/>
        </w:rPr>
      </w:pPr>
    </w:p>
    <w:p w14:paraId="2320EB81" w14:textId="40F76BFC" w:rsidR="00F7706E" w:rsidRDefault="00F7706E">
      <w:pPr>
        <w:shd w:val="clear" w:color="auto" w:fill="FFFFFF"/>
        <w:spacing w:after="220" w:line="336" w:lineRule="auto"/>
        <w:ind w:left="720"/>
        <w:jc w:val="center"/>
        <w:rPr>
          <w:rFonts w:eastAsia="Georgia"/>
          <w:sz w:val="28"/>
          <w:szCs w:val="28"/>
        </w:rPr>
      </w:pPr>
    </w:p>
    <w:p w14:paraId="0000000F" w14:textId="50BD9192" w:rsidR="00BF1E4A" w:rsidRP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0" w14:textId="77777777" w:rsidR="00BF1E4A" w:rsidRPr="00F7706E" w:rsidRDefault="002841E4" w:rsidP="008E0152">
      <w:pPr>
        <w:pStyle w:val="1"/>
        <w:jc w:val="center"/>
      </w:pPr>
      <w:bookmarkStart w:id="14" w:name="_Toc73989774"/>
      <w:r w:rsidRPr="00F7706E">
        <w:lastRenderedPageBreak/>
        <w:t>Описание проблемы:</w:t>
      </w:r>
      <w:bookmarkEnd w:id="14"/>
    </w:p>
    <w:p w14:paraId="00000011" w14:textId="0424FE35" w:rsidR="002841E4" w:rsidRDefault="002841E4">
      <w:pPr>
        <w:shd w:val="clear" w:color="auto" w:fill="FFFFFF"/>
        <w:spacing w:after="220" w:line="336" w:lineRule="auto"/>
        <w:ind w:left="720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 xml:space="preserve"> У школьников,</w:t>
      </w:r>
      <w:r w:rsidR="00F7706E">
        <w:rPr>
          <w:rFonts w:eastAsia="Georgia"/>
          <w:sz w:val="28"/>
          <w:szCs w:val="28"/>
          <w:lang w:val="ru-RU"/>
        </w:rPr>
        <w:t xml:space="preserve"> </w:t>
      </w:r>
      <w:r w:rsidRPr="00F7706E">
        <w:rPr>
          <w:rFonts w:eastAsia="Georgia"/>
          <w:sz w:val="28"/>
          <w:szCs w:val="28"/>
        </w:rPr>
        <w:t>и студентов возникают проблемы с выполнением различных операций над числами. Эта проблема заключается в низкой точности и медлительности проведения вычислений, отсутствии умений, необходимых для вычисления какого-либо примера, сильной зависимости от вспомогательных инструментов, таких как калькулятор.</w:t>
      </w:r>
    </w:p>
    <w:p w14:paraId="6C28B7E2" w14:textId="152752E2" w:rsidR="00F7706E" w:rsidRP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2" w14:textId="77777777" w:rsidR="00BF1E4A" w:rsidRPr="00F7706E" w:rsidRDefault="002841E4" w:rsidP="008E0152">
      <w:pPr>
        <w:pStyle w:val="1"/>
        <w:jc w:val="center"/>
      </w:pPr>
      <w:bookmarkStart w:id="15" w:name="_Toc73989775"/>
      <w:r w:rsidRPr="00F7706E">
        <w:lastRenderedPageBreak/>
        <w:t>Предлагаемые пути решения проблемы:</w:t>
      </w:r>
      <w:bookmarkEnd w:id="15"/>
    </w:p>
    <w:p w14:paraId="00000013" w14:textId="77777777" w:rsidR="00BF1E4A" w:rsidRPr="00F7706E" w:rsidRDefault="002841E4">
      <w:pPr>
        <w:numPr>
          <w:ilvl w:val="0"/>
          <w:numId w:val="1"/>
        </w:numPr>
        <w:shd w:val="clear" w:color="auto" w:fill="FFFFFF"/>
        <w:spacing w:line="336" w:lineRule="auto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Предложить пользователям несколько формул на примере одного и того же задания, чтобы они могли выбрать для себя более удобную</w:t>
      </w:r>
    </w:p>
    <w:p w14:paraId="00000014" w14:textId="77777777" w:rsidR="00BF1E4A" w:rsidRPr="00F7706E" w:rsidRDefault="002841E4">
      <w:pPr>
        <w:numPr>
          <w:ilvl w:val="0"/>
          <w:numId w:val="1"/>
        </w:numPr>
        <w:shd w:val="clear" w:color="auto" w:fill="FFFFFF"/>
        <w:spacing w:line="336" w:lineRule="auto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Постепенно повышать сложность примеров, чтобы человек продолжал развивать свои навыки</w:t>
      </w:r>
    </w:p>
    <w:p w14:paraId="00000015" w14:textId="04C8ED8F" w:rsidR="002841E4" w:rsidRDefault="002841E4">
      <w:pPr>
        <w:numPr>
          <w:ilvl w:val="0"/>
          <w:numId w:val="1"/>
        </w:numPr>
        <w:shd w:val="clear" w:color="auto" w:fill="FFFFFF"/>
        <w:spacing w:after="220" w:line="336" w:lineRule="auto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Разбить все примеры на отдельные блоки, чтобы пользователь мог выбрать только интересующий его в данный момент материал</w:t>
      </w:r>
    </w:p>
    <w:p w14:paraId="20420D28" w14:textId="2D4D0635" w:rsidR="002841E4" w:rsidRDefault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6" w14:textId="5CB539DC" w:rsidR="00BF1E4A" w:rsidRDefault="002841E4" w:rsidP="008E0152">
      <w:pPr>
        <w:pStyle w:val="1"/>
        <w:jc w:val="center"/>
      </w:pPr>
      <w:bookmarkStart w:id="16" w:name="_Toc73989776"/>
      <w:r w:rsidRPr="00F7706E">
        <w:lastRenderedPageBreak/>
        <w:t>Анализ аналогов:</w:t>
      </w:r>
      <w:bookmarkEnd w:id="16"/>
    </w:p>
    <w:p w14:paraId="2F799958" w14:textId="66FC9870" w:rsidR="00F7706E" w:rsidRDefault="00F7706E">
      <w:pPr>
        <w:shd w:val="clear" w:color="auto" w:fill="FFFFFF"/>
        <w:spacing w:after="220" w:line="336" w:lineRule="auto"/>
        <w:jc w:val="center"/>
        <w:rPr>
          <w:rFonts w:eastAsia="Georgia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95"/>
        <w:gridCol w:w="2199"/>
        <w:gridCol w:w="2914"/>
        <w:gridCol w:w="1711"/>
      </w:tblGrid>
      <w:tr w:rsidR="00F7706E" w14:paraId="6964AD48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3C25" w14:textId="77777777" w:rsidR="00F7706E" w:rsidRDefault="00F770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2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413D" w14:textId="77777777" w:rsidR="00F7706E" w:rsidRDefault="00F770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Критерии</w:t>
            </w:r>
          </w:p>
        </w:tc>
      </w:tr>
      <w:tr w:rsidR="00F7706E" w14:paraId="2CCB392D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811E" w14:textId="77777777" w:rsidR="00F7706E" w:rsidRDefault="00F7706E">
            <w:pPr>
              <w:rPr>
                <w:sz w:val="28"/>
                <w:szCs w:val="28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2D33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арифметических примеров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B413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способов упрощения/ускорения вычислений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1FBB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F7706E" w14:paraId="15F6B5A5" w14:textId="77777777" w:rsidTr="00F7706E">
        <w:tc>
          <w:tcPr>
            <w:tcW w:w="1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50F0" w14:textId="77777777" w:rsidR="00F7706E" w:rsidRDefault="00F77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Приложения-конкуренты</w:t>
            </w:r>
          </w:p>
        </w:tc>
      </w:tr>
      <w:tr w:rsidR="00F7706E" w14:paraId="7AA6F999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4618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Математические хитрости (100+)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E7AC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B355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упрощения и ускорения устного счёта отсутствуют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BD7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Бесплатно, есть реклама</w:t>
            </w:r>
          </w:p>
        </w:tc>
      </w:tr>
      <w:tr w:rsidR="00F7706E" w14:paraId="5C465A1A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6242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Тренажёр устного счёта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6B99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9C89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упрощения и ускорения устного счёта отсутствуют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DFFA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Бесплатно, есть реклама</w:t>
            </w:r>
          </w:p>
        </w:tc>
      </w:tr>
      <w:tr w:rsidR="00F7706E" w14:paraId="0825BE29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80F3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уме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9429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D758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упрощения и ускорения устного счёта отсутствуют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F48E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Бесплатно, есть реклама</w:t>
            </w:r>
          </w:p>
        </w:tc>
      </w:tr>
      <w:tr w:rsidR="00F7706E" w14:paraId="13A66CFE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E4D1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Математика: устный счет, ментальная арифметика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E910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DB10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различные способы ускорения и упрощения устного счёта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BCE6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Платная </w:t>
            </w:r>
            <w:proofErr w:type="gramStart"/>
            <w:r>
              <w:rPr>
                <w:sz w:val="28"/>
                <w:szCs w:val="28"/>
              </w:rPr>
              <w:t>подписка(</w:t>
            </w:r>
            <w:proofErr w:type="gramEnd"/>
            <w:r>
              <w:rPr>
                <w:sz w:val="28"/>
                <w:szCs w:val="28"/>
              </w:rPr>
              <w:t>59 р/м), есть пробный период</w:t>
            </w:r>
          </w:p>
        </w:tc>
      </w:tr>
      <w:tr w:rsidR="00F7706E" w14:paraId="46116BD7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0E8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Математика в уме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7CCE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D3AA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упрощения и ускорения устного счёта отсутствуют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D8A7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Бесплатно, без рекламы</w:t>
            </w:r>
          </w:p>
        </w:tc>
      </w:tr>
      <w:tr w:rsidR="00F7706E" w14:paraId="19D5CB38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E389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Math Game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BCBC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5A75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упрощения и ускорения устного счёта отсутствуют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EC07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Бесплатно, есть реклама</w:t>
            </w:r>
          </w:p>
        </w:tc>
      </w:tr>
      <w:tr w:rsidR="00F7706E" w14:paraId="2C78D43B" w14:textId="77777777" w:rsidTr="00F7706E">
        <w:tc>
          <w:tcPr>
            <w:tcW w:w="1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F4CB" w14:textId="77777777" w:rsidR="00F7706E" w:rsidRDefault="00F77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Наше приложение</w:t>
            </w:r>
          </w:p>
        </w:tc>
      </w:tr>
      <w:tr w:rsidR="00F7706E" w14:paraId="14F4C069" w14:textId="77777777" w:rsidTr="00F7706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B606" w14:textId="77777777" w:rsidR="00F7706E" w:rsidRDefault="00F770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Math </w:t>
            </w:r>
            <w:proofErr w:type="spellStart"/>
            <w:r>
              <w:rPr>
                <w:sz w:val="28"/>
                <w:szCs w:val="28"/>
                <w:lang w:val="en-US"/>
              </w:rPr>
              <w:t>manul</w:t>
            </w:r>
            <w:proofErr w:type="spellEnd"/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CECE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примеры на различные математические операции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B1BF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различные способы ускорения и упрощения устного счёта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9812" w14:textId="77777777" w:rsidR="00F7706E" w:rsidRDefault="00F77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Бесплатно, без рекламы</w:t>
            </w:r>
          </w:p>
        </w:tc>
      </w:tr>
    </w:tbl>
    <w:p w14:paraId="0370E7DE" w14:textId="1D7BE7B2" w:rsidR="00F7706E" w:rsidRDefault="00F7706E">
      <w:pPr>
        <w:shd w:val="clear" w:color="auto" w:fill="FFFFFF"/>
        <w:spacing w:after="220" w:line="336" w:lineRule="auto"/>
        <w:jc w:val="center"/>
        <w:rPr>
          <w:rFonts w:eastAsia="Georgia"/>
          <w:sz w:val="28"/>
          <w:szCs w:val="28"/>
        </w:rPr>
      </w:pPr>
    </w:p>
    <w:p w14:paraId="0317A755" w14:textId="5A1AECA4" w:rsid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8" w14:textId="1D005422" w:rsidR="00BF1E4A" w:rsidRDefault="002841E4" w:rsidP="008E0152">
      <w:pPr>
        <w:pStyle w:val="1"/>
        <w:jc w:val="center"/>
      </w:pPr>
      <w:bookmarkStart w:id="17" w:name="_Toc73989777"/>
      <w:r w:rsidRPr="00F7706E">
        <w:lastRenderedPageBreak/>
        <w:t>Требования к продукту и MVP:</w:t>
      </w:r>
      <w:bookmarkEnd w:id="17"/>
    </w:p>
    <w:p w14:paraId="30A87059" w14:textId="6968A0C5" w:rsidR="002841E4" w:rsidRDefault="00F7706E" w:rsidP="00F7706E">
      <w:pPr>
        <w:shd w:val="clear" w:color="auto" w:fill="FFFFFF"/>
        <w:spacing w:after="220" w:line="336" w:lineRule="auto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>1) Работающее приложение без серьёзных багов или с минимальным их количеством.</w:t>
      </w:r>
      <w:r w:rsidRPr="00F7706E">
        <w:rPr>
          <w:rFonts w:eastAsia="Georgia"/>
          <w:sz w:val="28"/>
          <w:szCs w:val="28"/>
        </w:rPr>
        <w:br/>
        <w:t>2) Минималистичный интерфейс на русском языке.</w:t>
      </w:r>
      <w:r w:rsidRPr="00F7706E">
        <w:rPr>
          <w:rFonts w:eastAsia="Georgia"/>
          <w:sz w:val="28"/>
          <w:szCs w:val="28"/>
        </w:rPr>
        <w:br/>
        <w:t>3) Работающий раздел теории визуального счёта.</w:t>
      </w:r>
      <w:r w:rsidRPr="00F7706E">
        <w:rPr>
          <w:rFonts w:eastAsia="Georgia"/>
          <w:sz w:val="28"/>
          <w:szCs w:val="28"/>
        </w:rPr>
        <w:br/>
        <w:t>4) Работающий раздел практики визуального счёта с несколькими примерами.</w:t>
      </w:r>
    </w:p>
    <w:p w14:paraId="00000019" w14:textId="2810E5BA" w:rsidR="00BF1E4A" w:rsidRP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A" w14:textId="5F8F7D3D" w:rsidR="00BF1E4A" w:rsidRDefault="002841E4" w:rsidP="008E0152">
      <w:pPr>
        <w:pStyle w:val="1"/>
        <w:jc w:val="center"/>
      </w:pPr>
      <w:bookmarkStart w:id="18" w:name="_Toc73989778"/>
      <w:r w:rsidRPr="00F7706E">
        <w:lastRenderedPageBreak/>
        <w:t>Стек для разработки:</w:t>
      </w:r>
      <w:bookmarkEnd w:id="18"/>
    </w:p>
    <w:p w14:paraId="4ABBB1F5" w14:textId="77777777" w:rsidR="002841E4" w:rsidRDefault="00F7706E" w:rsidP="00F7706E">
      <w:pPr>
        <w:shd w:val="clear" w:color="auto" w:fill="FFFFFF"/>
        <w:spacing w:after="220" w:line="336" w:lineRule="auto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 xml:space="preserve">Платформа: </w:t>
      </w:r>
      <w:r w:rsidRPr="00F7706E">
        <w:rPr>
          <w:rFonts w:eastAsia="Georgia"/>
          <w:sz w:val="28"/>
          <w:szCs w:val="28"/>
          <w:lang w:val="en-US"/>
        </w:rPr>
        <w:t>U</w:t>
      </w:r>
      <w:proofErr w:type="spellStart"/>
      <w:r w:rsidRPr="00F7706E">
        <w:rPr>
          <w:rFonts w:eastAsia="Georgia"/>
          <w:sz w:val="28"/>
          <w:szCs w:val="28"/>
        </w:rPr>
        <w:t>nity</w:t>
      </w:r>
      <w:proofErr w:type="spellEnd"/>
      <w:r w:rsidRPr="00F7706E">
        <w:rPr>
          <w:rFonts w:eastAsia="Georgia"/>
          <w:sz w:val="28"/>
          <w:szCs w:val="28"/>
        </w:rPr>
        <w:br/>
      </w:r>
      <w:r w:rsidRPr="00F7706E">
        <w:rPr>
          <w:rFonts w:eastAsia="Georgia"/>
          <w:sz w:val="28"/>
          <w:szCs w:val="28"/>
          <w:lang w:val="en-US"/>
        </w:rPr>
        <w:t>C</w:t>
      </w:r>
      <w:r w:rsidRPr="00F7706E">
        <w:rPr>
          <w:rFonts w:eastAsia="Georgia"/>
          <w:sz w:val="28"/>
          <w:szCs w:val="28"/>
        </w:rPr>
        <w:t xml:space="preserve">тек технологий: </w:t>
      </w:r>
      <w:proofErr w:type="spellStart"/>
      <w:r w:rsidRPr="00F7706E">
        <w:rPr>
          <w:rFonts w:eastAsia="Georgia"/>
          <w:sz w:val="28"/>
          <w:szCs w:val="28"/>
        </w:rPr>
        <w:t>GitHub</w:t>
      </w:r>
      <w:proofErr w:type="spellEnd"/>
      <w:r w:rsidRPr="00F7706E">
        <w:rPr>
          <w:rFonts w:eastAsia="Georgia"/>
          <w:sz w:val="28"/>
          <w:szCs w:val="28"/>
        </w:rPr>
        <w:t xml:space="preserve">, C#, </w:t>
      </w:r>
      <w:r>
        <w:rPr>
          <w:rFonts w:eastAsia="Georgia"/>
          <w:sz w:val="28"/>
          <w:szCs w:val="28"/>
          <w:lang w:val="en-US"/>
        </w:rPr>
        <w:t>SAI</w:t>
      </w:r>
      <w:r w:rsidRPr="00F7706E">
        <w:rPr>
          <w:rFonts w:eastAsia="Georgia"/>
          <w:sz w:val="28"/>
          <w:szCs w:val="28"/>
        </w:rPr>
        <w:t xml:space="preserve">, </w:t>
      </w:r>
      <w:r>
        <w:rPr>
          <w:rFonts w:eastAsia="Georgia"/>
          <w:sz w:val="28"/>
          <w:szCs w:val="28"/>
          <w:lang w:val="en-US"/>
        </w:rPr>
        <w:t>Framework</w:t>
      </w:r>
      <w:r w:rsidRPr="00F7706E">
        <w:rPr>
          <w:rFonts w:eastAsia="Georgia"/>
          <w:sz w:val="28"/>
          <w:szCs w:val="28"/>
        </w:rPr>
        <w:t xml:space="preserve"> 4.8.0</w:t>
      </w:r>
    </w:p>
    <w:p w14:paraId="0BD814EA" w14:textId="7BA713B8" w:rsidR="00F7706E" w:rsidRPr="00F7706E" w:rsidRDefault="002841E4" w:rsidP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D" w14:textId="53AC7B52" w:rsidR="00BF1E4A" w:rsidRDefault="002841E4" w:rsidP="008E0152">
      <w:pPr>
        <w:pStyle w:val="1"/>
        <w:jc w:val="center"/>
      </w:pPr>
      <w:bookmarkStart w:id="19" w:name="_Toc73989779"/>
      <w:r w:rsidRPr="00F7706E">
        <w:lastRenderedPageBreak/>
        <w:t>Разработка системы:</w:t>
      </w:r>
      <w:bookmarkEnd w:id="19"/>
    </w:p>
    <w:p w14:paraId="1B03CDD6" w14:textId="7AF3E73F" w:rsidR="002841E4" w:rsidRDefault="002841E4">
      <w:pPr>
        <w:shd w:val="clear" w:color="auto" w:fill="FFFFFF"/>
        <w:spacing w:after="220" w:line="336" w:lineRule="auto"/>
        <w:jc w:val="center"/>
        <w:rPr>
          <w:rFonts w:eastAsia="Georgia"/>
          <w:sz w:val="28"/>
          <w:szCs w:val="28"/>
        </w:rPr>
      </w:pPr>
      <w:r>
        <w:rPr>
          <w:noProof/>
        </w:rPr>
        <w:drawing>
          <wp:inline distT="0" distB="0" distL="0" distR="0" wp14:anchorId="0F4FE387" wp14:editId="73261427">
            <wp:extent cx="5883794" cy="4119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22" cy="415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4768" w14:textId="77777777" w:rsidR="002841E4" w:rsidRDefault="002841E4">
      <w:pPr>
        <w:rPr>
          <w:rFonts w:eastAsia="Georgia"/>
          <w:sz w:val="28"/>
          <w:szCs w:val="28"/>
        </w:rPr>
      </w:pPr>
      <w:r>
        <w:rPr>
          <w:rFonts w:eastAsia="Georgia"/>
          <w:sz w:val="28"/>
          <w:szCs w:val="28"/>
        </w:rPr>
        <w:br w:type="page"/>
      </w:r>
    </w:p>
    <w:p w14:paraId="0000001F" w14:textId="77777777" w:rsidR="00BF1E4A" w:rsidRPr="00F7706E" w:rsidRDefault="002841E4" w:rsidP="008E0152">
      <w:pPr>
        <w:pStyle w:val="1"/>
        <w:jc w:val="center"/>
      </w:pPr>
      <w:bookmarkStart w:id="20" w:name="_Toc73989780"/>
      <w:r w:rsidRPr="00F7706E">
        <w:lastRenderedPageBreak/>
        <w:t>Заключение:</w:t>
      </w:r>
      <w:bookmarkEnd w:id="20"/>
    </w:p>
    <w:p w14:paraId="00000020" w14:textId="77777777" w:rsidR="00BF1E4A" w:rsidRPr="00F7706E" w:rsidRDefault="002841E4">
      <w:pPr>
        <w:shd w:val="clear" w:color="auto" w:fill="FFFFFF"/>
        <w:spacing w:after="220" w:line="336" w:lineRule="auto"/>
        <w:rPr>
          <w:rFonts w:eastAsia="Georgia"/>
          <w:sz w:val="28"/>
          <w:szCs w:val="28"/>
        </w:rPr>
      </w:pPr>
      <w:r w:rsidRPr="00F7706E">
        <w:rPr>
          <w:rFonts w:eastAsia="Georgia"/>
          <w:sz w:val="28"/>
          <w:szCs w:val="28"/>
        </w:rPr>
        <w:t xml:space="preserve">Мы провели исследование в школах, где мы учились, мы нашли достаточно много материала и постарались отобрать из него наиболее полезный. Потом были определены условия для MVP </w:t>
      </w:r>
      <w:proofErr w:type="gramStart"/>
      <w:r w:rsidRPr="00F7706E">
        <w:rPr>
          <w:rFonts w:eastAsia="Georgia"/>
          <w:sz w:val="28"/>
          <w:szCs w:val="28"/>
        </w:rPr>
        <w:t>и  созданы</w:t>
      </w:r>
      <w:proofErr w:type="gramEnd"/>
      <w:r w:rsidRPr="00F7706E">
        <w:rPr>
          <w:rFonts w:eastAsia="Georgia"/>
          <w:sz w:val="28"/>
          <w:szCs w:val="28"/>
        </w:rPr>
        <w:t xml:space="preserve"> прототипы приложения. Когда все “подготовительные стадии” были завершены мы принялись за разработку самого приложения. В итоге у нас получилось работающее приложения с определенным количеством тем. У приложения есть возможность дальнейшей разработки путем кастомизации или добавления нового материала.</w:t>
      </w:r>
    </w:p>
    <w:p w14:paraId="00000021" w14:textId="77777777" w:rsidR="00BF1E4A" w:rsidRDefault="00BF1E4A">
      <w:pPr>
        <w:shd w:val="clear" w:color="auto" w:fill="FFFFFF"/>
        <w:spacing w:after="220" w:line="336" w:lineRule="auto"/>
        <w:ind w:left="720"/>
        <w:jc w:val="center"/>
        <w:rPr>
          <w:rFonts w:ascii="Georgia" w:eastAsia="Georgia" w:hAnsi="Georgia" w:cs="Georgia"/>
          <w:sz w:val="28"/>
          <w:szCs w:val="28"/>
        </w:rPr>
      </w:pPr>
    </w:p>
    <w:p w14:paraId="00000022" w14:textId="77777777" w:rsidR="00BF1E4A" w:rsidRDefault="00BF1E4A">
      <w:pPr>
        <w:shd w:val="clear" w:color="auto" w:fill="FFFFFF"/>
        <w:spacing w:after="220" w:line="336" w:lineRule="auto"/>
        <w:ind w:left="720"/>
        <w:jc w:val="center"/>
        <w:rPr>
          <w:rFonts w:ascii="Georgia" w:eastAsia="Georgia" w:hAnsi="Georgia" w:cs="Georgia"/>
          <w:sz w:val="28"/>
          <w:szCs w:val="28"/>
        </w:rPr>
      </w:pPr>
    </w:p>
    <w:p w14:paraId="00000023" w14:textId="77777777" w:rsidR="00BF1E4A" w:rsidRDefault="00BF1E4A">
      <w:pPr>
        <w:shd w:val="clear" w:color="auto" w:fill="FFFFFF"/>
        <w:spacing w:after="220" w:line="336" w:lineRule="auto"/>
        <w:jc w:val="center"/>
        <w:rPr>
          <w:rFonts w:ascii="Georgia" w:eastAsia="Georgia" w:hAnsi="Georgia" w:cs="Georgia"/>
          <w:sz w:val="28"/>
          <w:szCs w:val="28"/>
        </w:rPr>
      </w:pPr>
    </w:p>
    <w:p w14:paraId="00000024" w14:textId="77777777" w:rsidR="00BF1E4A" w:rsidRDefault="00BF1E4A">
      <w:pPr>
        <w:shd w:val="clear" w:color="auto" w:fill="FFFFFF"/>
        <w:spacing w:after="220" w:line="336" w:lineRule="auto"/>
        <w:ind w:left="720"/>
        <w:jc w:val="both"/>
        <w:rPr>
          <w:rFonts w:ascii="Georgia" w:eastAsia="Georgia" w:hAnsi="Georgia" w:cs="Georgia"/>
          <w:sz w:val="28"/>
          <w:szCs w:val="28"/>
        </w:rPr>
      </w:pPr>
    </w:p>
    <w:p w14:paraId="00000025" w14:textId="77777777" w:rsidR="00BF1E4A" w:rsidRDefault="00BF1E4A">
      <w:pPr>
        <w:shd w:val="clear" w:color="auto" w:fill="FFFFFF"/>
        <w:spacing w:after="220" w:line="336" w:lineRule="auto"/>
        <w:jc w:val="both"/>
        <w:rPr>
          <w:rFonts w:ascii="Georgia" w:eastAsia="Georgia" w:hAnsi="Georgia" w:cs="Georgia"/>
          <w:sz w:val="28"/>
          <w:szCs w:val="28"/>
        </w:rPr>
      </w:pPr>
    </w:p>
    <w:p w14:paraId="00000026" w14:textId="77777777" w:rsidR="00BF1E4A" w:rsidRDefault="00BF1E4A">
      <w:pPr>
        <w:shd w:val="clear" w:color="auto" w:fill="FFFFFF"/>
        <w:spacing w:after="220" w:line="336" w:lineRule="auto"/>
        <w:jc w:val="both"/>
        <w:rPr>
          <w:rFonts w:ascii="Georgia" w:eastAsia="Georgia" w:hAnsi="Georgia" w:cs="Georgia"/>
          <w:sz w:val="28"/>
          <w:szCs w:val="28"/>
        </w:rPr>
      </w:pPr>
    </w:p>
    <w:p w14:paraId="00000027" w14:textId="77777777" w:rsidR="00BF1E4A" w:rsidRDefault="00BF1E4A"/>
    <w:sectPr w:rsidR="00BF1E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335CB"/>
    <w:multiLevelType w:val="multilevel"/>
    <w:tmpl w:val="E24E8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76377"/>
    <w:multiLevelType w:val="multilevel"/>
    <w:tmpl w:val="15BE6C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4A"/>
    <w:rsid w:val="001E10C8"/>
    <w:rsid w:val="002841E4"/>
    <w:rsid w:val="00292ABD"/>
    <w:rsid w:val="003A202C"/>
    <w:rsid w:val="008E0152"/>
    <w:rsid w:val="00BF1E4A"/>
    <w:rsid w:val="00BF1F0B"/>
    <w:rsid w:val="00C66326"/>
    <w:rsid w:val="00DD5767"/>
    <w:rsid w:val="00F7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37F4"/>
  <w15:docId w15:val="{DA1A7164-0A70-4808-9AEB-EAB39093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asicParagraph">
    <w:name w:val="[Basic Paragraph]"/>
    <w:basedOn w:val="a"/>
    <w:uiPriority w:val="99"/>
    <w:rsid w:val="00F7706E"/>
    <w:pPr>
      <w:autoSpaceDE w:val="0"/>
      <w:autoSpaceDN w:val="0"/>
      <w:adjustRightInd w:val="0"/>
      <w:spacing w:line="288" w:lineRule="auto"/>
    </w:pPr>
    <w:rPr>
      <w:rFonts w:ascii="Minion Pro" w:eastAsia="Times New Roman" w:hAnsi="Minion Pro" w:cs="Minion Pro"/>
      <w:color w:val="000000"/>
      <w:sz w:val="28"/>
      <w:szCs w:val="24"/>
      <w:lang w:val="en-GB" w:eastAsia="en-US"/>
    </w:rPr>
  </w:style>
  <w:style w:type="table" w:styleId="a5">
    <w:name w:val="Table Grid"/>
    <w:basedOn w:val="a1"/>
    <w:uiPriority w:val="39"/>
    <w:rsid w:val="00F7706E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6632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66326"/>
    <w:pPr>
      <w:tabs>
        <w:tab w:val="right" w:leader="dot" w:pos="9345"/>
      </w:tabs>
      <w:spacing w:after="10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BF1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8">
    <w:name w:val="Unresolved Mention"/>
    <w:basedOn w:val="a0"/>
    <w:uiPriority w:val="99"/>
    <w:semiHidden/>
    <w:unhideWhenUsed/>
    <w:rsid w:val="001E10C8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3A202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A202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7B93-DF34-46BC-B8B6-29689E6C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пастухов</cp:lastModifiedBy>
  <cp:revision>8</cp:revision>
  <dcterms:created xsi:type="dcterms:W3CDTF">2021-06-07T11:59:00Z</dcterms:created>
  <dcterms:modified xsi:type="dcterms:W3CDTF">2021-06-07T15:24:00Z</dcterms:modified>
</cp:coreProperties>
</file>