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DEF</w:t>
      </w:r>
      <w:proofErr w:type="spellEnd"/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-01</w:t>
      </w:r>
    </w:p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Temps de chargement initial supérieur à la limite définie</w:t>
      </w:r>
    </w:p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TC-</w:t>
      </w:r>
      <w:proofErr w:type="spellStart"/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NFR</w:t>
      </w:r>
      <w:proofErr w:type="spellEnd"/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-01 — Temps de chargement initial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Description</w:t>
      </w:r>
    </w:p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temps de chargement initial de l’application peut dépasser la limite définie dans le </w:t>
      </w:r>
      <w:proofErr w:type="spellStart"/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SRS</w:t>
      </w:r>
      <w:proofErr w:type="spellEnd"/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, en fonction des conditions réseau et de l’hébergement.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Préconditions</w:t>
      </w:r>
      <w:proofErr w:type="spellEnd"/>
    </w:p>
    <w:p w:rsidR="009C018D" w:rsidRPr="009C018D" w:rsidRDefault="009C018D" w:rsidP="009C0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Internet active</w:t>
      </w:r>
    </w:p>
    <w:p w:rsidR="009C018D" w:rsidRPr="009C018D" w:rsidRDefault="009C018D" w:rsidP="009C0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Navigateur web ouvert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Étapes pour reproduire</w:t>
      </w:r>
    </w:p>
    <w:p w:rsidR="009C018D" w:rsidRPr="009C018D" w:rsidRDefault="009C018D" w:rsidP="009C0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Ouvrir le navigateur web.</w:t>
      </w:r>
    </w:p>
    <w:p w:rsidR="009C018D" w:rsidRPr="009C018D" w:rsidRDefault="009C018D" w:rsidP="009C0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Accéder à l’URL de l’application </w:t>
      </w:r>
      <w:proofErr w:type="spellStart"/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EvaluaTest</w:t>
      </w:r>
      <w:proofErr w:type="spellEnd"/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C018D" w:rsidRPr="009C018D" w:rsidRDefault="009C018D" w:rsidP="009C0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Mesurer le temps écoulé entre la saisie de l’URL et l’affichage complet de la page d’accueil.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Résultat attendu</w:t>
      </w:r>
    </w:p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page d’accueil doit s’afficher en moins de 3 secondes, conformément à l’exigence </w:t>
      </w:r>
      <w:proofErr w:type="spellStart"/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NFR</w:t>
      </w:r>
      <w:proofErr w:type="spellEnd"/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-01.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Résultat réel</w:t>
      </w:r>
    </w:p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Le temps de chargement peut dépasser 3 secondes selon la connexion Internet utilisée.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Sévérité </w:t>
      </w:r>
      <w:proofErr w:type="spellStart"/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low</w:t>
      </w:r>
      <w:proofErr w:type="spellEnd"/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Priorité </w:t>
      </w:r>
      <w:proofErr w:type="spellStart"/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low</w:t>
      </w:r>
      <w:proofErr w:type="spellEnd"/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Statut </w:t>
      </w:r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C018D" w:rsidRPr="009C018D" w:rsidRDefault="009C018D" w:rsidP="009C018D">
      <w:pPr>
        <w:pStyle w:val="Sansinterligne"/>
        <w:rPr>
          <w:rFonts w:ascii="Times New Roman" w:hAnsi="Times New Roman" w:cs="Times New Roman"/>
          <w:lang w:eastAsia="fr-FR"/>
        </w:rPr>
      </w:pPr>
    </w:p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DEF</w:t>
      </w:r>
      <w:proofErr w:type="spellEnd"/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-02</w:t>
      </w:r>
    </w:p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Lisibilité perfectible de l’interface utilisateur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Test Case ID lié</w:t>
      </w:r>
    </w:p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TC-</w:t>
      </w:r>
      <w:proofErr w:type="spellStart"/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NFR</w:t>
      </w:r>
      <w:proofErr w:type="spellEnd"/>
      <w:r w:rsidRPr="009C01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-07 — Utilisabilité de l’interface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Description</w:t>
      </w:r>
    </w:p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Certains éléments de l’interface utilisateur (chronomètre, boutons d’action) manquent de visibilité optimale selon la résolution de l’écran ou le niveau de zoom du navigateur.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Préconditions</w:t>
      </w:r>
      <w:proofErr w:type="spellEnd"/>
    </w:p>
    <w:p w:rsidR="009C018D" w:rsidRPr="009C018D" w:rsidRDefault="009C018D" w:rsidP="009C0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chargée</w:t>
      </w:r>
    </w:p>
    <w:p w:rsidR="009C018D" w:rsidRPr="009C018D" w:rsidRDefault="009C018D" w:rsidP="009C0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Session d’examen démarrée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Étapes pour reproduire</w:t>
      </w:r>
    </w:p>
    <w:p w:rsidR="009C018D" w:rsidRPr="009C018D" w:rsidRDefault="009C018D" w:rsidP="009C0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Ouvrir l’application </w:t>
      </w:r>
      <w:proofErr w:type="spellStart"/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EvaluaTest</w:t>
      </w:r>
      <w:proofErr w:type="spellEnd"/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C018D" w:rsidRPr="009C018D" w:rsidRDefault="009C018D" w:rsidP="009C0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Démarrer une session d’examen.</w:t>
      </w:r>
    </w:p>
    <w:p w:rsidR="009C018D" w:rsidRPr="009C018D" w:rsidRDefault="009C018D" w:rsidP="009C0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Observer l’interface sur différentes résolutions ou niveaux de zoom (125 % / 150 %).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Résultat attendu</w:t>
      </w:r>
    </w:p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L’interface doit rester claire, lisible et facilement compréhensible pour tous les utilisateurs.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Résultat réel</w:t>
      </w:r>
    </w:p>
    <w:p w:rsidR="009C018D" w:rsidRPr="009C018D" w:rsidRDefault="009C018D" w:rsidP="009C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La lisibilité de certains éléments est réduite sur certaines configurations d’affichage.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Sévérité </w:t>
      </w: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Medium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sz w:val="27"/>
          <w:szCs w:val="27"/>
          <w:lang w:eastAsia="fr-FR"/>
        </w:rPr>
        <w:t>Priorité</w:t>
      </w: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Medium</w:t>
      </w:r>
    </w:p>
    <w:p w:rsidR="009C018D" w:rsidRPr="009C018D" w:rsidRDefault="009C018D" w:rsidP="009C0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 w:rsidRPr="009C018D">
        <w:rPr>
          <w:rFonts w:ascii="Times New Roman" w:eastAsia="Times New Roman" w:hAnsi="Times New Roman" w:cs="Times New Roman"/>
          <w:sz w:val="27"/>
          <w:szCs w:val="27"/>
          <w:lang w:eastAsia="fr-FR"/>
        </w:rPr>
        <w:t xml:space="preserve">Statut </w:t>
      </w:r>
      <w:r w:rsidRPr="009C018D">
        <w:rPr>
          <w:rFonts w:ascii="Times New Roman" w:eastAsia="Times New Roman" w:hAnsi="Times New Roman" w:cs="Times New Roman"/>
          <w:sz w:val="24"/>
          <w:szCs w:val="24"/>
          <w:lang w:eastAsia="fr-FR"/>
        </w:rPr>
        <w:t>Open</w:t>
      </w:r>
    </w:p>
    <w:p w:rsidR="00B86551" w:rsidRPr="009C018D" w:rsidRDefault="00B86551">
      <w:pPr>
        <w:rPr>
          <w:rFonts w:ascii="Times New Roman" w:hAnsi="Times New Roman" w:cs="Times New Roman"/>
        </w:rPr>
      </w:pPr>
    </w:p>
    <w:p w:rsidR="009C018D" w:rsidRPr="009C018D" w:rsidRDefault="009C018D">
      <w:pPr>
        <w:rPr>
          <w:rFonts w:ascii="Times New Roman" w:hAnsi="Times New Roman" w:cs="Times New Roman"/>
        </w:rPr>
      </w:pPr>
    </w:p>
    <w:p w:rsidR="009C018D" w:rsidRPr="009C018D" w:rsidRDefault="009C018D">
      <w:pPr>
        <w:rPr>
          <w:rFonts w:ascii="Times New Roman" w:hAnsi="Times New Roman" w:cs="Times New Roman"/>
        </w:rPr>
      </w:pPr>
    </w:p>
    <w:p w:rsidR="009C018D" w:rsidRPr="009C018D" w:rsidRDefault="009C018D">
      <w:pPr>
        <w:rPr>
          <w:rFonts w:ascii="Times New Roman" w:hAnsi="Times New Roman" w:cs="Times New Roman"/>
        </w:rPr>
      </w:pPr>
    </w:p>
    <w:p w:rsidR="009C018D" w:rsidRPr="009C018D" w:rsidRDefault="009C018D">
      <w:pPr>
        <w:rPr>
          <w:rFonts w:ascii="Times New Roman" w:hAnsi="Times New Roman" w:cs="Times New Roman"/>
        </w:rPr>
      </w:pPr>
    </w:p>
    <w:p w:rsidR="009C018D" w:rsidRPr="009C018D" w:rsidRDefault="009C018D" w:rsidP="009C018D">
      <w:pPr>
        <w:pStyle w:val="NormalWeb"/>
        <w:rPr>
          <w:rFonts w:eastAsiaTheme="minorHAnsi"/>
          <w:sz w:val="22"/>
          <w:szCs w:val="22"/>
          <w:lang w:eastAsia="en-US"/>
        </w:rPr>
      </w:pPr>
    </w:p>
    <w:p w:rsidR="009C018D" w:rsidRPr="009C018D" w:rsidRDefault="009C018D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9C018D" w:rsidRPr="009C01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6F14"/>
    <w:multiLevelType w:val="multilevel"/>
    <w:tmpl w:val="1E54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F934C5"/>
    <w:multiLevelType w:val="multilevel"/>
    <w:tmpl w:val="3778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C7171F"/>
    <w:multiLevelType w:val="multilevel"/>
    <w:tmpl w:val="78B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D40895"/>
    <w:multiLevelType w:val="multilevel"/>
    <w:tmpl w:val="78B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C76C4F"/>
    <w:multiLevelType w:val="multilevel"/>
    <w:tmpl w:val="78B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6D3FEC"/>
    <w:multiLevelType w:val="multilevel"/>
    <w:tmpl w:val="78B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386091"/>
    <w:multiLevelType w:val="multilevel"/>
    <w:tmpl w:val="D74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18D"/>
    <w:rsid w:val="00790ABD"/>
    <w:rsid w:val="009C018D"/>
    <w:rsid w:val="00B8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C01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01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9C0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018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C018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C0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C018D"/>
    <w:rPr>
      <w:b/>
      <w:bCs/>
    </w:rPr>
  </w:style>
  <w:style w:type="paragraph" w:styleId="Sansinterligne">
    <w:name w:val="No Spacing"/>
    <w:uiPriority w:val="1"/>
    <w:qFormat/>
    <w:rsid w:val="009C018D"/>
    <w:pPr>
      <w:spacing w:after="0" w:line="240" w:lineRule="auto"/>
    </w:pPr>
  </w:style>
  <w:style w:type="character" w:customStyle="1" w:styleId="Titre2Car">
    <w:name w:val="Titre 2 Car"/>
    <w:basedOn w:val="Policepardfaut"/>
    <w:link w:val="Titre2"/>
    <w:uiPriority w:val="9"/>
    <w:semiHidden/>
    <w:rsid w:val="009C01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C01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01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9C0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018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C018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C0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C018D"/>
    <w:rPr>
      <w:b/>
      <w:bCs/>
    </w:rPr>
  </w:style>
  <w:style w:type="paragraph" w:styleId="Sansinterligne">
    <w:name w:val="No Spacing"/>
    <w:uiPriority w:val="1"/>
    <w:qFormat/>
    <w:rsid w:val="009C018D"/>
    <w:pPr>
      <w:spacing w:after="0" w:line="240" w:lineRule="auto"/>
    </w:pPr>
  </w:style>
  <w:style w:type="character" w:customStyle="1" w:styleId="Titre2Car">
    <w:name w:val="Titre 2 Car"/>
    <w:basedOn w:val="Policepardfaut"/>
    <w:link w:val="Titre2"/>
    <w:uiPriority w:val="9"/>
    <w:semiHidden/>
    <w:rsid w:val="009C01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35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2026-01-05T18:07:00Z</dcterms:created>
  <dcterms:modified xsi:type="dcterms:W3CDTF">2026-01-05T18:14:00Z</dcterms:modified>
</cp:coreProperties>
</file>