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6387C1" w14:textId="2B2D00DE" w:rsidR="001C286A" w:rsidRDefault="00E92A50" w:rsidP="00E92A50">
      <w:pPr>
        <w:jc w:val="center"/>
        <w:rPr>
          <w:rFonts w:ascii="Times New Roman" w:hAnsi="Times New Roman" w:cs="Times New Roman"/>
          <w:b/>
          <w:bCs/>
          <w:sz w:val="32"/>
          <w:szCs w:val="32"/>
          <w:lang w:val="en-US"/>
        </w:rPr>
      </w:pPr>
      <w:r w:rsidRPr="0061748B">
        <w:rPr>
          <w:rFonts w:ascii="Times New Roman" w:hAnsi="Times New Roman" w:cs="Times New Roman"/>
          <w:b/>
          <w:bCs/>
          <w:sz w:val="32"/>
          <w:szCs w:val="32"/>
          <w:lang w:val="en-US"/>
        </w:rPr>
        <w:t>Project Plan</w:t>
      </w:r>
      <w:r w:rsidR="0061748B">
        <w:rPr>
          <w:rFonts w:ascii="Times New Roman" w:hAnsi="Times New Roman" w:cs="Times New Roman"/>
          <w:b/>
          <w:bCs/>
          <w:sz w:val="32"/>
          <w:szCs w:val="32"/>
          <w:lang w:val="en-US"/>
        </w:rPr>
        <w:t xml:space="preserve"> – GPR.PY 2.0</w:t>
      </w:r>
    </w:p>
    <w:p w14:paraId="6EFA9D80" w14:textId="77777777" w:rsidR="0061748B" w:rsidRDefault="0061748B" w:rsidP="00E92A50">
      <w:pPr>
        <w:jc w:val="center"/>
        <w:rPr>
          <w:rFonts w:ascii="Times New Roman" w:hAnsi="Times New Roman" w:cs="Times New Roman"/>
          <w:b/>
          <w:bCs/>
          <w:sz w:val="32"/>
          <w:szCs w:val="32"/>
          <w:lang w:val="en-US"/>
        </w:rPr>
      </w:pPr>
    </w:p>
    <w:p w14:paraId="03E8795B" w14:textId="665064CA" w:rsidR="0061748B" w:rsidRDefault="0061748B" w:rsidP="0061748B">
      <w:pPr>
        <w:rPr>
          <w:rFonts w:ascii="Times New Roman" w:hAnsi="Times New Roman" w:cs="Times New Roman"/>
          <w:lang w:val="en-US"/>
        </w:rPr>
      </w:pPr>
      <w:r>
        <w:rPr>
          <w:rFonts w:ascii="Times New Roman" w:hAnsi="Times New Roman" w:cs="Times New Roman"/>
          <w:lang w:val="en-US"/>
        </w:rPr>
        <w:t xml:space="preserve">This project is aimed at improving an existing python library called GPR.PY by updating the User </w:t>
      </w:r>
      <w:proofErr w:type="gramStart"/>
      <w:r>
        <w:rPr>
          <w:rFonts w:ascii="Times New Roman" w:hAnsi="Times New Roman" w:cs="Times New Roman"/>
          <w:lang w:val="en-US"/>
        </w:rPr>
        <w:t>Interface(</w:t>
      </w:r>
      <w:proofErr w:type="gramEnd"/>
      <w:r>
        <w:rPr>
          <w:rFonts w:ascii="Times New Roman" w:hAnsi="Times New Roman" w:cs="Times New Roman"/>
          <w:lang w:val="en-US"/>
        </w:rPr>
        <w:t>UI), using newer python frameworks, and adding more functionality</w:t>
      </w:r>
      <w:r w:rsidR="004F7EE7">
        <w:rPr>
          <w:rFonts w:ascii="Times New Roman" w:hAnsi="Times New Roman" w:cs="Times New Roman"/>
          <w:lang w:val="en-US"/>
        </w:rPr>
        <w:t>.</w:t>
      </w:r>
      <w:r>
        <w:rPr>
          <w:rFonts w:ascii="Times New Roman" w:hAnsi="Times New Roman" w:cs="Times New Roman"/>
          <w:lang w:val="en-US"/>
        </w:rPr>
        <w:t xml:space="preserve"> </w:t>
      </w:r>
      <w:r w:rsidR="004F7EE7">
        <w:rPr>
          <w:rFonts w:ascii="Times New Roman" w:hAnsi="Times New Roman" w:cs="Times New Roman"/>
          <w:lang w:val="en-US"/>
        </w:rPr>
        <w:t>Originally</w:t>
      </w:r>
      <w:r>
        <w:rPr>
          <w:rFonts w:ascii="Times New Roman" w:hAnsi="Times New Roman" w:cs="Times New Roman"/>
          <w:lang w:val="en-US"/>
        </w:rPr>
        <w:t xml:space="preserve"> developed by Dr. Alain Plattner</w:t>
      </w:r>
      <w:r w:rsidR="004F7EE7">
        <w:rPr>
          <w:rFonts w:ascii="Times New Roman" w:hAnsi="Times New Roman" w:cs="Times New Roman"/>
          <w:lang w:val="en-US"/>
        </w:rPr>
        <w:t>, this</w:t>
      </w:r>
      <w:r>
        <w:rPr>
          <w:rFonts w:ascii="Times New Roman" w:hAnsi="Times New Roman" w:cs="Times New Roman"/>
          <w:lang w:val="en-US"/>
        </w:rPr>
        <w:t xml:space="preserve"> library is used by geologists, archaeologists and </w:t>
      </w:r>
      <w:r w:rsidR="004F7EE7" w:rsidRPr="004F7EE7">
        <w:rPr>
          <w:rFonts w:ascii="Times New Roman" w:hAnsi="Times New Roman" w:cs="Times New Roman"/>
          <w:lang w:val="en-US"/>
        </w:rPr>
        <w:t>geo</w:t>
      </w:r>
      <w:r w:rsidR="004F7EE7">
        <w:rPr>
          <w:rFonts w:ascii="Times New Roman" w:hAnsi="Times New Roman" w:cs="Times New Roman"/>
          <w:lang w:val="en-US"/>
        </w:rPr>
        <w:t xml:space="preserve">physicist </w:t>
      </w:r>
      <w:r w:rsidRPr="004F7EE7">
        <w:rPr>
          <w:rFonts w:ascii="Times New Roman" w:hAnsi="Times New Roman" w:cs="Times New Roman"/>
          <w:lang w:val="en-US"/>
        </w:rPr>
        <w:t>to</w:t>
      </w:r>
      <w:r>
        <w:rPr>
          <w:rFonts w:ascii="Times New Roman" w:hAnsi="Times New Roman" w:cs="Times New Roman"/>
          <w:lang w:val="en-US"/>
        </w:rPr>
        <w:t xml:space="preserve"> help process and visualize GPR data. </w:t>
      </w:r>
    </w:p>
    <w:p w14:paraId="6AAE6CF7" w14:textId="26FDD7E0" w:rsidR="0061748B" w:rsidRDefault="00C807E9" w:rsidP="0061748B">
      <w:pPr>
        <w:rPr>
          <w:rFonts w:ascii="Times New Roman" w:hAnsi="Times New Roman" w:cs="Times New Roman"/>
          <w:lang w:val="en-US"/>
        </w:rPr>
      </w:pPr>
      <w:r>
        <w:rPr>
          <w:rFonts w:ascii="Times New Roman" w:hAnsi="Times New Roman" w:cs="Times New Roman"/>
          <w:lang w:val="en-US"/>
        </w:rPr>
        <w:t>Ground Penetrating Radar (GPR) is a technology used to get images underground features, some applications include detection of pipelines, geological formations, assessing building integrity and finding artifacts. Groups such as The Institute of Prairie and Indigenous Archaeology (IPIA) use GPR to find unmarked graves, however this process is challenging due to the limitation of opensource software</w:t>
      </w:r>
      <w:r w:rsidR="00DD37E9">
        <w:rPr>
          <w:rFonts w:ascii="Times New Roman" w:hAnsi="Times New Roman" w:cs="Times New Roman"/>
          <w:lang w:val="en-US"/>
        </w:rPr>
        <w:t xml:space="preserve">. GPR’s do not account for the terrain of the land when recording measurements. Therefore, when graves or artifacts are </w:t>
      </w:r>
      <w:proofErr w:type="gramStart"/>
      <w:r w:rsidR="00DD37E9">
        <w:rPr>
          <w:rFonts w:ascii="Times New Roman" w:hAnsi="Times New Roman" w:cs="Times New Roman"/>
          <w:lang w:val="en-US"/>
        </w:rPr>
        <w:t>discovered</w:t>
      </w:r>
      <w:proofErr w:type="gramEnd"/>
      <w:r w:rsidR="00DD37E9">
        <w:rPr>
          <w:rFonts w:ascii="Times New Roman" w:hAnsi="Times New Roman" w:cs="Times New Roman"/>
          <w:lang w:val="en-US"/>
        </w:rPr>
        <w:t xml:space="preserve"> the position is inaccurate making excavations difficult. This, coupled with the learning curve of using the GPR.PY library makes it harder for archaeologist without a programming or physics background to fully utilize this software. </w:t>
      </w:r>
    </w:p>
    <w:p w14:paraId="4778FBBB" w14:textId="1A8FE2EF" w:rsidR="00DD37E9" w:rsidRPr="0061748B" w:rsidRDefault="00DD37E9" w:rsidP="0061748B">
      <w:pPr>
        <w:rPr>
          <w:rFonts w:ascii="Times New Roman" w:hAnsi="Times New Roman" w:cs="Times New Roman"/>
          <w:lang w:val="en-US"/>
        </w:rPr>
      </w:pPr>
      <w:r>
        <w:rPr>
          <w:rFonts w:ascii="Times New Roman" w:hAnsi="Times New Roman" w:cs="Times New Roman"/>
          <w:lang w:val="en-US"/>
        </w:rPr>
        <w:t xml:space="preserve">The goal for this project is to </w:t>
      </w:r>
      <w:r w:rsidR="00220291">
        <w:rPr>
          <w:rFonts w:ascii="Times New Roman" w:hAnsi="Times New Roman" w:cs="Times New Roman"/>
          <w:lang w:val="en-US"/>
        </w:rPr>
        <w:t>build</w:t>
      </w:r>
      <w:r w:rsidR="00220291">
        <w:rPr>
          <w:rFonts w:ascii="Times New Roman" w:hAnsi="Times New Roman" w:cs="Times New Roman"/>
          <w:lang w:val="en-US"/>
        </w:rPr>
        <w:t xml:space="preserve"> </w:t>
      </w:r>
      <w:r w:rsidR="00220291">
        <w:rPr>
          <w:rFonts w:ascii="Times New Roman" w:hAnsi="Times New Roman" w:cs="Times New Roman"/>
          <w:lang w:val="en-US"/>
        </w:rPr>
        <w:t>upon the existing libraries</w:t>
      </w:r>
      <w:r w:rsidR="00220291">
        <w:rPr>
          <w:rFonts w:ascii="Times New Roman" w:hAnsi="Times New Roman" w:cs="Times New Roman"/>
          <w:lang w:val="en-US"/>
        </w:rPr>
        <w:t xml:space="preserve"> and </w:t>
      </w:r>
      <w:r>
        <w:rPr>
          <w:rFonts w:ascii="Times New Roman" w:hAnsi="Times New Roman" w:cs="Times New Roman"/>
          <w:lang w:val="en-US"/>
        </w:rPr>
        <w:t>make an easy to use software for non-technical users</w:t>
      </w:r>
      <w:r w:rsidR="00220291">
        <w:rPr>
          <w:rFonts w:ascii="Times New Roman" w:hAnsi="Times New Roman" w:cs="Times New Roman"/>
          <w:lang w:val="en-US"/>
        </w:rPr>
        <w:t>,</w:t>
      </w:r>
      <w:r>
        <w:rPr>
          <w:rFonts w:ascii="Times New Roman" w:hAnsi="Times New Roman" w:cs="Times New Roman"/>
          <w:lang w:val="en-US"/>
        </w:rPr>
        <w:t xml:space="preserve"> add </w:t>
      </w:r>
      <w:r w:rsidR="00220291">
        <w:rPr>
          <w:rFonts w:ascii="Times New Roman" w:hAnsi="Times New Roman" w:cs="Times New Roman"/>
          <w:lang w:val="en-US"/>
        </w:rPr>
        <w:t xml:space="preserve">features such as 3-D cube visualization and LiDAR correction to reduce the need for licensed software </w:t>
      </w:r>
      <w:r>
        <w:rPr>
          <w:rFonts w:ascii="Times New Roman" w:hAnsi="Times New Roman" w:cs="Times New Roman"/>
          <w:lang w:val="en-US"/>
        </w:rPr>
        <w:t xml:space="preserve">. </w:t>
      </w:r>
    </w:p>
    <w:sectPr w:rsidR="00DD37E9" w:rsidRPr="0061748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286A"/>
    <w:rsid w:val="001C286A"/>
    <w:rsid w:val="00220291"/>
    <w:rsid w:val="00404381"/>
    <w:rsid w:val="004F7EE7"/>
    <w:rsid w:val="0061748B"/>
    <w:rsid w:val="00C807E9"/>
    <w:rsid w:val="00DD37E9"/>
    <w:rsid w:val="00E92A5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1EA8676E"/>
  <w15:chartTrackingRefBased/>
  <w15:docId w15:val="{05E06C60-8366-144D-B5AC-5E9DDC415C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C286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C286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C286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C286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C286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C286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C286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C286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C286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286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C286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C286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C286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C286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C286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C286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C286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C286A"/>
    <w:rPr>
      <w:rFonts w:eastAsiaTheme="majorEastAsia" w:cstheme="majorBidi"/>
      <w:color w:val="272727" w:themeColor="text1" w:themeTint="D8"/>
    </w:rPr>
  </w:style>
  <w:style w:type="paragraph" w:styleId="Title">
    <w:name w:val="Title"/>
    <w:basedOn w:val="Normal"/>
    <w:next w:val="Normal"/>
    <w:link w:val="TitleChar"/>
    <w:uiPriority w:val="10"/>
    <w:qFormat/>
    <w:rsid w:val="001C286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C286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C286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C286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C286A"/>
    <w:pPr>
      <w:spacing w:before="160"/>
      <w:jc w:val="center"/>
    </w:pPr>
    <w:rPr>
      <w:i/>
      <w:iCs/>
      <w:color w:val="404040" w:themeColor="text1" w:themeTint="BF"/>
    </w:rPr>
  </w:style>
  <w:style w:type="character" w:customStyle="1" w:styleId="QuoteChar">
    <w:name w:val="Quote Char"/>
    <w:basedOn w:val="DefaultParagraphFont"/>
    <w:link w:val="Quote"/>
    <w:uiPriority w:val="29"/>
    <w:rsid w:val="001C286A"/>
    <w:rPr>
      <w:i/>
      <w:iCs/>
      <w:color w:val="404040" w:themeColor="text1" w:themeTint="BF"/>
    </w:rPr>
  </w:style>
  <w:style w:type="paragraph" w:styleId="ListParagraph">
    <w:name w:val="List Paragraph"/>
    <w:basedOn w:val="Normal"/>
    <w:uiPriority w:val="34"/>
    <w:qFormat/>
    <w:rsid w:val="001C286A"/>
    <w:pPr>
      <w:ind w:left="720"/>
      <w:contextualSpacing/>
    </w:pPr>
  </w:style>
  <w:style w:type="character" w:styleId="IntenseEmphasis">
    <w:name w:val="Intense Emphasis"/>
    <w:basedOn w:val="DefaultParagraphFont"/>
    <w:uiPriority w:val="21"/>
    <w:qFormat/>
    <w:rsid w:val="001C286A"/>
    <w:rPr>
      <w:i/>
      <w:iCs/>
      <w:color w:val="0F4761" w:themeColor="accent1" w:themeShade="BF"/>
    </w:rPr>
  </w:style>
  <w:style w:type="paragraph" w:styleId="IntenseQuote">
    <w:name w:val="Intense Quote"/>
    <w:basedOn w:val="Normal"/>
    <w:next w:val="Normal"/>
    <w:link w:val="IntenseQuoteChar"/>
    <w:uiPriority w:val="30"/>
    <w:qFormat/>
    <w:rsid w:val="001C286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C286A"/>
    <w:rPr>
      <w:i/>
      <w:iCs/>
      <w:color w:val="0F4761" w:themeColor="accent1" w:themeShade="BF"/>
    </w:rPr>
  </w:style>
  <w:style w:type="character" w:styleId="IntenseReference">
    <w:name w:val="Intense Reference"/>
    <w:basedOn w:val="DefaultParagraphFont"/>
    <w:uiPriority w:val="32"/>
    <w:qFormat/>
    <w:rsid w:val="001C286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30</TotalTime>
  <Pages>1</Pages>
  <Words>201</Words>
  <Characters>1151</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Jerome Verghese Onil</dc:creator>
  <cp:keywords/>
  <dc:description/>
  <cp:lastModifiedBy>Jerome Verghese Onil</cp:lastModifiedBy>
  <cp:revision>3</cp:revision>
  <dcterms:created xsi:type="dcterms:W3CDTF">2025-03-28T02:00:00Z</dcterms:created>
  <dcterms:modified xsi:type="dcterms:W3CDTF">2025-03-28T02:49:00Z</dcterms:modified>
</cp:coreProperties>
</file>