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22DEB" w14:textId="77777777" w:rsidR="000F015A" w:rsidRDefault="00000000" w:rsidP="00DC6881">
      <w:pPr>
        <w:pStyle w:val="Title"/>
        <w:jc w:val="center"/>
        <w:rPr>
          <w:spacing w:val="-10"/>
        </w:rPr>
      </w:pPr>
      <w:r>
        <w:t>Machine</w:t>
      </w:r>
      <w:r>
        <w:rPr>
          <w:spacing w:val="-9"/>
        </w:rPr>
        <w:t xml:space="preserve"> </w:t>
      </w:r>
      <w:r>
        <w:t>Learning</w:t>
      </w:r>
      <w:r>
        <w:rPr>
          <w:spacing w:val="-7"/>
        </w:rPr>
        <w:t xml:space="preserve"> </w:t>
      </w:r>
      <w:r>
        <w:t>Project</w:t>
      </w:r>
      <w:r>
        <w:rPr>
          <w:spacing w:val="-4"/>
        </w:rPr>
        <w:t xml:space="preserve"> </w:t>
      </w:r>
      <w:r>
        <w:t>–</w:t>
      </w:r>
      <w:r>
        <w:rPr>
          <w:spacing w:val="-5"/>
        </w:rPr>
        <w:t xml:space="preserve"> </w:t>
      </w:r>
      <w:r>
        <w:t>Report</w:t>
      </w:r>
      <w:r>
        <w:rPr>
          <w:spacing w:val="-4"/>
        </w:rPr>
        <w:t xml:space="preserve"> </w:t>
      </w:r>
      <w:r>
        <w:rPr>
          <w:spacing w:val="-10"/>
        </w:rPr>
        <w:t>1</w:t>
      </w:r>
    </w:p>
    <w:p w14:paraId="4886457F" w14:textId="77777777" w:rsidR="00DC6881" w:rsidRDefault="00DC6881" w:rsidP="00DC6881">
      <w:pPr>
        <w:pStyle w:val="Title"/>
        <w:jc w:val="center"/>
      </w:pPr>
    </w:p>
    <w:p w14:paraId="47C875C0" w14:textId="77777777" w:rsidR="000F015A" w:rsidRDefault="00000000">
      <w:pPr>
        <w:pStyle w:val="Title"/>
        <w:spacing w:before="119"/>
        <w:rPr>
          <w:spacing w:val="-2"/>
        </w:rPr>
      </w:pPr>
      <w:r>
        <w:rPr>
          <w:spacing w:val="-2"/>
        </w:rPr>
        <w:t>Exploratory</w:t>
      </w:r>
      <w:r>
        <w:rPr>
          <w:spacing w:val="-19"/>
        </w:rPr>
        <w:t xml:space="preserve"> </w:t>
      </w:r>
      <w:r>
        <w:rPr>
          <w:spacing w:val="-2"/>
        </w:rPr>
        <w:t>Data</w:t>
      </w:r>
      <w:r>
        <w:rPr>
          <w:spacing w:val="-16"/>
        </w:rPr>
        <w:t xml:space="preserve"> </w:t>
      </w:r>
      <w:r>
        <w:rPr>
          <w:spacing w:val="-2"/>
        </w:rPr>
        <w:t>Analysis</w:t>
      </w:r>
      <w:r>
        <w:rPr>
          <w:spacing w:val="-17"/>
        </w:rPr>
        <w:t xml:space="preserve"> </w:t>
      </w:r>
      <w:r>
        <w:rPr>
          <w:spacing w:val="-2"/>
        </w:rPr>
        <w:t>and</w:t>
      </w:r>
      <w:r>
        <w:rPr>
          <w:spacing w:val="-16"/>
        </w:rPr>
        <w:t xml:space="preserve"> </w:t>
      </w:r>
      <w:r>
        <w:rPr>
          <w:spacing w:val="-2"/>
        </w:rPr>
        <w:t>Feature</w:t>
      </w:r>
      <w:r>
        <w:rPr>
          <w:spacing w:val="-16"/>
        </w:rPr>
        <w:t xml:space="preserve"> </w:t>
      </w:r>
      <w:r>
        <w:rPr>
          <w:spacing w:val="-2"/>
        </w:rPr>
        <w:t>Engineering</w:t>
      </w:r>
    </w:p>
    <w:p w14:paraId="414792F0" w14:textId="77777777" w:rsidR="00DC6881" w:rsidRDefault="00DC6881">
      <w:pPr>
        <w:pStyle w:val="Title"/>
        <w:spacing w:before="119"/>
      </w:pPr>
    </w:p>
    <w:p w14:paraId="705A1772" w14:textId="77777777" w:rsidR="000F015A" w:rsidRDefault="000F015A">
      <w:pPr>
        <w:pStyle w:val="BodyText"/>
        <w:spacing w:before="208"/>
        <w:rPr>
          <w:b/>
          <w:sz w:val="40"/>
        </w:rPr>
      </w:pPr>
    </w:p>
    <w:p w14:paraId="40617D59" w14:textId="3640A334" w:rsidR="005C75B2" w:rsidRPr="000D3554" w:rsidRDefault="00000000">
      <w:pPr>
        <w:spacing w:line="412" w:lineRule="auto"/>
        <w:ind w:left="141" w:right="1252"/>
        <w:rPr>
          <w:b/>
          <w:spacing w:val="-9"/>
          <w:sz w:val="32"/>
        </w:rPr>
      </w:pPr>
      <w:r w:rsidRPr="000D3554">
        <w:rPr>
          <w:b/>
          <w:sz w:val="32"/>
        </w:rPr>
        <w:t>Team:</w:t>
      </w:r>
      <w:r w:rsidRPr="000D3554">
        <w:rPr>
          <w:b/>
          <w:spacing w:val="-9"/>
          <w:sz w:val="32"/>
        </w:rPr>
        <w:t xml:space="preserve"> </w:t>
      </w:r>
      <w:r w:rsidR="005C75B2" w:rsidRPr="000D3554">
        <w:rPr>
          <w:b/>
          <w:spacing w:val="-9"/>
          <w:sz w:val="32"/>
        </w:rPr>
        <w:t xml:space="preserve">Nithin K , </w:t>
      </w:r>
      <w:proofErr w:type="spellStart"/>
      <w:r w:rsidR="005C75B2" w:rsidRPr="000D3554">
        <w:rPr>
          <w:b/>
          <w:spacing w:val="-9"/>
          <w:sz w:val="32"/>
        </w:rPr>
        <w:t>Romeal</w:t>
      </w:r>
      <w:proofErr w:type="spellEnd"/>
      <w:r w:rsidR="005C75B2" w:rsidRPr="000D3554">
        <w:rPr>
          <w:b/>
          <w:spacing w:val="-9"/>
          <w:sz w:val="32"/>
        </w:rPr>
        <w:t xml:space="preserve"> N</w:t>
      </w:r>
      <w:r w:rsidR="00B13AED" w:rsidRPr="000D3554">
        <w:rPr>
          <w:b/>
          <w:spacing w:val="-9"/>
          <w:sz w:val="32"/>
        </w:rPr>
        <w:t xml:space="preserve"> , </w:t>
      </w:r>
      <w:proofErr w:type="spellStart"/>
      <w:r w:rsidR="00B13AED" w:rsidRPr="000D3554">
        <w:rPr>
          <w:b/>
          <w:spacing w:val="-9"/>
          <w:sz w:val="32"/>
        </w:rPr>
        <w:t>Sied</w:t>
      </w:r>
      <w:proofErr w:type="spellEnd"/>
    </w:p>
    <w:p w14:paraId="4B42624E" w14:textId="79614C37" w:rsidR="000F015A" w:rsidRDefault="00000000">
      <w:pPr>
        <w:spacing w:line="412" w:lineRule="auto"/>
        <w:ind w:left="141" w:right="1252"/>
        <w:rPr>
          <w:sz w:val="32"/>
        </w:rPr>
      </w:pPr>
      <w:r>
        <w:rPr>
          <w:b/>
          <w:sz w:val="32"/>
        </w:rPr>
        <w:t xml:space="preserve">Project: </w:t>
      </w:r>
      <w:hyperlink r:id="rId6">
        <w:r>
          <w:rPr>
            <w:color w:val="000080"/>
            <w:sz w:val="32"/>
            <w:u w:val="single" w:color="000080"/>
          </w:rPr>
          <w:t>#</w:t>
        </w:r>
        <w:r w:rsidR="00A80677">
          <w:rPr>
            <w:color w:val="000080"/>
            <w:sz w:val="32"/>
            <w:u w:val="single" w:color="000080"/>
          </w:rPr>
          <w:t>mar26</w:t>
        </w:r>
        <w:r>
          <w:rPr>
            <w:color w:val="000080"/>
            <w:sz w:val="32"/>
            <w:u w:val="single" w:color="000080"/>
          </w:rPr>
          <w:t>_bds_int_co</w:t>
        </w:r>
        <w:r w:rsidR="00A80677">
          <w:rPr>
            <w:color w:val="000080"/>
            <w:sz w:val="32"/>
            <w:u w:val="single" w:color="000080"/>
          </w:rPr>
          <w:t>2</w:t>
        </w:r>
      </w:hyperlink>
    </w:p>
    <w:p w14:paraId="4CC227C5" w14:textId="79B624CC" w:rsidR="000F015A" w:rsidRDefault="00000000">
      <w:pPr>
        <w:spacing w:line="307" w:lineRule="exact"/>
        <w:ind w:left="141"/>
        <w:rPr>
          <w:b/>
          <w:sz w:val="32"/>
        </w:rPr>
      </w:pPr>
      <w:r>
        <w:rPr>
          <w:b/>
          <w:sz w:val="32"/>
        </w:rPr>
        <w:t>Date:</w:t>
      </w:r>
      <w:r>
        <w:rPr>
          <w:b/>
          <w:spacing w:val="-10"/>
          <w:sz w:val="32"/>
        </w:rPr>
        <w:t xml:space="preserve"> </w:t>
      </w:r>
      <w:r w:rsidR="003D496C">
        <w:rPr>
          <w:b/>
          <w:spacing w:val="-10"/>
          <w:sz w:val="32"/>
        </w:rPr>
        <w:t>26</w:t>
      </w:r>
      <w:r>
        <w:rPr>
          <w:b/>
          <w:spacing w:val="-2"/>
          <w:sz w:val="32"/>
        </w:rPr>
        <w:t>.0</w:t>
      </w:r>
      <w:r w:rsidR="00A80677">
        <w:rPr>
          <w:b/>
          <w:spacing w:val="-2"/>
          <w:sz w:val="32"/>
        </w:rPr>
        <w:t>4</w:t>
      </w:r>
      <w:r>
        <w:rPr>
          <w:b/>
          <w:spacing w:val="-2"/>
          <w:sz w:val="32"/>
        </w:rPr>
        <w:t>.2026</w:t>
      </w:r>
    </w:p>
    <w:p w14:paraId="4F7C9DD0" w14:textId="77777777" w:rsidR="000F015A" w:rsidRDefault="000F015A">
      <w:pPr>
        <w:pStyle w:val="BodyText"/>
        <w:spacing w:before="336"/>
        <w:rPr>
          <w:b/>
          <w:sz w:val="32"/>
        </w:rPr>
      </w:pPr>
    </w:p>
    <w:p w14:paraId="7ABF07F4" w14:textId="77777777" w:rsidR="000F015A" w:rsidRPr="00D57FB8" w:rsidRDefault="00000000">
      <w:pPr>
        <w:pStyle w:val="Heading1"/>
        <w:numPr>
          <w:ilvl w:val="0"/>
          <w:numId w:val="6"/>
        </w:numPr>
        <w:tabs>
          <w:tab w:val="left" w:pos="541"/>
        </w:tabs>
        <w:ind w:hanging="400"/>
      </w:pPr>
      <w:r>
        <w:t>Introduction</w:t>
      </w:r>
      <w:r>
        <w:rPr>
          <w:spacing w:val="-1"/>
        </w:rPr>
        <w:t xml:space="preserve"> </w:t>
      </w:r>
      <w:r>
        <w:t>to</w:t>
      </w:r>
      <w:r>
        <w:rPr>
          <w:spacing w:val="-2"/>
        </w:rPr>
        <w:t xml:space="preserve"> </w:t>
      </w:r>
      <w:r>
        <w:t>the</w:t>
      </w:r>
      <w:r>
        <w:rPr>
          <w:spacing w:val="-1"/>
        </w:rPr>
        <w:t xml:space="preserve"> </w:t>
      </w:r>
      <w:r>
        <w:rPr>
          <w:spacing w:val="-2"/>
        </w:rPr>
        <w:t>Project</w:t>
      </w:r>
    </w:p>
    <w:p w14:paraId="79EF6B87" w14:textId="77777777" w:rsidR="00D57FB8" w:rsidRDefault="00D57FB8" w:rsidP="00D57FB8">
      <w:pPr>
        <w:pStyle w:val="Heading1"/>
        <w:tabs>
          <w:tab w:val="left" w:pos="541"/>
        </w:tabs>
        <w:ind w:left="141" w:firstLine="0"/>
      </w:pPr>
    </w:p>
    <w:p w14:paraId="09F8261C" w14:textId="4ED4AA21" w:rsidR="00D57FB8" w:rsidRDefault="008313E0" w:rsidP="00D57FB8">
      <w:pPr>
        <w:pStyle w:val="BodyText"/>
        <w:spacing w:before="121" w:line="276" w:lineRule="auto"/>
        <w:ind w:left="141" w:right="138"/>
        <w:jc w:val="both"/>
      </w:pPr>
      <w:r>
        <w:t>This project focuses on analyzing and predicting CO2 emissions from vehicles registered in Europe, using the 2024 dataset from the European Environment Agency (EEA). Transportation is a major contributor to greenhouse gas emissions, and predictive modeling can help stakeholders take proactive decisions.</w:t>
      </w:r>
    </w:p>
    <w:p w14:paraId="0DA12237" w14:textId="77777777" w:rsidR="000F015A" w:rsidRDefault="000F015A">
      <w:pPr>
        <w:pStyle w:val="BodyText"/>
        <w:spacing w:before="186"/>
        <w:rPr>
          <w:b/>
          <w:sz w:val="36"/>
        </w:rPr>
      </w:pPr>
    </w:p>
    <w:p w14:paraId="79AA5425" w14:textId="77777777" w:rsidR="000F015A" w:rsidRDefault="00000000">
      <w:pPr>
        <w:pStyle w:val="Heading3"/>
        <w:numPr>
          <w:ilvl w:val="1"/>
          <w:numId w:val="6"/>
        </w:numPr>
        <w:tabs>
          <w:tab w:val="left" w:pos="607"/>
        </w:tabs>
        <w:ind w:left="607" w:hanging="466"/>
      </w:pPr>
      <w:r>
        <w:rPr>
          <w:spacing w:val="-2"/>
        </w:rPr>
        <w:t>Context</w:t>
      </w:r>
    </w:p>
    <w:p w14:paraId="166B0A2D" w14:textId="77777777" w:rsidR="000F015A" w:rsidRDefault="000F015A">
      <w:pPr>
        <w:pStyle w:val="BodyText"/>
        <w:spacing w:before="197"/>
        <w:rPr>
          <w:b/>
          <w:sz w:val="28"/>
        </w:rPr>
      </w:pPr>
    </w:p>
    <w:p w14:paraId="23722835" w14:textId="77777777" w:rsidR="000F015A" w:rsidRDefault="00000000">
      <w:pPr>
        <w:pStyle w:val="Heading4"/>
        <w:jc w:val="both"/>
      </w:pPr>
      <w:r>
        <w:t>Business</w:t>
      </w:r>
      <w:r>
        <w:rPr>
          <w:spacing w:val="-5"/>
        </w:rPr>
        <w:t xml:space="preserve"> </w:t>
      </w:r>
      <w:r>
        <w:rPr>
          <w:spacing w:val="-2"/>
        </w:rPr>
        <w:t>Context</w:t>
      </w:r>
    </w:p>
    <w:p w14:paraId="774666CD" w14:textId="49439F95" w:rsidR="000F015A" w:rsidRDefault="00D57FB8" w:rsidP="00C9572A">
      <w:pPr>
        <w:pStyle w:val="BodyText"/>
        <w:spacing w:before="121" w:line="276" w:lineRule="auto"/>
        <w:ind w:left="141" w:right="138"/>
        <w:jc w:val="both"/>
      </w:pPr>
      <w:r w:rsidRPr="00D57FB8">
        <w:t xml:space="preserve">Identifying high-emission vehicles supports regulatory compliance and pollution prevention in transportation, a key CO2 source, aiding manufacturers and policymakers in France and EU </w:t>
      </w:r>
      <w:r w:rsidR="00C9572A" w:rsidRPr="00D57FB8">
        <w:t>markets</w:t>
      </w:r>
      <w:r w:rsidR="00C9572A">
        <w:t>. This prediction model supports :</w:t>
      </w:r>
    </w:p>
    <w:p w14:paraId="689C09B4" w14:textId="5CD46470" w:rsidR="00C9572A" w:rsidRPr="00BA3DB6" w:rsidRDefault="00C9572A" w:rsidP="00BA3DB6">
      <w:pPr>
        <w:numPr>
          <w:ilvl w:val="0"/>
          <w:numId w:val="11"/>
        </w:numPr>
        <w:spacing w:before="120" w:line="276" w:lineRule="auto"/>
        <w:ind w:right="135"/>
        <w:jc w:val="both"/>
        <w:rPr>
          <w:sz w:val="24"/>
          <w:lang w:val="en-DE"/>
        </w:rPr>
      </w:pPr>
      <w:r w:rsidRPr="00BA3DB6">
        <w:rPr>
          <w:sz w:val="24"/>
          <w:lang w:val="en-DE"/>
        </w:rPr>
        <w:t xml:space="preserve">France's climate policy and Paris Agreement commitments </w:t>
      </w:r>
    </w:p>
    <w:p w14:paraId="452D3EE5" w14:textId="63684CD0" w:rsidR="00C9572A" w:rsidRPr="00BA3DB6" w:rsidRDefault="00C9572A" w:rsidP="00BA3DB6">
      <w:pPr>
        <w:numPr>
          <w:ilvl w:val="0"/>
          <w:numId w:val="11"/>
        </w:numPr>
        <w:spacing w:before="120" w:line="276" w:lineRule="auto"/>
        <w:ind w:right="135"/>
        <w:jc w:val="both"/>
        <w:rPr>
          <w:sz w:val="24"/>
          <w:lang w:val="en-DE"/>
        </w:rPr>
      </w:pPr>
      <w:r w:rsidRPr="00BA3DB6">
        <w:rPr>
          <w:sz w:val="24"/>
          <w:lang w:val="en-DE"/>
        </w:rPr>
        <w:t xml:space="preserve">Consumer decision-making for eco-friendly vehicle choices </w:t>
      </w:r>
    </w:p>
    <w:p w14:paraId="73D29E5F" w14:textId="3357AD17" w:rsidR="00C9572A" w:rsidRPr="00BA3DB6" w:rsidRDefault="00C9572A" w:rsidP="00BA3DB6">
      <w:pPr>
        <w:numPr>
          <w:ilvl w:val="0"/>
          <w:numId w:val="11"/>
        </w:numPr>
        <w:spacing w:before="120" w:line="276" w:lineRule="auto"/>
        <w:ind w:right="135"/>
        <w:jc w:val="both"/>
        <w:rPr>
          <w:sz w:val="24"/>
          <w:lang w:val="en-DE"/>
        </w:rPr>
      </w:pPr>
      <w:r w:rsidRPr="00BA3DB6">
        <w:rPr>
          <w:sz w:val="24"/>
          <w:lang w:val="en-DE"/>
        </w:rPr>
        <w:t xml:space="preserve">Automotive manufacturers in designing lower-emission vehicles </w:t>
      </w:r>
    </w:p>
    <w:p w14:paraId="413981C0" w14:textId="459829EA" w:rsidR="00C9572A" w:rsidRPr="00BA3DB6" w:rsidRDefault="00C9572A" w:rsidP="00BA3DB6">
      <w:pPr>
        <w:numPr>
          <w:ilvl w:val="0"/>
          <w:numId w:val="11"/>
        </w:numPr>
        <w:spacing w:before="120" w:line="276" w:lineRule="auto"/>
        <w:ind w:right="135"/>
        <w:jc w:val="both"/>
        <w:rPr>
          <w:sz w:val="24"/>
          <w:lang w:val="en-DE"/>
        </w:rPr>
      </w:pPr>
      <w:r w:rsidRPr="00BA3DB6">
        <w:rPr>
          <w:sz w:val="24"/>
          <w:lang w:val="en-DE"/>
        </w:rPr>
        <w:t>Regulatory authorities in emission standard enforcement</w:t>
      </w:r>
    </w:p>
    <w:p w14:paraId="639EBFA8" w14:textId="13A70BE4" w:rsidR="00C9572A" w:rsidRDefault="00C9572A" w:rsidP="00C9572A">
      <w:pPr>
        <w:pStyle w:val="BodyText"/>
        <w:spacing w:before="121" w:line="276" w:lineRule="auto"/>
        <w:ind w:left="282" w:right="138"/>
        <w:jc w:val="both"/>
      </w:pPr>
      <w:r w:rsidRPr="00C9572A">
        <w:t>Predictive modeling enables proactive intervention before new high-emission vehicle models enter the market.</w:t>
      </w:r>
    </w:p>
    <w:p w14:paraId="70A7D917" w14:textId="77777777" w:rsidR="00C9572A" w:rsidRDefault="00C9572A" w:rsidP="00C9572A">
      <w:pPr>
        <w:pStyle w:val="BodyText"/>
        <w:spacing w:before="121" w:line="276" w:lineRule="auto"/>
        <w:ind w:left="282" w:right="138"/>
        <w:jc w:val="both"/>
      </w:pPr>
    </w:p>
    <w:p w14:paraId="62E2ADF2" w14:textId="77777777" w:rsidR="000F015A" w:rsidRDefault="00000000">
      <w:pPr>
        <w:pStyle w:val="Heading4"/>
        <w:jc w:val="both"/>
      </w:pPr>
      <w:r>
        <w:t>Technical</w:t>
      </w:r>
      <w:r>
        <w:rPr>
          <w:spacing w:val="-6"/>
        </w:rPr>
        <w:t xml:space="preserve"> </w:t>
      </w:r>
      <w:r>
        <w:rPr>
          <w:spacing w:val="-2"/>
        </w:rPr>
        <w:t>Context</w:t>
      </w:r>
    </w:p>
    <w:p w14:paraId="5655DE42" w14:textId="77777777" w:rsidR="00A1341B" w:rsidRDefault="00D57FB8" w:rsidP="00A1341B">
      <w:pPr>
        <w:spacing w:before="120" w:line="276" w:lineRule="auto"/>
        <w:ind w:left="141" w:right="135"/>
        <w:jc w:val="both"/>
        <w:rPr>
          <w:sz w:val="24"/>
          <w:lang w:val="en-DE"/>
        </w:rPr>
      </w:pPr>
      <w:r w:rsidRPr="00D57FB8">
        <w:rPr>
          <w:sz w:val="24"/>
        </w:rPr>
        <w:t>The analysis employs data cleaning, feature engineering, and EDA with pandas, seaborn, and matplotlib on a large dataset (~10M rows), preparing for ML models like regression on WLTP CO2 emissions.</w:t>
      </w:r>
      <w:r w:rsidR="00A1341B">
        <w:rPr>
          <w:sz w:val="24"/>
        </w:rPr>
        <w:t xml:space="preserve"> </w:t>
      </w:r>
      <w:r w:rsidR="00A1341B" w:rsidRPr="00A1341B">
        <w:rPr>
          <w:sz w:val="24"/>
          <w:lang w:val="en-DE"/>
        </w:rPr>
        <w:t>The project employs classical machine learning with interpretable features rather than deep learning. The approach combines:</w:t>
      </w:r>
    </w:p>
    <w:p w14:paraId="3F83BBF5" w14:textId="77777777" w:rsidR="00DC6881" w:rsidRPr="00A1341B" w:rsidRDefault="00DC6881" w:rsidP="00A1341B">
      <w:pPr>
        <w:spacing w:before="120" w:line="276" w:lineRule="auto"/>
        <w:ind w:left="141" w:right="135"/>
        <w:jc w:val="both"/>
        <w:rPr>
          <w:sz w:val="24"/>
          <w:lang w:val="en-DE"/>
        </w:rPr>
      </w:pPr>
    </w:p>
    <w:p w14:paraId="373C5C53" w14:textId="77777777" w:rsidR="00A1341B" w:rsidRPr="00A1341B" w:rsidRDefault="00A1341B" w:rsidP="00A1341B">
      <w:pPr>
        <w:numPr>
          <w:ilvl w:val="0"/>
          <w:numId w:val="11"/>
        </w:numPr>
        <w:spacing w:before="120" w:line="276" w:lineRule="auto"/>
        <w:ind w:right="135"/>
        <w:jc w:val="both"/>
        <w:rPr>
          <w:sz w:val="24"/>
          <w:lang w:val="en-DE"/>
        </w:rPr>
      </w:pPr>
      <w:r w:rsidRPr="00A1341B">
        <w:rPr>
          <w:sz w:val="24"/>
          <w:lang w:val="en-DE"/>
        </w:rPr>
        <w:lastRenderedPageBreak/>
        <w:t>Exploratory data analysis for pattern discovery</w:t>
      </w:r>
    </w:p>
    <w:p w14:paraId="21AEA788" w14:textId="77777777" w:rsidR="00A1341B" w:rsidRPr="00A1341B" w:rsidRDefault="00A1341B" w:rsidP="00A1341B">
      <w:pPr>
        <w:numPr>
          <w:ilvl w:val="0"/>
          <w:numId w:val="11"/>
        </w:numPr>
        <w:spacing w:before="120" w:line="276" w:lineRule="auto"/>
        <w:ind w:right="135"/>
        <w:jc w:val="both"/>
        <w:rPr>
          <w:sz w:val="24"/>
          <w:lang w:val="en-DE"/>
        </w:rPr>
      </w:pPr>
      <w:r w:rsidRPr="00A1341B">
        <w:rPr>
          <w:sz w:val="24"/>
          <w:lang w:val="en-DE"/>
        </w:rPr>
        <w:t>Feature engineering based on automotive engineering principles</w:t>
      </w:r>
    </w:p>
    <w:p w14:paraId="445DDBE8" w14:textId="42041BA3" w:rsidR="00A1341B" w:rsidRPr="00A1341B" w:rsidRDefault="00A1341B" w:rsidP="00A1341B">
      <w:pPr>
        <w:numPr>
          <w:ilvl w:val="0"/>
          <w:numId w:val="11"/>
        </w:numPr>
        <w:spacing w:before="120" w:line="276" w:lineRule="auto"/>
        <w:ind w:right="135"/>
        <w:jc w:val="both"/>
        <w:rPr>
          <w:sz w:val="24"/>
          <w:lang w:val="en-DE"/>
        </w:rPr>
      </w:pPr>
      <w:r w:rsidRPr="00A1341B">
        <w:rPr>
          <w:sz w:val="24"/>
          <w:lang w:val="en-DE"/>
        </w:rPr>
        <w:t>Classical ML models (</w:t>
      </w:r>
      <w:proofErr w:type="spellStart"/>
      <w:r w:rsidR="009E29CC">
        <w:rPr>
          <w:sz w:val="24"/>
          <w:lang w:val="en-DE"/>
        </w:rPr>
        <w:t>Regression,Ridge,ElasticNet,</w:t>
      </w:r>
      <w:r w:rsidRPr="00A1341B">
        <w:rPr>
          <w:sz w:val="24"/>
          <w:lang w:val="en-DE"/>
        </w:rPr>
        <w:t>Random</w:t>
      </w:r>
      <w:proofErr w:type="spellEnd"/>
      <w:r w:rsidRPr="00A1341B">
        <w:rPr>
          <w:sz w:val="24"/>
          <w:lang w:val="en-DE"/>
        </w:rPr>
        <w:t xml:space="preserve"> Forest, </w:t>
      </w:r>
      <w:proofErr w:type="spellStart"/>
      <w:r w:rsidRPr="00A1341B">
        <w:rPr>
          <w:sz w:val="24"/>
          <w:lang w:val="en-DE"/>
        </w:rPr>
        <w:t>XGBoost</w:t>
      </w:r>
      <w:proofErr w:type="spellEnd"/>
      <w:r w:rsidRPr="00A1341B">
        <w:rPr>
          <w:sz w:val="24"/>
          <w:lang w:val="en-DE"/>
        </w:rPr>
        <w:t>, etc.)</w:t>
      </w:r>
    </w:p>
    <w:p w14:paraId="5FCA2267" w14:textId="77777777" w:rsidR="00A1341B" w:rsidRPr="00A1341B" w:rsidRDefault="00A1341B" w:rsidP="00A1341B">
      <w:pPr>
        <w:numPr>
          <w:ilvl w:val="0"/>
          <w:numId w:val="11"/>
        </w:numPr>
        <w:spacing w:before="120" w:line="276" w:lineRule="auto"/>
        <w:ind w:right="135"/>
        <w:jc w:val="both"/>
        <w:rPr>
          <w:sz w:val="24"/>
          <w:lang w:val="en-DE"/>
        </w:rPr>
      </w:pPr>
      <w:r w:rsidRPr="00A1341B">
        <w:rPr>
          <w:sz w:val="24"/>
          <w:lang w:val="en-DE"/>
        </w:rPr>
        <w:t>Transparent predictions suitable for regulatory contexts</w:t>
      </w:r>
    </w:p>
    <w:p w14:paraId="2D381746" w14:textId="6896C26D" w:rsidR="000F015A" w:rsidRDefault="000F015A">
      <w:pPr>
        <w:spacing w:before="120" w:line="276" w:lineRule="auto"/>
        <w:ind w:left="141" w:right="135"/>
        <w:jc w:val="both"/>
        <w:rPr>
          <w:sz w:val="24"/>
        </w:rPr>
      </w:pPr>
    </w:p>
    <w:p w14:paraId="5BE1A3A8" w14:textId="77777777" w:rsidR="000F015A" w:rsidRDefault="000F015A">
      <w:pPr>
        <w:pStyle w:val="BodyText"/>
        <w:spacing w:before="259"/>
      </w:pPr>
    </w:p>
    <w:p w14:paraId="7A504BF4" w14:textId="77777777" w:rsidR="000F015A" w:rsidRDefault="00000000">
      <w:pPr>
        <w:pStyle w:val="Heading4"/>
        <w:spacing w:before="1"/>
        <w:jc w:val="both"/>
      </w:pPr>
      <w:r>
        <w:t>Economic</w:t>
      </w:r>
      <w:r>
        <w:rPr>
          <w:spacing w:val="-5"/>
        </w:rPr>
        <w:t xml:space="preserve"> </w:t>
      </w:r>
      <w:r>
        <w:rPr>
          <w:spacing w:val="-2"/>
        </w:rPr>
        <w:t>Context</w:t>
      </w:r>
    </w:p>
    <w:p w14:paraId="757ECD5E" w14:textId="77777777" w:rsidR="000F015A" w:rsidRDefault="00000000">
      <w:pPr>
        <w:pStyle w:val="BodyText"/>
        <w:spacing w:before="120"/>
        <w:ind w:left="141"/>
      </w:pPr>
      <w:r>
        <w:t>Feature-based</w:t>
      </w:r>
      <w:r>
        <w:rPr>
          <w:spacing w:val="-7"/>
        </w:rPr>
        <w:t xml:space="preserve"> </w:t>
      </w:r>
      <w:r>
        <w:t>ML</w:t>
      </w:r>
      <w:r>
        <w:rPr>
          <w:spacing w:val="-5"/>
        </w:rPr>
        <w:t xml:space="preserve"> </w:t>
      </w:r>
      <w:r>
        <w:t>approaches</w:t>
      </w:r>
      <w:r>
        <w:rPr>
          <w:spacing w:val="-6"/>
        </w:rPr>
        <w:t xml:space="preserve"> </w:t>
      </w:r>
      <w:r>
        <w:t>are</w:t>
      </w:r>
      <w:r>
        <w:rPr>
          <w:spacing w:val="-5"/>
        </w:rPr>
        <w:t xml:space="preserve"> </w:t>
      </w:r>
      <w:r>
        <w:t>economically</w:t>
      </w:r>
      <w:r>
        <w:rPr>
          <w:spacing w:val="-4"/>
        </w:rPr>
        <w:t xml:space="preserve"> </w:t>
      </w:r>
      <w:r>
        <w:rPr>
          <w:spacing w:val="-2"/>
        </w:rPr>
        <w:t>advantageous:</w:t>
      </w:r>
    </w:p>
    <w:p w14:paraId="1C998790" w14:textId="77777777" w:rsidR="000F015A" w:rsidRPr="00E03043" w:rsidRDefault="00000000" w:rsidP="00E03043">
      <w:pPr>
        <w:numPr>
          <w:ilvl w:val="0"/>
          <w:numId w:val="11"/>
        </w:numPr>
        <w:spacing w:before="120" w:line="276" w:lineRule="auto"/>
        <w:ind w:right="135"/>
        <w:jc w:val="both"/>
        <w:rPr>
          <w:sz w:val="24"/>
          <w:lang w:val="en-DE"/>
        </w:rPr>
      </w:pPr>
      <w:r w:rsidRPr="00E03043">
        <w:rPr>
          <w:sz w:val="24"/>
          <w:lang w:val="en-DE"/>
        </w:rPr>
        <w:t>lower computational cost</w:t>
      </w:r>
    </w:p>
    <w:p w14:paraId="48F24EE4" w14:textId="77777777" w:rsidR="000F015A" w:rsidRPr="00E03043" w:rsidRDefault="00000000" w:rsidP="00E03043">
      <w:pPr>
        <w:numPr>
          <w:ilvl w:val="0"/>
          <w:numId w:val="11"/>
        </w:numPr>
        <w:spacing w:before="120" w:line="276" w:lineRule="auto"/>
        <w:ind w:right="135"/>
        <w:jc w:val="both"/>
        <w:rPr>
          <w:sz w:val="24"/>
          <w:lang w:val="en-DE"/>
        </w:rPr>
      </w:pPr>
      <w:r w:rsidRPr="00E03043">
        <w:rPr>
          <w:sz w:val="24"/>
          <w:lang w:val="en-DE"/>
        </w:rPr>
        <w:t>reduced hardware requirements</w:t>
      </w:r>
    </w:p>
    <w:p w14:paraId="12C967C8" w14:textId="77777777" w:rsidR="000F015A" w:rsidRPr="00E03043" w:rsidRDefault="00000000" w:rsidP="00E03043">
      <w:pPr>
        <w:numPr>
          <w:ilvl w:val="0"/>
          <w:numId w:val="11"/>
        </w:numPr>
        <w:spacing w:before="120" w:line="276" w:lineRule="auto"/>
        <w:ind w:right="135"/>
        <w:jc w:val="both"/>
        <w:rPr>
          <w:sz w:val="24"/>
          <w:lang w:val="en-DE"/>
        </w:rPr>
      </w:pPr>
      <w:r w:rsidRPr="00E03043">
        <w:rPr>
          <w:sz w:val="24"/>
          <w:lang w:val="en-DE"/>
        </w:rPr>
        <w:t>faster training and inference</w:t>
      </w:r>
    </w:p>
    <w:p w14:paraId="3D2F161D" w14:textId="54FB3819" w:rsidR="00A1341B" w:rsidRPr="00E03043" w:rsidRDefault="00A1341B" w:rsidP="00E03043">
      <w:pPr>
        <w:numPr>
          <w:ilvl w:val="0"/>
          <w:numId w:val="11"/>
        </w:numPr>
        <w:spacing w:before="120" w:line="276" w:lineRule="auto"/>
        <w:ind w:right="135"/>
        <w:jc w:val="both"/>
        <w:rPr>
          <w:sz w:val="24"/>
          <w:lang w:val="en-DE"/>
        </w:rPr>
      </w:pPr>
      <w:r w:rsidRPr="00E03043">
        <w:rPr>
          <w:sz w:val="24"/>
          <w:lang w:val="en-DE"/>
        </w:rPr>
        <w:t>Cost-effective scalability for annual vehicle databases</w:t>
      </w:r>
    </w:p>
    <w:p w14:paraId="1D1606D6" w14:textId="77777777" w:rsidR="00A1341B" w:rsidRDefault="00A1341B" w:rsidP="00A1341B">
      <w:pPr>
        <w:pStyle w:val="ListParagraph"/>
        <w:tabs>
          <w:tab w:val="left" w:pos="848"/>
        </w:tabs>
        <w:spacing w:before="181"/>
        <w:ind w:left="848" w:firstLine="0"/>
        <w:rPr>
          <w:sz w:val="24"/>
        </w:rPr>
      </w:pPr>
    </w:p>
    <w:p w14:paraId="1C945F01" w14:textId="7BA4E7CC" w:rsidR="000F015A" w:rsidRDefault="00A1341B">
      <w:pPr>
        <w:pStyle w:val="BodyText"/>
      </w:pPr>
      <w:r w:rsidRPr="00A1341B">
        <w:t>This makes the solution accessible to government agencies, manufacturers, and environmental organizations with limited budgets.</w:t>
      </w:r>
    </w:p>
    <w:p w14:paraId="030D6C6E" w14:textId="77777777" w:rsidR="000F015A" w:rsidRDefault="000F015A">
      <w:pPr>
        <w:pStyle w:val="BodyText"/>
        <w:spacing w:before="26"/>
      </w:pPr>
    </w:p>
    <w:p w14:paraId="35055AE1" w14:textId="77777777" w:rsidR="000F015A" w:rsidRDefault="00000000" w:rsidP="002B7F0F">
      <w:pPr>
        <w:pStyle w:val="Heading4"/>
        <w:ind w:left="0"/>
        <w:rPr>
          <w:spacing w:val="-2"/>
        </w:rPr>
      </w:pPr>
      <w:r>
        <w:t>Scientific</w:t>
      </w:r>
      <w:r>
        <w:rPr>
          <w:spacing w:val="-6"/>
        </w:rPr>
        <w:t xml:space="preserve"> </w:t>
      </w:r>
      <w:r>
        <w:rPr>
          <w:spacing w:val="-2"/>
        </w:rPr>
        <w:t>Context</w:t>
      </w:r>
    </w:p>
    <w:p w14:paraId="1007780F" w14:textId="77777777" w:rsidR="002B7F0F" w:rsidRDefault="002B7F0F">
      <w:pPr>
        <w:pStyle w:val="Heading4"/>
      </w:pPr>
    </w:p>
    <w:p w14:paraId="5EDF28E7" w14:textId="272DC27E" w:rsidR="002B7F0F" w:rsidRPr="009B2F27" w:rsidRDefault="002B7F0F" w:rsidP="009B2F27">
      <w:pPr>
        <w:numPr>
          <w:ilvl w:val="0"/>
          <w:numId w:val="11"/>
        </w:numPr>
        <w:spacing w:before="120" w:line="276" w:lineRule="auto"/>
        <w:ind w:right="135"/>
        <w:jc w:val="both"/>
        <w:rPr>
          <w:sz w:val="24"/>
          <w:lang w:val="en-DE"/>
        </w:rPr>
      </w:pPr>
      <w:r w:rsidRPr="009B2F27">
        <w:rPr>
          <w:sz w:val="24"/>
          <w:lang w:val="en-DE"/>
        </w:rPr>
        <w:t>The project follows established automotive engineering and environmental science principles</w:t>
      </w:r>
      <w:r w:rsidR="00DE3E10">
        <w:rPr>
          <w:sz w:val="24"/>
          <w:lang w:val="en-DE"/>
        </w:rPr>
        <w:t>.</w:t>
      </w:r>
    </w:p>
    <w:p w14:paraId="3231041B" w14:textId="77777777" w:rsidR="002B7F0F" w:rsidRPr="009B2F27" w:rsidRDefault="002B7F0F" w:rsidP="009B2F27">
      <w:pPr>
        <w:numPr>
          <w:ilvl w:val="0"/>
          <w:numId w:val="11"/>
        </w:numPr>
        <w:spacing w:before="120" w:line="276" w:lineRule="auto"/>
        <w:ind w:right="135"/>
        <w:jc w:val="both"/>
        <w:rPr>
          <w:sz w:val="24"/>
          <w:lang w:val="en-DE"/>
        </w:rPr>
      </w:pPr>
      <w:r w:rsidRPr="009B2F27">
        <w:rPr>
          <w:sz w:val="24"/>
          <w:lang w:val="en-DE"/>
        </w:rPr>
        <w:t>Physics-based understanding (mass, engine displacement, fuel type affecting emissions)</w:t>
      </w:r>
    </w:p>
    <w:p w14:paraId="1D773FA6" w14:textId="77777777" w:rsidR="002B7F0F" w:rsidRPr="009B2F27" w:rsidRDefault="002B7F0F" w:rsidP="009B2F27">
      <w:pPr>
        <w:numPr>
          <w:ilvl w:val="0"/>
          <w:numId w:val="11"/>
        </w:numPr>
        <w:spacing w:before="120" w:line="276" w:lineRule="auto"/>
        <w:ind w:right="135"/>
        <w:jc w:val="both"/>
        <w:rPr>
          <w:sz w:val="24"/>
          <w:lang w:val="en-DE"/>
        </w:rPr>
      </w:pPr>
      <w:r w:rsidRPr="009B2F27">
        <w:rPr>
          <w:sz w:val="24"/>
          <w:lang w:val="en-DE"/>
        </w:rPr>
        <w:t>Regulatory frameworks (Euro emission standards)</w:t>
      </w:r>
    </w:p>
    <w:p w14:paraId="43922505" w14:textId="614AFAD7" w:rsidR="000F015A" w:rsidRPr="009B2F27" w:rsidRDefault="002B7F0F" w:rsidP="009B2F27">
      <w:pPr>
        <w:numPr>
          <w:ilvl w:val="0"/>
          <w:numId w:val="11"/>
        </w:numPr>
        <w:spacing w:before="120" w:line="276" w:lineRule="auto"/>
        <w:ind w:right="135"/>
        <w:jc w:val="both"/>
        <w:rPr>
          <w:sz w:val="24"/>
          <w:lang w:val="en-DE"/>
        </w:rPr>
        <w:sectPr w:rsidR="000F015A" w:rsidRPr="009B2F27">
          <w:type w:val="continuous"/>
          <w:pgSz w:w="11910" w:h="16840"/>
          <w:pgMar w:top="1000" w:right="992" w:bottom="280" w:left="992" w:header="720" w:footer="720" w:gutter="0"/>
          <w:cols w:space="720"/>
        </w:sectPr>
      </w:pPr>
      <w:r w:rsidRPr="009B2F27">
        <w:rPr>
          <w:sz w:val="24"/>
          <w:lang w:val="en-DE"/>
        </w:rPr>
        <w:t>Data-driven discovery of correlations between vehicle characteristics and CO</w:t>
      </w:r>
      <w:r w:rsidRPr="009B2F27">
        <w:rPr>
          <w:rFonts w:ascii="Cambria Math" w:hAnsi="Cambria Math" w:cs="Cambria Math"/>
          <w:sz w:val="24"/>
          <w:lang w:val="en-DE"/>
        </w:rPr>
        <w:t>₂</w:t>
      </w:r>
    </w:p>
    <w:p w14:paraId="7B6B6959" w14:textId="77777777" w:rsidR="000F015A" w:rsidRDefault="000F015A">
      <w:pPr>
        <w:pStyle w:val="BodyText"/>
        <w:spacing w:before="26"/>
      </w:pPr>
    </w:p>
    <w:p w14:paraId="62B56D72" w14:textId="77777777" w:rsidR="000F015A" w:rsidRDefault="00000000">
      <w:pPr>
        <w:pStyle w:val="Heading1"/>
        <w:numPr>
          <w:ilvl w:val="0"/>
          <w:numId w:val="6"/>
        </w:numPr>
        <w:tabs>
          <w:tab w:val="left" w:pos="541"/>
        </w:tabs>
        <w:spacing w:before="1"/>
        <w:ind w:hanging="400"/>
      </w:pPr>
      <w:r>
        <w:rPr>
          <w:spacing w:val="-2"/>
        </w:rPr>
        <w:t>Objectives</w:t>
      </w:r>
    </w:p>
    <w:p w14:paraId="6534A0D4" w14:textId="77777777" w:rsidR="000F015A" w:rsidRDefault="000F015A">
      <w:pPr>
        <w:pStyle w:val="BodyText"/>
        <w:spacing w:before="187"/>
        <w:rPr>
          <w:b/>
          <w:sz w:val="36"/>
        </w:rPr>
      </w:pPr>
    </w:p>
    <w:p w14:paraId="2F0ACCDE" w14:textId="77777777" w:rsidR="000F015A" w:rsidRDefault="00000000">
      <w:pPr>
        <w:pStyle w:val="Heading3"/>
        <w:numPr>
          <w:ilvl w:val="1"/>
          <w:numId w:val="6"/>
        </w:numPr>
        <w:tabs>
          <w:tab w:val="left" w:pos="607"/>
        </w:tabs>
        <w:spacing w:before="1"/>
        <w:ind w:left="607" w:hanging="466"/>
      </w:pPr>
      <w:r>
        <w:t>Main</w:t>
      </w:r>
      <w:r>
        <w:rPr>
          <w:spacing w:val="-2"/>
        </w:rPr>
        <w:t xml:space="preserve"> Objectives</w:t>
      </w:r>
    </w:p>
    <w:p w14:paraId="4C62310C" w14:textId="77777777" w:rsidR="000F015A" w:rsidRDefault="00000000">
      <w:pPr>
        <w:pStyle w:val="BodyText"/>
        <w:spacing w:before="121"/>
        <w:ind w:left="141"/>
      </w:pPr>
      <w:r>
        <w:t>The</w:t>
      </w:r>
      <w:r>
        <w:rPr>
          <w:spacing w:val="-6"/>
        </w:rPr>
        <w:t xml:space="preserve"> </w:t>
      </w:r>
      <w:r>
        <w:t>main</w:t>
      </w:r>
      <w:r>
        <w:rPr>
          <w:spacing w:val="-3"/>
        </w:rPr>
        <w:t xml:space="preserve"> </w:t>
      </w:r>
      <w:r>
        <w:t>objectives</w:t>
      </w:r>
      <w:r>
        <w:rPr>
          <w:spacing w:val="-1"/>
        </w:rPr>
        <w:t xml:space="preserve"> </w:t>
      </w:r>
      <w:r>
        <w:rPr>
          <w:spacing w:val="-4"/>
        </w:rPr>
        <w:t>are:</w:t>
      </w:r>
    </w:p>
    <w:p w14:paraId="6E006F60" w14:textId="77777777"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building a robust and reproducible preprocessing and feature extraction pipeline</w:t>
      </w:r>
    </w:p>
    <w:p w14:paraId="21BDA3CC" w14:textId="76D48256"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 xml:space="preserve">exploring </w:t>
      </w:r>
      <w:r w:rsidR="00A57F5F" w:rsidRPr="007E7D1F">
        <w:rPr>
          <w:sz w:val="24"/>
          <w:lang w:val="en-DE"/>
        </w:rPr>
        <w:t>,</w:t>
      </w:r>
      <w:r w:rsidRPr="007E7D1F">
        <w:rPr>
          <w:sz w:val="24"/>
          <w:lang w:val="en-DE"/>
        </w:rPr>
        <w:t>analyzing</w:t>
      </w:r>
      <w:r w:rsidR="00A57F5F" w:rsidRPr="007E7D1F">
        <w:rPr>
          <w:sz w:val="24"/>
          <w:lang w:val="en-DE"/>
        </w:rPr>
        <w:t xml:space="preserve"> and</w:t>
      </w:r>
      <w:r w:rsidRPr="007E7D1F">
        <w:rPr>
          <w:sz w:val="24"/>
          <w:lang w:val="en-DE"/>
        </w:rPr>
        <w:t xml:space="preserve"> </w:t>
      </w:r>
      <w:r w:rsidR="00A57F5F" w:rsidRPr="007E7D1F">
        <w:rPr>
          <w:sz w:val="24"/>
          <w:lang w:val="en-DE"/>
        </w:rPr>
        <w:t>visualizing vehicle emission patterns</w:t>
      </w:r>
    </w:p>
    <w:p w14:paraId="03418E92" w14:textId="45A23DAD" w:rsidR="000F015A" w:rsidRPr="007E7D1F" w:rsidRDefault="00A57F5F" w:rsidP="007E7D1F">
      <w:pPr>
        <w:numPr>
          <w:ilvl w:val="0"/>
          <w:numId w:val="11"/>
        </w:numPr>
        <w:spacing w:before="120" w:line="276" w:lineRule="auto"/>
        <w:ind w:right="135"/>
        <w:jc w:val="both"/>
        <w:rPr>
          <w:sz w:val="24"/>
          <w:lang w:val="en-DE"/>
        </w:rPr>
      </w:pPr>
      <w:r w:rsidRPr="007E7D1F">
        <w:rPr>
          <w:sz w:val="24"/>
          <w:lang w:val="en-DE"/>
        </w:rPr>
        <w:t>Identifying relevant technical features for CO</w:t>
      </w:r>
      <w:r w:rsidRPr="007E7D1F">
        <w:rPr>
          <w:rFonts w:ascii="Cambria Math" w:hAnsi="Cambria Math" w:cs="Cambria Math"/>
          <w:sz w:val="24"/>
          <w:lang w:val="en-DE"/>
        </w:rPr>
        <w:t>₂</w:t>
      </w:r>
      <w:r w:rsidRPr="007E7D1F">
        <w:rPr>
          <w:sz w:val="24"/>
          <w:lang w:val="en-DE"/>
        </w:rPr>
        <w:t xml:space="preserve"> prediction</w:t>
      </w:r>
    </w:p>
    <w:p w14:paraId="05073921" w14:textId="77777777"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preparing the data for classical machine learning models</w:t>
      </w:r>
    </w:p>
    <w:p w14:paraId="0127626A" w14:textId="77777777" w:rsidR="000F015A" w:rsidRDefault="000F015A">
      <w:pPr>
        <w:pStyle w:val="BodyText"/>
      </w:pPr>
    </w:p>
    <w:p w14:paraId="5EF72230" w14:textId="77777777" w:rsidR="000F015A" w:rsidRDefault="000F015A">
      <w:pPr>
        <w:pStyle w:val="BodyText"/>
        <w:spacing w:before="87"/>
      </w:pPr>
    </w:p>
    <w:p w14:paraId="49E76408" w14:textId="77777777" w:rsidR="000F015A" w:rsidRDefault="00000000">
      <w:pPr>
        <w:pStyle w:val="Heading3"/>
        <w:numPr>
          <w:ilvl w:val="1"/>
          <w:numId w:val="6"/>
        </w:numPr>
        <w:tabs>
          <w:tab w:val="left" w:pos="607"/>
        </w:tabs>
        <w:ind w:left="607" w:hanging="466"/>
      </w:pPr>
      <w:r>
        <w:t>Team</w:t>
      </w:r>
      <w:r>
        <w:rPr>
          <w:spacing w:val="-3"/>
        </w:rPr>
        <w:t xml:space="preserve"> </w:t>
      </w:r>
      <w:r>
        <w:rPr>
          <w:spacing w:val="-2"/>
        </w:rPr>
        <w:t>Expertise</w:t>
      </w:r>
    </w:p>
    <w:p w14:paraId="4CF56816" w14:textId="77777777" w:rsidR="000F015A" w:rsidRDefault="00000000">
      <w:pPr>
        <w:pStyle w:val="BodyText"/>
        <w:spacing w:before="123"/>
        <w:ind w:left="141"/>
      </w:pPr>
      <w:r>
        <w:t>Team</w:t>
      </w:r>
      <w:r>
        <w:rPr>
          <w:spacing w:val="-5"/>
        </w:rPr>
        <w:t xml:space="preserve"> </w:t>
      </w:r>
      <w:r>
        <w:t>members</w:t>
      </w:r>
      <w:r>
        <w:rPr>
          <w:spacing w:val="-3"/>
        </w:rPr>
        <w:t xml:space="preserve"> </w:t>
      </w:r>
      <w:r>
        <w:t>have</w:t>
      </w:r>
      <w:r>
        <w:rPr>
          <w:spacing w:val="-3"/>
        </w:rPr>
        <w:t xml:space="preserve"> </w:t>
      </w:r>
      <w:r>
        <w:t>varying</w:t>
      </w:r>
      <w:r>
        <w:rPr>
          <w:spacing w:val="-3"/>
        </w:rPr>
        <w:t xml:space="preserve"> </w:t>
      </w:r>
      <w:r>
        <w:t>levels</w:t>
      </w:r>
      <w:r>
        <w:rPr>
          <w:spacing w:val="-6"/>
        </w:rPr>
        <w:t xml:space="preserve"> </w:t>
      </w:r>
      <w:r>
        <w:t>of</w:t>
      </w:r>
      <w:r>
        <w:rPr>
          <w:spacing w:val="-5"/>
        </w:rPr>
        <w:t xml:space="preserve"> </w:t>
      </w:r>
      <w:r>
        <w:t>expertise</w:t>
      </w:r>
      <w:r>
        <w:rPr>
          <w:spacing w:val="-3"/>
        </w:rPr>
        <w:t xml:space="preserve"> </w:t>
      </w:r>
      <w:r>
        <w:rPr>
          <w:spacing w:val="-5"/>
        </w:rPr>
        <w:t>in:</w:t>
      </w:r>
    </w:p>
    <w:p w14:paraId="7DA70462" w14:textId="77777777"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Python and data science</w:t>
      </w:r>
    </w:p>
    <w:p w14:paraId="7CEF8D37" w14:textId="77777777" w:rsidR="00741C53" w:rsidRPr="007E7D1F" w:rsidRDefault="00741C53" w:rsidP="007E7D1F">
      <w:pPr>
        <w:numPr>
          <w:ilvl w:val="0"/>
          <w:numId w:val="11"/>
        </w:numPr>
        <w:spacing w:before="120" w:line="276" w:lineRule="auto"/>
        <w:ind w:right="135"/>
        <w:jc w:val="both"/>
        <w:rPr>
          <w:sz w:val="24"/>
          <w:lang w:val="en-DE"/>
        </w:rPr>
      </w:pPr>
      <w:r w:rsidRPr="007E7D1F">
        <w:rPr>
          <w:sz w:val="24"/>
          <w:lang w:val="en-DE"/>
        </w:rPr>
        <w:t>Automotive domain knowledge</w:t>
      </w:r>
    </w:p>
    <w:p w14:paraId="7F310B46" w14:textId="0774BF2B"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machine learning</w:t>
      </w:r>
      <w:r w:rsidR="00741C53" w:rsidRPr="007E7D1F">
        <w:rPr>
          <w:sz w:val="24"/>
          <w:lang w:val="en-DE"/>
        </w:rPr>
        <w:t xml:space="preserve"> and statistical analysis</w:t>
      </w:r>
    </w:p>
    <w:p w14:paraId="178A75AB" w14:textId="77777777"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data analysis and visualization</w:t>
      </w:r>
    </w:p>
    <w:p w14:paraId="35D0D0B4" w14:textId="77777777" w:rsidR="000F015A" w:rsidRDefault="00000000">
      <w:pPr>
        <w:pStyle w:val="BodyText"/>
        <w:spacing w:before="182" w:line="276" w:lineRule="auto"/>
        <w:ind w:left="141"/>
      </w:pPr>
      <w:r>
        <w:t>This</w:t>
      </w:r>
      <w:r>
        <w:rPr>
          <w:spacing w:val="40"/>
        </w:rPr>
        <w:t xml:space="preserve"> </w:t>
      </w:r>
      <w:r>
        <w:t>diversity</w:t>
      </w:r>
      <w:r>
        <w:rPr>
          <w:spacing w:val="40"/>
        </w:rPr>
        <w:t xml:space="preserve"> </w:t>
      </w:r>
      <w:r>
        <w:t>enabled</w:t>
      </w:r>
      <w:r>
        <w:rPr>
          <w:spacing w:val="40"/>
        </w:rPr>
        <w:t xml:space="preserve"> </w:t>
      </w:r>
      <w:r>
        <w:t>a</w:t>
      </w:r>
      <w:r>
        <w:rPr>
          <w:spacing w:val="40"/>
        </w:rPr>
        <w:t xml:space="preserve"> </w:t>
      </w:r>
      <w:r>
        <w:t>distributed</w:t>
      </w:r>
      <w:r>
        <w:rPr>
          <w:spacing w:val="40"/>
        </w:rPr>
        <w:t xml:space="preserve"> </w:t>
      </w:r>
      <w:r>
        <w:t>development</w:t>
      </w:r>
      <w:r>
        <w:rPr>
          <w:spacing w:val="40"/>
        </w:rPr>
        <w:t xml:space="preserve"> </w:t>
      </w:r>
      <w:r>
        <w:t>of</w:t>
      </w:r>
      <w:r>
        <w:rPr>
          <w:spacing w:val="40"/>
        </w:rPr>
        <w:t xml:space="preserve"> </w:t>
      </w:r>
      <w:r>
        <w:t>filtering,</w:t>
      </w:r>
      <w:r>
        <w:rPr>
          <w:spacing w:val="40"/>
        </w:rPr>
        <w:t xml:space="preserve"> </w:t>
      </w:r>
      <w:r>
        <w:t>feature</w:t>
      </w:r>
      <w:r>
        <w:rPr>
          <w:spacing w:val="40"/>
        </w:rPr>
        <w:t xml:space="preserve"> </w:t>
      </w:r>
      <w:r>
        <w:t>engineering,</w:t>
      </w:r>
      <w:r>
        <w:rPr>
          <w:spacing w:val="40"/>
        </w:rPr>
        <w:t xml:space="preserve"> </w:t>
      </w:r>
      <w:r>
        <w:t>and analysis components.</w:t>
      </w:r>
    </w:p>
    <w:p w14:paraId="26E349FB" w14:textId="77777777" w:rsidR="000F015A" w:rsidRDefault="000F015A">
      <w:pPr>
        <w:pStyle w:val="BodyText"/>
      </w:pPr>
    </w:p>
    <w:p w14:paraId="7899EBAF" w14:textId="77777777" w:rsidR="000F015A" w:rsidRDefault="000F015A">
      <w:pPr>
        <w:pStyle w:val="BodyText"/>
        <w:spacing w:before="47"/>
      </w:pPr>
    </w:p>
    <w:p w14:paraId="43F3A00B" w14:textId="77777777" w:rsidR="000F015A" w:rsidRDefault="00000000">
      <w:pPr>
        <w:pStyle w:val="Heading3"/>
        <w:numPr>
          <w:ilvl w:val="1"/>
          <w:numId w:val="6"/>
        </w:numPr>
        <w:tabs>
          <w:tab w:val="left" w:pos="607"/>
        </w:tabs>
        <w:spacing w:before="1"/>
        <w:ind w:left="607" w:hanging="466"/>
      </w:pPr>
      <w:r>
        <w:t>Business</w:t>
      </w:r>
      <w:r>
        <w:rPr>
          <w:spacing w:val="-9"/>
        </w:rPr>
        <w:t xml:space="preserve"> </w:t>
      </w:r>
      <w:r>
        <w:t>Expert</w:t>
      </w:r>
      <w:r>
        <w:rPr>
          <w:spacing w:val="-8"/>
        </w:rPr>
        <w:t xml:space="preserve"> </w:t>
      </w:r>
      <w:r>
        <w:rPr>
          <w:spacing w:val="-2"/>
        </w:rPr>
        <w:t>Interaction</w:t>
      </w:r>
    </w:p>
    <w:p w14:paraId="744FAF6B" w14:textId="424D8A81" w:rsidR="000F015A" w:rsidRDefault="00000000">
      <w:pPr>
        <w:pStyle w:val="BodyText"/>
        <w:spacing w:before="121" w:line="276" w:lineRule="auto"/>
        <w:ind w:left="141" w:right="144"/>
      </w:pPr>
      <w:r>
        <w:t>No</w:t>
      </w:r>
      <w:r>
        <w:rPr>
          <w:spacing w:val="-17"/>
        </w:rPr>
        <w:t xml:space="preserve"> </w:t>
      </w:r>
      <w:r>
        <w:t>direct</w:t>
      </w:r>
      <w:r>
        <w:rPr>
          <w:spacing w:val="-17"/>
        </w:rPr>
        <w:t xml:space="preserve"> </w:t>
      </w:r>
      <w:r>
        <w:t>business</w:t>
      </w:r>
      <w:r>
        <w:rPr>
          <w:spacing w:val="-17"/>
        </w:rPr>
        <w:t xml:space="preserve">  </w:t>
      </w:r>
      <w:r>
        <w:t>experts</w:t>
      </w:r>
      <w:r w:rsidR="00741C53">
        <w:t xml:space="preserve"> (automotive or government bodies)</w:t>
      </w:r>
      <w:r>
        <w:rPr>
          <w:spacing w:val="-17"/>
        </w:rPr>
        <w:t xml:space="preserve"> </w:t>
      </w:r>
      <w:r>
        <w:t>were</w:t>
      </w:r>
      <w:r>
        <w:rPr>
          <w:spacing w:val="-16"/>
        </w:rPr>
        <w:t xml:space="preserve"> </w:t>
      </w:r>
      <w:r>
        <w:t>consulted.</w:t>
      </w:r>
      <w:r>
        <w:rPr>
          <w:spacing w:val="-17"/>
        </w:rPr>
        <w:t xml:space="preserve"> </w:t>
      </w:r>
      <w:r>
        <w:t>Feature</w:t>
      </w:r>
      <w:r>
        <w:rPr>
          <w:spacing w:val="-19"/>
        </w:rPr>
        <w:t xml:space="preserve"> </w:t>
      </w:r>
      <w:r>
        <w:t>and</w:t>
      </w:r>
      <w:r>
        <w:rPr>
          <w:spacing w:val="-18"/>
        </w:rPr>
        <w:t xml:space="preserve"> </w:t>
      </w:r>
      <w:r>
        <w:t>model</w:t>
      </w:r>
      <w:r>
        <w:rPr>
          <w:spacing w:val="-17"/>
        </w:rPr>
        <w:t xml:space="preserve"> </w:t>
      </w:r>
      <w:r>
        <w:t>choices</w:t>
      </w:r>
      <w:r>
        <w:rPr>
          <w:spacing w:val="-19"/>
        </w:rPr>
        <w:t xml:space="preserve"> </w:t>
      </w:r>
      <w:r>
        <w:t>are</w:t>
      </w:r>
      <w:r>
        <w:rPr>
          <w:spacing w:val="-17"/>
        </w:rPr>
        <w:t xml:space="preserve"> </w:t>
      </w:r>
      <w:r>
        <w:t xml:space="preserve">based </w:t>
      </w:r>
      <w:r>
        <w:rPr>
          <w:spacing w:val="-4"/>
        </w:rPr>
        <w:t>on:</w:t>
      </w:r>
    </w:p>
    <w:p w14:paraId="5A21538E" w14:textId="7802432A" w:rsidR="00741C53" w:rsidRPr="007E7D1F" w:rsidRDefault="00741C53" w:rsidP="007E7D1F">
      <w:pPr>
        <w:numPr>
          <w:ilvl w:val="0"/>
          <w:numId w:val="11"/>
        </w:numPr>
        <w:spacing w:before="120" w:line="276" w:lineRule="auto"/>
        <w:ind w:right="135"/>
        <w:jc w:val="both"/>
        <w:rPr>
          <w:sz w:val="24"/>
          <w:lang w:val="en-DE"/>
        </w:rPr>
      </w:pPr>
      <w:r w:rsidRPr="007E7D1F">
        <w:rPr>
          <w:sz w:val="24"/>
          <w:lang w:val="en-DE"/>
        </w:rPr>
        <w:t xml:space="preserve">ADEME technical documentation </w:t>
      </w:r>
    </w:p>
    <w:p w14:paraId="4B8F49A0" w14:textId="3D0033AB" w:rsidR="00741C53" w:rsidRPr="007E7D1F" w:rsidRDefault="00741C53" w:rsidP="007E7D1F">
      <w:pPr>
        <w:numPr>
          <w:ilvl w:val="0"/>
          <w:numId w:val="11"/>
        </w:numPr>
        <w:spacing w:before="120" w:line="276" w:lineRule="auto"/>
        <w:ind w:right="135"/>
        <w:jc w:val="both"/>
        <w:rPr>
          <w:sz w:val="24"/>
          <w:lang w:val="en-DE"/>
        </w:rPr>
      </w:pPr>
      <w:r w:rsidRPr="007E7D1F">
        <w:rPr>
          <w:sz w:val="24"/>
          <w:lang w:val="en-DE"/>
        </w:rPr>
        <w:t xml:space="preserve">Euro emission standard specifications </w:t>
      </w:r>
    </w:p>
    <w:p w14:paraId="53A0B717" w14:textId="396BE9AE" w:rsidR="000F015A" w:rsidRPr="007E7D1F" w:rsidRDefault="00741C53" w:rsidP="007E7D1F">
      <w:pPr>
        <w:numPr>
          <w:ilvl w:val="0"/>
          <w:numId w:val="11"/>
        </w:numPr>
        <w:spacing w:before="120" w:line="276" w:lineRule="auto"/>
        <w:ind w:right="135"/>
        <w:jc w:val="both"/>
        <w:rPr>
          <w:sz w:val="24"/>
          <w:lang w:val="en-DE"/>
        </w:rPr>
      </w:pPr>
      <w:r w:rsidRPr="007E7D1F">
        <w:rPr>
          <w:sz w:val="24"/>
          <w:lang w:val="en-DE"/>
        </w:rPr>
        <w:t>Automotive engineering literature</w:t>
      </w:r>
    </w:p>
    <w:p w14:paraId="579CD2CF" w14:textId="77777777" w:rsidR="000F015A" w:rsidRDefault="000F015A">
      <w:pPr>
        <w:pStyle w:val="BodyText"/>
        <w:spacing w:before="139"/>
      </w:pPr>
    </w:p>
    <w:p w14:paraId="365026CB" w14:textId="77777777" w:rsidR="000F015A" w:rsidRDefault="00000000">
      <w:pPr>
        <w:pStyle w:val="Heading3"/>
        <w:numPr>
          <w:ilvl w:val="1"/>
          <w:numId w:val="6"/>
        </w:numPr>
        <w:tabs>
          <w:tab w:val="left" w:pos="607"/>
        </w:tabs>
        <w:ind w:left="607" w:hanging="466"/>
      </w:pPr>
      <w:r>
        <w:t>Research</w:t>
      </w:r>
      <w:r>
        <w:rPr>
          <w:spacing w:val="-8"/>
        </w:rPr>
        <w:t xml:space="preserve"> </w:t>
      </w:r>
      <w:r>
        <w:t>Questions</w:t>
      </w:r>
      <w:r>
        <w:rPr>
          <w:spacing w:val="-9"/>
        </w:rPr>
        <w:t xml:space="preserve"> </w:t>
      </w:r>
      <w:r>
        <w:t>and</w:t>
      </w:r>
      <w:r>
        <w:rPr>
          <w:spacing w:val="-7"/>
        </w:rPr>
        <w:t xml:space="preserve"> </w:t>
      </w:r>
      <w:r>
        <w:rPr>
          <w:spacing w:val="-2"/>
        </w:rPr>
        <w:t>Hypotheses</w:t>
      </w:r>
    </w:p>
    <w:p w14:paraId="3BECFA2F" w14:textId="1897FC4E" w:rsidR="000F015A" w:rsidRDefault="00000000">
      <w:pPr>
        <w:pStyle w:val="BodyText"/>
        <w:spacing w:before="189" w:line="276" w:lineRule="auto"/>
        <w:ind w:left="141"/>
      </w:pPr>
      <w:r>
        <w:t>Based on p</w:t>
      </w:r>
      <w:r w:rsidR="00B13AED">
        <w:t xml:space="preserve">roject requirements </w:t>
      </w:r>
      <w:r>
        <w:t xml:space="preserve">and </w:t>
      </w:r>
      <w:r w:rsidR="00B13AED">
        <w:t xml:space="preserve">limited </w:t>
      </w:r>
      <w:r>
        <w:t xml:space="preserve">domain knowledge in </w:t>
      </w:r>
      <w:r w:rsidR="00B13AED">
        <w:t xml:space="preserve">emissions &amp; emission controls </w:t>
      </w:r>
      <w:r>
        <w:t>, the</w:t>
      </w:r>
      <w:r>
        <w:rPr>
          <w:spacing w:val="40"/>
        </w:rPr>
        <w:t xml:space="preserve"> </w:t>
      </w:r>
      <w:r>
        <w:t>exploration phase of this project is guided by the following research questions:</w:t>
      </w:r>
    </w:p>
    <w:p w14:paraId="0D46BF02" w14:textId="77777777" w:rsidR="000F015A" w:rsidRDefault="000F015A">
      <w:pPr>
        <w:pStyle w:val="BodyText"/>
        <w:spacing w:line="276" w:lineRule="auto"/>
        <w:sectPr w:rsidR="000F015A">
          <w:pgSz w:w="11910" w:h="16840"/>
          <w:pgMar w:top="760" w:right="992" w:bottom="280" w:left="992" w:header="720" w:footer="720" w:gutter="0"/>
          <w:cols w:space="720"/>
        </w:sectPr>
      </w:pPr>
    </w:p>
    <w:p w14:paraId="346E2D8D" w14:textId="77777777"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lastRenderedPageBreak/>
        <w:t>RQ1: Do hybrid vehicles exhibit significantly lower CO</w:t>
      </w:r>
      <w:r w:rsidRPr="007E7D1F">
        <w:rPr>
          <w:rFonts w:ascii="Cambria Math" w:hAnsi="Cambria Math" w:cs="Cambria Math"/>
          <w:sz w:val="24"/>
          <w:lang w:val="en-DE"/>
        </w:rPr>
        <w:t>₂</w:t>
      </w:r>
      <w:r w:rsidRPr="007E7D1F">
        <w:rPr>
          <w:sz w:val="24"/>
          <w:lang w:val="en-DE"/>
        </w:rPr>
        <w:t xml:space="preserve"> emissions compared to conventional fuel types when controlling for mass?</w:t>
      </w:r>
    </w:p>
    <w:p w14:paraId="01D64EAC" w14:textId="52BA58F1"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t xml:space="preserve">RQ2: Is there a </w:t>
      </w:r>
      <w:r w:rsidR="00B13AED" w:rsidRPr="007E7D1F">
        <w:rPr>
          <w:sz w:val="24"/>
          <w:lang w:val="en-DE"/>
        </w:rPr>
        <w:t xml:space="preserve">linear or </w:t>
      </w:r>
      <w:r w:rsidRPr="007E7D1F">
        <w:rPr>
          <w:sz w:val="24"/>
          <w:lang w:val="en-DE"/>
        </w:rPr>
        <w:t>non-linear relationship between vehicle mass and emissions?</w:t>
      </w:r>
    </w:p>
    <w:p w14:paraId="1594C4CC" w14:textId="31D01613"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t xml:space="preserve">RQ3: Does </w:t>
      </w:r>
      <w:r w:rsidR="00B13AED" w:rsidRPr="007E7D1F">
        <w:rPr>
          <w:sz w:val="24"/>
          <w:lang w:val="en-DE"/>
        </w:rPr>
        <w:t>fuel type</w:t>
      </w:r>
      <w:r w:rsidRPr="007E7D1F">
        <w:rPr>
          <w:sz w:val="24"/>
          <w:lang w:val="en-DE"/>
        </w:rPr>
        <w:t xml:space="preserve">  influence emissions?</w:t>
      </w:r>
      <w:r w:rsidR="00B13AED" w:rsidRPr="007E7D1F">
        <w:rPr>
          <w:sz w:val="24"/>
          <w:lang w:val="en-DE"/>
        </w:rPr>
        <w:t xml:space="preserve"> If Yes, by how much ? </w:t>
      </w:r>
    </w:p>
    <w:p w14:paraId="074E9551" w14:textId="17A8A88F"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t>RQ4: Are certain vehicle segments associated with higher emissions independent of mass?</w:t>
      </w:r>
    </w:p>
    <w:p w14:paraId="78C58575" w14:textId="77777777" w:rsidR="000F015A" w:rsidRDefault="00000000">
      <w:pPr>
        <w:pStyle w:val="BodyText"/>
        <w:spacing w:before="139"/>
        <w:ind w:left="141"/>
        <w:jc w:val="both"/>
      </w:pPr>
      <w:r>
        <w:t>The</w:t>
      </w:r>
      <w:r>
        <w:rPr>
          <w:spacing w:val="-6"/>
        </w:rPr>
        <w:t xml:space="preserve"> </w:t>
      </w:r>
      <w:r>
        <w:t>corresponding</w:t>
      </w:r>
      <w:r>
        <w:rPr>
          <w:spacing w:val="-6"/>
        </w:rPr>
        <w:t xml:space="preserve"> </w:t>
      </w:r>
      <w:r>
        <w:t>hypotheses</w:t>
      </w:r>
      <w:r>
        <w:rPr>
          <w:spacing w:val="-5"/>
        </w:rPr>
        <w:t xml:space="preserve"> </w:t>
      </w:r>
      <w:r>
        <w:rPr>
          <w:spacing w:val="-4"/>
        </w:rPr>
        <w:t>are:</w:t>
      </w:r>
    </w:p>
    <w:p w14:paraId="23CB7572" w14:textId="77777777"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t>H1: Hybrid technology reduces emissions by 20-30% compared to non-hybrid equivalents</w:t>
      </w:r>
    </w:p>
    <w:p w14:paraId="4F6564A3" w14:textId="24B99C95"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t>H2: CO</w:t>
      </w:r>
      <w:r w:rsidRPr="007E7D1F">
        <w:rPr>
          <w:rFonts w:ascii="Cambria Math" w:hAnsi="Cambria Math" w:cs="Cambria Math"/>
          <w:sz w:val="24"/>
          <w:lang w:val="en-DE"/>
        </w:rPr>
        <w:t>₂</w:t>
      </w:r>
      <w:r w:rsidRPr="007E7D1F">
        <w:rPr>
          <w:sz w:val="24"/>
          <w:lang w:val="en-DE"/>
        </w:rPr>
        <w:t xml:space="preserve"> emissions increase exponentially with vehicle mass beyond </w:t>
      </w:r>
      <w:r w:rsidR="00473CD0" w:rsidRPr="007E7D1F">
        <w:rPr>
          <w:sz w:val="24"/>
          <w:lang w:val="en-DE"/>
        </w:rPr>
        <w:t>(1.7ton)</w:t>
      </w:r>
    </w:p>
    <w:p w14:paraId="7FD2B354" w14:textId="1ED53404" w:rsidR="00E30E2B" w:rsidRPr="007E7D1F" w:rsidRDefault="00E30E2B" w:rsidP="007E7D1F">
      <w:pPr>
        <w:numPr>
          <w:ilvl w:val="0"/>
          <w:numId w:val="11"/>
        </w:numPr>
        <w:spacing w:before="120" w:line="276" w:lineRule="auto"/>
        <w:ind w:right="135"/>
        <w:jc w:val="both"/>
        <w:rPr>
          <w:sz w:val="24"/>
          <w:lang w:val="en-DE"/>
        </w:rPr>
      </w:pPr>
      <w:r w:rsidRPr="007E7D1F">
        <w:rPr>
          <w:sz w:val="24"/>
          <w:lang w:val="en-DE"/>
        </w:rPr>
        <w:t xml:space="preserve">H3: </w:t>
      </w:r>
      <w:r w:rsidR="00473CD0" w:rsidRPr="007E7D1F">
        <w:rPr>
          <w:sz w:val="24"/>
          <w:lang w:val="en-DE"/>
        </w:rPr>
        <w:t xml:space="preserve">High </w:t>
      </w:r>
      <w:r w:rsidRPr="007E7D1F">
        <w:rPr>
          <w:sz w:val="24"/>
          <w:lang w:val="en-DE"/>
        </w:rPr>
        <w:t xml:space="preserve">-speed transmissions show optimal efficiency </w:t>
      </w:r>
    </w:p>
    <w:p w14:paraId="4C9DC76C" w14:textId="08627B5C" w:rsidR="000F015A" w:rsidRPr="007E7D1F" w:rsidRDefault="00E30E2B" w:rsidP="007E7D1F">
      <w:pPr>
        <w:numPr>
          <w:ilvl w:val="0"/>
          <w:numId w:val="11"/>
        </w:numPr>
        <w:spacing w:before="120" w:line="276" w:lineRule="auto"/>
        <w:ind w:right="135"/>
        <w:jc w:val="both"/>
        <w:rPr>
          <w:sz w:val="24"/>
          <w:lang w:val="en-DE"/>
        </w:rPr>
      </w:pPr>
      <w:r w:rsidRPr="007E7D1F">
        <w:rPr>
          <w:sz w:val="24"/>
          <w:lang w:val="en-DE"/>
        </w:rPr>
        <w:t>H4: Luxury and SUV segments exhibit 25-40% higher emissions than economy segments.</w:t>
      </w:r>
    </w:p>
    <w:p w14:paraId="63700F89" w14:textId="77777777" w:rsidR="000F015A" w:rsidRDefault="00000000">
      <w:pPr>
        <w:pStyle w:val="BodyText"/>
        <w:spacing w:before="138" w:line="278" w:lineRule="auto"/>
        <w:ind w:left="141"/>
      </w:pPr>
      <w:r>
        <w:t>These research</w:t>
      </w:r>
      <w:r>
        <w:rPr>
          <w:spacing w:val="-1"/>
        </w:rPr>
        <w:t xml:space="preserve"> </w:t>
      </w:r>
      <w:r>
        <w:t>questions</w:t>
      </w:r>
      <w:r>
        <w:rPr>
          <w:spacing w:val="-1"/>
        </w:rPr>
        <w:t xml:space="preserve"> </w:t>
      </w:r>
      <w:r>
        <w:t>provide a structured framework</w:t>
      </w:r>
      <w:r>
        <w:rPr>
          <w:spacing w:val="-1"/>
        </w:rPr>
        <w:t xml:space="preserve"> </w:t>
      </w:r>
      <w:r>
        <w:t>for</w:t>
      </w:r>
      <w:r>
        <w:rPr>
          <w:spacing w:val="-2"/>
        </w:rPr>
        <w:t xml:space="preserve"> </w:t>
      </w:r>
      <w:r>
        <w:t>the exploratory</w:t>
      </w:r>
      <w:r>
        <w:rPr>
          <w:spacing w:val="-2"/>
        </w:rPr>
        <w:t xml:space="preserve"> </w:t>
      </w:r>
      <w:r>
        <w:t>data</w:t>
      </w:r>
      <w:r>
        <w:rPr>
          <w:spacing w:val="-2"/>
        </w:rPr>
        <w:t xml:space="preserve"> </w:t>
      </w:r>
      <w:r>
        <w:t>analysis and motivate subsequent feature selection and modeling strategies.</w:t>
      </w:r>
    </w:p>
    <w:p w14:paraId="5D10DC8D" w14:textId="77777777" w:rsidR="000F015A" w:rsidRDefault="000F015A">
      <w:pPr>
        <w:pStyle w:val="BodyText"/>
      </w:pPr>
    </w:p>
    <w:p w14:paraId="6AE9E8A2" w14:textId="77777777" w:rsidR="000F015A" w:rsidRDefault="000F015A">
      <w:pPr>
        <w:pStyle w:val="BodyText"/>
        <w:spacing w:before="101"/>
      </w:pPr>
    </w:p>
    <w:p w14:paraId="2A8E7FC5" w14:textId="77777777" w:rsidR="000F015A" w:rsidRDefault="00000000">
      <w:pPr>
        <w:pStyle w:val="Heading1"/>
        <w:numPr>
          <w:ilvl w:val="0"/>
          <w:numId w:val="6"/>
        </w:numPr>
        <w:tabs>
          <w:tab w:val="left" w:pos="541"/>
        </w:tabs>
        <w:ind w:hanging="400"/>
      </w:pPr>
      <w:r>
        <w:t>Understanding</w:t>
      </w:r>
      <w:r>
        <w:rPr>
          <w:spacing w:val="-2"/>
        </w:rPr>
        <w:t xml:space="preserve"> </w:t>
      </w:r>
      <w:r>
        <w:t>and</w:t>
      </w:r>
      <w:r>
        <w:rPr>
          <w:spacing w:val="-2"/>
        </w:rPr>
        <w:t xml:space="preserve"> </w:t>
      </w:r>
      <w:r>
        <w:t>Manipulation</w:t>
      </w:r>
      <w:r>
        <w:rPr>
          <w:spacing w:val="-2"/>
        </w:rPr>
        <w:t xml:space="preserve"> </w:t>
      </w:r>
      <w:r>
        <w:t>of</w:t>
      </w:r>
      <w:r>
        <w:rPr>
          <w:spacing w:val="-1"/>
        </w:rPr>
        <w:t xml:space="preserve"> </w:t>
      </w:r>
      <w:r>
        <w:rPr>
          <w:spacing w:val="-4"/>
        </w:rPr>
        <w:t>Data</w:t>
      </w:r>
    </w:p>
    <w:p w14:paraId="37C87837" w14:textId="77777777" w:rsidR="000F015A" w:rsidRDefault="000F015A">
      <w:pPr>
        <w:pStyle w:val="BodyText"/>
        <w:spacing w:before="186"/>
        <w:rPr>
          <w:b/>
          <w:sz w:val="36"/>
        </w:rPr>
      </w:pPr>
    </w:p>
    <w:p w14:paraId="20B8B30B" w14:textId="77777777" w:rsidR="000F015A" w:rsidRDefault="00000000">
      <w:pPr>
        <w:pStyle w:val="Heading3"/>
        <w:numPr>
          <w:ilvl w:val="1"/>
          <w:numId w:val="6"/>
        </w:numPr>
        <w:tabs>
          <w:tab w:val="left" w:pos="607"/>
        </w:tabs>
        <w:ind w:left="607" w:hanging="466"/>
      </w:pPr>
      <w:r>
        <w:rPr>
          <w:spacing w:val="-2"/>
        </w:rPr>
        <w:t>Framework</w:t>
      </w:r>
    </w:p>
    <w:p w14:paraId="68B97766" w14:textId="77777777" w:rsidR="000F015A" w:rsidRDefault="000F015A">
      <w:pPr>
        <w:pStyle w:val="BodyText"/>
        <w:spacing w:before="195"/>
        <w:rPr>
          <w:b/>
          <w:sz w:val="28"/>
        </w:rPr>
      </w:pPr>
    </w:p>
    <w:p w14:paraId="2E266C0E" w14:textId="77777777" w:rsidR="000F015A" w:rsidRDefault="00000000">
      <w:pPr>
        <w:pStyle w:val="Heading4"/>
        <w:spacing w:before="1"/>
        <w:jc w:val="both"/>
        <w:rPr>
          <w:spacing w:val="-2"/>
        </w:rPr>
      </w:pPr>
      <w:r>
        <w:t>Dataset</w:t>
      </w:r>
      <w:r>
        <w:rPr>
          <w:spacing w:val="-3"/>
        </w:rPr>
        <w:t xml:space="preserve"> </w:t>
      </w:r>
      <w:r>
        <w:rPr>
          <w:spacing w:val="-2"/>
        </w:rPr>
        <w:t>Description</w:t>
      </w:r>
    </w:p>
    <w:p w14:paraId="01C8930D" w14:textId="77777777" w:rsidR="00CD4439" w:rsidRDefault="00CD4439">
      <w:pPr>
        <w:pStyle w:val="Heading4"/>
        <w:spacing w:before="1"/>
        <w:jc w:val="both"/>
      </w:pPr>
    </w:p>
    <w:p w14:paraId="1A8085FB" w14:textId="54F4DDF7" w:rsidR="00CD4439" w:rsidRPr="00CD4439" w:rsidRDefault="00CD4439" w:rsidP="00CD4439">
      <w:pPr>
        <w:pStyle w:val="BodyText"/>
        <w:spacing w:before="27"/>
        <w:rPr>
          <w:lang w:val="en-DE"/>
        </w:rPr>
      </w:pPr>
      <w:r w:rsidRPr="00CD4439">
        <w:rPr>
          <w:lang w:val="en-DE"/>
        </w:rPr>
        <w:t>The 20</w:t>
      </w:r>
      <w:r w:rsidR="00F53854">
        <w:rPr>
          <w:lang w:val="en-DE"/>
        </w:rPr>
        <w:t>24</w:t>
      </w:r>
      <w:r w:rsidRPr="00CD4439">
        <w:rPr>
          <w:lang w:val="en-DE"/>
        </w:rPr>
        <w:t xml:space="preserve"> French vehicle </w:t>
      </w:r>
      <w:r w:rsidR="00F53854">
        <w:rPr>
          <w:lang w:val="en-DE"/>
        </w:rPr>
        <w:t xml:space="preserve">registration </w:t>
      </w:r>
      <w:r w:rsidRPr="00CD4439">
        <w:rPr>
          <w:lang w:val="en-DE"/>
        </w:rPr>
        <w:t xml:space="preserve">database from </w:t>
      </w:r>
      <w:r w:rsidR="00F53854">
        <w:rPr>
          <w:lang w:val="en-DE"/>
        </w:rPr>
        <w:t>EEA</w:t>
      </w:r>
      <w:r w:rsidRPr="00CD4439">
        <w:rPr>
          <w:lang w:val="en-DE"/>
        </w:rPr>
        <w:t xml:space="preserve"> contains:</w:t>
      </w:r>
    </w:p>
    <w:p w14:paraId="4FA09C90" w14:textId="77777777" w:rsidR="00CD4439" w:rsidRPr="007E7D1F" w:rsidRDefault="00CD4439" w:rsidP="007E7D1F">
      <w:pPr>
        <w:numPr>
          <w:ilvl w:val="0"/>
          <w:numId w:val="11"/>
        </w:numPr>
        <w:spacing w:before="120" w:line="276" w:lineRule="auto"/>
        <w:ind w:right="135"/>
        <w:jc w:val="both"/>
        <w:rPr>
          <w:sz w:val="24"/>
          <w:lang w:val="en-DE"/>
        </w:rPr>
      </w:pPr>
      <w:r w:rsidRPr="007E7D1F">
        <w:rPr>
          <w:sz w:val="24"/>
          <w:lang w:val="en-DE"/>
        </w:rPr>
        <w:t>CO</w:t>
      </w:r>
      <w:r w:rsidRPr="007E7D1F">
        <w:rPr>
          <w:rFonts w:ascii="Cambria Math" w:hAnsi="Cambria Math" w:cs="Cambria Math"/>
          <w:sz w:val="24"/>
          <w:lang w:val="en-DE"/>
        </w:rPr>
        <w:t>₂</w:t>
      </w:r>
      <w:r w:rsidRPr="007E7D1F">
        <w:rPr>
          <w:sz w:val="24"/>
          <w:lang w:val="en-DE"/>
        </w:rPr>
        <w:t xml:space="preserve"> emissions (g/km)</w:t>
      </w:r>
    </w:p>
    <w:p w14:paraId="5FA32ADC" w14:textId="77777777" w:rsidR="00CD4439" w:rsidRPr="007E7D1F" w:rsidRDefault="00CD4439" w:rsidP="007E7D1F">
      <w:pPr>
        <w:numPr>
          <w:ilvl w:val="0"/>
          <w:numId w:val="11"/>
        </w:numPr>
        <w:spacing w:before="120" w:line="276" w:lineRule="auto"/>
        <w:ind w:right="135"/>
        <w:jc w:val="both"/>
        <w:rPr>
          <w:sz w:val="24"/>
          <w:lang w:val="en-DE"/>
        </w:rPr>
      </w:pPr>
      <w:r w:rsidRPr="007E7D1F">
        <w:rPr>
          <w:sz w:val="24"/>
          <w:lang w:val="en-DE"/>
        </w:rPr>
        <w:t>Fuel consumption</w:t>
      </w:r>
    </w:p>
    <w:p w14:paraId="565ED1C6" w14:textId="2481A1B7" w:rsidR="00F53854" w:rsidRPr="007E7D1F" w:rsidRDefault="00F53854" w:rsidP="007E7D1F">
      <w:pPr>
        <w:numPr>
          <w:ilvl w:val="0"/>
          <w:numId w:val="11"/>
        </w:numPr>
        <w:spacing w:before="120" w:line="276" w:lineRule="auto"/>
        <w:ind w:right="135"/>
        <w:jc w:val="both"/>
        <w:rPr>
          <w:sz w:val="24"/>
          <w:lang w:val="en-DE"/>
        </w:rPr>
      </w:pPr>
      <w:r w:rsidRPr="007E7D1F">
        <w:rPr>
          <w:sz w:val="24"/>
          <w:lang w:val="en-DE"/>
        </w:rPr>
        <w:t>Car make , type , fuel</w:t>
      </w:r>
      <w:r w:rsidR="00473CD0" w:rsidRPr="007E7D1F">
        <w:rPr>
          <w:sz w:val="24"/>
          <w:lang w:val="en-DE"/>
        </w:rPr>
        <w:t>, ..etc</w:t>
      </w:r>
    </w:p>
    <w:p w14:paraId="2CA21E1D" w14:textId="77777777" w:rsidR="00CD4439" w:rsidRPr="007E7D1F" w:rsidRDefault="00CD4439" w:rsidP="007E7D1F">
      <w:pPr>
        <w:numPr>
          <w:ilvl w:val="0"/>
          <w:numId w:val="11"/>
        </w:numPr>
        <w:spacing w:before="120" w:line="276" w:lineRule="auto"/>
        <w:ind w:right="135"/>
        <w:jc w:val="both"/>
        <w:rPr>
          <w:sz w:val="24"/>
          <w:lang w:val="en-DE"/>
        </w:rPr>
      </w:pPr>
      <w:r w:rsidRPr="007E7D1F">
        <w:rPr>
          <w:sz w:val="24"/>
          <w:lang w:val="en-DE"/>
        </w:rPr>
        <w:t>Vehicle characteristics (brand, model, engine, mass, transmission, body type)</w:t>
      </w:r>
    </w:p>
    <w:p w14:paraId="7C2720CC" w14:textId="77777777" w:rsidR="000F015A" w:rsidRPr="00CD4439" w:rsidRDefault="000F015A">
      <w:pPr>
        <w:pStyle w:val="BodyText"/>
        <w:spacing w:before="27"/>
        <w:rPr>
          <w:lang w:val="en-DE"/>
        </w:rPr>
      </w:pPr>
    </w:p>
    <w:p w14:paraId="042236A9" w14:textId="77777777" w:rsidR="000F015A" w:rsidRDefault="00000000">
      <w:pPr>
        <w:pStyle w:val="Heading4"/>
      </w:pPr>
      <w:r>
        <w:t>Data</w:t>
      </w:r>
      <w:r>
        <w:rPr>
          <w:spacing w:val="-5"/>
        </w:rPr>
        <w:t xml:space="preserve"> </w:t>
      </w:r>
      <w:r>
        <w:rPr>
          <w:spacing w:val="-2"/>
        </w:rPr>
        <w:t>Ownership</w:t>
      </w:r>
    </w:p>
    <w:p w14:paraId="7C443377" w14:textId="77777777" w:rsidR="00CD4439" w:rsidRDefault="00CD4439" w:rsidP="00CD4439">
      <w:pPr>
        <w:pStyle w:val="BodyText"/>
        <w:spacing w:before="180" w:line="276" w:lineRule="auto"/>
        <w:ind w:left="141" w:right="1252"/>
        <w:rPr>
          <w:lang w:val="en-DE"/>
        </w:rPr>
      </w:pPr>
      <w:r w:rsidRPr="00CD4439">
        <w:rPr>
          <w:lang w:val="en-DE"/>
        </w:rPr>
        <w:t>Publicly available via data.gouv.fr under Open License. Used strictly for research and educational purposes.</w:t>
      </w:r>
    </w:p>
    <w:p w14:paraId="3BE131B1" w14:textId="77777777" w:rsidR="00CD4439" w:rsidRDefault="00CD4439" w:rsidP="00CD4439">
      <w:pPr>
        <w:pStyle w:val="Heading4"/>
        <w:rPr>
          <w:lang w:val="en-DE"/>
        </w:rPr>
      </w:pPr>
    </w:p>
    <w:p w14:paraId="440C8291" w14:textId="635E8355" w:rsidR="00CD4439" w:rsidRPr="00CD4439" w:rsidRDefault="00CD4439" w:rsidP="00CD4439">
      <w:pPr>
        <w:pStyle w:val="Heading4"/>
        <w:rPr>
          <w:b w:val="0"/>
          <w:bCs w:val="0"/>
          <w:lang w:val="en-DE"/>
        </w:rPr>
      </w:pPr>
      <w:r w:rsidRPr="00CD4439">
        <w:rPr>
          <w:lang w:val="en-DE"/>
        </w:rPr>
        <w:t>Source</w:t>
      </w:r>
      <w:r w:rsidRPr="00CD4439">
        <w:rPr>
          <w:b w:val="0"/>
          <w:bCs w:val="0"/>
          <w:lang w:val="en-DE"/>
        </w:rPr>
        <w:t xml:space="preserve">:  https://www.eea.europa.eu/en/datahub/datahubitem-view/fa8b1229-3db6-495d-b18e-9c9b3267c02b </w:t>
      </w:r>
    </w:p>
    <w:p w14:paraId="6DF94E85" w14:textId="77777777" w:rsidR="00CD4439" w:rsidRDefault="00CD4439">
      <w:pPr>
        <w:pStyle w:val="Heading4"/>
      </w:pPr>
    </w:p>
    <w:p w14:paraId="383AAD9E" w14:textId="7350632B" w:rsidR="000F015A" w:rsidRDefault="00000000">
      <w:pPr>
        <w:pStyle w:val="Heading4"/>
      </w:pPr>
      <w:r>
        <w:t>Dataset</w:t>
      </w:r>
      <w:r>
        <w:rPr>
          <w:spacing w:val="-3"/>
        </w:rPr>
        <w:t xml:space="preserve"> </w:t>
      </w:r>
      <w:r>
        <w:rPr>
          <w:spacing w:val="-2"/>
        </w:rPr>
        <w:t>Volume</w:t>
      </w:r>
    </w:p>
    <w:p w14:paraId="3E234903" w14:textId="2F10C3EC" w:rsidR="000F015A" w:rsidRDefault="00000000">
      <w:pPr>
        <w:pStyle w:val="BodyText"/>
        <w:spacing w:before="120"/>
        <w:ind w:left="141"/>
      </w:pPr>
      <w:r>
        <w:t>After</w:t>
      </w:r>
      <w:r>
        <w:rPr>
          <w:spacing w:val="-7"/>
        </w:rPr>
        <w:t xml:space="preserve"> </w:t>
      </w:r>
      <w:r>
        <w:t>preprocessing</w:t>
      </w:r>
      <w:r>
        <w:rPr>
          <w:spacing w:val="-4"/>
        </w:rPr>
        <w:t xml:space="preserve"> </w:t>
      </w:r>
      <w:r>
        <w:t>and</w:t>
      </w:r>
      <w:r>
        <w:rPr>
          <w:spacing w:val="-4"/>
        </w:rPr>
        <w:t xml:space="preserve"> </w:t>
      </w:r>
      <w:r>
        <w:t>feature</w:t>
      </w:r>
      <w:r>
        <w:rPr>
          <w:spacing w:val="-6"/>
        </w:rPr>
        <w:t xml:space="preserve"> </w:t>
      </w:r>
      <w:r>
        <w:t>extraction,</w:t>
      </w:r>
      <w:r>
        <w:rPr>
          <w:spacing w:val="-6"/>
        </w:rPr>
        <w:t xml:space="preserve"> </w:t>
      </w:r>
      <w:r>
        <w:t>the</w:t>
      </w:r>
      <w:r>
        <w:rPr>
          <w:spacing w:val="-4"/>
        </w:rPr>
        <w:t xml:space="preserve"> </w:t>
      </w:r>
      <w:r>
        <w:t>final</w:t>
      </w:r>
      <w:r>
        <w:rPr>
          <w:spacing w:val="-7"/>
        </w:rPr>
        <w:t xml:space="preserve"> </w:t>
      </w:r>
      <w:r>
        <w:t>dataset</w:t>
      </w:r>
      <w:r>
        <w:rPr>
          <w:spacing w:val="-5"/>
        </w:rPr>
        <w:t xml:space="preserve"> </w:t>
      </w:r>
      <w:r>
        <w:rPr>
          <w:spacing w:val="-2"/>
        </w:rPr>
        <w:t>contain</w:t>
      </w:r>
      <w:r w:rsidR="00473CD0">
        <w:rPr>
          <w:spacing w:val="-2"/>
        </w:rPr>
        <w:t>s:</w:t>
      </w:r>
    </w:p>
    <w:p w14:paraId="6AB4BDEC" w14:textId="0CE7358F" w:rsidR="000F015A" w:rsidRPr="007E7D1F" w:rsidRDefault="00000000" w:rsidP="007E7D1F">
      <w:pPr>
        <w:numPr>
          <w:ilvl w:val="0"/>
          <w:numId w:val="11"/>
        </w:numPr>
        <w:spacing w:before="120" w:line="276" w:lineRule="auto"/>
        <w:ind w:right="135"/>
        <w:jc w:val="both"/>
        <w:rPr>
          <w:sz w:val="24"/>
          <w:lang w:val="en-DE"/>
        </w:rPr>
      </w:pPr>
      <w:r w:rsidRPr="007E7D1F">
        <w:rPr>
          <w:sz w:val="24"/>
          <w:lang w:val="en-DE"/>
        </w:rPr>
        <w:t xml:space="preserve">approximately </w:t>
      </w:r>
      <w:r w:rsidR="00155EEE" w:rsidRPr="007E7D1F">
        <w:rPr>
          <w:sz w:val="24"/>
          <w:lang w:val="en-DE"/>
        </w:rPr>
        <w:t>10779681</w:t>
      </w:r>
      <w:r w:rsidRPr="007E7D1F">
        <w:rPr>
          <w:sz w:val="24"/>
          <w:lang w:val="en-DE"/>
        </w:rPr>
        <w:t xml:space="preserve"> samples</w:t>
      </w:r>
      <w:r w:rsidR="00155EEE" w:rsidRPr="007E7D1F">
        <w:rPr>
          <w:sz w:val="24"/>
          <w:lang w:val="en-DE"/>
        </w:rPr>
        <w:t xml:space="preserve"> with 40 column features</w:t>
      </w:r>
      <w:r w:rsidR="00473CD0" w:rsidRPr="007E7D1F">
        <w:rPr>
          <w:sz w:val="24"/>
          <w:lang w:val="en-DE"/>
        </w:rPr>
        <w:t>[~3.2GB]</w:t>
      </w:r>
    </w:p>
    <w:p w14:paraId="5FEBA5EF" w14:textId="74BD3166" w:rsidR="000F015A" w:rsidRDefault="000F015A">
      <w:pPr>
        <w:pStyle w:val="ListParagraph"/>
        <w:rPr>
          <w:b/>
          <w:sz w:val="24"/>
        </w:rPr>
        <w:sectPr w:rsidR="000F015A">
          <w:pgSz w:w="11910" w:h="16840"/>
          <w:pgMar w:top="760" w:right="992" w:bottom="280" w:left="992" w:header="720" w:footer="720" w:gutter="0"/>
          <w:cols w:space="720"/>
        </w:sectPr>
      </w:pPr>
    </w:p>
    <w:p w14:paraId="6E499F1C" w14:textId="77777777" w:rsidR="000F015A" w:rsidRDefault="00000000">
      <w:pPr>
        <w:pStyle w:val="Heading1"/>
        <w:numPr>
          <w:ilvl w:val="0"/>
          <w:numId w:val="6"/>
        </w:numPr>
        <w:tabs>
          <w:tab w:val="left" w:pos="541"/>
        </w:tabs>
        <w:spacing w:before="74"/>
        <w:ind w:hanging="400"/>
      </w:pPr>
      <w:r>
        <w:lastRenderedPageBreak/>
        <w:t>Relevance</w:t>
      </w:r>
      <w:r>
        <w:rPr>
          <w:spacing w:val="-3"/>
        </w:rPr>
        <w:t xml:space="preserve"> </w:t>
      </w:r>
      <w:r>
        <w:t>of</w:t>
      </w:r>
      <w:r>
        <w:rPr>
          <w:spacing w:val="-3"/>
        </w:rPr>
        <w:t xml:space="preserve"> </w:t>
      </w:r>
      <w:r>
        <w:t>the</w:t>
      </w:r>
      <w:r>
        <w:rPr>
          <w:spacing w:val="-3"/>
        </w:rPr>
        <w:t xml:space="preserve"> </w:t>
      </w:r>
      <w:r>
        <w:rPr>
          <w:spacing w:val="-4"/>
        </w:rPr>
        <w:t>Data</w:t>
      </w:r>
    </w:p>
    <w:p w14:paraId="1969D47C" w14:textId="77777777" w:rsidR="000F015A" w:rsidRDefault="000F015A">
      <w:pPr>
        <w:pStyle w:val="BodyText"/>
        <w:spacing w:before="186"/>
        <w:rPr>
          <w:b/>
          <w:sz w:val="36"/>
        </w:rPr>
      </w:pPr>
    </w:p>
    <w:p w14:paraId="0C094E53" w14:textId="77777777" w:rsidR="000F015A" w:rsidRDefault="00000000">
      <w:pPr>
        <w:pStyle w:val="Heading3"/>
        <w:numPr>
          <w:ilvl w:val="1"/>
          <w:numId w:val="6"/>
        </w:numPr>
        <w:tabs>
          <w:tab w:val="left" w:pos="607"/>
        </w:tabs>
        <w:ind w:left="607" w:hanging="466"/>
      </w:pPr>
      <w:r>
        <w:t>Target</w:t>
      </w:r>
      <w:r>
        <w:rPr>
          <w:spacing w:val="-7"/>
        </w:rPr>
        <w:t xml:space="preserve"> </w:t>
      </w:r>
      <w:r>
        <w:rPr>
          <w:spacing w:val="-2"/>
        </w:rPr>
        <w:t>Variable</w:t>
      </w:r>
    </w:p>
    <w:p w14:paraId="5C0E7F3F" w14:textId="27233178" w:rsidR="000F015A" w:rsidRDefault="003D1D70">
      <w:pPr>
        <w:spacing w:before="121"/>
        <w:ind w:left="141"/>
        <w:rPr>
          <w:sz w:val="24"/>
        </w:rPr>
      </w:pPr>
      <w:r>
        <w:rPr>
          <w:b/>
          <w:bCs/>
          <w:sz w:val="24"/>
        </w:rPr>
        <w:t xml:space="preserve">       </w:t>
      </w:r>
      <w:r w:rsidRPr="003D1D70">
        <w:rPr>
          <w:b/>
          <w:bCs/>
          <w:sz w:val="24"/>
        </w:rPr>
        <w:t>Primary target:</w:t>
      </w:r>
      <w:r w:rsidRPr="003D1D70">
        <w:rPr>
          <w:sz w:val="24"/>
        </w:rPr>
        <w:t xml:space="preserve"> CO</w:t>
      </w:r>
      <w:r w:rsidRPr="003D1D70">
        <w:rPr>
          <w:rFonts w:ascii="Cambria Math" w:hAnsi="Cambria Math" w:cs="Cambria Math"/>
          <w:sz w:val="24"/>
        </w:rPr>
        <w:t>₂</w:t>
      </w:r>
      <w:r w:rsidRPr="003D1D70">
        <w:rPr>
          <w:sz w:val="24"/>
        </w:rPr>
        <w:t xml:space="preserve"> emissions (g/km)</w:t>
      </w:r>
      <w:r>
        <w:rPr>
          <w:spacing w:val="-2"/>
          <w:sz w:val="24"/>
        </w:rPr>
        <w:t>:</w:t>
      </w:r>
    </w:p>
    <w:p w14:paraId="1F3BCCAF" w14:textId="4448E5C1" w:rsidR="003D1D70" w:rsidRPr="003D1D70" w:rsidRDefault="003D1D70" w:rsidP="007E7D1F">
      <w:pPr>
        <w:numPr>
          <w:ilvl w:val="0"/>
          <w:numId w:val="11"/>
        </w:numPr>
        <w:spacing w:before="120" w:line="276" w:lineRule="auto"/>
        <w:ind w:right="135"/>
        <w:jc w:val="both"/>
        <w:rPr>
          <w:sz w:val="24"/>
          <w:lang w:val="en-DE"/>
        </w:rPr>
      </w:pPr>
      <w:r w:rsidRPr="003D1D70">
        <w:rPr>
          <w:sz w:val="24"/>
          <w:lang w:val="en-DE"/>
        </w:rPr>
        <w:t xml:space="preserve">Continuous numerical variable </w:t>
      </w:r>
    </w:p>
    <w:p w14:paraId="54280DC5" w14:textId="742708F5" w:rsidR="003D1D70" w:rsidRPr="003D1D70" w:rsidRDefault="003D1D70" w:rsidP="007E7D1F">
      <w:pPr>
        <w:numPr>
          <w:ilvl w:val="0"/>
          <w:numId w:val="11"/>
        </w:numPr>
        <w:spacing w:before="120" w:line="276" w:lineRule="auto"/>
        <w:ind w:right="135"/>
        <w:jc w:val="both"/>
        <w:rPr>
          <w:sz w:val="24"/>
          <w:lang w:val="en-DE"/>
        </w:rPr>
      </w:pPr>
      <w:r w:rsidRPr="003D1D70">
        <w:rPr>
          <w:sz w:val="24"/>
          <w:lang w:val="en-DE"/>
        </w:rPr>
        <w:t>Range: 50-400 g/km (ICE)</w:t>
      </w:r>
      <w:r w:rsidR="00CC07B9">
        <w:rPr>
          <w:sz w:val="24"/>
          <w:lang w:val="en-DE"/>
        </w:rPr>
        <w:t xml:space="preserve"> [probable relevant range]</w:t>
      </w:r>
      <w:r w:rsidRPr="003D1D70">
        <w:rPr>
          <w:sz w:val="24"/>
          <w:lang w:val="en-DE"/>
        </w:rPr>
        <w:t xml:space="preserve">, 0 g/km (EVs) </w:t>
      </w:r>
    </w:p>
    <w:p w14:paraId="7FBDEF15" w14:textId="5AAC150E" w:rsidR="000F015A" w:rsidRPr="007E7D1F" w:rsidRDefault="00CC07B9" w:rsidP="007E7D1F">
      <w:pPr>
        <w:numPr>
          <w:ilvl w:val="0"/>
          <w:numId w:val="11"/>
        </w:numPr>
        <w:spacing w:before="120" w:line="276" w:lineRule="auto"/>
        <w:ind w:right="135"/>
        <w:jc w:val="both"/>
        <w:rPr>
          <w:sz w:val="24"/>
          <w:lang w:val="en-DE"/>
        </w:rPr>
      </w:pPr>
      <w:r>
        <w:rPr>
          <w:sz w:val="24"/>
          <w:lang w:val="en-DE"/>
        </w:rPr>
        <w:t xml:space="preserve">Bimodal , </w:t>
      </w:r>
      <w:r w:rsidR="003D1D70" w:rsidRPr="003D1D70">
        <w:rPr>
          <w:sz w:val="24"/>
          <w:lang w:val="en-DE"/>
        </w:rPr>
        <w:t>Right-skewed distribution</w:t>
      </w:r>
      <w:r>
        <w:rPr>
          <w:sz w:val="24"/>
          <w:lang w:val="en-DE"/>
        </w:rPr>
        <w:t xml:space="preserve"> , with 2 major peaks</w:t>
      </w:r>
    </w:p>
    <w:p w14:paraId="3489E2F4" w14:textId="77777777" w:rsidR="000F015A" w:rsidRDefault="000F015A">
      <w:pPr>
        <w:pStyle w:val="BodyText"/>
      </w:pPr>
    </w:p>
    <w:p w14:paraId="28D47AE4" w14:textId="77777777" w:rsidR="000F015A" w:rsidRDefault="000F015A">
      <w:pPr>
        <w:pStyle w:val="BodyText"/>
        <w:spacing w:before="89"/>
      </w:pPr>
    </w:p>
    <w:p w14:paraId="7A7B44E8" w14:textId="77777777" w:rsidR="000F015A" w:rsidRDefault="00000000">
      <w:pPr>
        <w:pStyle w:val="Heading3"/>
        <w:numPr>
          <w:ilvl w:val="1"/>
          <w:numId w:val="6"/>
        </w:numPr>
        <w:tabs>
          <w:tab w:val="left" w:pos="607"/>
        </w:tabs>
        <w:ind w:left="607" w:hanging="466"/>
      </w:pPr>
      <w:r>
        <w:t>Relevant</w:t>
      </w:r>
      <w:r>
        <w:rPr>
          <w:spacing w:val="-10"/>
        </w:rPr>
        <w:t xml:space="preserve"> </w:t>
      </w:r>
      <w:r>
        <w:rPr>
          <w:spacing w:val="-2"/>
        </w:rPr>
        <w:t>Features</w:t>
      </w:r>
    </w:p>
    <w:p w14:paraId="660F6E71" w14:textId="54E12216" w:rsidR="000F015A" w:rsidRDefault="00000000">
      <w:pPr>
        <w:pStyle w:val="BodyText"/>
        <w:spacing w:before="121"/>
        <w:ind w:left="141"/>
      </w:pPr>
      <w:r>
        <w:t>Features</w:t>
      </w:r>
      <w:r>
        <w:rPr>
          <w:spacing w:val="-5"/>
        </w:rPr>
        <w:t xml:space="preserve"> </w:t>
      </w:r>
      <w:r>
        <w:t>can</w:t>
      </w:r>
      <w:r>
        <w:rPr>
          <w:spacing w:val="-3"/>
        </w:rPr>
        <w:t xml:space="preserve"> </w:t>
      </w:r>
      <w:r>
        <w:t>be</w:t>
      </w:r>
      <w:r>
        <w:rPr>
          <w:spacing w:val="-3"/>
        </w:rPr>
        <w:t xml:space="preserve"> </w:t>
      </w:r>
      <w:r w:rsidR="002F0762">
        <w:rPr>
          <w:spacing w:val="-3"/>
        </w:rPr>
        <w:t xml:space="preserve">mainly </w:t>
      </w:r>
      <w:r>
        <w:t>grouped</w:t>
      </w:r>
      <w:r>
        <w:rPr>
          <w:spacing w:val="-1"/>
        </w:rPr>
        <w:t xml:space="preserve"> </w:t>
      </w:r>
      <w:r>
        <w:rPr>
          <w:spacing w:val="-4"/>
        </w:rPr>
        <w:t>into</w:t>
      </w:r>
      <w:r w:rsidR="002F0762">
        <w:rPr>
          <w:spacing w:val="-4"/>
        </w:rPr>
        <w:t xml:space="preserve"> 3 broad sections</w:t>
      </w:r>
      <w:r>
        <w:rPr>
          <w:spacing w:val="-4"/>
        </w:rPr>
        <w:t>:</w:t>
      </w:r>
    </w:p>
    <w:p w14:paraId="790CD01F" w14:textId="0F801219" w:rsidR="000F015A" w:rsidRPr="007E7D1F" w:rsidRDefault="002F0762" w:rsidP="007E7D1F">
      <w:pPr>
        <w:numPr>
          <w:ilvl w:val="0"/>
          <w:numId w:val="11"/>
        </w:numPr>
        <w:spacing w:before="120" w:line="276" w:lineRule="auto"/>
        <w:ind w:right="135"/>
        <w:jc w:val="both"/>
        <w:rPr>
          <w:sz w:val="24"/>
          <w:lang w:val="en-DE"/>
        </w:rPr>
      </w:pPr>
      <w:r w:rsidRPr="007E7D1F">
        <w:rPr>
          <w:sz w:val="24"/>
          <w:lang w:val="en-DE"/>
        </w:rPr>
        <w:t>Vehicle engineering specs [ m(kg) ,</w:t>
      </w:r>
      <w:proofErr w:type="spellStart"/>
      <w:r w:rsidRPr="007E7D1F">
        <w:rPr>
          <w:sz w:val="24"/>
          <w:lang w:val="en-DE"/>
        </w:rPr>
        <w:t>ec</w:t>
      </w:r>
      <w:proofErr w:type="spellEnd"/>
      <w:r w:rsidRPr="007E7D1F">
        <w:rPr>
          <w:sz w:val="24"/>
          <w:lang w:val="en-DE"/>
        </w:rPr>
        <w:t>(cm3),ep(KW),</w:t>
      </w:r>
      <w:proofErr w:type="spellStart"/>
      <w:r w:rsidRPr="007E7D1F">
        <w:rPr>
          <w:sz w:val="24"/>
          <w:lang w:val="en-DE"/>
        </w:rPr>
        <w:t>Ft,Fm,W</w:t>
      </w:r>
      <w:proofErr w:type="spellEnd"/>
      <w:r w:rsidRPr="007E7D1F">
        <w:rPr>
          <w:sz w:val="24"/>
          <w:lang w:val="en-DE"/>
        </w:rPr>
        <w:t>(mm)…….etc]</w:t>
      </w:r>
    </w:p>
    <w:p w14:paraId="7B9924C0" w14:textId="2196858B" w:rsidR="000F015A" w:rsidRPr="007E7D1F" w:rsidRDefault="002F0762" w:rsidP="00AF33C4">
      <w:pPr>
        <w:numPr>
          <w:ilvl w:val="0"/>
          <w:numId w:val="11"/>
        </w:numPr>
        <w:spacing w:before="120" w:line="276" w:lineRule="auto"/>
        <w:ind w:right="135"/>
        <w:rPr>
          <w:sz w:val="24"/>
          <w:lang w:val="en-DE"/>
        </w:rPr>
      </w:pPr>
      <w:r w:rsidRPr="007E7D1F">
        <w:rPr>
          <w:sz w:val="24"/>
          <w:lang w:val="en-DE"/>
        </w:rPr>
        <w:t xml:space="preserve">Emissions + Regulatory targets [ </w:t>
      </w:r>
      <w:proofErr w:type="spellStart"/>
      <w:r w:rsidRPr="007E7D1F">
        <w:rPr>
          <w:sz w:val="24"/>
          <w:lang w:val="en-DE"/>
        </w:rPr>
        <w:t>Ewltp</w:t>
      </w:r>
      <w:proofErr w:type="spellEnd"/>
      <w:r w:rsidRPr="007E7D1F">
        <w:rPr>
          <w:sz w:val="24"/>
          <w:lang w:val="en-DE"/>
        </w:rPr>
        <w:t>(g/km),</w:t>
      </w:r>
      <w:proofErr w:type="spellStart"/>
      <w:r w:rsidRPr="007E7D1F">
        <w:rPr>
          <w:sz w:val="24"/>
          <w:lang w:val="en-DE"/>
        </w:rPr>
        <w:t>Enedc</w:t>
      </w:r>
      <w:proofErr w:type="spellEnd"/>
      <w:r w:rsidRPr="007E7D1F">
        <w:rPr>
          <w:sz w:val="24"/>
          <w:lang w:val="en-DE"/>
        </w:rPr>
        <w:t>(g/km),</w:t>
      </w:r>
      <w:proofErr w:type="spellStart"/>
      <w:r w:rsidRPr="007E7D1F">
        <w:rPr>
          <w:sz w:val="24"/>
          <w:lang w:val="en-DE"/>
        </w:rPr>
        <w:t>Ernedc,Fuel</w:t>
      </w:r>
      <w:proofErr w:type="spellEnd"/>
      <w:r w:rsidRPr="007E7D1F">
        <w:rPr>
          <w:sz w:val="24"/>
          <w:lang w:val="en-DE"/>
        </w:rPr>
        <w:t xml:space="preserve"> </w:t>
      </w:r>
      <w:proofErr w:type="spellStart"/>
      <w:r w:rsidRPr="007E7D1F">
        <w:rPr>
          <w:sz w:val="24"/>
          <w:lang w:val="en-DE"/>
        </w:rPr>
        <w:t>Consumption,Electtic</w:t>
      </w:r>
      <w:proofErr w:type="spellEnd"/>
      <w:r w:rsidRPr="007E7D1F">
        <w:rPr>
          <w:sz w:val="24"/>
          <w:lang w:val="en-DE"/>
        </w:rPr>
        <w:t xml:space="preserve"> range(km) ]</w:t>
      </w:r>
    </w:p>
    <w:p w14:paraId="3D23E4BE" w14:textId="34055D57" w:rsidR="000F015A" w:rsidRPr="007E7D1F" w:rsidRDefault="002F0762" w:rsidP="007E7D1F">
      <w:pPr>
        <w:numPr>
          <w:ilvl w:val="0"/>
          <w:numId w:val="11"/>
        </w:numPr>
        <w:spacing w:before="120" w:line="276" w:lineRule="auto"/>
        <w:ind w:right="135"/>
        <w:jc w:val="both"/>
        <w:rPr>
          <w:sz w:val="24"/>
          <w:lang w:val="en-DE"/>
        </w:rPr>
      </w:pPr>
      <w:r w:rsidRPr="007E7D1F">
        <w:rPr>
          <w:sz w:val="24"/>
          <w:lang w:val="en-DE"/>
        </w:rPr>
        <w:t>Temporal + policy</w:t>
      </w:r>
      <w:r w:rsidR="006B4662" w:rsidRPr="007E7D1F">
        <w:rPr>
          <w:sz w:val="24"/>
          <w:lang w:val="en-DE"/>
        </w:rPr>
        <w:t xml:space="preserve"> related [ </w:t>
      </w:r>
      <w:r w:rsidR="008E5070" w:rsidRPr="007E7D1F">
        <w:rPr>
          <w:sz w:val="24"/>
          <w:lang w:val="en-DE"/>
        </w:rPr>
        <w:t>year, date</w:t>
      </w:r>
      <w:r w:rsidR="006B4662" w:rsidRPr="007E7D1F">
        <w:rPr>
          <w:sz w:val="24"/>
          <w:lang w:val="en-DE"/>
        </w:rPr>
        <w:t xml:space="preserve"> of </w:t>
      </w:r>
      <w:r w:rsidR="008E5070" w:rsidRPr="007E7D1F">
        <w:rPr>
          <w:sz w:val="24"/>
          <w:lang w:val="en-DE"/>
        </w:rPr>
        <w:t>registration, country</w:t>
      </w:r>
      <w:r w:rsidR="006B4662" w:rsidRPr="007E7D1F">
        <w:rPr>
          <w:sz w:val="24"/>
          <w:lang w:val="en-DE"/>
        </w:rPr>
        <w:t>..]</w:t>
      </w:r>
    </w:p>
    <w:p w14:paraId="3A37F3F6" w14:textId="6ACCDDBC" w:rsidR="007E7D1F" w:rsidRPr="007E7D1F" w:rsidRDefault="007E7D1F" w:rsidP="007E7D1F">
      <w:pPr>
        <w:tabs>
          <w:tab w:val="left" w:pos="848"/>
        </w:tabs>
        <w:spacing w:before="179"/>
        <w:rPr>
          <w:bCs/>
          <w:sz w:val="24"/>
        </w:rPr>
      </w:pPr>
      <w:r>
        <w:rPr>
          <w:b/>
          <w:sz w:val="24"/>
        </w:rPr>
        <w:t xml:space="preserve">   </w:t>
      </w:r>
      <w:r w:rsidRPr="007E7D1F">
        <w:rPr>
          <w:bCs/>
          <w:sz w:val="24"/>
        </w:rPr>
        <w:t>Features for the analysis have</w:t>
      </w:r>
      <w:r>
        <w:rPr>
          <w:b/>
          <w:sz w:val="24"/>
        </w:rPr>
        <w:t xml:space="preserve"> </w:t>
      </w:r>
      <w:r w:rsidRPr="007E7D1F">
        <w:rPr>
          <w:bCs/>
          <w:sz w:val="24"/>
        </w:rPr>
        <w:t>been</w:t>
      </w:r>
      <w:r>
        <w:rPr>
          <w:b/>
          <w:sz w:val="24"/>
        </w:rPr>
        <w:t xml:space="preserve"> </w:t>
      </w:r>
      <w:r w:rsidRPr="007E7D1F">
        <w:rPr>
          <w:bCs/>
          <w:sz w:val="24"/>
        </w:rPr>
        <w:t xml:space="preserve">classified as </w:t>
      </w:r>
      <w:r>
        <w:rPr>
          <w:bCs/>
          <w:sz w:val="24"/>
        </w:rPr>
        <w:t>Numerical , Categorical , Target feature in the following report discussions.</w:t>
      </w:r>
    </w:p>
    <w:p w14:paraId="378E4194" w14:textId="77777777" w:rsidR="000F015A" w:rsidRPr="007E7D1F" w:rsidRDefault="000F015A">
      <w:pPr>
        <w:pStyle w:val="BodyText"/>
        <w:rPr>
          <w:bCs/>
        </w:rPr>
      </w:pPr>
    </w:p>
    <w:p w14:paraId="4D8FE03D" w14:textId="77777777" w:rsidR="000F015A" w:rsidRDefault="00000000">
      <w:pPr>
        <w:pStyle w:val="Heading3"/>
        <w:numPr>
          <w:ilvl w:val="1"/>
          <w:numId w:val="6"/>
        </w:numPr>
        <w:tabs>
          <w:tab w:val="left" w:pos="607"/>
        </w:tabs>
        <w:ind w:left="607" w:hanging="466"/>
      </w:pPr>
      <w:r>
        <w:t>Data</w:t>
      </w:r>
      <w:r>
        <w:rPr>
          <w:spacing w:val="-6"/>
        </w:rPr>
        <w:t xml:space="preserve"> </w:t>
      </w:r>
      <w:r>
        <w:rPr>
          <w:spacing w:val="-2"/>
        </w:rPr>
        <w:t>Limitations</w:t>
      </w:r>
    </w:p>
    <w:p w14:paraId="15DEAB32" w14:textId="77777777" w:rsidR="007E7D1F" w:rsidRPr="007E7D1F" w:rsidRDefault="007E7D1F" w:rsidP="007E7D1F">
      <w:pPr>
        <w:numPr>
          <w:ilvl w:val="0"/>
          <w:numId w:val="11"/>
        </w:numPr>
        <w:spacing w:before="120" w:line="276" w:lineRule="auto"/>
        <w:ind w:right="135"/>
        <w:jc w:val="both"/>
        <w:rPr>
          <w:sz w:val="24"/>
          <w:lang w:val="en-DE"/>
        </w:rPr>
      </w:pPr>
      <w:r w:rsidRPr="007E7D1F">
        <w:rPr>
          <w:sz w:val="24"/>
          <w:lang w:val="en-DE"/>
        </w:rPr>
        <w:t xml:space="preserve">High cardinality categorical features </w:t>
      </w:r>
    </w:p>
    <w:p w14:paraId="30095F81" w14:textId="1C4DD0A4" w:rsidR="000F015A" w:rsidRPr="007E7D1F" w:rsidRDefault="007E7D1F" w:rsidP="007E7D1F">
      <w:pPr>
        <w:numPr>
          <w:ilvl w:val="0"/>
          <w:numId w:val="11"/>
        </w:numPr>
        <w:spacing w:before="120" w:line="276" w:lineRule="auto"/>
        <w:ind w:right="135"/>
        <w:jc w:val="both"/>
        <w:rPr>
          <w:sz w:val="24"/>
          <w:lang w:val="en-DE"/>
        </w:rPr>
      </w:pPr>
      <w:r w:rsidRPr="007E7D1F">
        <w:rPr>
          <w:sz w:val="24"/>
          <w:lang w:val="en-DE"/>
        </w:rPr>
        <w:t>Missing values in multiple columns</w:t>
      </w:r>
    </w:p>
    <w:p w14:paraId="57E7F6A7" w14:textId="1672965C" w:rsidR="007E7D1F" w:rsidRDefault="007E7D1F" w:rsidP="007E7D1F">
      <w:pPr>
        <w:numPr>
          <w:ilvl w:val="0"/>
          <w:numId w:val="11"/>
        </w:numPr>
        <w:spacing w:before="120" w:line="276" w:lineRule="auto"/>
        <w:ind w:right="135"/>
        <w:jc w:val="both"/>
        <w:rPr>
          <w:sz w:val="24"/>
          <w:lang w:val="en-DE"/>
        </w:rPr>
      </w:pPr>
      <w:r w:rsidRPr="007E7D1F">
        <w:rPr>
          <w:sz w:val="24"/>
          <w:lang w:val="en-DE"/>
        </w:rPr>
        <w:t>Potential leakage via fuel consumption</w:t>
      </w:r>
    </w:p>
    <w:p w14:paraId="166AA8F2" w14:textId="4B0004B5" w:rsidR="00437701" w:rsidRPr="007E7D1F" w:rsidRDefault="00437701" w:rsidP="007E7D1F">
      <w:pPr>
        <w:numPr>
          <w:ilvl w:val="0"/>
          <w:numId w:val="11"/>
        </w:numPr>
        <w:spacing w:before="120" w:line="276" w:lineRule="auto"/>
        <w:ind w:right="135"/>
        <w:jc w:val="both"/>
        <w:rPr>
          <w:sz w:val="24"/>
          <w:lang w:val="en-DE"/>
        </w:rPr>
      </w:pPr>
      <w:r>
        <w:rPr>
          <w:sz w:val="24"/>
          <w:lang w:val="en-DE"/>
        </w:rPr>
        <w:t xml:space="preserve">Presence of Large number of  Outliers </w:t>
      </w:r>
    </w:p>
    <w:p w14:paraId="72A1A6C3" w14:textId="77777777" w:rsidR="000F015A" w:rsidRDefault="000F015A">
      <w:pPr>
        <w:pStyle w:val="BodyText"/>
      </w:pPr>
    </w:p>
    <w:p w14:paraId="6C1E932A" w14:textId="77777777" w:rsidR="000F015A" w:rsidRPr="0011378F" w:rsidRDefault="00000000">
      <w:pPr>
        <w:pStyle w:val="Heading1"/>
        <w:numPr>
          <w:ilvl w:val="0"/>
          <w:numId w:val="6"/>
        </w:numPr>
        <w:tabs>
          <w:tab w:val="left" w:pos="541"/>
        </w:tabs>
        <w:ind w:hanging="400"/>
      </w:pPr>
      <w:r>
        <w:t>Pre-processing</w:t>
      </w:r>
      <w:r>
        <w:rPr>
          <w:spacing w:val="-6"/>
        </w:rPr>
        <w:t xml:space="preserve"> </w:t>
      </w:r>
      <w:r>
        <w:t>and</w:t>
      </w:r>
      <w:r>
        <w:rPr>
          <w:spacing w:val="-4"/>
        </w:rPr>
        <w:t xml:space="preserve"> </w:t>
      </w:r>
      <w:r>
        <w:t>Feature</w:t>
      </w:r>
      <w:r>
        <w:rPr>
          <w:spacing w:val="-4"/>
        </w:rPr>
        <w:t xml:space="preserve"> </w:t>
      </w:r>
      <w:r>
        <w:rPr>
          <w:spacing w:val="-2"/>
        </w:rPr>
        <w:t>Engineering</w:t>
      </w:r>
    </w:p>
    <w:p w14:paraId="794D3E1B" w14:textId="77777777" w:rsidR="0011378F" w:rsidRDefault="0011378F" w:rsidP="0011378F">
      <w:pPr>
        <w:pStyle w:val="Heading1"/>
        <w:tabs>
          <w:tab w:val="left" w:pos="541"/>
        </w:tabs>
        <w:ind w:left="968" w:firstLine="0"/>
      </w:pPr>
    </w:p>
    <w:p w14:paraId="6D9AFAED" w14:textId="1986409E" w:rsidR="000F015A" w:rsidRDefault="004062C7">
      <w:pPr>
        <w:pStyle w:val="Heading3"/>
        <w:numPr>
          <w:ilvl w:val="1"/>
          <w:numId w:val="6"/>
        </w:numPr>
        <w:tabs>
          <w:tab w:val="left" w:pos="607"/>
        </w:tabs>
        <w:ind w:left="607" w:hanging="466"/>
      </w:pPr>
      <w:r>
        <w:t xml:space="preserve">Data pre-processing : </w:t>
      </w:r>
      <w:r>
        <w:rPr>
          <w:spacing w:val="-8"/>
        </w:rPr>
        <w:t xml:space="preserve"> </w:t>
      </w:r>
      <w:r>
        <w:t>Cleaning</w:t>
      </w:r>
      <w:r>
        <w:rPr>
          <w:spacing w:val="-4"/>
        </w:rPr>
        <w:t xml:space="preserve"> </w:t>
      </w:r>
      <w:r>
        <w:t>&amp;</w:t>
      </w:r>
      <w:r>
        <w:rPr>
          <w:spacing w:val="-5"/>
        </w:rPr>
        <w:t xml:space="preserve"> </w:t>
      </w:r>
      <w:r>
        <w:rPr>
          <w:spacing w:val="-2"/>
        </w:rPr>
        <w:t>Filtering</w:t>
      </w:r>
    </w:p>
    <w:p w14:paraId="3601B1F8" w14:textId="06D5474E" w:rsidR="004062C7" w:rsidRDefault="004062C7" w:rsidP="004062C7">
      <w:pPr>
        <w:numPr>
          <w:ilvl w:val="0"/>
          <w:numId w:val="11"/>
        </w:numPr>
        <w:spacing w:before="120" w:line="276" w:lineRule="auto"/>
        <w:ind w:right="135"/>
        <w:jc w:val="both"/>
        <w:rPr>
          <w:sz w:val="24"/>
          <w:lang w:val="en-DE"/>
        </w:rPr>
      </w:pPr>
      <w:r w:rsidRPr="004062C7">
        <w:rPr>
          <w:sz w:val="24"/>
          <w:lang w:val="en-DE"/>
        </w:rPr>
        <w:t>Removed duplicates and irrelevant columns (ID, VFN, etc.)</w:t>
      </w:r>
    </w:p>
    <w:p w14:paraId="4537A092" w14:textId="5D2335C7" w:rsidR="0011378F" w:rsidRPr="004062C7" w:rsidRDefault="0011378F" w:rsidP="004062C7">
      <w:pPr>
        <w:numPr>
          <w:ilvl w:val="0"/>
          <w:numId w:val="11"/>
        </w:numPr>
        <w:spacing w:before="120" w:line="276" w:lineRule="auto"/>
        <w:ind w:right="135"/>
        <w:jc w:val="both"/>
        <w:rPr>
          <w:sz w:val="24"/>
          <w:lang w:val="en-DE"/>
        </w:rPr>
      </w:pPr>
      <w:r>
        <w:rPr>
          <w:sz w:val="24"/>
          <w:lang w:val="en-DE"/>
        </w:rPr>
        <w:t xml:space="preserve">Control and correct the datatypes + detect outliers </w:t>
      </w:r>
    </w:p>
    <w:p w14:paraId="7A1550A1" w14:textId="3F1D3555" w:rsidR="004062C7" w:rsidRPr="004062C7" w:rsidRDefault="004062C7" w:rsidP="004062C7">
      <w:pPr>
        <w:numPr>
          <w:ilvl w:val="0"/>
          <w:numId w:val="11"/>
        </w:numPr>
        <w:spacing w:before="120" w:line="276" w:lineRule="auto"/>
        <w:ind w:right="135"/>
        <w:jc w:val="both"/>
        <w:rPr>
          <w:sz w:val="24"/>
          <w:lang w:val="en-DE"/>
        </w:rPr>
      </w:pPr>
      <w:r w:rsidRPr="004062C7">
        <w:rPr>
          <w:sz w:val="24"/>
          <w:lang w:val="en-DE"/>
        </w:rPr>
        <w:t>Handled missing values using group-wise imputation</w:t>
      </w:r>
    </w:p>
    <w:p w14:paraId="1EC33304" w14:textId="6B741542" w:rsidR="004062C7" w:rsidRPr="004062C7" w:rsidRDefault="004062C7" w:rsidP="004062C7">
      <w:pPr>
        <w:numPr>
          <w:ilvl w:val="0"/>
          <w:numId w:val="11"/>
        </w:numPr>
        <w:spacing w:before="120" w:line="276" w:lineRule="auto"/>
        <w:ind w:right="135"/>
        <w:jc w:val="both"/>
        <w:rPr>
          <w:sz w:val="24"/>
          <w:lang w:val="en-DE"/>
        </w:rPr>
      </w:pPr>
      <w:r w:rsidRPr="004062C7">
        <w:rPr>
          <w:sz w:val="24"/>
          <w:lang w:val="en-DE"/>
        </w:rPr>
        <w:t xml:space="preserve">Created </w:t>
      </w:r>
      <w:r w:rsidR="00163587">
        <w:rPr>
          <w:sz w:val="24"/>
          <w:lang w:val="en-DE"/>
        </w:rPr>
        <w:t>“</w:t>
      </w:r>
      <w:proofErr w:type="spellStart"/>
      <w:r w:rsidR="00163587" w:rsidRPr="004062C7">
        <w:rPr>
          <w:sz w:val="24"/>
          <w:lang w:val="en-DE"/>
        </w:rPr>
        <w:t>vehicle</w:t>
      </w:r>
      <w:r w:rsidR="00163587">
        <w:rPr>
          <w:sz w:val="24"/>
          <w:lang w:val="en-DE"/>
        </w:rPr>
        <w:t>_</w:t>
      </w:r>
      <w:r w:rsidR="00163587" w:rsidRPr="004062C7">
        <w:rPr>
          <w:sz w:val="24"/>
          <w:lang w:val="en-DE"/>
        </w:rPr>
        <w:t>type</w:t>
      </w:r>
      <w:proofErr w:type="spellEnd"/>
      <w:r w:rsidR="00163587">
        <w:rPr>
          <w:sz w:val="24"/>
          <w:lang w:val="en-DE"/>
        </w:rPr>
        <w:t>”</w:t>
      </w:r>
      <w:r w:rsidRPr="004062C7">
        <w:rPr>
          <w:sz w:val="24"/>
          <w:lang w:val="en-DE"/>
        </w:rPr>
        <w:t xml:space="preserve"> feature (EV, ICE, Hybrid)</w:t>
      </w:r>
    </w:p>
    <w:p w14:paraId="4188E41D" w14:textId="67A6679C" w:rsidR="004062C7" w:rsidRPr="004062C7" w:rsidRDefault="004062C7" w:rsidP="004062C7">
      <w:pPr>
        <w:numPr>
          <w:ilvl w:val="0"/>
          <w:numId w:val="11"/>
        </w:numPr>
        <w:spacing w:before="120" w:line="276" w:lineRule="auto"/>
        <w:ind w:right="135"/>
        <w:jc w:val="both"/>
        <w:rPr>
          <w:sz w:val="24"/>
          <w:lang w:val="en-DE"/>
        </w:rPr>
      </w:pPr>
      <w:r w:rsidRPr="004062C7">
        <w:rPr>
          <w:sz w:val="24"/>
          <w:lang w:val="en-DE"/>
        </w:rPr>
        <w:t>Extracted temporal features (Month, Day)</w:t>
      </w:r>
    </w:p>
    <w:p w14:paraId="3BA40733" w14:textId="71D2E7FE" w:rsidR="004062C7" w:rsidRPr="004062C7" w:rsidRDefault="004062C7" w:rsidP="004062C7">
      <w:pPr>
        <w:numPr>
          <w:ilvl w:val="0"/>
          <w:numId w:val="11"/>
        </w:numPr>
        <w:spacing w:before="120" w:line="276" w:lineRule="auto"/>
        <w:ind w:right="135"/>
        <w:jc w:val="both"/>
        <w:rPr>
          <w:sz w:val="24"/>
          <w:lang w:val="en-DE"/>
        </w:rPr>
      </w:pPr>
      <w:r w:rsidRPr="004062C7">
        <w:rPr>
          <w:sz w:val="24"/>
          <w:lang w:val="en-DE"/>
        </w:rPr>
        <w:t>Cleaned Euro emission standards (</w:t>
      </w:r>
      <w:proofErr w:type="spellStart"/>
      <w:r w:rsidRPr="004062C7">
        <w:rPr>
          <w:sz w:val="24"/>
          <w:lang w:val="en-DE"/>
        </w:rPr>
        <w:t>ech_clean</w:t>
      </w:r>
      <w:proofErr w:type="spellEnd"/>
      <w:r w:rsidRPr="004062C7">
        <w:rPr>
          <w:sz w:val="24"/>
          <w:lang w:val="en-DE"/>
        </w:rPr>
        <w:t>)</w:t>
      </w:r>
    </w:p>
    <w:p w14:paraId="78BCF14B" w14:textId="77777777" w:rsidR="000F015A" w:rsidRDefault="000F015A">
      <w:pPr>
        <w:pStyle w:val="BodyText"/>
      </w:pPr>
    </w:p>
    <w:p w14:paraId="0381C61B" w14:textId="77777777" w:rsidR="000F015A" w:rsidRDefault="000F015A">
      <w:pPr>
        <w:pStyle w:val="BodyText"/>
        <w:spacing w:before="47"/>
      </w:pPr>
    </w:p>
    <w:p w14:paraId="2499B707" w14:textId="77777777" w:rsidR="000F015A" w:rsidRDefault="00000000">
      <w:pPr>
        <w:pStyle w:val="Heading3"/>
        <w:numPr>
          <w:ilvl w:val="1"/>
          <w:numId w:val="6"/>
        </w:numPr>
        <w:tabs>
          <w:tab w:val="left" w:pos="607"/>
        </w:tabs>
        <w:ind w:left="607" w:hanging="466"/>
      </w:pPr>
      <w:r>
        <w:t>Feature</w:t>
      </w:r>
      <w:r>
        <w:rPr>
          <w:spacing w:val="-7"/>
        </w:rPr>
        <w:t xml:space="preserve"> </w:t>
      </w:r>
      <w:r>
        <w:rPr>
          <w:spacing w:val="-2"/>
        </w:rPr>
        <w:t>Extraction</w:t>
      </w:r>
    </w:p>
    <w:p w14:paraId="380F4A61" w14:textId="77777777" w:rsidR="000F015A" w:rsidRDefault="00000000">
      <w:pPr>
        <w:pStyle w:val="BodyText"/>
        <w:spacing w:before="122"/>
        <w:ind w:left="141"/>
      </w:pPr>
      <w:r>
        <w:t>Explainable</w:t>
      </w:r>
      <w:r>
        <w:rPr>
          <w:spacing w:val="-6"/>
        </w:rPr>
        <w:t xml:space="preserve"> </w:t>
      </w:r>
      <w:r>
        <w:t>features</w:t>
      </w:r>
      <w:r>
        <w:rPr>
          <w:spacing w:val="-5"/>
        </w:rPr>
        <w:t xml:space="preserve"> </w:t>
      </w:r>
      <w:r>
        <w:t>were</w:t>
      </w:r>
      <w:r>
        <w:rPr>
          <w:spacing w:val="-6"/>
        </w:rPr>
        <w:t xml:space="preserve"> </w:t>
      </w:r>
      <w:r>
        <w:t>extracted,</w:t>
      </w:r>
      <w:r>
        <w:rPr>
          <w:spacing w:val="-5"/>
        </w:rPr>
        <w:t xml:space="preserve"> </w:t>
      </w:r>
      <w:r>
        <w:rPr>
          <w:spacing w:val="-2"/>
        </w:rPr>
        <w:t>including:</w:t>
      </w:r>
    </w:p>
    <w:p w14:paraId="1A2039B3" w14:textId="77777777" w:rsidR="004919F4" w:rsidRPr="004919F4" w:rsidRDefault="004919F4" w:rsidP="007E7D1F">
      <w:pPr>
        <w:numPr>
          <w:ilvl w:val="0"/>
          <w:numId w:val="11"/>
        </w:numPr>
        <w:spacing w:before="120" w:line="276" w:lineRule="auto"/>
        <w:ind w:right="135"/>
        <w:jc w:val="both"/>
        <w:rPr>
          <w:sz w:val="24"/>
          <w:lang w:val="en-DE"/>
        </w:rPr>
      </w:pPr>
      <w:r w:rsidRPr="004919F4">
        <w:rPr>
          <w:sz w:val="24"/>
          <w:lang w:val="en-DE"/>
        </w:rPr>
        <w:t>Cyclical encoding for time features</w:t>
      </w:r>
    </w:p>
    <w:p w14:paraId="1DE4617D" w14:textId="5354E6FF" w:rsidR="004919F4" w:rsidRPr="004919F4" w:rsidRDefault="004919F4" w:rsidP="004919F4">
      <w:pPr>
        <w:numPr>
          <w:ilvl w:val="0"/>
          <w:numId w:val="11"/>
        </w:numPr>
        <w:spacing w:before="120" w:line="276" w:lineRule="auto"/>
        <w:ind w:right="135"/>
        <w:jc w:val="both"/>
        <w:rPr>
          <w:sz w:val="24"/>
          <w:lang w:val="en-DE"/>
        </w:rPr>
        <w:sectPr w:rsidR="004919F4" w:rsidRPr="004919F4" w:rsidSect="004919F4">
          <w:pgSz w:w="11910" w:h="16840"/>
          <w:pgMar w:top="760" w:right="992" w:bottom="280" w:left="992" w:header="720" w:footer="720" w:gutter="0"/>
          <w:cols w:space="720"/>
        </w:sectPr>
      </w:pPr>
      <w:r w:rsidRPr="004919F4">
        <w:rPr>
          <w:sz w:val="24"/>
          <w:lang w:val="en-DE"/>
        </w:rPr>
        <w:t>Group-based imputation for engine and power values</w:t>
      </w:r>
    </w:p>
    <w:p w14:paraId="3A7ABB66" w14:textId="77777777" w:rsidR="000F015A" w:rsidRPr="004919F4" w:rsidRDefault="000F015A" w:rsidP="004919F4">
      <w:pPr>
        <w:spacing w:before="120" w:line="276" w:lineRule="auto"/>
        <w:ind w:left="644" w:right="135"/>
        <w:jc w:val="both"/>
        <w:rPr>
          <w:sz w:val="24"/>
          <w:lang w:val="en-DE"/>
        </w:rPr>
      </w:pPr>
    </w:p>
    <w:p w14:paraId="1174090E" w14:textId="7D0A14FA" w:rsidR="000F015A" w:rsidRDefault="001069F2">
      <w:pPr>
        <w:pStyle w:val="Heading3"/>
        <w:numPr>
          <w:ilvl w:val="1"/>
          <w:numId w:val="6"/>
        </w:numPr>
        <w:tabs>
          <w:tab w:val="left" w:pos="607"/>
        </w:tabs>
        <w:ind w:left="607" w:hanging="466"/>
      </w:pPr>
      <w:r>
        <w:t xml:space="preserve">Feature </w:t>
      </w:r>
      <w:r w:rsidR="00CA05E6">
        <w:t>Segregation</w:t>
      </w:r>
    </w:p>
    <w:p w14:paraId="2B8C1F20" w14:textId="398F2BCA" w:rsidR="000F015A" w:rsidRDefault="00000000">
      <w:pPr>
        <w:spacing w:before="124"/>
        <w:ind w:left="141"/>
        <w:rPr>
          <w:sz w:val="24"/>
        </w:rPr>
      </w:pPr>
      <w:r>
        <w:rPr>
          <w:sz w:val="24"/>
        </w:rPr>
        <w:t>Due</w:t>
      </w:r>
      <w:r>
        <w:rPr>
          <w:spacing w:val="-5"/>
          <w:sz w:val="24"/>
        </w:rPr>
        <w:t xml:space="preserve"> </w:t>
      </w:r>
      <w:r>
        <w:rPr>
          <w:sz w:val="24"/>
        </w:rPr>
        <w:t>to</w:t>
      </w:r>
      <w:r>
        <w:rPr>
          <w:spacing w:val="-6"/>
          <w:sz w:val="24"/>
        </w:rPr>
        <w:t xml:space="preserve"> </w:t>
      </w:r>
      <w:r>
        <w:rPr>
          <w:sz w:val="24"/>
        </w:rPr>
        <w:t>heterogeneous</w:t>
      </w:r>
      <w:r>
        <w:rPr>
          <w:spacing w:val="-5"/>
          <w:sz w:val="24"/>
        </w:rPr>
        <w:t xml:space="preserve"> </w:t>
      </w:r>
      <w:r>
        <w:rPr>
          <w:sz w:val="24"/>
        </w:rPr>
        <w:t>feature</w:t>
      </w:r>
      <w:r w:rsidR="001069F2">
        <w:rPr>
          <w:sz w:val="24"/>
        </w:rPr>
        <w:t>s , all the extracted , selected features were grouped as below:</w:t>
      </w:r>
    </w:p>
    <w:p w14:paraId="3992DB94" w14:textId="06D3BD0D" w:rsidR="000F015A" w:rsidRPr="008F0C5C" w:rsidRDefault="001069F2" w:rsidP="008F0C5C">
      <w:pPr>
        <w:numPr>
          <w:ilvl w:val="0"/>
          <w:numId w:val="11"/>
        </w:numPr>
        <w:spacing w:before="120" w:line="276" w:lineRule="auto"/>
        <w:ind w:right="135"/>
        <w:jc w:val="both"/>
        <w:rPr>
          <w:sz w:val="24"/>
          <w:lang w:val="en-DE"/>
        </w:rPr>
      </w:pPr>
      <w:r>
        <w:rPr>
          <w:sz w:val="24"/>
          <w:lang w:val="en-DE"/>
        </w:rPr>
        <w:t>Numerical (</w:t>
      </w:r>
      <w:r w:rsidR="00CA05E6">
        <w:rPr>
          <w:sz w:val="24"/>
          <w:lang w:val="en-DE"/>
        </w:rPr>
        <w:t xml:space="preserve"> </w:t>
      </w:r>
      <w:r>
        <w:rPr>
          <w:sz w:val="24"/>
          <w:lang w:val="en-DE"/>
        </w:rPr>
        <w:t>broad classification from the dataset )</w:t>
      </w:r>
    </w:p>
    <w:p w14:paraId="2008FFC8" w14:textId="3BE0DBDC" w:rsidR="001069F2" w:rsidRDefault="001069F2" w:rsidP="003009FA">
      <w:pPr>
        <w:numPr>
          <w:ilvl w:val="0"/>
          <w:numId w:val="11"/>
        </w:numPr>
        <w:spacing w:before="120" w:line="276" w:lineRule="auto"/>
        <w:ind w:right="135"/>
        <w:jc w:val="both"/>
        <w:rPr>
          <w:sz w:val="24"/>
          <w:lang w:val="en-DE"/>
        </w:rPr>
      </w:pPr>
      <w:r w:rsidRPr="001069F2">
        <w:rPr>
          <w:sz w:val="24"/>
          <w:lang w:val="en-DE"/>
        </w:rPr>
        <w:t xml:space="preserve">Categorical </w:t>
      </w:r>
      <w:r>
        <w:rPr>
          <w:sz w:val="24"/>
          <w:lang w:val="en-DE"/>
        </w:rPr>
        <w:t>( broad classification from the dataset )</w:t>
      </w:r>
    </w:p>
    <w:p w14:paraId="69169AA4" w14:textId="60C69645" w:rsidR="001069F2" w:rsidRDefault="001069F2" w:rsidP="003009FA">
      <w:pPr>
        <w:numPr>
          <w:ilvl w:val="0"/>
          <w:numId w:val="11"/>
        </w:numPr>
        <w:spacing w:before="120" w:line="276" w:lineRule="auto"/>
        <w:ind w:right="135"/>
        <w:jc w:val="both"/>
        <w:rPr>
          <w:sz w:val="24"/>
          <w:lang w:val="en-DE"/>
        </w:rPr>
      </w:pPr>
      <w:r>
        <w:rPr>
          <w:sz w:val="24"/>
          <w:lang w:val="en-DE"/>
        </w:rPr>
        <w:t>High Cardinal</w:t>
      </w:r>
      <w:r w:rsidR="00CA05E6">
        <w:rPr>
          <w:sz w:val="24"/>
          <w:lang w:val="en-DE"/>
        </w:rPr>
        <w:t xml:space="preserve"> ( prep for Target Encoding )</w:t>
      </w:r>
      <w:r>
        <w:rPr>
          <w:sz w:val="24"/>
          <w:lang w:val="en-DE"/>
        </w:rPr>
        <w:t xml:space="preserve"> </w:t>
      </w:r>
    </w:p>
    <w:p w14:paraId="2C46C81D" w14:textId="78072C46" w:rsidR="000F015A" w:rsidRDefault="001069F2" w:rsidP="003009FA">
      <w:pPr>
        <w:numPr>
          <w:ilvl w:val="0"/>
          <w:numId w:val="11"/>
        </w:numPr>
        <w:spacing w:before="120" w:line="276" w:lineRule="auto"/>
        <w:ind w:right="135"/>
        <w:jc w:val="both"/>
        <w:rPr>
          <w:sz w:val="24"/>
          <w:lang w:val="en-DE"/>
        </w:rPr>
      </w:pPr>
      <w:r>
        <w:rPr>
          <w:sz w:val="24"/>
          <w:lang w:val="en-DE"/>
        </w:rPr>
        <w:t xml:space="preserve">Low Cardinal </w:t>
      </w:r>
      <w:r w:rsidR="00CA05E6">
        <w:rPr>
          <w:sz w:val="24"/>
          <w:lang w:val="en-DE"/>
        </w:rPr>
        <w:t xml:space="preserve">( for </w:t>
      </w:r>
      <w:proofErr w:type="spellStart"/>
      <w:r w:rsidR="00CA05E6">
        <w:rPr>
          <w:sz w:val="24"/>
          <w:lang w:val="en-DE"/>
        </w:rPr>
        <w:t>OneHot</w:t>
      </w:r>
      <w:proofErr w:type="spellEnd"/>
      <w:r w:rsidR="00CA05E6">
        <w:rPr>
          <w:sz w:val="24"/>
          <w:lang w:val="en-DE"/>
        </w:rPr>
        <w:t xml:space="preserve"> Encoding</w:t>
      </w:r>
      <w:r w:rsidR="00575799">
        <w:rPr>
          <w:sz w:val="24"/>
          <w:lang w:val="en-DE"/>
        </w:rPr>
        <w:t xml:space="preserve"> </w:t>
      </w:r>
      <w:r w:rsidR="00CA05E6">
        <w:rPr>
          <w:sz w:val="24"/>
          <w:lang w:val="en-DE"/>
        </w:rPr>
        <w:t xml:space="preserve"> )</w:t>
      </w:r>
    </w:p>
    <w:p w14:paraId="4A604318" w14:textId="7BFFA6C5" w:rsidR="001069F2" w:rsidRPr="001069F2" w:rsidRDefault="001069F2" w:rsidP="003009FA">
      <w:pPr>
        <w:numPr>
          <w:ilvl w:val="0"/>
          <w:numId w:val="11"/>
        </w:numPr>
        <w:spacing w:before="120" w:line="276" w:lineRule="auto"/>
        <w:ind w:right="135"/>
        <w:jc w:val="both"/>
        <w:rPr>
          <w:sz w:val="24"/>
          <w:lang w:val="en-DE"/>
        </w:rPr>
      </w:pPr>
      <w:r>
        <w:rPr>
          <w:sz w:val="24"/>
          <w:lang w:val="en-DE"/>
        </w:rPr>
        <w:t xml:space="preserve">For encoding :  ( Month &amp; Day </w:t>
      </w:r>
      <w:r w:rsidR="00CA05E6">
        <w:rPr>
          <w:sz w:val="24"/>
          <w:lang w:val="en-DE"/>
        </w:rPr>
        <w:t xml:space="preserve">: for Cyclic encoding </w:t>
      </w:r>
      <w:r>
        <w:rPr>
          <w:sz w:val="24"/>
          <w:lang w:val="en-DE"/>
        </w:rPr>
        <w:t xml:space="preserve">) </w:t>
      </w:r>
    </w:p>
    <w:p w14:paraId="3277DB0D" w14:textId="77777777" w:rsidR="000F015A" w:rsidRDefault="000F015A">
      <w:pPr>
        <w:pStyle w:val="BodyText"/>
      </w:pPr>
    </w:p>
    <w:p w14:paraId="3B1B4562" w14:textId="77777777" w:rsidR="000F015A" w:rsidRDefault="000F015A">
      <w:pPr>
        <w:pStyle w:val="BodyText"/>
        <w:spacing w:before="86"/>
      </w:pPr>
    </w:p>
    <w:p w14:paraId="20419B44" w14:textId="77777777" w:rsidR="000F015A" w:rsidRDefault="00000000">
      <w:pPr>
        <w:pStyle w:val="Heading3"/>
        <w:numPr>
          <w:ilvl w:val="1"/>
          <w:numId w:val="6"/>
        </w:numPr>
        <w:tabs>
          <w:tab w:val="left" w:pos="607"/>
        </w:tabs>
        <w:ind w:left="607" w:hanging="466"/>
      </w:pPr>
      <w:r>
        <w:t>Dimensionality</w:t>
      </w:r>
      <w:r>
        <w:rPr>
          <w:spacing w:val="-16"/>
        </w:rPr>
        <w:t xml:space="preserve"> </w:t>
      </w:r>
      <w:r>
        <w:rPr>
          <w:spacing w:val="-2"/>
        </w:rPr>
        <w:t>Reduction</w:t>
      </w:r>
    </w:p>
    <w:p w14:paraId="0FEE514E" w14:textId="7D955E8A" w:rsidR="000F015A" w:rsidRDefault="00CA05E6">
      <w:pPr>
        <w:pStyle w:val="BodyText"/>
        <w:spacing w:before="124"/>
        <w:ind w:left="141"/>
      </w:pPr>
      <w:r>
        <w:t>Most of features were cleaned , during the early EDA steps and some strong</w:t>
      </w:r>
      <w:r>
        <w:rPr>
          <w:spacing w:val="-7"/>
        </w:rPr>
        <w:t xml:space="preserve"> </w:t>
      </w:r>
      <w:r>
        <w:t>inter-feature</w:t>
      </w:r>
      <w:r>
        <w:rPr>
          <w:spacing w:val="-6"/>
        </w:rPr>
        <w:t xml:space="preserve"> </w:t>
      </w:r>
      <w:r>
        <w:t xml:space="preserve">correlations for ex., 2 mass based features [ m (kg) , Mt ] were treated after </w:t>
      </w:r>
      <w:r w:rsidR="00165F0A" w:rsidRPr="00165F0A">
        <w:t>Pearson correlation matrix</w:t>
      </w:r>
      <w:r w:rsidR="00165F0A">
        <w:t xml:space="preserve"> plot , which is described in the following sections. Main goal of the dimension reduction is to</w:t>
      </w:r>
      <w:r>
        <w:rPr>
          <w:spacing w:val="-5"/>
        </w:rPr>
        <w:t>:</w:t>
      </w:r>
    </w:p>
    <w:p w14:paraId="44B1C965" w14:textId="77777777" w:rsidR="000F015A" w:rsidRPr="008F0C5C" w:rsidRDefault="00000000" w:rsidP="008F0C5C">
      <w:pPr>
        <w:numPr>
          <w:ilvl w:val="0"/>
          <w:numId w:val="11"/>
        </w:numPr>
        <w:spacing w:before="120" w:line="276" w:lineRule="auto"/>
        <w:ind w:right="135"/>
        <w:jc w:val="both"/>
        <w:rPr>
          <w:sz w:val="24"/>
          <w:lang w:val="en-DE"/>
        </w:rPr>
      </w:pPr>
      <w:r w:rsidRPr="008F0C5C">
        <w:rPr>
          <w:sz w:val="24"/>
          <w:lang w:val="en-DE"/>
        </w:rPr>
        <w:t>reduce redundancy</w:t>
      </w:r>
    </w:p>
    <w:p w14:paraId="7387FA09" w14:textId="77777777" w:rsidR="000F015A" w:rsidRPr="008F0C5C" w:rsidRDefault="00000000" w:rsidP="008F0C5C">
      <w:pPr>
        <w:numPr>
          <w:ilvl w:val="0"/>
          <w:numId w:val="11"/>
        </w:numPr>
        <w:spacing w:before="120" w:line="276" w:lineRule="auto"/>
        <w:ind w:right="135"/>
        <w:jc w:val="both"/>
        <w:rPr>
          <w:sz w:val="24"/>
          <w:lang w:val="en-DE"/>
        </w:rPr>
      </w:pPr>
      <w:r w:rsidRPr="008F0C5C">
        <w:rPr>
          <w:sz w:val="24"/>
          <w:lang w:val="en-DE"/>
        </w:rPr>
        <w:t>mitigate multicollinearity</w:t>
      </w:r>
    </w:p>
    <w:p w14:paraId="42901D03" w14:textId="77777777" w:rsidR="000F015A" w:rsidRPr="008F0C5C" w:rsidRDefault="00000000" w:rsidP="008F0C5C">
      <w:pPr>
        <w:numPr>
          <w:ilvl w:val="0"/>
          <w:numId w:val="11"/>
        </w:numPr>
        <w:spacing w:before="120" w:line="276" w:lineRule="auto"/>
        <w:ind w:right="135"/>
        <w:jc w:val="both"/>
        <w:rPr>
          <w:sz w:val="24"/>
          <w:lang w:val="en-DE"/>
        </w:rPr>
      </w:pPr>
      <w:r w:rsidRPr="008F0C5C">
        <w:rPr>
          <w:sz w:val="24"/>
          <w:lang w:val="en-DE"/>
        </w:rPr>
        <w:t>improve model stability</w:t>
      </w:r>
    </w:p>
    <w:p w14:paraId="2DB5CBBD" w14:textId="77777777" w:rsidR="000F015A" w:rsidRDefault="000F015A">
      <w:pPr>
        <w:pStyle w:val="BodyText"/>
      </w:pPr>
    </w:p>
    <w:p w14:paraId="3255EEB9" w14:textId="77777777" w:rsidR="000F015A" w:rsidRDefault="000F015A">
      <w:pPr>
        <w:pStyle w:val="BodyText"/>
      </w:pPr>
    </w:p>
    <w:p w14:paraId="25B3F99D" w14:textId="77777777" w:rsidR="000F015A" w:rsidRDefault="000F015A">
      <w:pPr>
        <w:pStyle w:val="BodyText"/>
        <w:spacing w:before="27"/>
      </w:pPr>
    </w:p>
    <w:p w14:paraId="047BBDAD" w14:textId="74D0FB13" w:rsidR="000F015A" w:rsidRDefault="00000000">
      <w:pPr>
        <w:pStyle w:val="Heading1"/>
        <w:numPr>
          <w:ilvl w:val="0"/>
          <w:numId w:val="6"/>
        </w:numPr>
        <w:tabs>
          <w:tab w:val="left" w:pos="541"/>
        </w:tabs>
        <w:spacing w:before="1"/>
        <w:ind w:hanging="400"/>
      </w:pPr>
      <w:r>
        <w:t>Visualizations</w:t>
      </w:r>
      <w:r>
        <w:rPr>
          <w:spacing w:val="-4"/>
        </w:rPr>
        <w:t xml:space="preserve"> </w:t>
      </w:r>
      <w:r>
        <w:t>and</w:t>
      </w:r>
      <w:r>
        <w:rPr>
          <w:spacing w:val="-3"/>
        </w:rPr>
        <w:t xml:space="preserve"> </w:t>
      </w:r>
      <w:r>
        <w:t>Statistic</w:t>
      </w:r>
      <w:r w:rsidR="000410FC">
        <w:t>al Insights</w:t>
      </w:r>
      <w:r>
        <w:rPr>
          <w:spacing w:val="-5"/>
        </w:rPr>
        <w:t xml:space="preserve"> </w:t>
      </w:r>
    </w:p>
    <w:p w14:paraId="1A284DD2" w14:textId="2E6DEB5A" w:rsidR="000F015A" w:rsidRDefault="00000000">
      <w:pPr>
        <w:spacing w:before="118" w:line="276" w:lineRule="auto"/>
        <w:ind w:left="141" w:right="138"/>
        <w:jc w:val="both"/>
        <w:rPr>
          <w:sz w:val="24"/>
        </w:rPr>
      </w:pPr>
      <w:r>
        <w:rPr>
          <w:sz w:val="24"/>
        </w:rPr>
        <w:t xml:space="preserve">Exploratory visualizations were used to analyze both the </w:t>
      </w:r>
      <w:r>
        <w:rPr>
          <w:b/>
          <w:sz w:val="24"/>
        </w:rPr>
        <w:t>distribution of individual features</w:t>
      </w:r>
      <w:r>
        <w:rPr>
          <w:sz w:val="24"/>
        </w:rPr>
        <w:t xml:space="preserve">, as well as the </w:t>
      </w:r>
      <w:r>
        <w:rPr>
          <w:b/>
          <w:sz w:val="24"/>
        </w:rPr>
        <w:t xml:space="preserve">relationships between explanatory variables </w:t>
      </w:r>
      <w:r>
        <w:rPr>
          <w:sz w:val="24"/>
        </w:rPr>
        <w:t xml:space="preserve">and their </w:t>
      </w:r>
      <w:r>
        <w:rPr>
          <w:b/>
          <w:sz w:val="24"/>
        </w:rPr>
        <w:t>association with the target variable</w:t>
      </w:r>
      <w:r w:rsidR="000410FC">
        <w:rPr>
          <w:b/>
          <w:sz w:val="24"/>
        </w:rPr>
        <w:t>.</w:t>
      </w:r>
    </w:p>
    <w:p w14:paraId="173E3F11" w14:textId="77777777" w:rsidR="000F015A" w:rsidRDefault="000F015A">
      <w:pPr>
        <w:pStyle w:val="BodyText"/>
      </w:pPr>
    </w:p>
    <w:p w14:paraId="4A06377B" w14:textId="77777777" w:rsidR="000F015A" w:rsidRDefault="000F015A">
      <w:pPr>
        <w:pStyle w:val="BodyText"/>
        <w:spacing w:before="50"/>
      </w:pPr>
    </w:p>
    <w:p w14:paraId="6B8B4E63" w14:textId="71A0FDEE" w:rsidR="000F015A" w:rsidRDefault="002B3B58">
      <w:pPr>
        <w:pStyle w:val="Heading3"/>
        <w:numPr>
          <w:ilvl w:val="1"/>
          <w:numId w:val="6"/>
        </w:numPr>
        <w:tabs>
          <w:tab w:val="left" w:pos="607"/>
        </w:tabs>
        <w:ind w:left="607" w:hanging="466"/>
      </w:pPr>
      <w:r>
        <w:t>Target</w:t>
      </w:r>
      <w:r>
        <w:rPr>
          <w:spacing w:val="-6"/>
        </w:rPr>
        <w:t xml:space="preserve"> </w:t>
      </w:r>
      <w:r>
        <w:rPr>
          <w:spacing w:val="-2"/>
        </w:rPr>
        <w:t>Distribution :</w:t>
      </w:r>
    </w:p>
    <w:p w14:paraId="68DBBAFA" w14:textId="18874FAF" w:rsidR="00DE54E6" w:rsidRPr="008F0C5C" w:rsidRDefault="00DE54E6" w:rsidP="008F0C5C">
      <w:pPr>
        <w:pStyle w:val="BodyText"/>
        <w:spacing w:before="124"/>
        <w:ind w:left="141"/>
      </w:pPr>
      <w:r>
        <w:t>T</w:t>
      </w:r>
      <w:r w:rsidR="002B3B58">
        <w:t>arget distribution (EV vs ICE):</w:t>
      </w:r>
      <w:r w:rsidR="008F0C5C">
        <w:t xml:space="preserve"> </w:t>
      </w:r>
      <w:r w:rsidRPr="008F0C5C">
        <w:t xml:space="preserve">Shows a bimodal distribution with 2 critical peaks </w:t>
      </w:r>
    </w:p>
    <w:p w14:paraId="50A1013B" w14:textId="0C742BCD" w:rsidR="00DE54E6" w:rsidRPr="00DE54E6" w:rsidRDefault="00DE54E6" w:rsidP="008F0C5C">
      <w:pPr>
        <w:numPr>
          <w:ilvl w:val="0"/>
          <w:numId w:val="11"/>
        </w:numPr>
        <w:spacing w:before="120" w:line="276" w:lineRule="auto"/>
        <w:ind w:right="135"/>
        <w:jc w:val="both"/>
        <w:rPr>
          <w:sz w:val="24"/>
          <w:lang w:val="en-DE"/>
        </w:rPr>
      </w:pPr>
      <w:r w:rsidRPr="00DE54E6">
        <w:rPr>
          <w:sz w:val="24"/>
        </w:rPr>
        <w:t> </w:t>
      </w:r>
      <w:r w:rsidRPr="00DE54E6">
        <w:rPr>
          <w:sz w:val="24"/>
          <w:lang w:val="en-DE"/>
        </w:rPr>
        <w:t>Peak 1 (0 g/km) : ~1.56M EVs with zero emissions</w:t>
      </w:r>
    </w:p>
    <w:p w14:paraId="4BB90A4D" w14:textId="0C57D7BF" w:rsidR="00DE54E6" w:rsidRPr="00DE54E6" w:rsidRDefault="00DE54E6" w:rsidP="008F0C5C">
      <w:pPr>
        <w:numPr>
          <w:ilvl w:val="0"/>
          <w:numId w:val="11"/>
        </w:numPr>
        <w:spacing w:before="120" w:line="276" w:lineRule="auto"/>
        <w:ind w:right="135"/>
        <w:jc w:val="both"/>
        <w:rPr>
          <w:sz w:val="24"/>
          <w:lang w:val="en-DE"/>
        </w:rPr>
      </w:pPr>
      <w:r w:rsidRPr="00DE54E6">
        <w:rPr>
          <w:sz w:val="24"/>
          <w:lang w:val="en-DE"/>
        </w:rPr>
        <w:t> Peak 2 (120-140 g/km) : ~2.2M typical ICE Dominance &amp; from other fuel types</w:t>
      </w:r>
    </w:p>
    <w:p w14:paraId="14CD0BF5" w14:textId="0E185415" w:rsidR="00DE54E6" w:rsidRPr="00DE54E6" w:rsidRDefault="00DE54E6" w:rsidP="008F0C5C">
      <w:pPr>
        <w:numPr>
          <w:ilvl w:val="0"/>
          <w:numId w:val="11"/>
        </w:numPr>
        <w:spacing w:before="120" w:line="276" w:lineRule="auto"/>
        <w:ind w:right="135"/>
        <w:jc w:val="both"/>
        <w:rPr>
          <w:sz w:val="24"/>
          <w:lang w:val="en-DE"/>
        </w:rPr>
      </w:pPr>
      <w:r w:rsidRPr="00DE54E6">
        <w:rPr>
          <w:sz w:val="24"/>
          <w:lang w:val="en-DE"/>
        </w:rPr>
        <w:t xml:space="preserve"> Right tail : (200-500 g/km) : tells about the high performance , </w:t>
      </w:r>
      <w:proofErr w:type="spellStart"/>
      <w:r w:rsidRPr="00DE54E6">
        <w:rPr>
          <w:sz w:val="24"/>
          <w:lang w:val="en-DE"/>
        </w:rPr>
        <w:t>SUVs,or</w:t>
      </w:r>
      <w:proofErr w:type="spellEnd"/>
      <w:r w:rsidRPr="00DE54E6">
        <w:rPr>
          <w:sz w:val="24"/>
          <w:lang w:val="en-DE"/>
        </w:rPr>
        <w:t xml:space="preserve"> older vehicles with high emissions</w:t>
      </w:r>
    </w:p>
    <w:p w14:paraId="7C9AC1DA" w14:textId="77777777" w:rsidR="008F0C5C" w:rsidRDefault="008F0C5C" w:rsidP="008F0C5C">
      <w:pPr>
        <w:rPr>
          <w:rFonts w:ascii="Times New Roman" w:hAnsi="Times New Roman"/>
          <w:sz w:val="24"/>
          <w:lang w:val="en-DE"/>
        </w:rPr>
      </w:pPr>
    </w:p>
    <w:p w14:paraId="556D35BD" w14:textId="77777777" w:rsidR="008F0C5C" w:rsidRDefault="008F0C5C" w:rsidP="008F0C5C">
      <w:pPr>
        <w:rPr>
          <w:rFonts w:ascii="Times New Roman" w:hAnsi="Times New Roman"/>
          <w:sz w:val="24"/>
          <w:lang w:val="en-DE"/>
        </w:rPr>
      </w:pPr>
    </w:p>
    <w:p w14:paraId="6851BF7D" w14:textId="43B47F9E" w:rsidR="008F0C5C" w:rsidRPr="008F0C5C" w:rsidRDefault="008F0C5C" w:rsidP="008F0C5C">
      <w:pPr>
        <w:pStyle w:val="BodyText"/>
        <w:spacing w:before="124"/>
        <w:ind w:left="141"/>
        <w:jc w:val="both"/>
        <w:sectPr w:rsidR="008F0C5C" w:rsidRPr="008F0C5C">
          <w:pgSz w:w="11910" w:h="16840"/>
          <w:pgMar w:top="760" w:right="992" w:bottom="280" w:left="992" w:header="720" w:footer="720" w:gutter="0"/>
          <w:cols w:space="720"/>
        </w:sectPr>
      </w:pPr>
      <w:r>
        <w:t xml:space="preserve">The plot in the </w:t>
      </w:r>
      <w:r w:rsidR="0090297F">
        <w:rPr>
          <w:b/>
          <w:sz w:val="20"/>
        </w:rPr>
        <w:t>Figure</w:t>
      </w:r>
      <w:r w:rsidR="0090297F">
        <w:rPr>
          <w:b/>
          <w:spacing w:val="-6"/>
          <w:sz w:val="20"/>
        </w:rPr>
        <w:t xml:space="preserve"> </w:t>
      </w:r>
      <w:r w:rsidR="0090297F">
        <w:rPr>
          <w:b/>
          <w:sz w:val="20"/>
        </w:rPr>
        <w:t>1:</w:t>
      </w:r>
      <w:r w:rsidR="0090297F">
        <w:rPr>
          <w:b/>
          <w:spacing w:val="-5"/>
          <w:sz w:val="20"/>
        </w:rPr>
        <w:t xml:space="preserve"> </w:t>
      </w:r>
      <w:r w:rsidR="0090297F" w:rsidRPr="00F05494">
        <w:rPr>
          <w:b/>
          <w:bCs/>
          <w:spacing w:val="-5"/>
          <w:sz w:val="20"/>
        </w:rPr>
        <w:t xml:space="preserve">Target </w:t>
      </w:r>
      <w:r w:rsidR="0090297F" w:rsidRPr="00F05494">
        <w:rPr>
          <w:b/>
          <w:bCs/>
          <w:sz w:val="20"/>
        </w:rPr>
        <w:t>distribution</w:t>
      </w:r>
      <w:r w:rsidR="0090297F">
        <w:rPr>
          <w:spacing w:val="-4"/>
          <w:sz w:val="20"/>
        </w:rPr>
        <w:t xml:space="preserve"> </w:t>
      </w:r>
      <w:r>
        <w:t xml:space="preserve">below reveals a </w:t>
      </w:r>
      <w:r w:rsidRPr="008F0C5C">
        <w:t xml:space="preserve">clear </w:t>
      </w:r>
      <w:r>
        <w:t>existence of minimum  2 set of data in one large emission dataset. Since the 1</w:t>
      </w:r>
      <w:r w:rsidRPr="008F0C5C">
        <w:rPr>
          <w:vertAlign w:val="superscript"/>
        </w:rPr>
        <w:t>st</w:t>
      </w:r>
      <w:r>
        <w:t xml:space="preserve"> peak at 0 g/km suggest the presence of EV, since EV has no engine, no fuel intake , hence no or zero emission. From a machine learning perspective, this group of EV has to be taken care during feature identification and grouping of the same for analysis. Therefore, it must be considered during model training and evaluation, particularly when selecting appropriate metrics and modeling strategies.</w:t>
      </w:r>
    </w:p>
    <w:p w14:paraId="232C15B3" w14:textId="21F49E15" w:rsidR="000F015A" w:rsidRDefault="00F05494" w:rsidP="008F0C5C">
      <w:pPr>
        <w:ind w:left="290"/>
        <w:jc w:val="center"/>
        <w:rPr>
          <w:sz w:val="20"/>
        </w:rPr>
      </w:pPr>
      <w:r w:rsidRPr="00F05494">
        <w:rPr>
          <w:noProof/>
          <w:sz w:val="20"/>
        </w:rPr>
        <w:lastRenderedPageBreak/>
        <w:drawing>
          <wp:inline distT="0" distB="0" distL="0" distR="0" wp14:anchorId="40614DCA" wp14:editId="03F45585">
            <wp:extent cx="4786311" cy="384086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5480" cy="3848227"/>
                    </a:xfrm>
                    <a:prstGeom prst="rect">
                      <a:avLst/>
                    </a:prstGeom>
                  </pic:spPr>
                </pic:pic>
              </a:graphicData>
            </a:graphic>
          </wp:inline>
        </w:drawing>
      </w:r>
    </w:p>
    <w:p w14:paraId="6D492E18" w14:textId="77777777" w:rsidR="000F015A" w:rsidRDefault="000F015A">
      <w:pPr>
        <w:pStyle w:val="BodyText"/>
        <w:spacing w:before="80"/>
        <w:rPr>
          <w:b/>
          <w:sz w:val="20"/>
        </w:rPr>
      </w:pPr>
    </w:p>
    <w:p w14:paraId="2B7A4628" w14:textId="7578A745" w:rsidR="000F015A" w:rsidRDefault="00000000" w:rsidP="00F05494">
      <w:pPr>
        <w:spacing w:before="1"/>
        <w:ind w:left="2762" w:right="2855" w:hanging="478"/>
        <w:jc w:val="center"/>
        <w:rPr>
          <w:sz w:val="20"/>
        </w:rPr>
      </w:pPr>
      <w:r>
        <w:rPr>
          <w:b/>
          <w:sz w:val="20"/>
        </w:rPr>
        <w:t>Figure</w:t>
      </w:r>
      <w:r>
        <w:rPr>
          <w:b/>
          <w:spacing w:val="-6"/>
          <w:sz w:val="20"/>
        </w:rPr>
        <w:t xml:space="preserve"> </w:t>
      </w:r>
      <w:r>
        <w:rPr>
          <w:b/>
          <w:sz w:val="20"/>
        </w:rPr>
        <w:t>1:</w:t>
      </w:r>
      <w:r>
        <w:rPr>
          <w:b/>
          <w:spacing w:val="-5"/>
          <w:sz w:val="20"/>
        </w:rPr>
        <w:t xml:space="preserve"> </w:t>
      </w:r>
      <w:r w:rsidR="00F05494" w:rsidRPr="00F05494">
        <w:rPr>
          <w:b/>
          <w:bCs/>
          <w:spacing w:val="-5"/>
          <w:sz w:val="20"/>
        </w:rPr>
        <w:t>Target</w:t>
      </w:r>
      <w:r w:rsidRPr="00F05494">
        <w:rPr>
          <w:b/>
          <w:bCs/>
          <w:spacing w:val="-5"/>
          <w:sz w:val="20"/>
        </w:rPr>
        <w:t xml:space="preserve"> </w:t>
      </w:r>
      <w:r w:rsidRPr="00F05494">
        <w:rPr>
          <w:b/>
          <w:bCs/>
          <w:sz w:val="20"/>
        </w:rPr>
        <w:t>distribution</w:t>
      </w:r>
      <w:r>
        <w:rPr>
          <w:spacing w:val="-4"/>
          <w:sz w:val="20"/>
        </w:rPr>
        <w:t xml:space="preserve"> </w:t>
      </w:r>
      <w:r>
        <w:rPr>
          <w:sz w:val="20"/>
        </w:rPr>
        <w:t>.</w:t>
      </w:r>
    </w:p>
    <w:p w14:paraId="0CE234B1" w14:textId="77777777" w:rsidR="000F015A" w:rsidRDefault="000F015A">
      <w:pPr>
        <w:pStyle w:val="BodyText"/>
      </w:pPr>
    </w:p>
    <w:p w14:paraId="7679702C" w14:textId="5C156AF7" w:rsidR="000F015A" w:rsidRDefault="000F015A" w:rsidP="008512B1">
      <w:pPr>
        <w:pStyle w:val="BodyText"/>
        <w:spacing w:line="276" w:lineRule="auto"/>
        <w:ind w:left="141" w:right="141"/>
        <w:jc w:val="both"/>
      </w:pPr>
    </w:p>
    <w:p w14:paraId="2BD13109" w14:textId="2C9C70CB" w:rsidR="000F015A" w:rsidRDefault="008512B1">
      <w:pPr>
        <w:pStyle w:val="Heading3"/>
        <w:numPr>
          <w:ilvl w:val="1"/>
          <w:numId w:val="6"/>
        </w:numPr>
        <w:tabs>
          <w:tab w:val="left" w:pos="607"/>
        </w:tabs>
        <w:ind w:left="607" w:hanging="466"/>
      </w:pPr>
      <w:r>
        <w:t>Correlation Heatmap (Numerical feature only) Vs</w:t>
      </w:r>
      <w:r>
        <w:rPr>
          <w:spacing w:val="-7"/>
        </w:rPr>
        <w:t xml:space="preserve"> </w:t>
      </w:r>
      <w:r>
        <w:t>the</w:t>
      </w:r>
      <w:r>
        <w:rPr>
          <w:spacing w:val="-6"/>
        </w:rPr>
        <w:t xml:space="preserve"> </w:t>
      </w:r>
      <w:r>
        <w:rPr>
          <w:spacing w:val="-2"/>
        </w:rPr>
        <w:t>target</w:t>
      </w:r>
    </w:p>
    <w:p w14:paraId="1352F339" w14:textId="77777777" w:rsidR="000F015A" w:rsidRDefault="00000000">
      <w:pPr>
        <w:pStyle w:val="BodyText"/>
        <w:spacing w:before="188"/>
        <w:ind w:left="141"/>
        <w:jc w:val="both"/>
        <w:rPr>
          <w:spacing w:val="-2"/>
        </w:rPr>
      </w:pPr>
      <w:r>
        <w:t>Boxplots</w:t>
      </w:r>
      <w:r>
        <w:rPr>
          <w:spacing w:val="-8"/>
        </w:rPr>
        <w:t xml:space="preserve"> </w:t>
      </w:r>
      <w:r>
        <w:t>and</w:t>
      </w:r>
      <w:r>
        <w:rPr>
          <w:spacing w:val="-2"/>
        </w:rPr>
        <w:t xml:space="preserve"> </w:t>
      </w:r>
      <w:r>
        <w:t>violin</w:t>
      </w:r>
      <w:r>
        <w:rPr>
          <w:spacing w:val="-5"/>
        </w:rPr>
        <w:t xml:space="preserve"> </w:t>
      </w:r>
      <w:r>
        <w:t>plots</w:t>
      </w:r>
      <w:r>
        <w:rPr>
          <w:spacing w:val="-2"/>
        </w:rPr>
        <w:t xml:space="preserve"> </w:t>
      </w:r>
      <w:r>
        <w:t>were</w:t>
      </w:r>
      <w:r>
        <w:rPr>
          <w:spacing w:val="-3"/>
        </w:rPr>
        <w:t xml:space="preserve"> </w:t>
      </w:r>
      <w:r>
        <w:t>created</w:t>
      </w:r>
      <w:r>
        <w:rPr>
          <w:spacing w:val="-4"/>
        </w:rPr>
        <w:t xml:space="preserve"> </w:t>
      </w:r>
      <w:r>
        <w:t>for</w:t>
      </w:r>
      <w:r>
        <w:rPr>
          <w:spacing w:val="-2"/>
        </w:rPr>
        <w:t xml:space="preserve"> </w:t>
      </w:r>
      <w:r>
        <w:t>selected</w:t>
      </w:r>
      <w:r>
        <w:rPr>
          <w:spacing w:val="-3"/>
        </w:rPr>
        <w:t xml:space="preserve"> </w:t>
      </w:r>
      <w:r>
        <w:t>relevant</w:t>
      </w:r>
      <w:r>
        <w:rPr>
          <w:spacing w:val="-4"/>
        </w:rPr>
        <w:t xml:space="preserve"> </w:t>
      </w:r>
      <w:r>
        <w:t>features,</w:t>
      </w:r>
      <w:r>
        <w:rPr>
          <w:spacing w:val="-6"/>
        </w:rPr>
        <w:t xml:space="preserve"> </w:t>
      </w:r>
      <w:r>
        <w:rPr>
          <w:spacing w:val="-2"/>
        </w:rPr>
        <w:t>including:</w:t>
      </w:r>
    </w:p>
    <w:p w14:paraId="0DA85445" w14:textId="77777777" w:rsidR="000F015A" w:rsidRDefault="000F015A">
      <w:pPr>
        <w:pStyle w:val="ListParagraph"/>
        <w:rPr>
          <w:rFonts w:ascii="Times New Roman" w:hAnsi="Times New Roman"/>
          <w:sz w:val="20"/>
        </w:rPr>
      </w:pPr>
    </w:p>
    <w:p w14:paraId="0B0D2672" w14:textId="77777777" w:rsidR="008512B1" w:rsidRDefault="008512B1">
      <w:pPr>
        <w:pStyle w:val="ListParagraph"/>
        <w:rPr>
          <w:rFonts w:ascii="Times New Roman" w:hAnsi="Times New Roman"/>
          <w:sz w:val="20"/>
        </w:rPr>
      </w:pPr>
    </w:p>
    <w:p w14:paraId="0E1893E3" w14:textId="7160A4E2" w:rsidR="000F015A" w:rsidRDefault="008512B1" w:rsidP="008512B1">
      <w:pPr>
        <w:pStyle w:val="ListParagraph"/>
        <w:jc w:val="center"/>
        <w:rPr>
          <w:sz w:val="20"/>
        </w:rPr>
      </w:pPr>
      <w:r w:rsidRPr="008512B1">
        <w:rPr>
          <w:rFonts w:ascii="Times New Roman" w:hAnsi="Times New Roman"/>
          <w:noProof/>
          <w:sz w:val="20"/>
        </w:rPr>
        <w:drawing>
          <wp:inline distT="0" distB="0" distL="0" distR="0" wp14:anchorId="0B716BBF" wp14:editId="44AB59CD">
            <wp:extent cx="4436686" cy="4240911"/>
            <wp:effectExtent l="0" t="0" r="254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5437" cy="4258835"/>
                    </a:xfrm>
                    <a:prstGeom prst="rect">
                      <a:avLst/>
                    </a:prstGeom>
                  </pic:spPr>
                </pic:pic>
              </a:graphicData>
            </a:graphic>
          </wp:inline>
        </w:drawing>
      </w:r>
    </w:p>
    <w:p w14:paraId="4CA75AEA" w14:textId="5F3DDB0A" w:rsidR="000F015A" w:rsidRDefault="00000000" w:rsidP="009C52B0">
      <w:pPr>
        <w:ind w:left="3533"/>
        <w:rPr>
          <w:sz w:val="20"/>
        </w:rPr>
      </w:pPr>
      <w:r>
        <w:rPr>
          <w:b/>
          <w:sz w:val="20"/>
        </w:rPr>
        <w:t>Figure</w:t>
      </w:r>
      <w:r>
        <w:rPr>
          <w:b/>
          <w:spacing w:val="-8"/>
          <w:sz w:val="20"/>
        </w:rPr>
        <w:t xml:space="preserve"> </w:t>
      </w:r>
      <w:r>
        <w:rPr>
          <w:b/>
          <w:sz w:val="20"/>
        </w:rPr>
        <w:t>2</w:t>
      </w:r>
      <w:r>
        <w:rPr>
          <w:sz w:val="20"/>
        </w:rPr>
        <w:t>:</w:t>
      </w:r>
      <w:r>
        <w:rPr>
          <w:spacing w:val="-5"/>
          <w:sz w:val="20"/>
        </w:rPr>
        <w:t xml:space="preserve"> </w:t>
      </w:r>
      <w:r w:rsidR="00C858CD" w:rsidRPr="00C858CD">
        <w:rPr>
          <w:b/>
          <w:bCs/>
          <w:spacing w:val="-5"/>
          <w:sz w:val="20"/>
        </w:rPr>
        <w:t>Heatmap of Numerical  features Vs Target</w:t>
      </w:r>
    </w:p>
    <w:p w14:paraId="4B5791E8" w14:textId="77777777" w:rsidR="000F015A" w:rsidRDefault="000F015A">
      <w:pPr>
        <w:rPr>
          <w:sz w:val="20"/>
        </w:rPr>
        <w:sectPr w:rsidR="000F015A">
          <w:pgSz w:w="11910" w:h="16840"/>
          <w:pgMar w:top="760" w:right="992" w:bottom="280" w:left="992" w:header="720" w:footer="720" w:gutter="0"/>
          <w:cols w:space="720"/>
        </w:sectPr>
      </w:pPr>
    </w:p>
    <w:p w14:paraId="4871AA6B" w14:textId="02E1E5CD" w:rsidR="00A44918" w:rsidRPr="00A44918" w:rsidRDefault="00A44918" w:rsidP="002E2D07">
      <w:pPr>
        <w:pStyle w:val="BodyText"/>
        <w:spacing w:before="188"/>
        <w:ind w:left="141"/>
        <w:jc w:val="both"/>
        <w:rPr>
          <w:b/>
          <w:bCs/>
        </w:rPr>
      </w:pPr>
      <w:r w:rsidRPr="002E2D07">
        <w:rPr>
          <w:b/>
          <w:bCs/>
        </w:rPr>
        <w:lastRenderedPageBreak/>
        <w:t>Observations:</w:t>
      </w:r>
    </w:p>
    <w:p w14:paraId="4BA398CC" w14:textId="77777777" w:rsidR="00A44918" w:rsidRPr="00A44918" w:rsidRDefault="00A44918" w:rsidP="00A44918">
      <w:pPr>
        <w:ind w:left="244"/>
        <w:rPr>
          <w:sz w:val="20"/>
          <w:lang w:val="en-DE"/>
        </w:rPr>
      </w:pPr>
      <w:r w:rsidRPr="00A44918">
        <w:rPr>
          <w:sz w:val="20"/>
          <w:lang w:val="en-DE"/>
        </w:rPr>
        <w:t> </w:t>
      </w:r>
    </w:p>
    <w:p w14:paraId="5E29A05A" w14:textId="65A14D54" w:rsidR="00A44918" w:rsidRPr="00A44918" w:rsidRDefault="00A44918" w:rsidP="002E2D07">
      <w:pPr>
        <w:numPr>
          <w:ilvl w:val="0"/>
          <w:numId w:val="11"/>
        </w:numPr>
        <w:spacing w:before="120" w:line="276" w:lineRule="auto"/>
        <w:ind w:right="135"/>
        <w:jc w:val="both"/>
        <w:rPr>
          <w:sz w:val="24"/>
        </w:rPr>
      </w:pPr>
      <w:r w:rsidRPr="00A44918">
        <w:rPr>
          <w:sz w:val="24"/>
        </w:rPr>
        <w:t xml:space="preserve">Fuel consumption +0.96, Very good /perfect </w:t>
      </w:r>
      <w:proofErr w:type="spellStart"/>
      <w:r w:rsidRPr="00A44918">
        <w:rPr>
          <w:sz w:val="24"/>
        </w:rPr>
        <w:t>corr</w:t>
      </w:r>
      <w:proofErr w:type="spellEnd"/>
      <w:r w:rsidRPr="00A44918">
        <w:rPr>
          <w:sz w:val="24"/>
        </w:rPr>
        <w:t xml:space="preserve"> — more fuel = more CO2. Risk of data leakage</w:t>
      </w:r>
      <w:r w:rsidR="002E2D07">
        <w:rPr>
          <w:sz w:val="24"/>
        </w:rPr>
        <w:t>.</w:t>
      </w:r>
    </w:p>
    <w:p w14:paraId="7DF97927" w14:textId="13841F89" w:rsidR="00A44918" w:rsidRPr="00A44918" w:rsidRDefault="00A44918" w:rsidP="002E2D07">
      <w:pPr>
        <w:numPr>
          <w:ilvl w:val="0"/>
          <w:numId w:val="11"/>
        </w:numPr>
        <w:spacing w:before="120" w:line="276" w:lineRule="auto"/>
        <w:ind w:right="135"/>
        <w:jc w:val="both"/>
        <w:rPr>
          <w:sz w:val="24"/>
        </w:rPr>
      </w:pPr>
      <w:r w:rsidRPr="00A44918">
        <w:rPr>
          <w:sz w:val="24"/>
        </w:rPr>
        <w:t>z (</w:t>
      </w:r>
      <w:proofErr w:type="spellStart"/>
      <w:r w:rsidRPr="00A44918">
        <w:rPr>
          <w:sz w:val="24"/>
        </w:rPr>
        <w:t>Wh</w:t>
      </w:r>
      <w:proofErr w:type="spellEnd"/>
      <w:r w:rsidRPr="00A44918">
        <w:rPr>
          <w:sz w:val="24"/>
        </w:rPr>
        <w:t>/km)-0.86, Strong negative — EVs consume electricity, emit 0 CO2 [***strong negative correlation***]</w:t>
      </w:r>
    </w:p>
    <w:p w14:paraId="66A9D2EA" w14:textId="67445D9F" w:rsidR="00A44918" w:rsidRPr="00A44918" w:rsidRDefault="00A44918" w:rsidP="002E2D07">
      <w:pPr>
        <w:numPr>
          <w:ilvl w:val="0"/>
          <w:numId w:val="11"/>
        </w:numPr>
        <w:spacing w:before="120" w:line="276" w:lineRule="auto"/>
        <w:ind w:right="135"/>
        <w:jc w:val="both"/>
        <w:rPr>
          <w:sz w:val="24"/>
        </w:rPr>
      </w:pPr>
      <w:r w:rsidRPr="00A44918">
        <w:rPr>
          <w:sz w:val="24"/>
        </w:rPr>
        <w:t>Electric range (km)-0.79, Longer EV range → lower emissions ( can be EV or hybrid ) [***strong negative correlation***]</w:t>
      </w:r>
    </w:p>
    <w:p w14:paraId="1C0D3DB1" w14:textId="5B57EE26" w:rsidR="00A44918" w:rsidRPr="00A44918" w:rsidRDefault="00A44918" w:rsidP="002E2D07">
      <w:pPr>
        <w:numPr>
          <w:ilvl w:val="0"/>
          <w:numId w:val="11"/>
        </w:numPr>
        <w:spacing w:before="120" w:line="276" w:lineRule="auto"/>
        <w:ind w:right="135"/>
        <w:jc w:val="both"/>
        <w:rPr>
          <w:sz w:val="24"/>
        </w:rPr>
      </w:pPr>
      <w:proofErr w:type="spellStart"/>
      <w:r w:rsidRPr="00A44918">
        <w:rPr>
          <w:sz w:val="24"/>
        </w:rPr>
        <w:t>ec</w:t>
      </w:r>
      <w:proofErr w:type="spellEnd"/>
      <w:r w:rsidRPr="00A44918">
        <w:rPr>
          <w:sz w:val="24"/>
        </w:rPr>
        <w:t xml:space="preserve"> (cm3)+0.68 , Bigger engine = more emissions (ICE logic)</w:t>
      </w:r>
    </w:p>
    <w:p w14:paraId="43046B3E" w14:textId="6729DE44" w:rsidR="00A44918" w:rsidRPr="00A44918" w:rsidRDefault="00A44918" w:rsidP="002E2D07">
      <w:pPr>
        <w:numPr>
          <w:ilvl w:val="0"/>
          <w:numId w:val="11"/>
        </w:numPr>
        <w:spacing w:before="120" w:line="276" w:lineRule="auto"/>
        <w:ind w:right="135"/>
        <w:jc w:val="both"/>
        <w:rPr>
          <w:sz w:val="24"/>
        </w:rPr>
      </w:pPr>
      <w:r w:rsidRPr="00A44918">
        <w:rPr>
          <w:sz w:val="24"/>
        </w:rPr>
        <w:t>m (kg)-0.33 , Heavier cars slightly lower :— because heavy EVs pull the mean down</w:t>
      </w:r>
    </w:p>
    <w:p w14:paraId="1B930F5B" w14:textId="6B063C0B" w:rsidR="00A44918" w:rsidRPr="00A44918" w:rsidRDefault="00A44918" w:rsidP="002E2D07">
      <w:pPr>
        <w:numPr>
          <w:ilvl w:val="0"/>
          <w:numId w:val="11"/>
        </w:numPr>
        <w:spacing w:before="120" w:line="276" w:lineRule="auto"/>
        <w:ind w:right="135"/>
        <w:jc w:val="both"/>
        <w:rPr>
          <w:sz w:val="24"/>
        </w:rPr>
      </w:pPr>
      <w:r w:rsidRPr="00A44918">
        <w:rPr>
          <w:sz w:val="24"/>
        </w:rPr>
        <w:t>Mt -0.27 Same logic as mass ( m -kg )</w:t>
      </w:r>
    </w:p>
    <w:p w14:paraId="73C0C3C3" w14:textId="7E258F58" w:rsidR="00A44918" w:rsidRPr="00A44918" w:rsidRDefault="00A44918" w:rsidP="002E2D07">
      <w:pPr>
        <w:numPr>
          <w:ilvl w:val="0"/>
          <w:numId w:val="11"/>
        </w:numPr>
        <w:spacing w:before="120" w:line="276" w:lineRule="auto"/>
        <w:ind w:right="135"/>
        <w:jc w:val="both"/>
        <w:rPr>
          <w:sz w:val="24"/>
        </w:rPr>
      </w:pPr>
      <w:r w:rsidRPr="00A44918">
        <w:rPr>
          <w:sz w:val="24"/>
        </w:rPr>
        <w:t xml:space="preserve">ep (KW)-0.18 Weak — EVs have high power but 0 emissions, </w:t>
      </w:r>
    </w:p>
    <w:p w14:paraId="45230866" w14:textId="4F56AED4" w:rsidR="00A44918" w:rsidRPr="00A44918" w:rsidRDefault="00A44918" w:rsidP="002E2D07">
      <w:pPr>
        <w:numPr>
          <w:ilvl w:val="0"/>
          <w:numId w:val="11"/>
        </w:numPr>
        <w:spacing w:before="120" w:line="276" w:lineRule="auto"/>
        <w:ind w:right="135"/>
        <w:jc w:val="both"/>
        <w:rPr>
          <w:sz w:val="24"/>
        </w:rPr>
      </w:pPr>
      <w:r w:rsidRPr="00A44918">
        <w:rPr>
          <w:sz w:val="24"/>
        </w:rPr>
        <w:t>Month-0.046, Nearly zero — registration month irrelevant to emissions so consider dropping *** to be checked***</w:t>
      </w:r>
    </w:p>
    <w:p w14:paraId="6C0614EF" w14:textId="37C5C26E" w:rsidR="00A44918" w:rsidRPr="00A44918" w:rsidRDefault="00A44918" w:rsidP="002E2D07">
      <w:pPr>
        <w:numPr>
          <w:ilvl w:val="0"/>
          <w:numId w:val="11"/>
        </w:numPr>
        <w:spacing w:before="120" w:line="276" w:lineRule="auto"/>
        <w:ind w:right="135"/>
        <w:jc w:val="both"/>
        <w:rPr>
          <w:sz w:val="24"/>
        </w:rPr>
      </w:pPr>
      <w:r w:rsidRPr="00A44918">
        <w:rPr>
          <w:sz w:val="24"/>
        </w:rPr>
        <w:t>Day+0.01, Nearly  Zero — drop this feature as well</w:t>
      </w:r>
    </w:p>
    <w:p w14:paraId="405DF389" w14:textId="77777777" w:rsidR="00A44918" w:rsidRPr="00A44918" w:rsidRDefault="00A44918" w:rsidP="00A44918">
      <w:pPr>
        <w:ind w:left="244"/>
        <w:rPr>
          <w:sz w:val="20"/>
          <w:lang w:val="en-DE"/>
        </w:rPr>
      </w:pPr>
    </w:p>
    <w:p w14:paraId="679954E4" w14:textId="77777777" w:rsidR="002E2D07" w:rsidRDefault="002E2D07" w:rsidP="00A44918">
      <w:pPr>
        <w:ind w:left="244"/>
        <w:rPr>
          <w:b/>
          <w:bCs/>
          <w:sz w:val="24"/>
          <w:szCs w:val="24"/>
        </w:rPr>
      </w:pPr>
      <w:r w:rsidRPr="002E2D07">
        <w:rPr>
          <w:b/>
          <w:bCs/>
          <w:sz w:val="24"/>
          <w:szCs w:val="24"/>
        </w:rPr>
        <w:t xml:space="preserve">Data Leakage : </w:t>
      </w:r>
    </w:p>
    <w:p w14:paraId="2D08D07C" w14:textId="77777777" w:rsidR="002E2D07" w:rsidRDefault="002E2D07" w:rsidP="00A44918">
      <w:pPr>
        <w:ind w:left="244"/>
        <w:rPr>
          <w:b/>
          <w:bCs/>
          <w:sz w:val="24"/>
          <w:szCs w:val="24"/>
        </w:rPr>
      </w:pPr>
    </w:p>
    <w:p w14:paraId="6F549905" w14:textId="4EEE2AE7" w:rsidR="00A44918" w:rsidRPr="00A44918" w:rsidRDefault="00A44918" w:rsidP="00A44918">
      <w:pPr>
        <w:ind w:left="244"/>
        <w:rPr>
          <w:sz w:val="24"/>
          <w:szCs w:val="24"/>
        </w:rPr>
      </w:pPr>
      <w:r w:rsidRPr="00A44918">
        <w:rPr>
          <w:sz w:val="24"/>
          <w:szCs w:val="24"/>
          <w:u w:val="single"/>
        </w:rPr>
        <w:t>Fuel consumption</w:t>
      </w:r>
      <w:r w:rsidR="002E2D07" w:rsidRPr="002E2D07">
        <w:rPr>
          <w:sz w:val="24"/>
          <w:szCs w:val="24"/>
          <w:u w:val="single"/>
        </w:rPr>
        <w:t>(</w:t>
      </w:r>
      <w:r w:rsidRPr="00A44918">
        <w:rPr>
          <w:sz w:val="24"/>
          <w:szCs w:val="24"/>
          <w:u w:val="single"/>
        </w:rPr>
        <w:t xml:space="preserve"> 0.96</w:t>
      </w:r>
      <w:r w:rsidR="002E2D07" w:rsidRPr="002E2D07">
        <w:rPr>
          <w:sz w:val="24"/>
          <w:szCs w:val="24"/>
          <w:u w:val="single"/>
        </w:rPr>
        <w:t xml:space="preserve"> )</w:t>
      </w:r>
      <w:r w:rsidRPr="00A44918">
        <w:rPr>
          <w:sz w:val="24"/>
          <w:szCs w:val="24"/>
        </w:rPr>
        <w:t xml:space="preserve"> : Dominant predictor , almost a proxy for our Target. Because both are measured </w:t>
      </w:r>
      <w:r w:rsidR="002E2D07" w:rsidRPr="00A44918">
        <w:rPr>
          <w:sz w:val="24"/>
          <w:szCs w:val="24"/>
        </w:rPr>
        <w:t>together. Strongly</w:t>
      </w:r>
      <w:r w:rsidRPr="00A44918">
        <w:rPr>
          <w:sz w:val="24"/>
          <w:szCs w:val="24"/>
        </w:rPr>
        <w:t xml:space="preserve"> suggests  that Fuel consumption might be calculated from </w:t>
      </w:r>
      <w:proofErr w:type="spellStart"/>
      <w:r w:rsidRPr="00A44918">
        <w:rPr>
          <w:sz w:val="24"/>
          <w:szCs w:val="24"/>
        </w:rPr>
        <w:t>Ewltp</w:t>
      </w:r>
      <w:proofErr w:type="spellEnd"/>
      <w:r w:rsidRPr="00A44918">
        <w:rPr>
          <w:sz w:val="24"/>
          <w:szCs w:val="24"/>
        </w:rPr>
        <w:t xml:space="preserve"> or vice versa since both are regulatory measurement metrics.</w:t>
      </w:r>
    </w:p>
    <w:p w14:paraId="1B7F553F" w14:textId="6EE8527E" w:rsidR="00A44918" w:rsidRPr="00A44918" w:rsidRDefault="00A44918" w:rsidP="00A44918">
      <w:pPr>
        <w:ind w:left="244"/>
        <w:rPr>
          <w:sz w:val="24"/>
          <w:szCs w:val="24"/>
        </w:rPr>
      </w:pPr>
      <w:r w:rsidRPr="00A44918">
        <w:rPr>
          <w:sz w:val="24"/>
          <w:szCs w:val="24"/>
        </w:rPr>
        <w:t>   - Risk: Using it directly causes target leakage — model memorizes rather than learns physics or from other variables</w:t>
      </w:r>
      <w:r w:rsidR="002E2D07">
        <w:rPr>
          <w:sz w:val="24"/>
          <w:szCs w:val="24"/>
        </w:rPr>
        <w:t>.</w:t>
      </w:r>
    </w:p>
    <w:p w14:paraId="7EF6123F" w14:textId="44B0D787" w:rsidR="00A44918" w:rsidRPr="00A44918" w:rsidRDefault="00A44918" w:rsidP="00A44918">
      <w:pPr>
        <w:ind w:left="244"/>
        <w:rPr>
          <w:sz w:val="24"/>
          <w:szCs w:val="24"/>
        </w:rPr>
      </w:pPr>
      <w:r w:rsidRPr="00A44918">
        <w:rPr>
          <w:sz w:val="24"/>
          <w:szCs w:val="24"/>
        </w:rPr>
        <w:t>   - Line of action : Investigate  the effect with and without Fuel consumption</w:t>
      </w:r>
      <w:r w:rsidR="002E2D07">
        <w:rPr>
          <w:sz w:val="24"/>
          <w:szCs w:val="24"/>
        </w:rPr>
        <w:t xml:space="preserve"> during model training &amp; evaluation.</w:t>
      </w:r>
    </w:p>
    <w:p w14:paraId="4126FC37" w14:textId="77777777" w:rsidR="00A44918" w:rsidRPr="00A44918" w:rsidRDefault="00A44918" w:rsidP="00A44918">
      <w:pPr>
        <w:ind w:left="244"/>
        <w:rPr>
          <w:sz w:val="20"/>
          <w:lang w:val="en-DE"/>
        </w:rPr>
      </w:pPr>
    </w:p>
    <w:p w14:paraId="0FA6913E" w14:textId="11D4645E" w:rsidR="00A44918" w:rsidRDefault="00A44918" w:rsidP="00A44918">
      <w:pPr>
        <w:ind w:left="244"/>
        <w:rPr>
          <w:b/>
          <w:bCs/>
          <w:sz w:val="24"/>
          <w:szCs w:val="24"/>
        </w:rPr>
      </w:pPr>
      <w:r w:rsidRPr="00A44918">
        <w:rPr>
          <w:b/>
          <w:bCs/>
          <w:sz w:val="24"/>
          <w:szCs w:val="24"/>
        </w:rPr>
        <w:t>Multicollinearity checks</w:t>
      </w:r>
      <w:r w:rsidR="002E2D07">
        <w:rPr>
          <w:b/>
          <w:bCs/>
          <w:sz w:val="24"/>
          <w:szCs w:val="24"/>
        </w:rPr>
        <w:t xml:space="preserve"> :</w:t>
      </w:r>
    </w:p>
    <w:p w14:paraId="7CE53274" w14:textId="77777777" w:rsidR="002E2D07" w:rsidRPr="00A44918" w:rsidRDefault="002E2D07" w:rsidP="00A44918">
      <w:pPr>
        <w:ind w:left="244"/>
        <w:rPr>
          <w:sz w:val="20"/>
          <w:lang w:val="en-DE"/>
        </w:rPr>
      </w:pPr>
    </w:p>
    <w:p w14:paraId="041EA10A" w14:textId="3A7B054E" w:rsidR="00A44918" w:rsidRPr="00A44918" w:rsidRDefault="00A44918" w:rsidP="002E2D07">
      <w:pPr>
        <w:numPr>
          <w:ilvl w:val="0"/>
          <w:numId w:val="11"/>
        </w:numPr>
        <w:spacing w:before="120" w:line="276" w:lineRule="auto"/>
        <w:ind w:right="135"/>
        <w:jc w:val="both"/>
        <w:rPr>
          <w:sz w:val="24"/>
        </w:rPr>
      </w:pPr>
      <w:r w:rsidRPr="00A44918">
        <w:rPr>
          <w:sz w:val="20"/>
          <w:lang w:val="en-DE"/>
        </w:rPr>
        <w:t xml:space="preserve">  </w:t>
      </w:r>
      <w:r w:rsidRPr="00A44918">
        <w:rPr>
          <w:sz w:val="24"/>
        </w:rPr>
        <w:t>m (kg) ↔ Mt : ***0.96*** , ***Drop Mt — near-duplicate of vehicle mass***</w:t>
      </w:r>
    </w:p>
    <w:p w14:paraId="2614A1E0" w14:textId="10B8D3E7" w:rsidR="00A44918" w:rsidRPr="00A44918" w:rsidRDefault="00A44918" w:rsidP="002E2D07">
      <w:pPr>
        <w:numPr>
          <w:ilvl w:val="0"/>
          <w:numId w:val="11"/>
        </w:numPr>
        <w:spacing w:before="120" w:line="276" w:lineRule="auto"/>
        <w:ind w:right="135"/>
        <w:jc w:val="both"/>
        <w:rPr>
          <w:sz w:val="24"/>
        </w:rPr>
      </w:pPr>
      <w:r w:rsidRPr="00A44918">
        <w:rPr>
          <w:sz w:val="24"/>
        </w:rPr>
        <w:t>  z (</w:t>
      </w:r>
      <w:proofErr w:type="spellStart"/>
      <w:r w:rsidRPr="00A44918">
        <w:rPr>
          <w:sz w:val="24"/>
        </w:rPr>
        <w:t>Wh</w:t>
      </w:r>
      <w:proofErr w:type="spellEnd"/>
      <w:r w:rsidRPr="00A44918">
        <w:rPr>
          <w:sz w:val="24"/>
        </w:rPr>
        <w:t>/km) ↔ Fuel consumption: -0.84 ,Expected — EVs have high z, zero fuel</w:t>
      </w:r>
    </w:p>
    <w:p w14:paraId="0092CC6B" w14:textId="01C71CEC" w:rsidR="00A44918" w:rsidRPr="00A44918" w:rsidRDefault="00A44918" w:rsidP="002E2D07">
      <w:pPr>
        <w:numPr>
          <w:ilvl w:val="0"/>
          <w:numId w:val="11"/>
        </w:numPr>
        <w:spacing w:before="120" w:line="276" w:lineRule="auto"/>
        <w:ind w:right="135"/>
        <w:jc w:val="both"/>
        <w:rPr>
          <w:sz w:val="24"/>
        </w:rPr>
      </w:pPr>
      <w:r w:rsidRPr="00A44918">
        <w:rPr>
          <w:sz w:val="24"/>
        </w:rPr>
        <w:t>  z (</w:t>
      </w:r>
      <w:proofErr w:type="spellStart"/>
      <w:r w:rsidRPr="00A44918">
        <w:rPr>
          <w:sz w:val="24"/>
        </w:rPr>
        <w:t>Wh</w:t>
      </w:r>
      <w:proofErr w:type="spellEnd"/>
      <w:r w:rsidRPr="00A44918">
        <w:rPr>
          <w:sz w:val="24"/>
        </w:rPr>
        <w:t>/km) ↔ Electric range: +0.78, Expected — more energy stored = more range</w:t>
      </w:r>
    </w:p>
    <w:p w14:paraId="1AB8E7A3" w14:textId="6590E39E" w:rsidR="00A44918" w:rsidRPr="00A44918" w:rsidRDefault="00A44918" w:rsidP="002E2D07">
      <w:pPr>
        <w:numPr>
          <w:ilvl w:val="0"/>
          <w:numId w:val="11"/>
        </w:numPr>
        <w:spacing w:before="120" w:line="276" w:lineRule="auto"/>
        <w:ind w:right="135"/>
        <w:jc w:val="both"/>
        <w:rPr>
          <w:sz w:val="24"/>
        </w:rPr>
      </w:pPr>
      <w:r w:rsidRPr="00A44918">
        <w:rPr>
          <w:sz w:val="24"/>
        </w:rPr>
        <w:t>  Fuel consumption ↔ Electric range -0.80: Expected — EVs don't use fuel</w:t>
      </w:r>
    </w:p>
    <w:p w14:paraId="429B059F" w14:textId="7C641AC7" w:rsidR="00A44918" w:rsidRPr="00A44918" w:rsidRDefault="00A44918" w:rsidP="002E2D07">
      <w:pPr>
        <w:numPr>
          <w:ilvl w:val="0"/>
          <w:numId w:val="11"/>
        </w:numPr>
        <w:spacing w:before="120" w:line="276" w:lineRule="auto"/>
        <w:ind w:right="135"/>
        <w:jc w:val="both"/>
        <w:rPr>
          <w:sz w:val="24"/>
        </w:rPr>
      </w:pPr>
      <w:r w:rsidRPr="00A44918">
        <w:rPr>
          <w:sz w:val="24"/>
        </w:rPr>
        <w:t xml:space="preserve">  m (kg) ↔ ep (KW) 0.73 : Heavier cars tend to have more power </w:t>
      </w:r>
    </w:p>
    <w:p w14:paraId="50338CF3" w14:textId="4C6287DC" w:rsidR="00A44918" w:rsidRPr="00A44918" w:rsidRDefault="00A44918" w:rsidP="002E2D07">
      <w:pPr>
        <w:numPr>
          <w:ilvl w:val="0"/>
          <w:numId w:val="11"/>
        </w:numPr>
        <w:spacing w:before="120" w:line="276" w:lineRule="auto"/>
        <w:ind w:right="135"/>
        <w:jc w:val="both"/>
        <w:rPr>
          <w:sz w:val="24"/>
        </w:rPr>
      </w:pPr>
      <w:r w:rsidRPr="00A44918">
        <w:rPr>
          <w:sz w:val="24"/>
        </w:rPr>
        <w:t>  m (kg) ↔ z (</w:t>
      </w:r>
      <w:proofErr w:type="spellStart"/>
      <w:r w:rsidRPr="00A44918">
        <w:rPr>
          <w:sz w:val="24"/>
        </w:rPr>
        <w:t>Wh</w:t>
      </w:r>
      <w:proofErr w:type="spellEnd"/>
      <w:r w:rsidRPr="00A44918">
        <w:rPr>
          <w:sz w:val="24"/>
        </w:rPr>
        <w:t>/km) 0.65: Heavier EVs need more energy</w:t>
      </w:r>
    </w:p>
    <w:p w14:paraId="64B322E3" w14:textId="77777777" w:rsidR="00A44918" w:rsidRPr="00A44918" w:rsidRDefault="00A44918" w:rsidP="00A44918">
      <w:pPr>
        <w:ind w:left="244"/>
        <w:rPr>
          <w:sz w:val="20"/>
          <w:lang w:val="en-DE"/>
        </w:rPr>
      </w:pPr>
    </w:p>
    <w:p w14:paraId="474E4BC9" w14:textId="1025B66E" w:rsidR="00A44918" w:rsidRDefault="00A44918" w:rsidP="00A44918">
      <w:pPr>
        <w:ind w:left="244"/>
        <w:rPr>
          <w:b/>
          <w:bCs/>
          <w:sz w:val="24"/>
          <w:szCs w:val="24"/>
        </w:rPr>
      </w:pPr>
      <w:r w:rsidRPr="00A44918">
        <w:rPr>
          <w:b/>
          <w:bCs/>
          <w:sz w:val="24"/>
          <w:szCs w:val="24"/>
        </w:rPr>
        <w:t>Mass and Power Are Confounded</w:t>
      </w:r>
      <w:r w:rsidR="002E2D07">
        <w:rPr>
          <w:b/>
          <w:bCs/>
          <w:sz w:val="24"/>
          <w:szCs w:val="24"/>
        </w:rPr>
        <w:t xml:space="preserve"> :</w:t>
      </w:r>
    </w:p>
    <w:p w14:paraId="18DBE78C" w14:textId="77777777" w:rsidR="00DA4551" w:rsidRPr="00A44918" w:rsidRDefault="00DA4551" w:rsidP="00A44918">
      <w:pPr>
        <w:ind w:left="244"/>
        <w:rPr>
          <w:b/>
          <w:bCs/>
          <w:sz w:val="24"/>
          <w:szCs w:val="24"/>
        </w:rPr>
      </w:pPr>
    </w:p>
    <w:p w14:paraId="21BE3863" w14:textId="77777777" w:rsidR="00A44918" w:rsidRPr="00A44918" w:rsidRDefault="00A44918" w:rsidP="00A44918">
      <w:pPr>
        <w:ind w:left="244"/>
        <w:rPr>
          <w:sz w:val="24"/>
          <w:szCs w:val="24"/>
        </w:rPr>
      </w:pPr>
      <w:r w:rsidRPr="00A44918">
        <w:rPr>
          <w:sz w:val="24"/>
          <w:szCs w:val="24"/>
        </w:rPr>
        <w:t>Negative correlations for m (kg) and ep (KW) with the Target are counterintuitive—heavier vehicles should burn more fuel. This reversal likely occurs because:</w:t>
      </w:r>
    </w:p>
    <w:p w14:paraId="1985E3B1" w14:textId="77777777" w:rsidR="00A44918" w:rsidRPr="00A44918" w:rsidRDefault="00A44918" w:rsidP="00A44918">
      <w:pPr>
        <w:ind w:left="244"/>
        <w:rPr>
          <w:sz w:val="20"/>
          <w:lang w:val="en-DE"/>
        </w:rPr>
      </w:pPr>
    </w:p>
    <w:p w14:paraId="407CB9D8" w14:textId="27BED6F1" w:rsidR="00A44918" w:rsidRPr="00A44918" w:rsidRDefault="00A44918" w:rsidP="00DA4551">
      <w:pPr>
        <w:numPr>
          <w:ilvl w:val="0"/>
          <w:numId w:val="11"/>
        </w:numPr>
        <w:spacing w:before="120" w:line="276" w:lineRule="auto"/>
        <w:ind w:right="135"/>
        <w:jc w:val="both"/>
        <w:rPr>
          <w:sz w:val="24"/>
        </w:rPr>
      </w:pPr>
      <w:r w:rsidRPr="00A44918">
        <w:rPr>
          <w:sz w:val="24"/>
        </w:rPr>
        <w:t>EVs are heavy but have zero emissions → here correlation flips</w:t>
      </w:r>
    </w:p>
    <w:p w14:paraId="0BF26452" w14:textId="4A89E910" w:rsidR="00A44918" w:rsidRPr="00A44918" w:rsidRDefault="00A44918" w:rsidP="00DA4551">
      <w:pPr>
        <w:numPr>
          <w:ilvl w:val="0"/>
          <w:numId w:val="11"/>
        </w:numPr>
        <w:spacing w:before="120" w:line="276" w:lineRule="auto"/>
        <w:ind w:right="135"/>
        <w:jc w:val="both"/>
        <w:rPr>
          <w:sz w:val="24"/>
        </w:rPr>
      </w:pPr>
      <w:r w:rsidRPr="00A44918">
        <w:rPr>
          <w:sz w:val="24"/>
        </w:rPr>
        <w:t>Modern efficient engines in lighter cars also reduce emissions</w:t>
      </w:r>
    </w:p>
    <w:p w14:paraId="6CFF50E3" w14:textId="560C93C2" w:rsidR="00A44918" w:rsidRDefault="00A44918" w:rsidP="00DA4551">
      <w:pPr>
        <w:numPr>
          <w:ilvl w:val="0"/>
          <w:numId w:val="11"/>
        </w:numPr>
        <w:spacing w:before="120" w:line="276" w:lineRule="auto"/>
        <w:ind w:right="135"/>
        <w:jc w:val="both"/>
        <w:rPr>
          <w:sz w:val="24"/>
        </w:rPr>
      </w:pPr>
      <w:r w:rsidRPr="00A44918">
        <w:rPr>
          <w:sz w:val="24"/>
        </w:rPr>
        <w:t>Suggesting : Separation of  EV and ICE separately</w:t>
      </w:r>
    </w:p>
    <w:p w14:paraId="3B1AB58F" w14:textId="77777777" w:rsidR="00FA1317" w:rsidRPr="00A44918" w:rsidRDefault="00FA1317" w:rsidP="00FA1317">
      <w:pPr>
        <w:spacing w:before="120" w:line="276" w:lineRule="auto"/>
        <w:ind w:left="644" w:right="135"/>
        <w:jc w:val="both"/>
        <w:rPr>
          <w:sz w:val="24"/>
        </w:rPr>
      </w:pPr>
    </w:p>
    <w:p w14:paraId="19CF1006" w14:textId="77777777" w:rsidR="00A44918" w:rsidRPr="00A44918" w:rsidRDefault="00A44918" w:rsidP="00A44918">
      <w:pPr>
        <w:ind w:left="244"/>
        <w:rPr>
          <w:sz w:val="20"/>
          <w:lang w:val="en-DE"/>
        </w:rPr>
      </w:pPr>
    </w:p>
    <w:p w14:paraId="1274E5C4" w14:textId="77777777" w:rsidR="00FA1317" w:rsidRDefault="00FA1317" w:rsidP="00A44918">
      <w:pPr>
        <w:ind w:left="244"/>
        <w:rPr>
          <w:sz w:val="20"/>
          <w:lang w:val="en-DE"/>
        </w:rPr>
      </w:pPr>
      <w:r>
        <w:rPr>
          <w:b/>
          <w:bCs/>
          <w:sz w:val="24"/>
          <w:szCs w:val="24"/>
        </w:rPr>
        <w:lastRenderedPageBreak/>
        <w:t>Heatmap inferences &amp; action</w:t>
      </w:r>
      <w:r w:rsidR="00A44918" w:rsidRPr="00A44918">
        <w:rPr>
          <w:sz w:val="20"/>
          <w:lang w:val="en-DE"/>
        </w:rPr>
        <w:t xml:space="preserve"> : </w:t>
      </w:r>
    </w:p>
    <w:p w14:paraId="5C4DAEE4" w14:textId="77777777" w:rsidR="00FA1317" w:rsidRDefault="00FA1317" w:rsidP="00A44918">
      <w:pPr>
        <w:ind w:left="244"/>
        <w:rPr>
          <w:sz w:val="20"/>
          <w:lang w:val="en-DE"/>
        </w:rPr>
      </w:pPr>
    </w:p>
    <w:p w14:paraId="093840CA" w14:textId="1119E2A9" w:rsidR="00A44918" w:rsidRPr="00A44918" w:rsidRDefault="00A44918" w:rsidP="00FA1317">
      <w:pPr>
        <w:ind w:left="244"/>
        <w:rPr>
          <w:sz w:val="24"/>
          <w:szCs w:val="24"/>
        </w:rPr>
      </w:pPr>
      <w:r w:rsidRPr="00A44918">
        <w:rPr>
          <w:sz w:val="24"/>
          <w:szCs w:val="24"/>
        </w:rPr>
        <w:t xml:space="preserve">Mirror correlations </w:t>
      </w:r>
      <w:r w:rsidR="00FA1317" w:rsidRPr="00A44918">
        <w:rPr>
          <w:sz w:val="24"/>
          <w:szCs w:val="24"/>
        </w:rPr>
        <w:t>between</w:t>
      </w:r>
      <w:r w:rsidRPr="00A44918">
        <w:rPr>
          <w:sz w:val="24"/>
          <w:szCs w:val="24"/>
        </w:rPr>
        <w:t xml:space="preserve"> ICE &amp; EVs </w:t>
      </w:r>
      <w:r w:rsidR="00FA1317" w:rsidRPr="00A44918">
        <w:rPr>
          <w:sz w:val="24"/>
          <w:szCs w:val="24"/>
        </w:rPr>
        <w:t>suggest</w:t>
      </w:r>
      <w:r w:rsidRPr="00A44918">
        <w:rPr>
          <w:sz w:val="24"/>
          <w:szCs w:val="24"/>
        </w:rPr>
        <w:t xml:space="preserve"> the clear </w:t>
      </w:r>
      <w:r w:rsidR="00FA1317" w:rsidRPr="00A44918">
        <w:rPr>
          <w:sz w:val="24"/>
          <w:szCs w:val="24"/>
        </w:rPr>
        <w:t>demarcation</w:t>
      </w:r>
      <w:r w:rsidRPr="00A44918">
        <w:rPr>
          <w:sz w:val="24"/>
          <w:szCs w:val="24"/>
        </w:rPr>
        <w:t xml:space="preserve"> of EV / ICE split . This shows that our feature of ***</w:t>
      </w:r>
      <w:proofErr w:type="spellStart"/>
      <w:r w:rsidRPr="00A44918">
        <w:rPr>
          <w:sz w:val="24"/>
          <w:szCs w:val="24"/>
        </w:rPr>
        <w:t>vehicle_type</w:t>
      </w:r>
      <w:proofErr w:type="spellEnd"/>
      <w:r w:rsidRPr="00A44918">
        <w:rPr>
          <w:sz w:val="24"/>
          <w:szCs w:val="24"/>
        </w:rPr>
        <w:t>'** is dominating variable for the split.</w:t>
      </w:r>
      <w:r w:rsidR="00FA1317" w:rsidRPr="00FA1317">
        <w:rPr>
          <w:sz w:val="24"/>
          <w:szCs w:val="24"/>
        </w:rPr>
        <w:t xml:space="preserve"> </w:t>
      </w:r>
      <w:r w:rsidRPr="00A44918">
        <w:rPr>
          <w:sz w:val="24"/>
          <w:szCs w:val="24"/>
        </w:rPr>
        <w:t xml:space="preserve">Strong negative correlations , confirm the Bimodal distribution of the target. </w:t>
      </w:r>
    </w:p>
    <w:p w14:paraId="4E1A3842" w14:textId="77777777" w:rsidR="00A44918" w:rsidRPr="00A44918" w:rsidRDefault="00A44918" w:rsidP="00A44918">
      <w:pPr>
        <w:ind w:left="244"/>
        <w:rPr>
          <w:sz w:val="20"/>
          <w:lang w:val="en-DE"/>
        </w:rPr>
      </w:pPr>
    </w:p>
    <w:p w14:paraId="79855562" w14:textId="1B77FB3F" w:rsidR="000F015A" w:rsidRPr="00A44918" w:rsidRDefault="000F015A" w:rsidP="00A44918">
      <w:pPr>
        <w:ind w:left="244"/>
        <w:jc w:val="center"/>
        <w:rPr>
          <w:sz w:val="20"/>
          <w:lang w:val="en-DE"/>
        </w:rPr>
      </w:pPr>
    </w:p>
    <w:p w14:paraId="0B298438" w14:textId="77777777" w:rsidR="000F015A" w:rsidRDefault="000F015A">
      <w:pPr>
        <w:pStyle w:val="BodyText"/>
        <w:spacing w:before="40"/>
        <w:rPr>
          <w:sz w:val="20"/>
        </w:rPr>
      </w:pPr>
    </w:p>
    <w:p w14:paraId="48CFC70E" w14:textId="03883901" w:rsidR="00FA7E00" w:rsidRDefault="00FA7E00" w:rsidP="00FA7E00">
      <w:pPr>
        <w:pStyle w:val="Heading3"/>
        <w:numPr>
          <w:ilvl w:val="1"/>
          <w:numId w:val="6"/>
        </w:numPr>
        <w:tabs>
          <w:tab w:val="left" w:pos="607"/>
        </w:tabs>
        <w:ind w:left="607" w:hanging="466"/>
        <w:rPr>
          <w:lang w:val="en-DE"/>
        </w:rPr>
      </w:pPr>
      <w:proofErr w:type="spellStart"/>
      <w:r w:rsidRPr="00FA7E00">
        <w:rPr>
          <w:lang w:val="en-DE"/>
        </w:rPr>
        <w:t>Countplots</w:t>
      </w:r>
      <w:proofErr w:type="spellEnd"/>
      <w:r w:rsidRPr="00FA7E00">
        <w:rPr>
          <w:lang w:val="en-DE"/>
        </w:rPr>
        <w:t xml:space="preserve"> for Key Categorical variables</w:t>
      </w:r>
      <w:r>
        <w:rPr>
          <w:lang w:val="en-DE"/>
        </w:rPr>
        <w:t xml:space="preserve"> :</w:t>
      </w:r>
    </w:p>
    <w:p w14:paraId="3500CC53" w14:textId="77777777" w:rsidR="00FA7E00" w:rsidRDefault="00FA7E00" w:rsidP="00FA7E00">
      <w:pPr>
        <w:pStyle w:val="Heading3"/>
        <w:tabs>
          <w:tab w:val="left" w:pos="607"/>
        </w:tabs>
        <w:ind w:firstLine="0"/>
        <w:rPr>
          <w:lang w:val="en-DE"/>
        </w:rPr>
      </w:pPr>
    </w:p>
    <w:p w14:paraId="2775C69F" w14:textId="5FCFDAED" w:rsidR="00FA7E00" w:rsidRPr="00FA7E00" w:rsidRDefault="00FA7E00" w:rsidP="00FA7E00">
      <w:pPr>
        <w:ind w:left="244"/>
        <w:rPr>
          <w:sz w:val="24"/>
          <w:szCs w:val="24"/>
        </w:rPr>
      </w:pPr>
      <w:proofErr w:type="spellStart"/>
      <w:r w:rsidRPr="00FA7E00">
        <w:rPr>
          <w:sz w:val="24"/>
          <w:szCs w:val="24"/>
        </w:rPr>
        <w:t>Countplots</w:t>
      </w:r>
      <w:proofErr w:type="spellEnd"/>
      <w:r w:rsidRPr="00FA7E00">
        <w:rPr>
          <w:sz w:val="24"/>
          <w:szCs w:val="24"/>
        </w:rPr>
        <w:t xml:space="preserve"> clearly shows the ICE domination in the dataset</w:t>
      </w:r>
      <w:r w:rsidR="004A4BE7">
        <w:rPr>
          <w:sz w:val="24"/>
          <w:szCs w:val="24"/>
        </w:rPr>
        <w:t xml:space="preserve"> as in below Fig.3</w:t>
      </w:r>
      <w:r w:rsidRPr="00FA7E00">
        <w:rPr>
          <w:sz w:val="24"/>
          <w:szCs w:val="24"/>
        </w:rPr>
        <w:t>.</w:t>
      </w:r>
    </w:p>
    <w:p w14:paraId="74AF10D7" w14:textId="77777777" w:rsidR="00FA7E00" w:rsidRDefault="00FA7E00" w:rsidP="00FA7E00">
      <w:pPr>
        <w:pStyle w:val="Heading3"/>
        <w:tabs>
          <w:tab w:val="left" w:pos="607"/>
        </w:tabs>
        <w:rPr>
          <w:lang w:val="en-DE"/>
        </w:rPr>
      </w:pPr>
    </w:p>
    <w:p w14:paraId="56D9D908" w14:textId="48F13B45" w:rsidR="00FA7E00" w:rsidRDefault="00FA7E00" w:rsidP="00FA7E00">
      <w:pPr>
        <w:pStyle w:val="Heading3"/>
        <w:tabs>
          <w:tab w:val="left" w:pos="607"/>
        </w:tabs>
      </w:pPr>
      <w:r w:rsidRPr="00FA7E00">
        <w:rPr>
          <w:noProof/>
          <w:lang w:val="en-DE"/>
        </w:rPr>
        <w:drawing>
          <wp:inline distT="0" distB="0" distL="0" distR="0" wp14:anchorId="697BA0E1" wp14:editId="02C322E8">
            <wp:extent cx="6303010" cy="2608580"/>
            <wp:effectExtent l="0" t="0" r="254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3010" cy="2608580"/>
                    </a:xfrm>
                    <a:prstGeom prst="rect">
                      <a:avLst/>
                    </a:prstGeom>
                  </pic:spPr>
                </pic:pic>
              </a:graphicData>
            </a:graphic>
          </wp:inline>
        </w:drawing>
      </w:r>
    </w:p>
    <w:p w14:paraId="2FDF07FE" w14:textId="72D72F66" w:rsidR="00FA7E00" w:rsidRDefault="00FA7E00" w:rsidP="00FA7E00">
      <w:pPr>
        <w:ind w:left="3533"/>
        <w:rPr>
          <w:b/>
          <w:bCs/>
          <w:spacing w:val="-5"/>
          <w:sz w:val="20"/>
        </w:rPr>
      </w:pPr>
      <w:r>
        <w:rPr>
          <w:b/>
          <w:sz w:val="20"/>
        </w:rPr>
        <w:t>Figure</w:t>
      </w:r>
      <w:r>
        <w:rPr>
          <w:b/>
          <w:spacing w:val="-8"/>
          <w:sz w:val="20"/>
        </w:rPr>
        <w:t xml:space="preserve"> 3</w:t>
      </w:r>
      <w:r>
        <w:rPr>
          <w:sz w:val="20"/>
        </w:rPr>
        <w:t>:</w:t>
      </w:r>
      <w:r>
        <w:rPr>
          <w:spacing w:val="-5"/>
          <w:sz w:val="20"/>
        </w:rPr>
        <w:t xml:space="preserve"> </w:t>
      </w:r>
      <w:r w:rsidR="001F7B03">
        <w:rPr>
          <w:b/>
          <w:bCs/>
          <w:spacing w:val="-5"/>
          <w:sz w:val="20"/>
        </w:rPr>
        <w:t>Count plot</w:t>
      </w:r>
      <w:r>
        <w:rPr>
          <w:b/>
          <w:bCs/>
          <w:spacing w:val="-5"/>
          <w:sz w:val="20"/>
        </w:rPr>
        <w:t xml:space="preserve"> of Categorical </w:t>
      </w:r>
      <w:r w:rsidRPr="00C858CD">
        <w:rPr>
          <w:b/>
          <w:bCs/>
          <w:spacing w:val="-5"/>
          <w:sz w:val="20"/>
        </w:rPr>
        <w:t xml:space="preserve">features </w:t>
      </w:r>
    </w:p>
    <w:p w14:paraId="1D6BCAB5" w14:textId="77777777" w:rsidR="00342ED3" w:rsidRDefault="00342ED3" w:rsidP="00FA7E00">
      <w:pPr>
        <w:ind w:left="3533"/>
        <w:rPr>
          <w:b/>
          <w:bCs/>
          <w:spacing w:val="-5"/>
          <w:sz w:val="20"/>
        </w:rPr>
      </w:pPr>
    </w:p>
    <w:p w14:paraId="48CAA5C4" w14:textId="77777777" w:rsidR="00342ED3" w:rsidRDefault="00342ED3" w:rsidP="00FA7E00">
      <w:pPr>
        <w:ind w:left="3533"/>
        <w:rPr>
          <w:b/>
          <w:bCs/>
          <w:spacing w:val="-5"/>
          <w:sz w:val="20"/>
        </w:rPr>
      </w:pPr>
    </w:p>
    <w:p w14:paraId="1AA566BC" w14:textId="77777777" w:rsidR="00342ED3" w:rsidRDefault="00342ED3" w:rsidP="00FA7E00">
      <w:pPr>
        <w:ind w:left="3533"/>
        <w:rPr>
          <w:b/>
          <w:bCs/>
          <w:spacing w:val="-5"/>
          <w:sz w:val="20"/>
        </w:rPr>
      </w:pPr>
    </w:p>
    <w:p w14:paraId="2B5A0156" w14:textId="77777777" w:rsidR="00342ED3" w:rsidRDefault="00342ED3" w:rsidP="00FA7E00">
      <w:pPr>
        <w:ind w:left="3533"/>
        <w:rPr>
          <w:b/>
          <w:bCs/>
          <w:spacing w:val="-5"/>
          <w:sz w:val="20"/>
        </w:rPr>
      </w:pPr>
    </w:p>
    <w:p w14:paraId="7A5D43B7" w14:textId="686FDF16" w:rsidR="00342ED3" w:rsidRDefault="00342ED3" w:rsidP="00342ED3">
      <w:pPr>
        <w:pStyle w:val="Heading3"/>
        <w:numPr>
          <w:ilvl w:val="1"/>
          <w:numId w:val="6"/>
        </w:numPr>
        <w:tabs>
          <w:tab w:val="left" w:pos="607"/>
        </w:tabs>
        <w:ind w:left="607" w:hanging="466"/>
        <w:rPr>
          <w:lang w:val="en-DE"/>
        </w:rPr>
      </w:pPr>
      <w:r>
        <w:rPr>
          <w:lang w:val="en-DE"/>
        </w:rPr>
        <w:t>Box</w:t>
      </w:r>
      <w:r w:rsidRPr="00FA7E00">
        <w:rPr>
          <w:lang w:val="en-DE"/>
        </w:rPr>
        <w:t xml:space="preserve">plots </w:t>
      </w:r>
      <w:r>
        <w:rPr>
          <w:lang w:val="en-DE"/>
        </w:rPr>
        <w:t xml:space="preserve">of Target Vs </w:t>
      </w:r>
      <w:r w:rsidRPr="00FA7E00">
        <w:rPr>
          <w:lang w:val="en-DE"/>
        </w:rPr>
        <w:t xml:space="preserve"> Categorical variables</w:t>
      </w:r>
      <w:r>
        <w:rPr>
          <w:lang w:val="en-DE"/>
        </w:rPr>
        <w:t xml:space="preserve"> :</w:t>
      </w:r>
    </w:p>
    <w:p w14:paraId="66FBCC13" w14:textId="77777777" w:rsidR="00342ED3" w:rsidRDefault="00342ED3" w:rsidP="00342ED3">
      <w:pPr>
        <w:pStyle w:val="Heading3"/>
        <w:tabs>
          <w:tab w:val="left" w:pos="607"/>
        </w:tabs>
        <w:ind w:firstLine="0"/>
        <w:rPr>
          <w:lang w:val="en-DE"/>
        </w:rPr>
      </w:pPr>
    </w:p>
    <w:p w14:paraId="64D0E239" w14:textId="74952B26" w:rsidR="00342ED3" w:rsidRPr="00FA7E00" w:rsidRDefault="00342ED3" w:rsidP="00342ED3">
      <w:pPr>
        <w:ind w:left="244"/>
        <w:rPr>
          <w:sz w:val="24"/>
          <w:szCs w:val="24"/>
        </w:rPr>
      </w:pPr>
      <w:r>
        <w:rPr>
          <w:sz w:val="24"/>
          <w:szCs w:val="24"/>
          <w:lang w:val="en-DE"/>
        </w:rPr>
        <w:t>Box</w:t>
      </w:r>
      <w:proofErr w:type="spellStart"/>
      <w:r w:rsidRPr="00FA7E00">
        <w:rPr>
          <w:sz w:val="24"/>
          <w:szCs w:val="24"/>
        </w:rPr>
        <w:t>tplots</w:t>
      </w:r>
      <w:proofErr w:type="spellEnd"/>
      <w:r w:rsidRPr="00FA7E00">
        <w:rPr>
          <w:sz w:val="24"/>
          <w:szCs w:val="24"/>
        </w:rPr>
        <w:t xml:space="preserve"> </w:t>
      </w:r>
      <w:r w:rsidR="000D3554">
        <w:rPr>
          <w:sz w:val="24"/>
          <w:szCs w:val="24"/>
        </w:rPr>
        <w:t>in the Fig 4 below ,</w:t>
      </w:r>
      <w:r w:rsidRPr="00FA7E00">
        <w:rPr>
          <w:sz w:val="24"/>
          <w:szCs w:val="24"/>
        </w:rPr>
        <w:t>clearly shows ICE</w:t>
      </w:r>
      <w:r w:rsidR="000D3554">
        <w:rPr>
          <w:sz w:val="24"/>
          <w:szCs w:val="24"/>
        </w:rPr>
        <w:t xml:space="preserve"> with high emissions &amp; EV with 0 emissions.</w:t>
      </w:r>
    </w:p>
    <w:p w14:paraId="3C837F12" w14:textId="77777777" w:rsidR="00342ED3" w:rsidRDefault="00342ED3" w:rsidP="00342ED3">
      <w:pPr>
        <w:pStyle w:val="Heading3"/>
        <w:tabs>
          <w:tab w:val="left" w:pos="607"/>
        </w:tabs>
        <w:rPr>
          <w:lang w:val="en-DE"/>
        </w:rPr>
      </w:pPr>
    </w:p>
    <w:p w14:paraId="1BAEB1A1" w14:textId="387FB348" w:rsidR="00342ED3" w:rsidRDefault="00342ED3" w:rsidP="00342ED3">
      <w:pPr>
        <w:pStyle w:val="Heading3"/>
        <w:tabs>
          <w:tab w:val="left" w:pos="607"/>
        </w:tabs>
        <w:jc w:val="center"/>
      </w:pPr>
      <w:r w:rsidRPr="00342ED3">
        <w:rPr>
          <w:noProof/>
        </w:rPr>
        <w:drawing>
          <wp:inline distT="0" distB="0" distL="0" distR="0" wp14:anchorId="160DABE6" wp14:editId="074A1324">
            <wp:extent cx="4143806" cy="281917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8519" cy="2822381"/>
                    </a:xfrm>
                    <a:prstGeom prst="rect">
                      <a:avLst/>
                    </a:prstGeom>
                  </pic:spPr>
                </pic:pic>
              </a:graphicData>
            </a:graphic>
          </wp:inline>
        </w:drawing>
      </w:r>
    </w:p>
    <w:p w14:paraId="17E12A08" w14:textId="4715AFA4" w:rsidR="00342ED3" w:rsidRDefault="00342ED3" w:rsidP="00342ED3">
      <w:pPr>
        <w:ind w:left="3533"/>
        <w:rPr>
          <w:sz w:val="20"/>
        </w:rPr>
      </w:pPr>
      <w:r>
        <w:rPr>
          <w:b/>
          <w:sz w:val="20"/>
        </w:rPr>
        <w:t>Figure</w:t>
      </w:r>
      <w:r>
        <w:rPr>
          <w:b/>
          <w:spacing w:val="-8"/>
          <w:sz w:val="20"/>
        </w:rPr>
        <w:t xml:space="preserve"> </w:t>
      </w:r>
      <w:r w:rsidR="000D3554">
        <w:rPr>
          <w:b/>
          <w:spacing w:val="-8"/>
          <w:sz w:val="20"/>
        </w:rPr>
        <w:t>4</w:t>
      </w:r>
      <w:r>
        <w:rPr>
          <w:sz w:val="20"/>
        </w:rPr>
        <w:t>:</w:t>
      </w:r>
      <w:r>
        <w:rPr>
          <w:spacing w:val="-5"/>
          <w:sz w:val="20"/>
        </w:rPr>
        <w:t xml:space="preserve"> </w:t>
      </w:r>
      <w:r w:rsidR="000D3554">
        <w:rPr>
          <w:b/>
          <w:bCs/>
          <w:spacing w:val="-5"/>
          <w:sz w:val="20"/>
        </w:rPr>
        <w:t>Box</w:t>
      </w:r>
      <w:r>
        <w:rPr>
          <w:b/>
          <w:bCs/>
          <w:spacing w:val="-5"/>
          <w:sz w:val="20"/>
        </w:rPr>
        <w:t xml:space="preserve">plot of </w:t>
      </w:r>
      <w:proofErr w:type="spellStart"/>
      <w:r w:rsidR="000D3554">
        <w:rPr>
          <w:b/>
          <w:bCs/>
          <w:spacing w:val="-5"/>
          <w:sz w:val="20"/>
        </w:rPr>
        <w:t>Vehicle_type</w:t>
      </w:r>
      <w:proofErr w:type="spellEnd"/>
      <w:r w:rsidR="000D3554">
        <w:rPr>
          <w:b/>
          <w:bCs/>
          <w:spacing w:val="-5"/>
          <w:sz w:val="20"/>
        </w:rPr>
        <w:t xml:space="preserve"> Vs Target</w:t>
      </w:r>
      <w:r w:rsidRPr="00C858CD">
        <w:rPr>
          <w:b/>
          <w:bCs/>
          <w:spacing w:val="-5"/>
          <w:sz w:val="20"/>
        </w:rPr>
        <w:t xml:space="preserve"> </w:t>
      </w:r>
    </w:p>
    <w:p w14:paraId="341645C1" w14:textId="77777777" w:rsidR="00342ED3" w:rsidRPr="00FA7E00" w:rsidRDefault="00342ED3" w:rsidP="00342ED3">
      <w:pPr>
        <w:pStyle w:val="Heading3"/>
        <w:tabs>
          <w:tab w:val="left" w:pos="607"/>
        </w:tabs>
      </w:pPr>
    </w:p>
    <w:p w14:paraId="00528FA4" w14:textId="77777777" w:rsidR="00342ED3" w:rsidRDefault="00342ED3" w:rsidP="00FA7E00">
      <w:pPr>
        <w:ind w:left="3533"/>
        <w:rPr>
          <w:sz w:val="20"/>
        </w:rPr>
      </w:pPr>
    </w:p>
    <w:p w14:paraId="56705E50" w14:textId="77777777" w:rsidR="00FA7E00" w:rsidRPr="00FA7E00" w:rsidRDefault="00FA7E00" w:rsidP="00FA7E00">
      <w:pPr>
        <w:pStyle w:val="Heading3"/>
        <w:tabs>
          <w:tab w:val="left" w:pos="607"/>
        </w:tabs>
      </w:pPr>
    </w:p>
    <w:p w14:paraId="3E2A2736" w14:textId="4286FAD6" w:rsidR="00342ED3" w:rsidRDefault="00342ED3" w:rsidP="00342ED3">
      <w:pPr>
        <w:pStyle w:val="Heading3"/>
        <w:numPr>
          <w:ilvl w:val="1"/>
          <w:numId w:val="6"/>
        </w:numPr>
        <w:tabs>
          <w:tab w:val="left" w:pos="607"/>
        </w:tabs>
        <w:ind w:left="607" w:hanging="466"/>
        <w:rPr>
          <w:lang w:val="en-DE"/>
        </w:rPr>
      </w:pPr>
      <w:r>
        <w:rPr>
          <w:lang w:val="en-DE"/>
        </w:rPr>
        <w:lastRenderedPageBreak/>
        <w:t>Scatter</w:t>
      </w:r>
      <w:r w:rsidRPr="00FA7E00">
        <w:rPr>
          <w:lang w:val="en-DE"/>
        </w:rPr>
        <w:t>plots for Key Categorical variables</w:t>
      </w:r>
      <w:r>
        <w:rPr>
          <w:lang w:val="en-DE"/>
        </w:rPr>
        <w:t xml:space="preserve"> :</w:t>
      </w:r>
    </w:p>
    <w:p w14:paraId="722F18A2" w14:textId="77777777" w:rsidR="00342ED3" w:rsidRDefault="00342ED3" w:rsidP="00342ED3">
      <w:pPr>
        <w:pStyle w:val="Heading3"/>
        <w:tabs>
          <w:tab w:val="left" w:pos="607"/>
        </w:tabs>
        <w:ind w:firstLine="0"/>
        <w:rPr>
          <w:lang w:val="en-DE"/>
        </w:rPr>
      </w:pPr>
    </w:p>
    <w:p w14:paraId="13D0ECC6" w14:textId="46ED2527" w:rsidR="00342ED3" w:rsidRPr="00FA7E00" w:rsidRDefault="000D3554" w:rsidP="00342ED3">
      <w:pPr>
        <w:ind w:left="244"/>
        <w:rPr>
          <w:sz w:val="24"/>
          <w:szCs w:val="24"/>
        </w:rPr>
      </w:pPr>
      <w:r>
        <w:rPr>
          <w:sz w:val="24"/>
          <w:szCs w:val="24"/>
        </w:rPr>
        <w:t>Scatter-</w:t>
      </w:r>
      <w:r w:rsidR="00342ED3" w:rsidRPr="00FA7E00">
        <w:rPr>
          <w:sz w:val="24"/>
          <w:szCs w:val="24"/>
        </w:rPr>
        <w:t>plots clearly shows th</w:t>
      </w:r>
      <w:r>
        <w:rPr>
          <w:sz w:val="24"/>
          <w:szCs w:val="24"/>
        </w:rPr>
        <w:t>at more Engine Capacity(</w:t>
      </w:r>
      <w:proofErr w:type="spellStart"/>
      <w:r>
        <w:rPr>
          <w:sz w:val="24"/>
          <w:szCs w:val="24"/>
        </w:rPr>
        <w:t>ec</w:t>
      </w:r>
      <w:proofErr w:type="spellEnd"/>
      <w:r>
        <w:rPr>
          <w:sz w:val="24"/>
          <w:szCs w:val="24"/>
        </w:rPr>
        <w:t xml:space="preserve">) </w:t>
      </w:r>
      <w:r w:rsidRPr="000D3554">
        <w:rPr>
          <w:sz w:val="24"/>
          <w:szCs w:val="24"/>
        </w:rPr>
        <w:sym w:font="Wingdings" w:char="F0E0"/>
      </w:r>
      <w:r>
        <w:rPr>
          <w:sz w:val="24"/>
          <w:szCs w:val="24"/>
        </w:rPr>
        <w:t xml:space="preserve"> more CO2 emissions as shown</w:t>
      </w:r>
      <w:r w:rsidR="00342ED3">
        <w:rPr>
          <w:sz w:val="24"/>
          <w:szCs w:val="24"/>
        </w:rPr>
        <w:t xml:space="preserve"> </w:t>
      </w:r>
      <w:r>
        <w:rPr>
          <w:sz w:val="24"/>
          <w:szCs w:val="24"/>
        </w:rPr>
        <w:t xml:space="preserve">in the below </w:t>
      </w:r>
      <w:r w:rsidR="00342ED3">
        <w:rPr>
          <w:sz w:val="24"/>
          <w:szCs w:val="24"/>
        </w:rPr>
        <w:t>Fig.</w:t>
      </w:r>
      <w:r>
        <w:rPr>
          <w:sz w:val="24"/>
          <w:szCs w:val="24"/>
        </w:rPr>
        <w:t>5</w:t>
      </w:r>
      <w:r w:rsidR="00342ED3" w:rsidRPr="00FA7E00">
        <w:rPr>
          <w:sz w:val="24"/>
          <w:szCs w:val="24"/>
        </w:rPr>
        <w:t>.</w:t>
      </w:r>
    </w:p>
    <w:p w14:paraId="51182D63" w14:textId="77777777" w:rsidR="00342ED3" w:rsidRDefault="00342ED3" w:rsidP="00342ED3">
      <w:pPr>
        <w:pStyle w:val="Heading3"/>
        <w:tabs>
          <w:tab w:val="left" w:pos="607"/>
        </w:tabs>
        <w:rPr>
          <w:lang w:val="en-DE"/>
        </w:rPr>
      </w:pPr>
    </w:p>
    <w:p w14:paraId="2792176B" w14:textId="76EA8431" w:rsidR="00342ED3" w:rsidRDefault="00342ED3" w:rsidP="00342ED3">
      <w:pPr>
        <w:pStyle w:val="Heading3"/>
        <w:tabs>
          <w:tab w:val="left" w:pos="607"/>
        </w:tabs>
      </w:pPr>
      <w:r w:rsidRPr="00342ED3">
        <w:rPr>
          <w:noProof/>
        </w:rPr>
        <w:drawing>
          <wp:inline distT="0" distB="0" distL="0" distR="0" wp14:anchorId="1DDE3D2B" wp14:editId="6EEA7FA7">
            <wp:extent cx="6303010" cy="405955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3010" cy="4059555"/>
                    </a:xfrm>
                    <a:prstGeom prst="rect">
                      <a:avLst/>
                    </a:prstGeom>
                  </pic:spPr>
                </pic:pic>
              </a:graphicData>
            </a:graphic>
          </wp:inline>
        </w:drawing>
      </w:r>
    </w:p>
    <w:p w14:paraId="2A991F4A" w14:textId="5A688B77" w:rsidR="00342ED3" w:rsidRDefault="00342ED3" w:rsidP="00342ED3">
      <w:pPr>
        <w:ind w:left="3533"/>
        <w:rPr>
          <w:b/>
          <w:bCs/>
          <w:spacing w:val="-5"/>
          <w:sz w:val="20"/>
        </w:rPr>
      </w:pPr>
      <w:r>
        <w:rPr>
          <w:b/>
          <w:sz w:val="20"/>
        </w:rPr>
        <w:t>Figure</w:t>
      </w:r>
      <w:r>
        <w:rPr>
          <w:b/>
          <w:spacing w:val="-8"/>
          <w:sz w:val="20"/>
        </w:rPr>
        <w:t xml:space="preserve"> </w:t>
      </w:r>
      <w:r w:rsidR="000D3554">
        <w:rPr>
          <w:b/>
          <w:spacing w:val="-8"/>
          <w:sz w:val="20"/>
        </w:rPr>
        <w:t>5</w:t>
      </w:r>
      <w:r>
        <w:rPr>
          <w:sz w:val="20"/>
        </w:rPr>
        <w:t>:</w:t>
      </w:r>
      <w:r>
        <w:rPr>
          <w:spacing w:val="-5"/>
          <w:sz w:val="20"/>
        </w:rPr>
        <w:t xml:space="preserve"> </w:t>
      </w:r>
      <w:r w:rsidR="00C15C1A">
        <w:rPr>
          <w:b/>
          <w:bCs/>
          <w:spacing w:val="-5"/>
          <w:sz w:val="20"/>
        </w:rPr>
        <w:t>Scatter- plot</w:t>
      </w:r>
      <w:r>
        <w:rPr>
          <w:b/>
          <w:bCs/>
          <w:spacing w:val="-5"/>
          <w:sz w:val="20"/>
        </w:rPr>
        <w:t xml:space="preserve"> of Categorical </w:t>
      </w:r>
      <w:r w:rsidRPr="00C858CD">
        <w:rPr>
          <w:b/>
          <w:bCs/>
          <w:spacing w:val="-5"/>
          <w:sz w:val="20"/>
        </w:rPr>
        <w:t xml:space="preserve">features </w:t>
      </w:r>
    </w:p>
    <w:p w14:paraId="75ECA449" w14:textId="77777777" w:rsidR="00FA7E00" w:rsidRDefault="00FA7E00" w:rsidP="00FA7E00">
      <w:pPr>
        <w:pStyle w:val="Heading3"/>
        <w:tabs>
          <w:tab w:val="left" w:pos="607"/>
        </w:tabs>
        <w:rPr>
          <w:lang w:val="en-DE"/>
        </w:rPr>
      </w:pPr>
    </w:p>
    <w:p w14:paraId="244AEDC6" w14:textId="59DFA086" w:rsidR="00FA7E00" w:rsidRDefault="004218D5" w:rsidP="004218D5">
      <w:pPr>
        <w:ind w:left="244"/>
        <w:rPr>
          <w:sz w:val="24"/>
          <w:szCs w:val="24"/>
        </w:rPr>
      </w:pPr>
      <w:r>
        <w:rPr>
          <w:sz w:val="24"/>
          <w:szCs w:val="24"/>
        </w:rPr>
        <w:t>Scatter-</w:t>
      </w:r>
      <w:r w:rsidRPr="00FA7E00">
        <w:rPr>
          <w:sz w:val="24"/>
          <w:szCs w:val="24"/>
        </w:rPr>
        <w:t xml:space="preserve">plots </w:t>
      </w:r>
      <w:r>
        <w:rPr>
          <w:sz w:val="24"/>
          <w:szCs w:val="24"/>
        </w:rPr>
        <w:t xml:space="preserve">also shows the EV at 0 emissions scale. Additionally , the Hybrids with varied engine capacity is also well below the emissions of an classic ICE vehicle types. </w:t>
      </w:r>
    </w:p>
    <w:p w14:paraId="59E54976" w14:textId="77777777" w:rsidR="00B94228" w:rsidRDefault="00B94228" w:rsidP="004218D5">
      <w:pPr>
        <w:ind w:left="244"/>
        <w:rPr>
          <w:sz w:val="24"/>
          <w:szCs w:val="24"/>
        </w:rPr>
      </w:pPr>
    </w:p>
    <w:p w14:paraId="5249142E" w14:textId="555D1D8C" w:rsidR="00B94228" w:rsidRPr="004218D5" w:rsidRDefault="00B94228" w:rsidP="004218D5">
      <w:pPr>
        <w:ind w:left="244"/>
        <w:rPr>
          <w:sz w:val="24"/>
          <w:szCs w:val="24"/>
        </w:rPr>
      </w:pPr>
      <w:r>
        <w:rPr>
          <w:sz w:val="24"/>
          <w:szCs w:val="24"/>
        </w:rPr>
        <w:t xml:space="preserve">We do also see some with very large engine capacity showing very high emissions, which is also very logically true and also shown in the research papers as well. </w:t>
      </w:r>
    </w:p>
    <w:p w14:paraId="66BB5BB3" w14:textId="22570D4D" w:rsidR="00FA7E00" w:rsidRDefault="00FA7E00" w:rsidP="00FA7E00">
      <w:pPr>
        <w:pStyle w:val="Heading3"/>
        <w:tabs>
          <w:tab w:val="left" w:pos="607"/>
        </w:tabs>
        <w:rPr>
          <w:lang w:val="en-DE"/>
        </w:rPr>
      </w:pPr>
    </w:p>
    <w:p w14:paraId="416DEB83" w14:textId="77777777" w:rsidR="00FA7E00" w:rsidRDefault="00FA7E00" w:rsidP="00FA7E00">
      <w:pPr>
        <w:pStyle w:val="Heading3"/>
        <w:tabs>
          <w:tab w:val="left" w:pos="607"/>
        </w:tabs>
        <w:rPr>
          <w:lang w:val="en-DE"/>
        </w:rPr>
      </w:pPr>
    </w:p>
    <w:p w14:paraId="22CD6193" w14:textId="77777777" w:rsidR="00FA7E00" w:rsidRDefault="00FA7E00" w:rsidP="00FA7E00">
      <w:pPr>
        <w:pStyle w:val="Heading3"/>
        <w:tabs>
          <w:tab w:val="left" w:pos="607"/>
        </w:tabs>
        <w:rPr>
          <w:lang w:val="en-DE"/>
        </w:rPr>
      </w:pPr>
    </w:p>
    <w:p w14:paraId="1D6BC556" w14:textId="77777777" w:rsidR="00342ED3" w:rsidRDefault="00342ED3" w:rsidP="00FA7E00">
      <w:pPr>
        <w:pStyle w:val="Heading3"/>
        <w:tabs>
          <w:tab w:val="left" w:pos="607"/>
        </w:tabs>
        <w:rPr>
          <w:lang w:val="en-DE"/>
        </w:rPr>
      </w:pPr>
    </w:p>
    <w:p w14:paraId="69445BC8" w14:textId="77777777" w:rsidR="00342ED3" w:rsidRDefault="00342ED3" w:rsidP="00FA7E00">
      <w:pPr>
        <w:pStyle w:val="Heading3"/>
        <w:tabs>
          <w:tab w:val="left" w:pos="607"/>
        </w:tabs>
        <w:rPr>
          <w:lang w:val="en-DE"/>
        </w:rPr>
      </w:pPr>
    </w:p>
    <w:p w14:paraId="5D91134D" w14:textId="77777777" w:rsidR="00342ED3" w:rsidRDefault="00342ED3" w:rsidP="00FA7E00">
      <w:pPr>
        <w:pStyle w:val="Heading3"/>
        <w:tabs>
          <w:tab w:val="left" w:pos="607"/>
        </w:tabs>
        <w:rPr>
          <w:lang w:val="en-DE"/>
        </w:rPr>
      </w:pPr>
    </w:p>
    <w:p w14:paraId="502A64ED" w14:textId="77777777" w:rsidR="00342ED3" w:rsidRDefault="00342ED3" w:rsidP="00FA7E00">
      <w:pPr>
        <w:pStyle w:val="Heading3"/>
        <w:tabs>
          <w:tab w:val="left" w:pos="607"/>
        </w:tabs>
        <w:rPr>
          <w:lang w:val="en-DE"/>
        </w:rPr>
      </w:pPr>
    </w:p>
    <w:p w14:paraId="010968BF" w14:textId="77777777" w:rsidR="00342ED3" w:rsidRDefault="00342ED3" w:rsidP="00FA7E00">
      <w:pPr>
        <w:pStyle w:val="Heading3"/>
        <w:tabs>
          <w:tab w:val="left" w:pos="607"/>
        </w:tabs>
        <w:rPr>
          <w:lang w:val="en-DE"/>
        </w:rPr>
      </w:pPr>
    </w:p>
    <w:p w14:paraId="73A477AF" w14:textId="77777777" w:rsidR="00342ED3" w:rsidRDefault="00342ED3" w:rsidP="00FA7E00">
      <w:pPr>
        <w:pStyle w:val="Heading3"/>
        <w:tabs>
          <w:tab w:val="left" w:pos="607"/>
        </w:tabs>
        <w:rPr>
          <w:lang w:val="en-DE"/>
        </w:rPr>
      </w:pPr>
    </w:p>
    <w:p w14:paraId="48089437" w14:textId="77777777" w:rsidR="00342ED3" w:rsidRDefault="00342ED3" w:rsidP="00FA7E00">
      <w:pPr>
        <w:pStyle w:val="Heading3"/>
        <w:tabs>
          <w:tab w:val="left" w:pos="607"/>
        </w:tabs>
        <w:rPr>
          <w:lang w:val="en-DE"/>
        </w:rPr>
      </w:pPr>
    </w:p>
    <w:p w14:paraId="6325FA1F" w14:textId="77777777" w:rsidR="00342ED3" w:rsidRDefault="00342ED3" w:rsidP="00FA7E00">
      <w:pPr>
        <w:pStyle w:val="Heading3"/>
        <w:tabs>
          <w:tab w:val="left" w:pos="607"/>
        </w:tabs>
        <w:rPr>
          <w:lang w:val="en-DE"/>
        </w:rPr>
      </w:pPr>
    </w:p>
    <w:p w14:paraId="7726C4E0" w14:textId="77777777" w:rsidR="00342ED3" w:rsidRDefault="00342ED3" w:rsidP="00FA7E00">
      <w:pPr>
        <w:pStyle w:val="Heading3"/>
        <w:tabs>
          <w:tab w:val="left" w:pos="607"/>
        </w:tabs>
        <w:rPr>
          <w:lang w:val="en-DE"/>
        </w:rPr>
      </w:pPr>
    </w:p>
    <w:p w14:paraId="499B5469" w14:textId="77777777" w:rsidR="00342ED3" w:rsidRDefault="00342ED3" w:rsidP="00FA7E00">
      <w:pPr>
        <w:pStyle w:val="Heading3"/>
        <w:tabs>
          <w:tab w:val="left" w:pos="607"/>
        </w:tabs>
        <w:rPr>
          <w:lang w:val="en-DE"/>
        </w:rPr>
      </w:pPr>
    </w:p>
    <w:p w14:paraId="5749C31B" w14:textId="77777777" w:rsidR="00342ED3" w:rsidRDefault="00342ED3" w:rsidP="00FA7E00">
      <w:pPr>
        <w:pStyle w:val="Heading3"/>
        <w:tabs>
          <w:tab w:val="left" w:pos="607"/>
        </w:tabs>
        <w:rPr>
          <w:lang w:val="en-DE"/>
        </w:rPr>
      </w:pPr>
    </w:p>
    <w:p w14:paraId="6D9DD8AC" w14:textId="77777777" w:rsidR="00342ED3" w:rsidRDefault="00342ED3" w:rsidP="00FA7E00">
      <w:pPr>
        <w:pStyle w:val="Heading3"/>
        <w:tabs>
          <w:tab w:val="left" w:pos="607"/>
        </w:tabs>
        <w:rPr>
          <w:lang w:val="en-DE"/>
        </w:rPr>
      </w:pPr>
    </w:p>
    <w:p w14:paraId="78A3734D" w14:textId="77777777" w:rsidR="00342ED3" w:rsidRDefault="00342ED3" w:rsidP="00FA7E00">
      <w:pPr>
        <w:pStyle w:val="Heading3"/>
        <w:tabs>
          <w:tab w:val="left" w:pos="607"/>
        </w:tabs>
        <w:rPr>
          <w:lang w:val="en-DE"/>
        </w:rPr>
      </w:pPr>
    </w:p>
    <w:p w14:paraId="4A0C0DC7" w14:textId="77777777" w:rsidR="00342ED3" w:rsidRDefault="00342ED3" w:rsidP="00FA7E00">
      <w:pPr>
        <w:pStyle w:val="Heading3"/>
        <w:tabs>
          <w:tab w:val="left" w:pos="607"/>
        </w:tabs>
        <w:rPr>
          <w:lang w:val="en-DE"/>
        </w:rPr>
      </w:pPr>
    </w:p>
    <w:p w14:paraId="43746880" w14:textId="191F2E31" w:rsidR="00561CC5" w:rsidRDefault="00342ED3" w:rsidP="00FA7E00">
      <w:pPr>
        <w:pStyle w:val="Heading3"/>
        <w:numPr>
          <w:ilvl w:val="1"/>
          <w:numId w:val="6"/>
        </w:numPr>
        <w:tabs>
          <w:tab w:val="left" w:pos="607"/>
        </w:tabs>
        <w:ind w:left="607" w:hanging="466"/>
      </w:pPr>
      <w:r>
        <w:lastRenderedPageBreak/>
        <w:t>Pair</w:t>
      </w:r>
      <w:r w:rsidR="00561CC5">
        <w:t>-</w:t>
      </w:r>
      <w:r>
        <w:t xml:space="preserve">plots </w:t>
      </w:r>
    </w:p>
    <w:p w14:paraId="04E24CEF" w14:textId="77777777" w:rsidR="00561CC5" w:rsidRDefault="00561CC5" w:rsidP="00561CC5">
      <w:pPr>
        <w:pStyle w:val="Heading3"/>
        <w:tabs>
          <w:tab w:val="left" w:pos="607"/>
        </w:tabs>
        <w:ind w:firstLine="0"/>
      </w:pPr>
    </w:p>
    <w:p w14:paraId="2014C076" w14:textId="4B85166C" w:rsidR="00561CC5" w:rsidRDefault="00561CC5" w:rsidP="00561CC5">
      <w:pPr>
        <w:pStyle w:val="Heading3"/>
        <w:tabs>
          <w:tab w:val="left" w:pos="607"/>
        </w:tabs>
        <w:ind w:firstLine="0"/>
        <w:rPr>
          <w:b w:val="0"/>
          <w:bCs w:val="0"/>
          <w:sz w:val="24"/>
          <w:szCs w:val="24"/>
        </w:rPr>
      </w:pPr>
      <w:r>
        <w:rPr>
          <w:b w:val="0"/>
          <w:bCs w:val="0"/>
          <w:sz w:val="24"/>
          <w:szCs w:val="24"/>
        </w:rPr>
        <w:t xml:space="preserve">Pair plots </w:t>
      </w:r>
      <w:r w:rsidRPr="00561CC5">
        <w:rPr>
          <w:b w:val="0"/>
          <w:bCs w:val="0"/>
          <w:sz w:val="24"/>
          <w:szCs w:val="24"/>
        </w:rPr>
        <w:t xml:space="preserve"> </w:t>
      </w:r>
      <w:r w:rsidR="00343D8F">
        <w:rPr>
          <w:b w:val="0"/>
          <w:bCs w:val="0"/>
          <w:sz w:val="24"/>
          <w:szCs w:val="24"/>
        </w:rPr>
        <w:t xml:space="preserve">in the below Fig.6 </w:t>
      </w:r>
      <w:r w:rsidRPr="00561CC5">
        <w:rPr>
          <w:b w:val="0"/>
          <w:bCs w:val="0"/>
          <w:sz w:val="24"/>
          <w:szCs w:val="24"/>
        </w:rPr>
        <w:t>clearly shows th</w:t>
      </w:r>
      <w:r>
        <w:rPr>
          <w:b w:val="0"/>
          <w:bCs w:val="0"/>
          <w:sz w:val="24"/>
          <w:szCs w:val="24"/>
        </w:rPr>
        <w:t xml:space="preserve">e linear and </w:t>
      </w:r>
      <w:r w:rsidR="00343D8F">
        <w:rPr>
          <w:b w:val="0"/>
          <w:bCs w:val="0"/>
          <w:sz w:val="24"/>
          <w:szCs w:val="24"/>
        </w:rPr>
        <w:t>nonlinear</w:t>
      </w:r>
      <w:r>
        <w:rPr>
          <w:b w:val="0"/>
          <w:bCs w:val="0"/>
          <w:sz w:val="24"/>
          <w:szCs w:val="24"/>
        </w:rPr>
        <w:t xml:space="preserve"> relationship of the key numerical features Vs the Target.</w:t>
      </w:r>
    </w:p>
    <w:p w14:paraId="3BF02717" w14:textId="77777777" w:rsidR="00343D8F" w:rsidRPr="00561CC5" w:rsidRDefault="00343D8F" w:rsidP="00561CC5">
      <w:pPr>
        <w:pStyle w:val="Heading3"/>
        <w:tabs>
          <w:tab w:val="left" w:pos="607"/>
        </w:tabs>
        <w:ind w:firstLine="0"/>
        <w:rPr>
          <w:b w:val="0"/>
          <w:bCs w:val="0"/>
          <w:sz w:val="24"/>
          <w:szCs w:val="24"/>
        </w:rPr>
      </w:pPr>
    </w:p>
    <w:p w14:paraId="1FD35405" w14:textId="6B45549A" w:rsidR="00FA7E00" w:rsidRPr="00561CC5" w:rsidRDefault="00343D8F" w:rsidP="00561CC5">
      <w:pPr>
        <w:pStyle w:val="Heading3"/>
        <w:tabs>
          <w:tab w:val="left" w:pos="607"/>
        </w:tabs>
        <w:ind w:firstLine="0"/>
        <w:rPr>
          <w:b w:val="0"/>
          <w:bCs w:val="0"/>
          <w:sz w:val="24"/>
          <w:szCs w:val="24"/>
        </w:rPr>
      </w:pPr>
      <w:r>
        <w:rPr>
          <w:b w:val="0"/>
          <w:bCs w:val="0"/>
          <w:sz w:val="24"/>
          <w:szCs w:val="24"/>
        </w:rPr>
        <w:t>The ICE frequency  again shows the clear domination in terms of highest count and high emissions in the dataset. Additionally , the very high correlation( highly linear ) of the Fuel consumptions Vs target again predicts that it behaves like a proxy target.( data leakage).</w:t>
      </w:r>
      <w:r w:rsidR="002011B3">
        <w:rPr>
          <w:b w:val="0"/>
          <w:bCs w:val="0"/>
          <w:sz w:val="24"/>
          <w:szCs w:val="24"/>
        </w:rPr>
        <w:t>More the power(ep-KW) more the pollution in case of ICE. Also, more the engine capacity , we can clearly see requirement of more power as well.</w:t>
      </w:r>
    </w:p>
    <w:p w14:paraId="2BC8B7E5" w14:textId="77777777" w:rsidR="00342ED3" w:rsidRDefault="00342ED3" w:rsidP="00342ED3">
      <w:pPr>
        <w:pStyle w:val="Heading3"/>
        <w:tabs>
          <w:tab w:val="left" w:pos="607"/>
        </w:tabs>
        <w:ind w:firstLine="0"/>
        <w:rPr>
          <w:spacing w:val="-2"/>
        </w:rPr>
      </w:pPr>
    </w:p>
    <w:p w14:paraId="0FEA04C3" w14:textId="77777777" w:rsidR="00342ED3" w:rsidRPr="00342ED3" w:rsidRDefault="00342ED3" w:rsidP="00342ED3">
      <w:pPr>
        <w:pStyle w:val="Heading3"/>
        <w:tabs>
          <w:tab w:val="left" w:pos="607"/>
        </w:tabs>
        <w:ind w:firstLine="0"/>
      </w:pPr>
    </w:p>
    <w:p w14:paraId="1CE2C963" w14:textId="62972ECD" w:rsidR="00342ED3" w:rsidRDefault="00342ED3" w:rsidP="00342ED3">
      <w:pPr>
        <w:pStyle w:val="Heading3"/>
        <w:tabs>
          <w:tab w:val="left" w:pos="607"/>
        </w:tabs>
        <w:ind w:firstLine="0"/>
        <w:jc w:val="center"/>
      </w:pPr>
      <w:r w:rsidRPr="00342ED3">
        <w:rPr>
          <w:noProof/>
        </w:rPr>
        <w:drawing>
          <wp:inline distT="0" distB="0" distL="0" distR="0" wp14:anchorId="5CEB68AE" wp14:editId="240493BE">
            <wp:extent cx="5712741" cy="5216056"/>
            <wp:effectExtent l="0" t="0" r="254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715" cy="5230641"/>
                    </a:xfrm>
                    <a:prstGeom prst="rect">
                      <a:avLst/>
                    </a:prstGeom>
                  </pic:spPr>
                </pic:pic>
              </a:graphicData>
            </a:graphic>
          </wp:inline>
        </w:drawing>
      </w:r>
    </w:p>
    <w:p w14:paraId="1D9E972B" w14:textId="77777777" w:rsidR="00FA7E00" w:rsidRDefault="00FA7E00">
      <w:pPr>
        <w:rPr>
          <w:sz w:val="20"/>
        </w:rPr>
      </w:pPr>
    </w:p>
    <w:p w14:paraId="256E0A32" w14:textId="4282F158" w:rsidR="00561CC5" w:rsidRDefault="00037C1C" w:rsidP="00037C1C">
      <w:pPr>
        <w:rPr>
          <w:b/>
          <w:bCs/>
          <w:spacing w:val="-5"/>
          <w:sz w:val="20"/>
        </w:rPr>
      </w:pPr>
      <w:r>
        <w:rPr>
          <w:b/>
          <w:sz w:val="20"/>
        </w:rPr>
        <w:t xml:space="preserve">                                          </w:t>
      </w:r>
      <w:r w:rsidR="00561CC5">
        <w:rPr>
          <w:b/>
          <w:sz w:val="20"/>
        </w:rPr>
        <w:t>Figure</w:t>
      </w:r>
      <w:r w:rsidR="00561CC5">
        <w:rPr>
          <w:b/>
          <w:spacing w:val="-8"/>
          <w:sz w:val="20"/>
        </w:rPr>
        <w:t xml:space="preserve"> 6</w:t>
      </w:r>
      <w:r w:rsidR="00561CC5">
        <w:rPr>
          <w:sz w:val="20"/>
        </w:rPr>
        <w:t>:</w:t>
      </w:r>
      <w:r w:rsidR="00561CC5">
        <w:rPr>
          <w:spacing w:val="-5"/>
          <w:sz w:val="20"/>
        </w:rPr>
        <w:t xml:space="preserve"> </w:t>
      </w:r>
      <w:r w:rsidR="00561CC5">
        <w:rPr>
          <w:b/>
          <w:bCs/>
          <w:spacing w:val="-5"/>
          <w:sz w:val="20"/>
        </w:rPr>
        <w:t xml:space="preserve">Pair- plot </w:t>
      </w:r>
      <w:r w:rsidR="00C50BD2">
        <w:rPr>
          <w:b/>
          <w:bCs/>
          <w:spacing w:val="-5"/>
          <w:sz w:val="20"/>
        </w:rPr>
        <w:t>( ICE [blue], EV(orange],Hybrid[green]</w:t>
      </w:r>
      <w:r w:rsidR="002011B3">
        <w:rPr>
          <w:b/>
          <w:bCs/>
          <w:spacing w:val="-5"/>
          <w:sz w:val="20"/>
        </w:rPr>
        <w:t xml:space="preserve"> )</w:t>
      </w:r>
    </w:p>
    <w:p w14:paraId="48739C73" w14:textId="77777777" w:rsidR="00AF4E68" w:rsidRDefault="00AF4E68" w:rsidP="00037C1C">
      <w:pPr>
        <w:jc w:val="center"/>
        <w:rPr>
          <w:sz w:val="20"/>
        </w:rPr>
      </w:pPr>
    </w:p>
    <w:p w14:paraId="0CA321C4" w14:textId="77777777" w:rsidR="00AF4E68" w:rsidRDefault="00AF4E68">
      <w:pPr>
        <w:rPr>
          <w:sz w:val="20"/>
        </w:rPr>
      </w:pPr>
    </w:p>
    <w:p w14:paraId="30E9AAC4" w14:textId="77777777" w:rsidR="00AF4E68" w:rsidRDefault="00AF4E68">
      <w:pPr>
        <w:rPr>
          <w:sz w:val="20"/>
        </w:rPr>
      </w:pPr>
    </w:p>
    <w:p w14:paraId="7BF0BC64" w14:textId="77777777" w:rsidR="00AF4E68" w:rsidRDefault="00AF4E68">
      <w:pPr>
        <w:rPr>
          <w:sz w:val="20"/>
        </w:rPr>
      </w:pPr>
    </w:p>
    <w:p w14:paraId="7F28233C" w14:textId="77777777" w:rsidR="00561CC5" w:rsidRDefault="00561CC5">
      <w:pPr>
        <w:rPr>
          <w:sz w:val="20"/>
        </w:rPr>
      </w:pPr>
    </w:p>
    <w:p w14:paraId="4838B3DB" w14:textId="77777777" w:rsidR="00561CC5" w:rsidRDefault="00561CC5">
      <w:pPr>
        <w:rPr>
          <w:sz w:val="20"/>
        </w:rPr>
      </w:pPr>
    </w:p>
    <w:p w14:paraId="5DDAFA95" w14:textId="77777777" w:rsidR="00561CC5" w:rsidRDefault="00561CC5">
      <w:pPr>
        <w:rPr>
          <w:sz w:val="20"/>
        </w:rPr>
      </w:pPr>
    </w:p>
    <w:p w14:paraId="11F97554" w14:textId="77777777" w:rsidR="00561CC5" w:rsidRDefault="00561CC5">
      <w:pPr>
        <w:rPr>
          <w:sz w:val="20"/>
        </w:rPr>
      </w:pPr>
    </w:p>
    <w:p w14:paraId="484DDA3F" w14:textId="77777777" w:rsidR="00561CC5" w:rsidRDefault="00561CC5">
      <w:pPr>
        <w:rPr>
          <w:sz w:val="20"/>
        </w:rPr>
      </w:pPr>
    </w:p>
    <w:p w14:paraId="25EB21C5" w14:textId="77777777" w:rsidR="00561CC5" w:rsidRDefault="00561CC5">
      <w:pPr>
        <w:rPr>
          <w:sz w:val="20"/>
        </w:rPr>
      </w:pPr>
    </w:p>
    <w:p w14:paraId="3E24E402" w14:textId="77777777" w:rsidR="00561CC5" w:rsidRDefault="00561CC5">
      <w:pPr>
        <w:rPr>
          <w:sz w:val="20"/>
        </w:rPr>
      </w:pPr>
    </w:p>
    <w:p w14:paraId="04572FAE" w14:textId="77777777" w:rsidR="00561CC5" w:rsidRDefault="00561CC5">
      <w:pPr>
        <w:rPr>
          <w:sz w:val="20"/>
        </w:rPr>
      </w:pPr>
    </w:p>
    <w:p w14:paraId="12FB6D44" w14:textId="77777777" w:rsidR="00561CC5" w:rsidRDefault="00561CC5">
      <w:pPr>
        <w:rPr>
          <w:sz w:val="20"/>
        </w:rPr>
      </w:pPr>
    </w:p>
    <w:p w14:paraId="31BC63C8" w14:textId="77777777" w:rsidR="00561CC5" w:rsidRDefault="00561CC5">
      <w:pPr>
        <w:rPr>
          <w:sz w:val="20"/>
        </w:rPr>
      </w:pPr>
    </w:p>
    <w:p w14:paraId="0AF2AB69" w14:textId="77777777" w:rsidR="00561CC5" w:rsidRDefault="00561CC5">
      <w:pPr>
        <w:rPr>
          <w:sz w:val="20"/>
        </w:rPr>
      </w:pPr>
    </w:p>
    <w:p w14:paraId="681A0FE8" w14:textId="5DE8EDC4" w:rsidR="00FA7E00" w:rsidRDefault="00342ED3" w:rsidP="00FA7E00">
      <w:pPr>
        <w:pStyle w:val="Heading3"/>
        <w:numPr>
          <w:ilvl w:val="1"/>
          <w:numId w:val="6"/>
        </w:numPr>
        <w:tabs>
          <w:tab w:val="left" w:pos="607"/>
        </w:tabs>
        <w:ind w:left="607" w:hanging="466"/>
      </w:pPr>
      <w:r>
        <w:t xml:space="preserve">Overall </w:t>
      </w:r>
      <w:r w:rsidR="0064527F">
        <w:t>Count plot</w:t>
      </w:r>
      <w:r w:rsidR="009C470B">
        <w:t xml:space="preserve">  </w:t>
      </w:r>
    </w:p>
    <w:p w14:paraId="28B43740" w14:textId="77777777" w:rsidR="009C470B" w:rsidRDefault="009C470B" w:rsidP="009C470B">
      <w:pPr>
        <w:pStyle w:val="Heading3"/>
        <w:tabs>
          <w:tab w:val="left" w:pos="607"/>
        </w:tabs>
        <w:ind w:firstLine="0"/>
      </w:pPr>
    </w:p>
    <w:p w14:paraId="64BA9416" w14:textId="4C71B004" w:rsidR="009C470B" w:rsidRDefault="009C470B" w:rsidP="009C470B">
      <w:pPr>
        <w:pStyle w:val="Heading3"/>
        <w:tabs>
          <w:tab w:val="left" w:pos="607"/>
        </w:tabs>
        <w:ind w:firstLine="0"/>
        <w:rPr>
          <w:b w:val="0"/>
          <w:bCs w:val="0"/>
          <w:sz w:val="24"/>
          <w:szCs w:val="24"/>
        </w:rPr>
      </w:pPr>
      <w:r>
        <w:rPr>
          <w:b w:val="0"/>
          <w:bCs w:val="0"/>
          <w:sz w:val="24"/>
          <w:szCs w:val="24"/>
        </w:rPr>
        <w:t xml:space="preserve">Overall Count  plots </w:t>
      </w:r>
      <w:r w:rsidRPr="00561CC5">
        <w:rPr>
          <w:b w:val="0"/>
          <w:bCs w:val="0"/>
          <w:sz w:val="24"/>
          <w:szCs w:val="24"/>
        </w:rPr>
        <w:t xml:space="preserve"> </w:t>
      </w:r>
      <w:r>
        <w:rPr>
          <w:b w:val="0"/>
          <w:bCs w:val="0"/>
          <w:sz w:val="24"/>
          <w:szCs w:val="24"/>
        </w:rPr>
        <w:t xml:space="preserve">in the below Fig.7 </w:t>
      </w:r>
      <w:r w:rsidRPr="00561CC5">
        <w:rPr>
          <w:b w:val="0"/>
          <w:bCs w:val="0"/>
          <w:sz w:val="24"/>
          <w:szCs w:val="24"/>
        </w:rPr>
        <w:t xml:space="preserve">clearly shows </w:t>
      </w:r>
      <w:r>
        <w:rPr>
          <w:b w:val="0"/>
          <w:bCs w:val="0"/>
          <w:sz w:val="24"/>
          <w:szCs w:val="24"/>
        </w:rPr>
        <w:t xml:space="preserve">an overview of the feature spread Vs the corresponding total count. </w:t>
      </w:r>
      <w:r w:rsidRPr="00561CC5">
        <w:rPr>
          <w:b w:val="0"/>
          <w:bCs w:val="0"/>
          <w:sz w:val="24"/>
          <w:szCs w:val="24"/>
        </w:rPr>
        <w:t>th</w:t>
      </w:r>
      <w:r>
        <w:rPr>
          <w:b w:val="0"/>
          <w:bCs w:val="0"/>
          <w:sz w:val="24"/>
          <w:szCs w:val="24"/>
        </w:rPr>
        <w:t>e linear and nonlinear relationship of the key numerical features Vs the Target.</w:t>
      </w:r>
    </w:p>
    <w:p w14:paraId="64CFFC7D" w14:textId="77777777" w:rsidR="009C470B" w:rsidRPr="00561CC5" w:rsidRDefault="009C470B" w:rsidP="009C470B">
      <w:pPr>
        <w:pStyle w:val="Heading3"/>
        <w:tabs>
          <w:tab w:val="left" w:pos="607"/>
        </w:tabs>
        <w:ind w:firstLine="0"/>
        <w:rPr>
          <w:b w:val="0"/>
          <w:bCs w:val="0"/>
          <w:sz w:val="24"/>
          <w:szCs w:val="24"/>
        </w:rPr>
      </w:pPr>
    </w:p>
    <w:p w14:paraId="48118F7D" w14:textId="4F1E716B" w:rsidR="009C470B" w:rsidRDefault="009C470B" w:rsidP="009C470B">
      <w:pPr>
        <w:pStyle w:val="Heading3"/>
        <w:tabs>
          <w:tab w:val="left" w:pos="607"/>
        </w:tabs>
        <w:ind w:firstLine="0"/>
        <w:rPr>
          <w:b w:val="0"/>
          <w:bCs w:val="0"/>
          <w:sz w:val="24"/>
          <w:szCs w:val="24"/>
        </w:rPr>
      </w:pPr>
      <w:r>
        <w:rPr>
          <w:b w:val="0"/>
          <w:bCs w:val="0"/>
          <w:sz w:val="24"/>
          <w:szCs w:val="24"/>
        </w:rPr>
        <w:t xml:space="preserve">The DE ( German ) car dominance can be clearly seen , followed with the French. </w:t>
      </w:r>
      <w:proofErr w:type="spellStart"/>
      <w:r>
        <w:rPr>
          <w:b w:val="0"/>
          <w:bCs w:val="0"/>
          <w:sz w:val="24"/>
          <w:szCs w:val="24"/>
        </w:rPr>
        <w:t>Aslo</w:t>
      </w:r>
      <w:proofErr w:type="spellEnd"/>
      <w:r>
        <w:rPr>
          <w:b w:val="0"/>
          <w:bCs w:val="0"/>
          <w:sz w:val="24"/>
          <w:szCs w:val="24"/>
        </w:rPr>
        <w:t>, the mid economy segment of VW tops the count by manufacturer.</w:t>
      </w:r>
      <w:r w:rsidR="00AF2097">
        <w:rPr>
          <w:b w:val="0"/>
          <w:bCs w:val="0"/>
          <w:sz w:val="24"/>
          <w:szCs w:val="24"/>
        </w:rPr>
        <w:t xml:space="preserve"> Petrol tops the counts by fuel type. ICE</w:t>
      </w:r>
      <w:r>
        <w:rPr>
          <w:b w:val="0"/>
          <w:bCs w:val="0"/>
          <w:sz w:val="24"/>
          <w:szCs w:val="24"/>
        </w:rPr>
        <w:t xml:space="preserve"> frequency  again shows</w:t>
      </w:r>
      <w:r w:rsidR="00AF2097">
        <w:rPr>
          <w:b w:val="0"/>
          <w:bCs w:val="0"/>
          <w:sz w:val="24"/>
          <w:szCs w:val="24"/>
        </w:rPr>
        <w:t>.</w:t>
      </w:r>
    </w:p>
    <w:p w14:paraId="26775FED" w14:textId="77777777" w:rsidR="00AF2097" w:rsidRDefault="00AF2097" w:rsidP="009C470B">
      <w:pPr>
        <w:pStyle w:val="Heading3"/>
        <w:tabs>
          <w:tab w:val="left" w:pos="607"/>
        </w:tabs>
        <w:ind w:firstLine="0"/>
        <w:rPr>
          <w:b w:val="0"/>
          <w:bCs w:val="0"/>
          <w:sz w:val="24"/>
          <w:szCs w:val="24"/>
        </w:rPr>
      </w:pPr>
    </w:p>
    <w:p w14:paraId="5F396B30" w14:textId="17B420AC" w:rsidR="00AF2097" w:rsidRDefault="00AF2097" w:rsidP="009C470B">
      <w:pPr>
        <w:pStyle w:val="Heading3"/>
        <w:tabs>
          <w:tab w:val="left" w:pos="607"/>
        </w:tabs>
        <w:ind w:firstLine="0"/>
      </w:pPr>
      <w:r>
        <w:rPr>
          <w:b w:val="0"/>
          <w:bCs w:val="0"/>
          <w:sz w:val="24"/>
          <w:szCs w:val="24"/>
        </w:rPr>
        <w:t>Going by the count for the Innovative tech , the EV tops the count ( 0 emission logic ).</w:t>
      </w:r>
    </w:p>
    <w:p w14:paraId="725D931B" w14:textId="77777777" w:rsidR="009C470B" w:rsidRDefault="009C470B" w:rsidP="00342ED3">
      <w:pPr>
        <w:pStyle w:val="Heading3"/>
        <w:tabs>
          <w:tab w:val="left" w:pos="607"/>
        </w:tabs>
        <w:ind w:firstLine="0"/>
        <w:jc w:val="center"/>
        <w:rPr>
          <w:noProof/>
        </w:rPr>
      </w:pPr>
    </w:p>
    <w:p w14:paraId="59E5AE37" w14:textId="77777777" w:rsidR="009C470B" w:rsidRDefault="009C470B" w:rsidP="00342ED3">
      <w:pPr>
        <w:pStyle w:val="Heading3"/>
        <w:tabs>
          <w:tab w:val="left" w:pos="607"/>
        </w:tabs>
        <w:ind w:firstLine="0"/>
        <w:jc w:val="center"/>
        <w:rPr>
          <w:noProof/>
        </w:rPr>
      </w:pPr>
    </w:p>
    <w:p w14:paraId="0E588874" w14:textId="77777777" w:rsidR="009C470B" w:rsidRDefault="009C470B" w:rsidP="00342ED3">
      <w:pPr>
        <w:pStyle w:val="Heading3"/>
        <w:tabs>
          <w:tab w:val="left" w:pos="607"/>
        </w:tabs>
        <w:ind w:firstLine="0"/>
        <w:jc w:val="center"/>
        <w:rPr>
          <w:noProof/>
        </w:rPr>
      </w:pPr>
    </w:p>
    <w:p w14:paraId="47351A2B" w14:textId="5B595D2E" w:rsidR="00342ED3" w:rsidRDefault="00342ED3" w:rsidP="00342ED3">
      <w:pPr>
        <w:pStyle w:val="Heading3"/>
        <w:tabs>
          <w:tab w:val="left" w:pos="607"/>
        </w:tabs>
        <w:ind w:firstLine="0"/>
        <w:jc w:val="center"/>
      </w:pPr>
      <w:r w:rsidRPr="00342ED3">
        <w:rPr>
          <w:noProof/>
        </w:rPr>
        <w:drawing>
          <wp:inline distT="0" distB="0" distL="0" distR="0" wp14:anchorId="47E046E8" wp14:editId="77BE5281">
            <wp:extent cx="4170660" cy="5987498"/>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3010" cy="5990872"/>
                    </a:xfrm>
                    <a:prstGeom prst="rect">
                      <a:avLst/>
                    </a:prstGeom>
                  </pic:spPr>
                </pic:pic>
              </a:graphicData>
            </a:graphic>
          </wp:inline>
        </w:drawing>
      </w:r>
    </w:p>
    <w:p w14:paraId="38015C6F" w14:textId="77777777" w:rsidR="00FA7E00" w:rsidRDefault="00FA7E00">
      <w:pPr>
        <w:rPr>
          <w:sz w:val="20"/>
        </w:rPr>
      </w:pPr>
    </w:p>
    <w:p w14:paraId="5EFF85FF" w14:textId="333BDD07" w:rsidR="00AF2097" w:rsidRDefault="00AF2097" w:rsidP="00AF2097">
      <w:pPr>
        <w:ind w:left="3533"/>
        <w:rPr>
          <w:b/>
          <w:bCs/>
          <w:spacing w:val="-5"/>
          <w:sz w:val="20"/>
        </w:rPr>
      </w:pPr>
      <w:r>
        <w:rPr>
          <w:b/>
          <w:sz w:val="20"/>
        </w:rPr>
        <w:t>Figure</w:t>
      </w:r>
      <w:r>
        <w:rPr>
          <w:b/>
          <w:spacing w:val="-8"/>
          <w:sz w:val="20"/>
        </w:rPr>
        <w:t xml:space="preserve"> 7</w:t>
      </w:r>
      <w:r>
        <w:rPr>
          <w:sz w:val="20"/>
        </w:rPr>
        <w:t>:</w:t>
      </w:r>
      <w:r>
        <w:rPr>
          <w:spacing w:val="-5"/>
          <w:sz w:val="20"/>
        </w:rPr>
        <w:t xml:space="preserve"> </w:t>
      </w:r>
      <w:r w:rsidR="00037C1C">
        <w:rPr>
          <w:b/>
          <w:bCs/>
          <w:spacing w:val="-5"/>
          <w:sz w:val="20"/>
        </w:rPr>
        <w:t xml:space="preserve">Overall Count plot </w:t>
      </w:r>
    </w:p>
    <w:p w14:paraId="150DD1F9" w14:textId="77777777" w:rsidR="000F015A" w:rsidRDefault="000F015A">
      <w:pPr>
        <w:pStyle w:val="BodyText"/>
        <w:spacing w:before="16"/>
        <w:rPr>
          <w:sz w:val="20"/>
        </w:rPr>
      </w:pPr>
    </w:p>
    <w:p w14:paraId="56F0E22D" w14:textId="77777777" w:rsidR="000F015A" w:rsidRDefault="000F015A">
      <w:pPr>
        <w:pStyle w:val="BodyText"/>
        <w:spacing w:before="85"/>
      </w:pPr>
    </w:p>
    <w:p w14:paraId="4E9812B9" w14:textId="77777777" w:rsidR="00037C1C" w:rsidRDefault="00037C1C">
      <w:pPr>
        <w:pStyle w:val="BodyText"/>
        <w:spacing w:before="85"/>
      </w:pPr>
    </w:p>
    <w:p w14:paraId="65937AF2" w14:textId="77777777" w:rsidR="00037C1C" w:rsidRDefault="00037C1C">
      <w:pPr>
        <w:pStyle w:val="BodyText"/>
        <w:spacing w:before="85"/>
      </w:pPr>
    </w:p>
    <w:p w14:paraId="62FB7B38" w14:textId="77777777" w:rsidR="000F015A" w:rsidRDefault="000F015A">
      <w:pPr>
        <w:pStyle w:val="BodyText"/>
        <w:spacing w:line="276" w:lineRule="auto"/>
        <w:jc w:val="both"/>
        <w:sectPr w:rsidR="000F015A">
          <w:pgSz w:w="11910" w:h="16840"/>
          <w:pgMar w:top="940" w:right="992" w:bottom="280" w:left="992" w:header="720" w:footer="720" w:gutter="0"/>
          <w:cols w:space="720"/>
        </w:sectPr>
      </w:pPr>
    </w:p>
    <w:p w14:paraId="312C2510" w14:textId="0D38DD09" w:rsidR="000F015A" w:rsidRDefault="000F015A">
      <w:pPr>
        <w:pStyle w:val="BodyText"/>
        <w:spacing w:line="276" w:lineRule="auto"/>
        <w:ind w:left="141" w:right="142"/>
        <w:jc w:val="both"/>
      </w:pPr>
    </w:p>
    <w:p w14:paraId="05969DB3" w14:textId="77777777" w:rsidR="000F015A" w:rsidRDefault="000F015A">
      <w:pPr>
        <w:pStyle w:val="BodyText"/>
        <w:spacing w:before="82"/>
      </w:pPr>
    </w:p>
    <w:p w14:paraId="7E2C9771" w14:textId="77777777" w:rsidR="000F015A" w:rsidRDefault="00000000">
      <w:pPr>
        <w:pStyle w:val="Heading2"/>
        <w:numPr>
          <w:ilvl w:val="1"/>
          <w:numId w:val="6"/>
        </w:numPr>
        <w:tabs>
          <w:tab w:val="left" w:pos="697"/>
        </w:tabs>
        <w:ind w:left="697" w:hanging="556"/>
      </w:pPr>
      <w:r>
        <w:t>Final</w:t>
      </w:r>
      <w:r>
        <w:rPr>
          <w:spacing w:val="-19"/>
        </w:rPr>
        <w:t xml:space="preserve"> </w:t>
      </w:r>
      <w:r>
        <w:t>feature</w:t>
      </w:r>
      <w:r>
        <w:rPr>
          <w:spacing w:val="-16"/>
        </w:rPr>
        <w:t xml:space="preserve"> </w:t>
      </w:r>
      <w:r>
        <w:t>selection</w:t>
      </w:r>
      <w:r>
        <w:rPr>
          <w:spacing w:val="-15"/>
        </w:rPr>
        <w:t xml:space="preserve"> </w:t>
      </w:r>
      <w:r>
        <w:t>strategy</w:t>
      </w:r>
      <w:r>
        <w:rPr>
          <w:spacing w:val="-16"/>
        </w:rPr>
        <w:t xml:space="preserve"> </w:t>
      </w:r>
      <w:r>
        <w:t>and</w:t>
      </w:r>
      <w:r>
        <w:rPr>
          <w:spacing w:val="-15"/>
        </w:rPr>
        <w:t xml:space="preserve"> </w:t>
      </w:r>
      <w:r>
        <w:t>dataset</w:t>
      </w:r>
      <w:r>
        <w:rPr>
          <w:spacing w:val="-14"/>
        </w:rPr>
        <w:t xml:space="preserve"> </w:t>
      </w:r>
      <w:r>
        <w:rPr>
          <w:spacing w:val="-2"/>
        </w:rPr>
        <w:t>construction</w:t>
      </w:r>
    </w:p>
    <w:p w14:paraId="0FBACBD4" w14:textId="29D10382" w:rsidR="000F015A" w:rsidRDefault="00000000">
      <w:pPr>
        <w:pStyle w:val="BodyText"/>
        <w:spacing w:before="300" w:line="276" w:lineRule="auto"/>
        <w:ind w:left="141" w:right="145"/>
        <w:jc w:val="both"/>
      </w:pPr>
      <w:r>
        <w:t>Based on correlation analysis and exploratory findings, a structured feature selection strategy was adopted</w:t>
      </w:r>
      <w:r w:rsidR="002E681F">
        <w:t xml:space="preserve"> and some of the next steps for the Report 2 is as below :</w:t>
      </w:r>
    </w:p>
    <w:p w14:paraId="0C2A4E93" w14:textId="372E95C6" w:rsidR="000F015A" w:rsidRDefault="002E681F">
      <w:pPr>
        <w:pStyle w:val="Heading4"/>
        <w:spacing w:before="239"/>
        <w:jc w:val="both"/>
      </w:pPr>
      <w:r>
        <w:t xml:space="preserve">Next steps </w:t>
      </w:r>
      <w:r w:rsidR="00655586">
        <w:t xml:space="preserve">for Report 2  </w:t>
      </w:r>
      <w:r>
        <w:t>:</w:t>
      </w:r>
    </w:p>
    <w:p w14:paraId="4E15069D" w14:textId="77777777" w:rsidR="000F015A" w:rsidRDefault="000F015A">
      <w:pPr>
        <w:pStyle w:val="BodyText"/>
        <w:spacing w:before="6"/>
        <w:rPr>
          <w:b/>
        </w:rPr>
      </w:pPr>
    </w:p>
    <w:p w14:paraId="28D1E974" w14:textId="6FC14297" w:rsidR="00634985" w:rsidRDefault="00634985">
      <w:pPr>
        <w:pStyle w:val="ListParagraph"/>
        <w:numPr>
          <w:ilvl w:val="0"/>
          <w:numId w:val="3"/>
        </w:numPr>
        <w:tabs>
          <w:tab w:val="left" w:pos="861"/>
        </w:tabs>
        <w:spacing w:line="278" w:lineRule="auto"/>
        <w:ind w:right="141"/>
        <w:rPr>
          <w:sz w:val="24"/>
        </w:rPr>
      </w:pPr>
      <w:r>
        <w:rPr>
          <w:sz w:val="24"/>
        </w:rPr>
        <w:t xml:space="preserve">Copy of the dataset : To keep the original an cleaned dataset. </w:t>
      </w:r>
    </w:p>
    <w:p w14:paraId="6A468CD0" w14:textId="1BBFF9CC" w:rsidR="00634985" w:rsidRDefault="00634985">
      <w:pPr>
        <w:pStyle w:val="ListParagraph"/>
        <w:numPr>
          <w:ilvl w:val="0"/>
          <w:numId w:val="3"/>
        </w:numPr>
        <w:tabs>
          <w:tab w:val="left" w:pos="861"/>
        </w:tabs>
        <w:spacing w:line="278" w:lineRule="auto"/>
        <w:ind w:right="141"/>
        <w:rPr>
          <w:sz w:val="24"/>
        </w:rPr>
      </w:pPr>
      <w:r>
        <w:rPr>
          <w:sz w:val="24"/>
        </w:rPr>
        <w:t xml:space="preserve">Train -Test split </w:t>
      </w:r>
      <w:r w:rsidR="00D34839">
        <w:rPr>
          <w:sz w:val="24"/>
        </w:rPr>
        <w:t>(80 /20 split)</w:t>
      </w:r>
    </w:p>
    <w:p w14:paraId="4FD0C73C" w14:textId="133FC34A" w:rsidR="00634985" w:rsidRPr="00634985" w:rsidRDefault="00634985" w:rsidP="00634985">
      <w:pPr>
        <w:pStyle w:val="ListParagraph"/>
        <w:numPr>
          <w:ilvl w:val="0"/>
          <w:numId w:val="3"/>
        </w:numPr>
        <w:tabs>
          <w:tab w:val="left" w:pos="861"/>
        </w:tabs>
        <w:spacing w:line="278" w:lineRule="auto"/>
        <w:ind w:right="141"/>
        <w:rPr>
          <w:sz w:val="24"/>
        </w:rPr>
      </w:pPr>
      <w:r>
        <w:rPr>
          <w:sz w:val="24"/>
        </w:rPr>
        <w:t xml:space="preserve">Encoding </w:t>
      </w:r>
    </w:p>
    <w:p w14:paraId="7C784D4F" w14:textId="178A1EF2" w:rsidR="00634985" w:rsidRDefault="00634985">
      <w:pPr>
        <w:pStyle w:val="ListParagraph"/>
        <w:numPr>
          <w:ilvl w:val="0"/>
          <w:numId w:val="3"/>
        </w:numPr>
        <w:tabs>
          <w:tab w:val="left" w:pos="861"/>
        </w:tabs>
        <w:spacing w:line="278" w:lineRule="auto"/>
        <w:ind w:right="141"/>
        <w:rPr>
          <w:sz w:val="24"/>
        </w:rPr>
      </w:pPr>
      <w:r>
        <w:rPr>
          <w:sz w:val="24"/>
        </w:rPr>
        <w:t xml:space="preserve">Scaling </w:t>
      </w:r>
    </w:p>
    <w:p w14:paraId="295A8F14" w14:textId="0E4C3F78" w:rsidR="000A3598" w:rsidRDefault="000A3598">
      <w:pPr>
        <w:pStyle w:val="ListParagraph"/>
        <w:numPr>
          <w:ilvl w:val="0"/>
          <w:numId w:val="3"/>
        </w:numPr>
        <w:tabs>
          <w:tab w:val="left" w:pos="861"/>
        </w:tabs>
        <w:spacing w:line="278" w:lineRule="auto"/>
        <w:ind w:right="141"/>
        <w:rPr>
          <w:sz w:val="24"/>
        </w:rPr>
      </w:pPr>
      <w:r>
        <w:rPr>
          <w:sz w:val="24"/>
        </w:rPr>
        <w:t>2 Datasets ( to check the effect of proxy variable ) : With &amp; Without Fuel consumption.</w:t>
      </w:r>
    </w:p>
    <w:p w14:paraId="7DDEB76E" w14:textId="63C88D2E" w:rsidR="000A3598" w:rsidRDefault="000A3598">
      <w:pPr>
        <w:pStyle w:val="ListParagraph"/>
        <w:numPr>
          <w:ilvl w:val="0"/>
          <w:numId w:val="3"/>
        </w:numPr>
        <w:tabs>
          <w:tab w:val="left" w:pos="861"/>
        </w:tabs>
        <w:spacing w:line="278" w:lineRule="auto"/>
        <w:ind w:right="141"/>
        <w:rPr>
          <w:sz w:val="24"/>
        </w:rPr>
      </w:pPr>
      <w:r>
        <w:rPr>
          <w:sz w:val="24"/>
        </w:rPr>
        <w:t>Usage of  Pipeline &amp; Colum transformers</w:t>
      </w:r>
    </w:p>
    <w:p w14:paraId="00169417" w14:textId="5D6D8570" w:rsidR="000A3598" w:rsidRDefault="00852DE6">
      <w:pPr>
        <w:pStyle w:val="ListParagraph"/>
        <w:numPr>
          <w:ilvl w:val="0"/>
          <w:numId w:val="3"/>
        </w:numPr>
        <w:tabs>
          <w:tab w:val="left" w:pos="861"/>
        </w:tabs>
        <w:spacing w:line="278" w:lineRule="auto"/>
        <w:ind w:right="141"/>
        <w:rPr>
          <w:sz w:val="24"/>
        </w:rPr>
      </w:pPr>
      <w:r>
        <w:rPr>
          <w:sz w:val="24"/>
        </w:rPr>
        <w:t xml:space="preserve">Models that shall be checked : </w:t>
      </w:r>
      <w:proofErr w:type="spellStart"/>
      <w:r>
        <w:rPr>
          <w:sz w:val="24"/>
        </w:rPr>
        <w:t>DummyRegressor</w:t>
      </w:r>
      <w:proofErr w:type="spellEnd"/>
      <w:r>
        <w:rPr>
          <w:sz w:val="24"/>
        </w:rPr>
        <w:t xml:space="preserve">, </w:t>
      </w:r>
      <w:proofErr w:type="spellStart"/>
      <w:r>
        <w:rPr>
          <w:sz w:val="24"/>
        </w:rPr>
        <w:t>LinearRegression</w:t>
      </w:r>
      <w:proofErr w:type="spellEnd"/>
      <w:r>
        <w:rPr>
          <w:sz w:val="24"/>
        </w:rPr>
        <w:t>,</w:t>
      </w:r>
      <w:r w:rsidR="001E09D5">
        <w:rPr>
          <w:sz w:val="24"/>
        </w:rPr>
        <w:t xml:space="preserve"> </w:t>
      </w:r>
      <w:proofErr w:type="spellStart"/>
      <w:r>
        <w:rPr>
          <w:sz w:val="24"/>
        </w:rPr>
        <w:t>Ridge,Lasso,ElasticNet,RandomForestRegressor,LGBMR</w:t>
      </w:r>
      <w:proofErr w:type="spellEnd"/>
      <w:r>
        <w:rPr>
          <w:sz w:val="24"/>
        </w:rPr>
        <w:t xml:space="preserve"> </w:t>
      </w:r>
      <w:proofErr w:type="spellStart"/>
      <w:r>
        <w:rPr>
          <w:sz w:val="24"/>
        </w:rPr>
        <w:t>etc</w:t>
      </w:r>
      <w:proofErr w:type="spellEnd"/>
      <w:r>
        <w:rPr>
          <w:sz w:val="24"/>
        </w:rPr>
        <w:t xml:space="preserve"> </w:t>
      </w:r>
    </w:p>
    <w:p w14:paraId="4F085B6A" w14:textId="1CB555CD" w:rsidR="00852DE6" w:rsidRDefault="00D34839">
      <w:pPr>
        <w:pStyle w:val="ListParagraph"/>
        <w:numPr>
          <w:ilvl w:val="0"/>
          <w:numId w:val="3"/>
        </w:numPr>
        <w:tabs>
          <w:tab w:val="left" w:pos="861"/>
        </w:tabs>
        <w:spacing w:line="278" w:lineRule="auto"/>
        <w:ind w:right="141"/>
        <w:rPr>
          <w:sz w:val="24"/>
        </w:rPr>
      </w:pPr>
      <w:r>
        <w:rPr>
          <w:sz w:val="24"/>
        </w:rPr>
        <w:t xml:space="preserve">Feature Importance </w:t>
      </w:r>
    </w:p>
    <w:p w14:paraId="458BC350" w14:textId="69B088C5" w:rsidR="00D34839" w:rsidRDefault="00D34839">
      <w:pPr>
        <w:pStyle w:val="ListParagraph"/>
        <w:numPr>
          <w:ilvl w:val="0"/>
          <w:numId w:val="3"/>
        </w:numPr>
        <w:tabs>
          <w:tab w:val="left" w:pos="861"/>
        </w:tabs>
        <w:spacing w:line="278" w:lineRule="auto"/>
        <w:ind w:right="141"/>
        <w:rPr>
          <w:sz w:val="24"/>
        </w:rPr>
      </w:pPr>
      <w:proofErr w:type="spellStart"/>
      <w:r>
        <w:rPr>
          <w:sz w:val="24"/>
        </w:rPr>
        <w:t>GridsearchCV</w:t>
      </w:r>
      <w:proofErr w:type="spellEnd"/>
      <w:r>
        <w:rPr>
          <w:sz w:val="24"/>
        </w:rPr>
        <w:t xml:space="preserve"> to select the right optimal parameters for the model.</w:t>
      </w:r>
    </w:p>
    <w:p w14:paraId="7A76031F" w14:textId="79FCA12F" w:rsidR="000F015A" w:rsidRPr="009663B6" w:rsidRDefault="009663B6" w:rsidP="009663B6">
      <w:pPr>
        <w:pStyle w:val="ListParagraph"/>
        <w:numPr>
          <w:ilvl w:val="0"/>
          <w:numId w:val="3"/>
        </w:numPr>
        <w:tabs>
          <w:tab w:val="left" w:pos="861"/>
        </w:tabs>
        <w:spacing w:line="278" w:lineRule="auto"/>
        <w:ind w:right="141"/>
        <w:rPr>
          <w:sz w:val="24"/>
        </w:rPr>
        <w:sectPr w:rsidR="000F015A" w:rsidRPr="009663B6">
          <w:pgSz w:w="11910" w:h="16840"/>
          <w:pgMar w:top="760" w:right="992" w:bottom="280" w:left="992" w:header="720" w:footer="720" w:gutter="0"/>
          <w:cols w:space="720"/>
        </w:sectPr>
      </w:pPr>
      <w:r>
        <w:rPr>
          <w:sz w:val="24"/>
        </w:rPr>
        <w:t>P</w:t>
      </w:r>
      <w:r w:rsidR="00D34839">
        <w:rPr>
          <w:sz w:val="24"/>
        </w:rPr>
        <w:t>arameter tunin</w:t>
      </w:r>
      <w:r w:rsidR="004943BC">
        <w:rPr>
          <w:sz w:val="24"/>
        </w:rPr>
        <w:t>g</w:t>
      </w:r>
    </w:p>
    <w:p w14:paraId="12808E8D" w14:textId="77777777" w:rsidR="000F015A" w:rsidRDefault="000F015A" w:rsidP="004943BC">
      <w:pPr>
        <w:pStyle w:val="BodyText"/>
        <w:spacing w:before="82"/>
      </w:pPr>
    </w:p>
    <w:sectPr w:rsidR="000F015A">
      <w:pgSz w:w="11910" w:h="16840"/>
      <w:pgMar w:top="7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67B2"/>
    <w:multiLevelType w:val="hybridMultilevel"/>
    <w:tmpl w:val="F6025DBC"/>
    <w:lvl w:ilvl="0" w:tplc="20000001">
      <w:start w:val="1"/>
      <w:numFmt w:val="bullet"/>
      <w:lvlText w:val=""/>
      <w:lvlJc w:val="left"/>
      <w:pPr>
        <w:ind w:left="642" w:hanging="360"/>
      </w:pPr>
      <w:rPr>
        <w:rFonts w:ascii="Symbol" w:hAnsi="Symbol"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1" w15:restartNumberingAfterBreak="0">
    <w:nsid w:val="252F2C72"/>
    <w:multiLevelType w:val="multilevel"/>
    <w:tmpl w:val="936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01124"/>
    <w:multiLevelType w:val="multilevel"/>
    <w:tmpl w:val="A1A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72E8E"/>
    <w:multiLevelType w:val="multilevel"/>
    <w:tmpl w:val="865A9772"/>
    <w:lvl w:ilvl="0">
      <w:start w:val="1"/>
      <w:numFmt w:val="decimal"/>
      <w:lvlText w:val="%1."/>
      <w:lvlJc w:val="left"/>
      <w:pPr>
        <w:ind w:left="968" w:hanging="401"/>
      </w:pPr>
      <w:rPr>
        <w:rFonts w:hint="default"/>
        <w:spacing w:val="0"/>
        <w:w w:val="100"/>
        <w:lang w:val="en-US" w:eastAsia="en-US" w:bidi="ar-SA"/>
      </w:rPr>
    </w:lvl>
    <w:lvl w:ilvl="1">
      <w:start w:val="1"/>
      <w:numFmt w:val="decimal"/>
      <w:lvlText w:val="%1.%2"/>
      <w:lvlJc w:val="left"/>
      <w:pPr>
        <w:ind w:left="1602" w:hanging="468"/>
      </w:pPr>
      <w:rPr>
        <w:rFonts w:hint="default"/>
        <w:spacing w:val="0"/>
        <w:w w:val="100"/>
        <w:lang w:val="en-US" w:eastAsia="en-US" w:bidi="ar-SA"/>
      </w:rPr>
    </w:lvl>
    <w:lvl w:ilvl="2">
      <w:numFmt w:val="bullet"/>
      <w:lvlText w:val="●"/>
      <w:lvlJc w:val="left"/>
      <w:pPr>
        <w:ind w:left="849" w:hanging="46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60" w:hanging="468"/>
      </w:pPr>
      <w:rPr>
        <w:rFonts w:hint="default"/>
        <w:lang w:val="en-US" w:eastAsia="en-US" w:bidi="ar-SA"/>
      </w:rPr>
    </w:lvl>
    <w:lvl w:ilvl="4">
      <w:numFmt w:val="bullet"/>
      <w:lvlText w:val="•"/>
      <w:lvlJc w:val="left"/>
      <w:pPr>
        <w:ind w:left="2154" w:hanging="468"/>
      </w:pPr>
      <w:rPr>
        <w:rFonts w:hint="default"/>
        <w:lang w:val="en-US" w:eastAsia="en-US" w:bidi="ar-SA"/>
      </w:rPr>
    </w:lvl>
    <w:lvl w:ilvl="5">
      <w:numFmt w:val="bullet"/>
      <w:lvlText w:val="•"/>
      <w:lvlJc w:val="left"/>
      <w:pPr>
        <w:ind w:left="3449" w:hanging="468"/>
      </w:pPr>
      <w:rPr>
        <w:rFonts w:hint="default"/>
        <w:lang w:val="en-US" w:eastAsia="en-US" w:bidi="ar-SA"/>
      </w:rPr>
    </w:lvl>
    <w:lvl w:ilvl="6">
      <w:numFmt w:val="bullet"/>
      <w:lvlText w:val="•"/>
      <w:lvlJc w:val="left"/>
      <w:pPr>
        <w:ind w:left="4743" w:hanging="468"/>
      </w:pPr>
      <w:rPr>
        <w:rFonts w:hint="default"/>
        <w:lang w:val="en-US" w:eastAsia="en-US" w:bidi="ar-SA"/>
      </w:rPr>
    </w:lvl>
    <w:lvl w:ilvl="7">
      <w:numFmt w:val="bullet"/>
      <w:lvlText w:val="•"/>
      <w:lvlJc w:val="left"/>
      <w:pPr>
        <w:ind w:left="6038" w:hanging="468"/>
      </w:pPr>
      <w:rPr>
        <w:rFonts w:hint="default"/>
        <w:lang w:val="en-US" w:eastAsia="en-US" w:bidi="ar-SA"/>
      </w:rPr>
    </w:lvl>
    <w:lvl w:ilvl="8">
      <w:numFmt w:val="bullet"/>
      <w:lvlText w:val="•"/>
      <w:lvlJc w:val="left"/>
      <w:pPr>
        <w:ind w:left="7333" w:hanging="468"/>
      </w:pPr>
      <w:rPr>
        <w:rFonts w:hint="default"/>
        <w:lang w:val="en-US" w:eastAsia="en-US" w:bidi="ar-SA"/>
      </w:rPr>
    </w:lvl>
  </w:abstractNum>
  <w:abstractNum w:abstractNumId="4" w15:restartNumberingAfterBreak="0">
    <w:nsid w:val="2AFB18AA"/>
    <w:multiLevelType w:val="hybridMultilevel"/>
    <w:tmpl w:val="C2583B9A"/>
    <w:lvl w:ilvl="0" w:tplc="E466CFEC">
      <w:numFmt w:val="bullet"/>
      <w:lvlText w:val="●"/>
      <w:lvlJc w:val="left"/>
      <w:pPr>
        <w:ind w:left="861" w:hanging="360"/>
      </w:pPr>
      <w:rPr>
        <w:rFonts w:ascii="Arial" w:eastAsia="Arial" w:hAnsi="Arial" w:cs="Arial" w:hint="default"/>
        <w:b w:val="0"/>
        <w:bCs w:val="0"/>
        <w:i w:val="0"/>
        <w:iCs w:val="0"/>
        <w:spacing w:val="0"/>
        <w:w w:val="100"/>
        <w:sz w:val="24"/>
        <w:szCs w:val="24"/>
        <w:lang w:val="en-US" w:eastAsia="en-US" w:bidi="ar-SA"/>
      </w:rPr>
    </w:lvl>
    <w:lvl w:ilvl="1" w:tplc="441EC130">
      <w:numFmt w:val="bullet"/>
      <w:lvlText w:val="•"/>
      <w:lvlJc w:val="left"/>
      <w:pPr>
        <w:ind w:left="1766" w:hanging="360"/>
      </w:pPr>
      <w:rPr>
        <w:rFonts w:hint="default"/>
        <w:lang w:val="en-US" w:eastAsia="en-US" w:bidi="ar-SA"/>
      </w:rPr>
    </w:lvl>
    <w:lvl w:ilvl="2" w:tplc="FCD4F9EE">
      <w:numFmt w:val="bullet"/>
      <w:lvlText w:val="•"/>
      <w:lvlJc w:val="left"/>
      <w:pPr>
        <w:ind w:left="2672" w:hanging="360"/>
      </w:pPr>
      <w:rPr>
        <w:rFonts w:hint="default"/>
        <w:lang w:val="en-US" w:eastAsia="en-US" w:bidi="ar-SA"/>
      </w:rPr>
    </w:lvl>
    <w:lvl w:ilvl="3" w:tplc="D29E7630">
      <w:numFmt w:val="bullet"/>
      <w:lvlText w:val="•"/>
      <w:lvlJc w:val="left"/>
      <w:pPr>
        <w:ind w:left="3578" w:hanging="360"/>
      </w:pPr>
      <w:rPr>
        <w:rFonts w:hint="default"/>
        <w:lang w:val="en-US" w:eastAsia="en-US" w:bidi="ar-SA"/>
      </w:rPr>
    </w:lvl>
    <w:lvl w:ilvl="4" w:tplc="69AA2C4C">
      <w:numFmt w:val="bullet"/>
      <w:lvlText w:val="•"/>
      <w:lvlJc w:val="left"/>
      <w:pPr>
        <w:ind w:left="4484" w:hanging="360"/>
      </w:pPr>
      <w:rPr>
        <w:rFonts w:hint="default"/>
        <w:lang w:val="en-US" w:eastAsia="en-US" w:bidi="ar-SA"/>
      </w:rPr>
    </w:lvl>
    <w:lvl w:ilvl="5" w:tplc="AA4E201C">
      <w:numFmt w:val="bullet"/>
      <w:lvlText w:val="•"/>
      <w:lvlJc w:val="left"/>
      <w:pPr>
        <w:ind w:left="5391" w:hanging="360"/>
      </w:pPr>
      <w:rPr>
        <w:rFonts w:hint="default"/>
        <w:lang w:val="en-US" w:eastAsia="en-US" w:bidi="ar-SA"/>
      </w:rPr>
    </w:lvl>
    <w:lvl w:ilvl="6" w:tplc="342A7E9E">
      <w:numFmt w:val="bullet"/>
      <w:lvlText w:val="•"/>
      <w:lvlJc w:val="left"/>
      <w:pPr>
        <w:ind w:left="6297" w:hanging="360"/>
      </w:pPr>
      <w:rPr>
        <w:rFonts w:hint="default"/>
        <w:lang w:val="en-US" w:eastAsia="en-US" w:bidi="ar-SA"/>
      </w:rPr>
    </w:lvl>
    <w:lvl w:ilvl="7" w:tplc="D1FEBE26">
      <w:numFmt w:val="bullet"/>
      <w:lvlText w:val="•"/>
      <w:lvlJc w:val="left"/>
      <w:pPr>
        <w:ind w:left="7203" w:hanging="360"/>
      </w:pPr>
      <w:rPr>
        <w:rFonts w:hint="default"/>
        <w:lang w:val="en-US" w:eastAsia="en-US" w:bidi="ar-SA"/>
      </w:rPr>
    </w:lvl>
    <w:lvl w:ilvl="8" w:tplc="6374E4AE">
      <w:numFmt w:val="bullet"/>
      <w:lvlText w:val="•"/>
      <w:lvlJc w:val="left"/>
      <w:pPr>
        <w:ind w:left="8109" w:hanging="360"/>
      </w:pPr>
      <w:rPr>
        <w:rFonts w:hint="default"/>
        <w:lang w:val="en-US" w:eastAsia="en-US" w:bidi="ar-SA"/>
      </w:rPr>
    </w:lvl>
  </w:abstractNum>
  <w:abstractNum w:abstractNumId="5" w15:restartNumberingAfterBreak="0">
    <w:nsid w:val="2DC350AE"/>
    <w:multiLevelType w:val="multilevel"/>
    <w:tmpl w:val="C8784022"/>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92E14"/>
    <w:multiLevelType w:val="hybridMultilevel"/>
    <w:tmpl w:val="F440F068"/>
    <w:lvl w:ilvl="0" w:tplc="5FC0A592">
      <w:numFmt w:val="bullet"/>
      <w:lvlText w:val="●"/>
      <w:lvlJc w:val="left"/>
      <w:pPr>
        <w:ind w:left="861" w:hanging="360"/>
      </w:pPr>
      <w:rPr>
        <w:rFonts w:ascii="Arial" w:eastAsia="Arial" w:hAnsi="Arial" w:cs="Arial" w:hint="default"/>
        <w:b w:val="0"/>
        <w:bCs w:val="0"/>
        <w:i w:val="0"/>
        <w:iCs w:val="0"/>
        <w:spacing w:val="0"/>
        <w:w w:val="100"/>
        <w:sz w:val="24"/>
        <w:szCs w:val="24"/>
        <w:lang w:val="en-US" w:eastAsia="en-US" w:bidi="ar-SA"/>
      </w:rPr>
    </w:lvl>
    <w:lvl w:ilvl="1" w:tplc="48E29266">
      <w:numFmt w:val="bullet"/>
      <w:lvlText w:val="•"/>
      <w:lvlJc w:val="left"/>
      <w:pPr>
        <w:ind w:left="1766" w:hanging="360"/>
      </w:pPr>
      <w:rPr>
        <w:rFonts w:hint="default"/>
        <w:lang w:val="en-US" w:eastAsia="en-US" w:bidi="ar-SA"/>
      </w:rPr>
    </w:lvl>
    <w:lvl w:ilvl="2" w:tplc="D3FE7564">
      <w:numFmt w:val="bullet"/>
      <w:lvlText w:val="•"/>
      <w:lvlJc w:val="left"/>
      <w:pPr>
        <w:ind w:left="2672" w:hanging="360"/>
      </w:pPr>
      <w:rPr>
        <w:rFonts w:hint="default"/>
        <w:lang w:val="en-US" w:eastAsia="en-US" w:bidi="ar-SA"/>
      </w:rPr>
    </w:lvl>
    <w:lvl w:ilvl="3" w:tplc="E2E884DE">
      <w:numFmt w:val="bullet"/>
      <w:lvlText w:val="•"/>
      <w:lvlJc w:val="left"/>
      <w:pPr>
        <w:ind w:left="3578" w:hanging="360"/>
      </w:pPr>
      <w:rPr>
        <w:rFonts w:hint="default"/>
        <w:lang w:val="en-US" w:eastAsia="en-US" w:bidi="ar-SA"/>
      </w:rPr>
    </w:lvl>
    <w:lvl w:ilvl="4" w:tplc="D512CA94">
      <w:numFmt w:val="bullet"/>
      <w:lvlText w:val="•"/>
      <w:lvlJc w:val="left"/>
      <w:pPr>
        <w:ind w:left="4484" w:hanging="360"/>
      </w:pPr>
      <w:rPr>
        <w:rFonts w:hint="default"/>
        <w:lang w:val="en-US" w:eastAsia="en-US" w:bidi="ar-SA"/>
      </w:rPr>
    </w:lvl>
    <w:lvl w:ilvl="5" w:tplc="1A626BA4">
      <w:numFmt w:val="bullet"/>
      <w:lvlText w:val="•"/>
      <w:lvlJc w:val="left"/>
      <w:pPr>
        <w:ind w:left="5391" w:hanging="360"/>
      </w:pPr>
      <w:rPr>
        <w:rFonts w:hint="default"/>
        <w:lang w:val="en-US" w:eastAsia="en-US" w:bidi="ar-SA"/>
      </w:rPr>
    </w:lvl>
    <w:lvl w:ilvl="6" w:tplc="E9A63142">
      <w:numFmt w:val="bullet"/>
      <w:lvlText w:val="•"/>
      <w:lvlJc w:val="left"/>
      <w:pPr>
        <w:ind w:left="6297" w:hanging="360"/>
      </w:pPr>
      <w:rPr>
        <w:rFonts w:hint="default"/>
        <w:lang w:val="en-US" w:eastAsia="en-US" w:bidi="ar-SA"/>
      </w:rPr>
    </w:lvl>
    <w:lvl w:ilvl="7" w:tplc="271CB292">
      <w:numFmt w:val="bullet"/>
      <w:lvlText w:val="•"/>
      <w:lvlJc w:val="left"/>
      <w:pPr>
        <w:ind w:left="7203" w:hanging="360"/>
      </w:pPr>
      <w:rPr>
        <w:rFonts w:hint="default"/>
        <w:lang w:val="en-US" w:eastAsia="en-US" w:bidi="ar-SA"/>
      </w:rPr>
    </w:lvl>
    <w:lvl w:ilvl="8" w:tplc="3FCE4894">
      <w:numFmt w:val="bullet"/>
      <w:lvlText w:val="•"/>
      <w:lvlJc w:val="left"/>
      <w:pPr>
        <w:ind w:left="8109" w:hanging="360"/>
      </w:pPr>
      <w:rPr>
        <w:rFonts w:hint="default"/>
        <w:lang w:val="en-US" w:eastAsia="en-US" w:bidi="ar-SA"/>
      </w:rPr>
    </w:lvl>
  </w:abstractNum>
  <w:abstractNum w:abstractNumId="7" w15:restartNumberingAfterBreak="0">
    <w:nsid w:val="306A166F"/>
    <w:multiLevelType w:val="multilevel"/>
    <w:tmpl w:val="C8F29128"/>
    <w:lvl w:ilvl="0">
      <w:start w:val="8"/>
      <w:numFmt w:val="decimal"/>
      <w:lvlText w:val="%1"/>
      <w:lvlJc w:val="left"/>
      <w:pPr>
        <w:ind w:left="686" w:hanging="545"/>
      </w:pPr>
      <w:rPr>
        <w:rFonts w:hint="default"/>
        <w:lang w:val="en-US" w:eastAsia="en-US" w:bidi="ar-SA"/>
      </w:rPr>
    </w:lvl>
    <w:lvl w:ilvl="1">
      <w:start w:val="1"/>
      <w:numFmt w:val="decimal"/>
      <w:lvlText w:val="%1.%2."/>
      <w:lvlJc w:val="left"/>
      <w:pPr>
        <w:ind w:left="686" w:hanging="545"/>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86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873"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887" w:hanging="360"/>
      </w:pPr>
      <w:rPr>
        <w:rFonts w:hint="default"/>
        <w:lang w:val="en-US" w:eastAsia="en-US" w:bidi="ar-SA"/>
      </w:rPr>
    </w:lvl>
    <w:lvl w:ilvl="6">
      <w:numFmt w:val="bullet"/>
      <w:lvlText w:val="•"/>
      <w:lvlJc w:val="left"/>
      <w:pPr>
        <w:ind w:left="5894" w:hanging="360"/>
      </w:pPr>
      <w:rPr>
        <w:rFonts w:hint="default"/>
        <w:lang w:val="en-US" w:eastAsia="en-US" w:bidi="ar-SA"/>
      </w:rPr>
    </w:lvl>
    <w:lvl w:ilvl="7">
      <w:numFmt w:val="bullet"/>
      <w:lvlText w:val="•"/>
      <w:lvlJc w:val="left"/>
      <w:pPr>
        <w:ind w:left="6901" w:hanging="360"/>
      </w:pPr>
      <w:rPr>
        <w:rFonts w:hint="default"/>
        <w:lang w:val="en-US" w:eastAsia="en-US" w:bidi="ar-SA"/>
      </w:rPr>
    </w:lvl>
    <w:lvl w:ilvl="8">
      <w:numFmt w:val="bullet"/>
      <w:lvlText w:val="•"/>
      <w:lvlJc w:val="left"/>
      <w:pPr>
        <w:ind w:left="7908" w:hanging="360"/>
      </w:pPr>
      <w:rPr>
        <w:rFonts w:hint="default"/>
        <w:lang w:val="en-US" w:eastAsia="en-US" w:bidi="ar-SA"/>
      </w:rPr>
    </w:lvl>
  </w:abstractNum>
  <w:abstractNum w:abstractNumId="8" w15:restartNumberingAfterBreak="0">
    <w:nsid w:val="406F2F5E"/>
    <w:multiLevelType w:val="hybridMultilevel"/>
    <w:tmpl w:val="D8D63DAC"/>
    <w:lvl w:ilvl="0" w:tplc="917AA056">
      <w:numFmt w:val="bullet"/>
      <w:lvlText w:val=""/>
      <w:lvlJc w:val="left"/>
      <w:pPr>
        <w:ind w:left="642" w:hanging="360"/>
      </w:pPr>
      <w:rPr>
        <w:rFonts w:ascii="Arial" w:eastAsia="Arial" w:hAnsi="Arial" w:cs="Arial" w:hint="default"/>
      </w:rPr>
    </w:lvl>
    <w:lvl w:ilvl="1" w:tplc="20000003" w:tentative="1">
      <w:start w:val="1"/>
      <w:numFmt w:val="bullet"/>
      <w:lvlText w:val="o"/>
      <w:lvlJc w:val="left"/>
      <w:pPr>
        <w:ind w:left="1581" w:hanging="360"/>
      </w:pPr>
      <w:rPr>
        <w:rFonts w:ascii="Courier New" w:hAnsi="Courier New" w:cs="Courier New" w:hint="default"/>
      </w:rPr>
    </w:lvl>
    <w:lvl w:ilvl="2" w:tplc="20000005" w:tentative="1">
      <w:start w:val="1"/>
      <w:numFmt w:val="bullet"/>
      <w:lvlText w:val=""/>
      <w:lvlJc w:val="left"/>
      <w:pPr>
        <w:ind w:left="2301" w:hanging="360"/>
      </w:pPr>
      <w:rPr>
        <w:rFonts w:ascii="Wingdings" w:hAnsi="Wingdings" w:hint="default"/>
      </w:rPr>
    </w:lvl>
    <w:lvl w:ilvl="3" w:tplc="20000001" w:tentative="1">
      <w:start w:val="1"/>
      <w:numFmt w:val="bullet"/>
      <w:lvlText w:val=""/>
      <w:lvlJc w:val="left"/>
      <w:pPr>
        <w:ind w:left="3021" w:hanging="360"/>
      </w:pPr>
      <w:rPr>
        <w:rFonts w:ascii="Symbol" w:hAnsi="Symbol" w:hint="default"/>
      </w:rPr>
    </w:lvl>
    <w:lvl w:ilvl="4" w:tplc="20000003" w:tentative="1">
      <w:start w:val="1"/>
      <w:numFmt w:val="bullet"/>
      <w:lvlText w:val="o"/>
      <w:lvlJc w:val="left"/>
      <w:pPr>
        <w:ind w:left="3741" w:hanging="360"/>
      </w:pPr>
      <w:rPr>
        <w:rFonts w:ascii="Courier New" w:hAnsi="Courier New" w:cs="Courier New" w:hint="default"/>
      </w:rPr>
    </w:lvl>
    <w:lvl w:ilvl="5" w:tplc="20000005" w:tentative="1">
      <w:start w:val="1"/>
      <w:numFmt w:val="bullet"/>
      <w:lvlText w:val=""/>
      <w:lvlJc w:val="left"/>
      <w:pPr>
        <w:ind w:left="4461" w:hanging="360"/>
      </w:pPr>
      <w:rPr>
        <w:rFonts w:ascii="Wingdings" w:hAnsi="Wingdings" w:hint="default"/>
      </w:rPr>
    </w:lvl>
    <w:lvl w:ilvl="6" w:tplc="20000001" w:tentative="1">
      <w:start w:val="1"/>
      <w:numFmt w:val="bullet"/>
      <w:lvlText w:val=""/>
      <w:lvlJc w:val="left"/>
      <w:pPr>
        <w:ind w:left="5181" w:hanging="360"/>
      </w:pPr>
      <w:rPr>
        <w:rFonts w:ascii="Symbol" w:hAnsi="Symbol" w:hint="default"/>
      </w:rPr>
    </w:lvl>
    <w:lvl w:ilvl="7" w:tplc="20000003" w:tentative="1">
      <w:start w:val="1"/>
      <w:numFmt w:val="bullet"/>
      <w:lvlText w:val="o"/>
      <w:lvlJc w:val="left"/>
      <w:pPr>
        <w:ind w:left="5901" w:hanging="360"/>
      </w:pPr>
      <w:rPr>
        <w:rFonts w:ascii="Courier New" w:hAnsi="Courier New" w:cs="Courier New" w:hint="default"/>
      </w:rPr>
    </w:lvl>
    <w:lvl w:ilvl="8" w:tplc="20000005" w:tentative="1">
      <w:start w:val="1"/>
      <w:numFmt w:val="bullet"/>
      <w:lvlText w:val=""/>
      <w:lvlJc w:val="left"/>
      <w:pPr>
        <w:ind w:left="6621" w:hanging="360"/>
      </w:pPr>
      <w:rPr>
        <w:rFonts w:ascii="Wingdings" w:hAnsi="Wingdings" w:hint="default"/>
      </w:rPr>
    </w:lvl>
  </w:abstractNum>
  <w:abstractNum w:abstractNumId="9" w15:restartNumberingAfterBreak="0">
    <w:nsid w:val="42700B12"/>
    <w:multiLevelType w:val="hybridMultilevel"/>
    <w:tmpl w:val="E39A51E2"/>
    <w:lvl w:ilvl="0" w:tplc="20000001">
      <w:start w:val="1"/>
      <w:numFmt w:val="bullet"/>
      <w:lvlText w:val=""/>
      <w:lvlJc w:val="left"/>
      <w:pPr>
        <w:ind w:left="861" w:hanging="360"/>
      </w:pPr>
      <w:rPr>
        <w:rFonts w:ascii="Symbol" w:hAnsi="Symbol" w:hint="default"/>
      </w:rPr>
    </w:lvl>
    <w:lvl w:ilvl="1" w:tplc="20000003" w:tentative="1">
      <w:start w:val="1"/>
      <w:numFmt w:val="bullet"/>
      <w:lvlText w:val="o"/>
      <w:lvlJc w:val="left"/>
      <w:pPr>
        <w:ind w:left="1581" w:hanging="360"/>
      </w:pPr>
      <w:rPr>
        <w:rFonts w:ascii="Courier New" w:hAnsi="Courier New" w:cs="Courier New" w:hint="default"/>
      </w:rPr>
    </w:lvl>
    <w:lvl w:ilvl="2" w:tplc="20000005" w:tentative="1">
      <w:start w:val="1"/>
      <w:numFmt w:val="bullet"/>
      <w:lvlText w:val=""/>
      <w:lvlJc w:val="left"/>
      <w:pPr>
        <w:ind w:left="2301" w:hanging="360"/>
      </w:pPr>
      <w:rPr>
        <w:rFonts w:ascii="Wingdings" w:hAnsi="Wingdings" w:hint="default"/>
      </w:rPr>
    </w:lvl>
    <w:lvl w:ilvl="3" w:tplc="20000001" w:tentative="1">
      <w:start w:val="1"/>
      <w:numFmt w:val="bullet"/>
      <w:lvlText w:val=""/>
      <w:lvlJc w:val="left"/>
      <w:pPr>
        <w:ind w:left="3021" w:hanging="360"/>
      </w:pPr>
      <w:rPr>
        <w:rFonts w:ascii="Symbol" w:hAnsi="Symbol" w:hint="default"/>
      </w:rPr>
    </w:lvl>
    <w:lvl w:ilvl="4" w:tplc="20000003" w:tentative="1">
      <w:start w:val="1"/>
      <w:numFmt w:val="bullet"/>
      <w:lvlText w:val="o"/>
      <w:lvlJc w:val="left"/>
      <w:pPr>
        <w:ind w:left="3741" w:hanging="360"/>
      </w:pPr>
      <w:rPr>
        <w:rFonts w:ascii="Courier New" w:hAnsi="Courier New" w:cs="Courier New" w:hint="default"/>
      </w:rPr>
    </w:lvl>
    <w:lvl w:ilvl="5" w:tplc="20000005" w:tentative="1">
      <w:start w:val="1"/>
      <w:numFmt w:val="bullet"/>
      <w:lvlText w:val=""/>
      <w:lvlJc w:val="left"/>
      <w:pPr>
        <w:ind w:left="4461" w:hanging="360"/>
      </w:pPr>
      <w:rPr>
        <w:rFonts w:ascii="Wingdings" w:hAnsi="Wingdings" w:hint="default"/>
      </w:rPr>
    </w:lvl>
    <w:lvl w:ilvl="6" w:tplc="20000001" w:tentative="1">
      <w:start w:val="1"/>
      <w:numFmt w:val="bullet"/>
      <w:lvlText w:val=""/>
      <w:lvlJc w:val="left"/>
      <w:pPr>
        <w:ind w:left="5181" w:hanging="360"/>
      </w:pPr>
      <w:rPr>
        <w:rFonts w:ascii="Symbol" w:hAnsi="Symbol" w:hint="default"/>
      </w:rPr>
    </w:lvl>
    <w:lvl w:ilvl="7" w:tplc="20000003" w:tentative="1">
      <w:start w:val="1"/>
      <w:numFmt w:val="bullet"/>
      <w:lvlText w:val="o"/>
      <w:lvlJc w:val="left"/>
      <w:pPr>
        <w:ind w:left="5901" w:hanging="360"/>
      </w:pPr>
      <w:rPr>
        <w:rFonts w:ascii="Courier New" w:hAnsi="Courier New" w:cs="Courier New" w:hint="default"/>
      </w:rPr>
    </w:lvl>
    <w:lvl w:ilvl="8" w:tplc="20000005" w:tentative="1">
      <w:start w:val="1"/>
      <w:numFmt w:val="bullet"/>
      <w:lvlText w:val=""/>
      <w:lvlJc w:val="left"/>
      <w:pPr>
        <w:ind w:left="6621" w:hanging="360"/>
      </w:pPr>
      <w:rPr>
        <w:rFonts w:ascii="Wingdings" w:hAnsi="Wingdings" w:hint="default"/>
      </w:rPr>
    </w:lvl>
  </w:abstractNum>
  <w:abstractNum w:abstractNumId="10" w15:restartNumberingAfterBreak="0">
    <w:nsid w:val="4CA065AE"/>
    <w:multiLevelType w:val="hybridMultilevel"/>
    <w:tmpl w:val="3E72E53C"/>
    <w:lvl w:ilvl="0" w:tplc="D5D0121C">
      <w:numFmt w:val="bullet"/>
      <w:lvlText w:val="●"/>
      <w:lvlJc w:val="left"/>
      <w:pPr>
        <w:ind w:left="849"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19D462BC">
      <w:numFmt w:val="bullet"/>
      <w:lvlText w:val="•"/>
      <w:lvlJc w:val="left"/>
      <w:pPr>
        <w:ind w:left="1748" w:hanging="284"/>
      </w:pPr>
      <w:rPr>
        <w:rFonts w:hint="default"/>
        <w:lang w:val="en-US" w:eastAsia="en-US" w:bidi="ar-SA"/>
      </w:rPr>
    </w:lvl>
    <w:lvl w:ilvl="2" w:tplc="25D48B36">
      <w:numFmt w:val="bullet"/>
      <w:lvlText w:val="•"/>
      <w:lvlJc w:val="left"/>
      <w:pPr>
        <w:ind w:left="2656" w:hanging="284"/>
      </w:pPr>
      <w:rPr>
        <w:rFonts w:hint="default"/>
        <w:lang w:val="en-US" w:eastAsia="en-US" w:bidi="ar-SA"/>
      </w:rPr>
    </w:lvl>
    <w:lvl w:ilvl="3" w:tplc="298EAAA6">
      <w:numFmt w:val="bullet"/>
      <w:lvlText w:val="•"/>
      <w:lvlJc w:val="left"/>
      <w:pPr>
        <w:ind w:left="3564" w:hanging="284"/>
      </w:pPr>
      <w:rPr>
        <w:rFonts w:hint="default"/>
        <w:lang w:val="en-US" w:eastAsia="en-US" w:bidi="ar-SA"/>
      </w:rPr>
    </w:lvl>
    <w:lvl w:ilvl="4" w:tplc="247CFC90">
      <w:numFmt w:val="bullet"/>
      <w:lvlText w:val="•"/>
      <w:lvlJc w:val="left"/>
      <w:pPr>
        <w:ind w:left="4472" w:hanging="284"/>
      </w:pPr>
      <w:rPr>
        <w:rFonts w:hint="default"/>
        <w:lang w:val="en-US" w:eastAsia="en-US" w:bidi="ar-SA"/>
      </w:rPr>
    </w:lvl>
    <w:lvl w:ilvl="5" w:tplc="ECAC175A">
      <w:numFmt w:val="bullet"/>
      <w:lvlText w:val="•"/>
      <w:lvlJc w:val="left"/>
      <w:pPr>
        <w:ind w:left="5381" w:hanging="284"/>
      </w:pPr>
      <w:rPr>
        <w:rFonts w:hint="default"/>
        <w:lang w:val="en-US" w:eastAsia="en-US" w:bidi="ar-SA"/>
      </w:rPr>
    </w:lvl>
    <w:lvl w:ilvl="6" w:tplc="53DED87E">
      <w:numFmt w:val="bullet"/>
      <w:lvlText w:val="•"/>
      <w:lvlJc w:val="left"/>
      <w:pPr>
        <w:ind w:left="6289" w:hanging="284"/>
      </w:pPr>
      <w:rPr>
        <w:rFonts w:hint="default"/>
        <w:lang w:val="en-US" w:eastAsia="en-US" w:bidi="ar-SA"/>
      </w:rPr>
    </w:lvl>
    <w:lvl w:ilvl="7" w:tplc="FD869186">
      <w:numFmt w:val="bullet"/>
      <w:lvlText w:val="•"/>
      <w:lvlJc w:val="left"/>
      <w:pPr>
        <w:ind w:left="7197" w:hanging="284"/>
      </w:pPr>
      <w:rPr>
        <w:rFonts w:hint="default"/>
        <w:lang w:val="en-US" w:eastAsia="en-US" w:bidi="ar-SA"/>
      </w:rPr>
    </w:lvl>
    <w:lvl w:ilvl="8" w:tplc="63F4F45A">
      <w:numFmt w:val="bullet"/>
      <w:lvlText w:val="•"/>
      <w:lvlJc w:val="left"/>
      <w:pPr>
        <w:ind w:left="8105" w:hanging="284"/>
      </w:pPr>
      <w:rPr>
        <w:rFonts w:hint="default"/>
        <w:lang w:val="en-US" w:eastAsia="en-US" w:bidi="ar-SA"/>
      </w:rPr>
    </w:lvl>
  </w:abstractNum>
  <w:abstractNum w:abstractNumId="11" w15:restartNumberingAfterBreak="0">
    <w:nsid w:val="6FB71E47"/>
    <w:multiLevelType w:val="hybridMultilevel"/>
    <w:tmpl w:val="9E2EC010"/>
    <w:lvl w:ilvl="0" w:tplc="917AA056">
      <w:numFmt w:val="bullet"/>
      <w:lvlText w:val=""/>
      <w:lvlJc w:val="left"/>
      <w:pPr>
        <w:ind w:left="501" w:hanging="360"/>
      </w:pPr>
      <w:rPr>
        <w:rFonts w:ascii="Arial" w:eastAsia="Arial" w:hAnsi="Arial" w:cs="Arial" w:hint="default"/>
      </w:rPr>
    </w:lvl>
    <w:lvl w:ilvl="1" w:tplc="20000003" w:tentative="1">
      <w:start w:val="1"/>
      <w:numFmt w:val="bullet"/>
      <w:lvlText w:val="o"/>
      <w:lvlJc w:val="left"/>
      <w:pPr>
        <w:ind w:left="1221" w:hanging="360"/>
      </w:pPr>
      <w:rPr>
        <w:rFonts w:ascii="Courier New" w:hAnsi="Courier New" w:cs="Courier New" w:hint="default"/>
      </w:rPr>
    </w:lvl>
    <w:lvl w:ilvl="2" w:tplc="20000005" w:tentative="1">
      <w:start w:val="1"/>
      <w:numFmt w:val="bullet"/>
      <w:lvlText w:val=""/>
      <w:lvlJc w:val="left"/>
      <w:pPr>
        <w:ind w:left="1941" w:hanging="360"/>
      </w:pPr>
      <w:rPr>
        <w:rFonts w:ascii="Wingdings" w:hAnsi="Wingdings" w:hint="default"/>
      </w:rPr>
    </w:lvl>
    <w:lvl w:ilvl="3" w:tplc="20000001" w:tentative="1">
      <w:start w:val="1"/>
      <w:numFmt w:val="bullet"/>
      <w:lvlText w:val=""/>
      <w:lvlJc w:val="left"/>
      <w:pPr>
        <w:ind w:left="2661" w:hanging="360"/>
      </w:pPr>
      <w:rPr>
        <w:rFonts w:ascii="Symbol" w:hAnsi="Symbol" w:hint="default"/>
      </w:rPr>
    </w:lvl>
    <w:lvl w:ilvl="4" w:tplc="20000003" w:tentative="1">
      <w:start w:val="1"/>
      <w:numFmt w:val="bullet"/>
      <w:lvlText w:val="o"/>
      <w:lvlJc w:val="left"/>
      <w:pPr>
        <w:ind w:left="3381" w:hanging="360"/>
      </w:pPr>
      <w:rPr>
        <w:rFonts w:ascii="Courier New" w:hAnsi="Courier New" w:cs="Courier New" w:hint="default"/>
      </w:rPr>
    </w:lvl>
    <w:lvl w:ilvl="5" w:tplc="20000005" w:tentative="1">
      <w:start w:val="1"/>
      <w:numFmt w:val="bullet"/>
      <w:lvlText w:val=""/>
      <w:lvlJc w:val="left"/>
      <w:pPr>
        <w:ind w:left="4101" w:hanging="360"/>
      </w:pPr>
      <w:rPr>
        <w:rFonts w:ascii="Wingdings" w:hAnsi="Wingdings" w:hint="default"/>
      </w:rPr>
    </w:lvl>
    <w:lvl w:ilvl="6" w:tplc="20000001" w:tentative="1">
      <w:start w:val="1"/>
      <w:numFmt w:val="bullet"/>
      <w:lvlText w:val=""/>
      <w:lvlJc w:val="left"/>
      <w:pPr>
        <w:ind w:left="4821" w:hanging="360"/>
      </w:pPr>
      <w:rPr>
        <w:rFonts w:ascii="Symbol" w:hAnsi="Symbol" w:hint="default"/>
      </w:rPr>
    </w:lvl>
    <w:lvl w:ilvl="7" w:tplc="20000003" w:tentative="1">
      <w:start w:val="1"/>
      <w:numFmt w:val="bullet"/>
      <w:lvlText w:val="o"/>
      <w:lvlJc w:val="left"/>
      <w:pPr>
        <w:ind w:left="5541" w:hanging="360"/>
      </w:pPr>
      <w:rPr>
        <w:rFonts w:ascii="Courier New" w:hAnsi="Courier New" w:cs="Courier New" w:hint="default"/>
      </w:rPr>
    </w:lvl>
    <w:lvl w:ilvl="8" w:tplc="20000005" w:tentative="1">
      <w:start w:val="1"/>
      <w:numFmt w:val="bullet"/>
      <w:lvlText w:val=""/>
      <w:lvlJc w:val="left"/>
      <w:pPr>
        <w:ind w:left="6261" w:hanging="360"/>
      </w:pPr>
      <w:rPr>
        <w:rFonts w:ascii="Wingdings" w:hAnsi="Wingdings" w:hint="default"/>
      </w:rPr>
    </w:lvl>
  </w:abstractNum>
  <w:abstractNum w:abstractNumId="12" w15:restartNumberingAfterBreak="0">
    <w:nsid w:val="71383C68"/>
    <w:multiLevelType w:val="hybridMultilevel"/>
    <w:tmpl w:val="325673A8"/>
    <w:lvl w:ilvl="0" w:tplc="82D0D06E">
      <w:numFmt w:val="bullet"/>
      <w:lvlText w:val="●"/>
      <w:lvlJc w:val="left"/>
      <w:pPr>
        <w:ind w:left="861" w:hanging="360"/>
      </w:pPr>
      <w:rPr>
        <w:rFonts w:ascii="Arial" w:eastAsia="Arial" w:hAnsi="Arial" w:cs="Arial" w:hint="default"/>
        <w:b w:val="0"/>
        <w:bCs w:val="0"/>
        <w:i w:val="0"/>
        <w:iCs w:val="0"/>
        <w:spacing w:val="0"/>
        <w:w w:val="100"/>
        <w:sz w:val="24"/>
        <w:szCs w:val="24"/>
        <w:lang w:val="en-US" w:eastAsia="en-US" w:bidi="ar-SA"/>
      </w:rPr>
    </w:lvl>
    <w:lvl w:ilvl="1" w:tplc="ADB0CAA8">
      <w:numFmt w:val="bullet"/>
      <w:lvlText w:val="•"/>
      <w:lvlJc w:val="left"/>
      <w:pPr>
        <w:ind w:left="1766" w:hanging="360"/>
      </w:pPr>
      <w:rPr>
        <w:rFonts w:hint="default"/>
        <w:lang w:val="en-US" w:eastAsia="en-US" w:bidi="ar-SA"/>
      </w:rPr>
    </w:lvl>
    <w:lvl w:ilvl="2" w:tplc="4AA4F76C">
      <w:numFmt w:val="bullet"/>
      <w:lvlText w:val="•"/>
      <w:lvlJc w:val="left"/>
      <w:pPr>
        <w:ind w:left="2672" w:hanging="360"/>
      </w:pPr>
      <w:rPr>
        <w:rFonts w:hint="default"/>
        <w:lang w:val="en-US" w:eastAsia="en-US" w:bidi="ar-SA"/>
      </w:rPr>
    </w:lvl>
    <w:lvl w:ilvl="3" w:tplc="9CFE4B4A">
      <w:numFmt w:val="bullet"/>
      <w:lvlText w:val="•"/>
      <w:lvlJc w:val="left"/>
      <w:pPr>
        <w:ind w:left="3578" w:hanging="360"/>
      </w:pPr>
      <w:rPr>
        <w:rFonts w:hint="default"/>
        <w:lang w:val="en-US" w:eastAsia="en-US" w:bidi="ar-SA"/>
      </w:rPr>
    </w:lvl>
    <w:lvl w:ilvl="4" w:tplc="BC70BB90">
      <w:numFmt w:val="bullet"/>
      <w:lvlText w:val="•"/>
      <w:lvlJc w:val="left"/>
      <w:pPr>
        <w:ind w:left="4484" w:hanging="360"/>
      </w:pPr>
      <w:rPr>
        <w:rFonts w:hint="default"/>
        <w:lang w:val="en-US" w:eastAsia="en-US" w:bidi="ar-SA"/>
      </w:rPr>
    </w:lvl>
    <w:lvl w:ilvl="5" w:tplc="32787A2C">
      <w:numFmt w:val="bullet"/>
      <w:lvlText w:val="•"/>
      <w:lvlJc w:val="left"/>
      <w:pPr>
        <w:ind w:left="5391" w:hanging="360"/>
      </w:pPr>
      <w:rPr>
        <w:rFonts w:hint="default"/>
        <w:lang w:val="en-US" w:eastAsia="en-US" w:bidi="ar-SA"/>
      </w:rPr>
    </w:lvl>
    <w:lvl w:ilvl="6" w:tplc="46D0004C">
      <w:numFmt w:val="bullet"/>
      <w:lvlText w:val="•"/>
      <w:lvlJc w:val="left"/>
      <w:pPr>
        <w:ind w:left="6297" w:hanging="360"/>
      </w:pPr>
      <w:rPr>
        <w:rFonts w:hint="default"/>
        <w:lang w:val="en-US" w:eastAsia="en-US" w:bidi="ar-SA"/>
      </w:rPr>
    </w:lvl>
    <w:lvl w:ilvl="7" w:tplc="B73E654E">
      <w:numFmt w:val="bullet"/>
      <w:lvlText w:val="•"/>
      <w:lvlJc w:val="left"/>
      <w:pPr>
        <w:ind w:left="7203" w:hanging="360"/>
      </w:pPr>
      <w:rPr>
        <w:rFonts w:hint="default"/>
        <w:lang w:val="en-US" w:eastAsia="en-US" w:bidi="ar-SA"/>
      </w:rPr>
    </w:lvl>
    <w:lvl w:ilvl="8" w:tplc="FEDCD80A">
      <w:numFmt w:val="bullet"/>
      <w:lvlText w:val="•"/>
      <w:lvlJc w:val="left"/>
      <w:pPr>
        <w:ind w:left="8109" w:hanging="360"/>
      </w:pPr>
      <w:rPr>
        <w:rFonts w:hint="default"/>
        <w:lang w:val="en-US" w:eastAsia="en-US" w:bidi="ar-SA"/>
      </w:rPr>
    </w:lvl>
  </w:abstractNum>
  <w:abstractNum w:abstractNumId="13" w15:restartNumberingAfterBreak="0">
    <w:nsid w:val="77AC54ED"/>
    <w:multiLevelType w:val="hybridMultilevel"/>
    <w:tmpl w:val="A7C6F2CC"/>
    <w:lvl w:ilvl="0" w:tplc="20000001">
      <w:start w:val="1"/>
      <w:numFmt w:val="bullet"/>
      <w:lvlText w:val=""/>
      <w:lvlJc w:val="left"/>
      <w:pPr>
        <w:ind w:left="1568" w:hanging="360"/>
      </w:pPr>
      <w:rPr>
        <w:rFonts w:ascii="Symbol" w:hAnsi="Symbol" w:hint="default"/>
      </w:rPr>
    </w:lvl>
    <w:lvl w:ilvl="1" w:tplc="20000003" w:tentative="1">
      <w:start w:val="1"/>
      <w:numFmt w:val="bullet"/>
      <w:lvlText w:val="o"/>
      <w:lvlJc w:val="left"/>
      <w:pPr>
        <w:ind w:left="2288" w:hanging="360"/>
      </w:pPr>
      <w:rPr>
        <w:rFonts w:ascii="Courier New" w:hAnsi="Courier New" w:cs="Courier New" w:hint="default"/>
      </w:rPr>
    </w:lvl>
    <w:lvl w:ilvl="2" w:tplc="20000005" w:tentative="1">
      <w:start w:val="1"/>
      <w:numFmt w:val="bullet"/>
      <w:lvlText w:val=""/>
      <w:lvlJc w:val="left"/>
      <w:pPr>
        <w:ind w:left="3008" w:hanging="360"/>
      </w:pPr>
      <w:rPr>
        <w:rFonts w:ascii="Wingdings" w:hAnsi="Wingdings" w:hint="default"/>
      </w:rPr>
    </w:lvl>
    <w:lvl w:ilvl="3" w:tplc="20000001" w:tentative="1">
      <w:start w:val="1"/>
      <w:numFmt w:val="bullet"/>
      <w:lvlText w:val=""/>
      <w:lvlJc w:val="left"/>
      <w:pPr>
        <w:ind w:left="3728" w:hanging="360"/>
      </w:pPr>
      <w:rPr>
        <w:rFonts w:ascii="Symbol" w:hAnsi="Symbol" w:hint="default"/>
      </w:rPr>
    </w:lvl>
    <w:lvl w:ilvl="4" w:tplc="20000003" w:tentative="1">
      <w:start w:val="1"/>
      <w:numFmt w:val="bullet"/>
      <w:lvlText w:val="o"/>
      <w:lvlJc w:val="left"/>
      <w:pPr>
        <w:ind w:left="4448" w:hanging="360"/>
      </w:pPr>
      <w:rPr>
        <w:rFonts w:ascii="Courier New" w:hAnsi="Courier New" w:cs="Courier New" w:hint="default"/>
      </w:rPr>
    </w:lvl>
    <w:lvl w:ilvl="5" w:tplc="20000005" w:tentative="1">
      <w:start w:val="1"/>
      <w:numFmt w:val="bullet"/>
      <w:lvlText w:val=""/>
      <w:lvlJc w:val="left"/>
      <w:pPr>
        <w:ind w:left="5168" w:hanging="360"/>
      </w:pPr>
      <w:rPr>
        <w:rFonts w:ascii="Wingdings" w:hAnsi="Wingdings" w:hint="default"/>
      </w:rPr>
    </w:lvl>
    <w:lvl w:ilvl="6" w:tplc="20000001" w:tentative="1">
      <w:start w:val="1"/>
      <w:numFmt w:val="bullet"/>
      <w:lvlText w:val=""/>
      <w:lvlJc w:val="left"/>
      <w:pPr>
        <w:ind w:left="5888" w:hanging="360"/>
      </w:pPr>
      <w:rPr>
        <w:rFonts w:ascii="Symbol" w:hAnsi="Symbol" w:hint="default"/>
      </w:rPr>
    </w:lvl>
    <w:lvl w:ilvl="7" w:tplc="20000003" w:tentative="1">
      <w:start w:val="1"/>
      <w:numFmt w:val="bullet"/>
      <w:lvlText w:val="o"/>
      <w:lvlJc w:val="left"/>
      <w:pPr>
        <w:ind w:left="6608" w:hanging="360"/>
      </w:pPr>
      <w:rPr>
        <w:rFonts w:ascii="Courier New" w:hAnsi="Courier New" w:cs="Courier New" w:hint="default"/>
      </w:rPr>
    </w:lvl>
    <w:lvl w:ilvl="8" w:tplc="20000005" w:tentative="1">
      <w:start w:val="1"/>
      <w:numFmt w:val="bullet"/>
      <w:lvlText w:val=""/>
      <w:lvlJc w:val="left"/>
      <w:pPr>
        <w:ind w:left="7328" w:hanging="360"/>
      </w:pPr>
      <w:rPr>
        <w:rFonts w:ascii="Wingdings" w:hAnsi="Wingdings" w:hint="default"/>
      </w:rPr>
    </w:lvl>
  </w:abstractNum>
  <w:abstractNum w:abstractNumId="14" w15:restartNumberingAfterBreak="0">
    <w:nsid w:val="78971277"/>
    <w:multiLevelType w:val="hybridMultilevel"/>
    <w:tmpl w:val="03D45B5C"/>
    <w:lvl w:ilvl="0" w:tplc="20000001">
      <w:start w:val="1"/>
      <w:numFmt w:val="bullet"/>
      <w:lvlText w:val=""/>
      <w:lvlJc w:val="left"/>
      <w:pPr>
        <w:ind w:left="861" w:hanging="360"/>
      </w:pPr>
      <w:rPr>
        <w:rFonts w:ascii="Symbol" w:hAnsi="Symbol" w:hint="default"/>
      </w:rPr>
    </w:lvl>
    <w:lvl w:ilvl="1" w:tplc="20000003" w:tentative="1">
      <w:start w:val="1"/>
      <w:numFmt w:val="bullet"/>
      <w:lvlText w:val="o"/>
      <w:lvlJc w:val="left"/>
      <w:pPr>
        <w:ind w:left="1581" w:hanging="360"/>
      </w:pPr>
      <w:rPr>
        <w:rFonts w:ascii="Courier New" w:hAnsi="Courier New" w:cs="Courier New" w:hint="default"/>
      </w:rPr>
    </w:lvl>
    <w:lvl w:ilvl="2" w:tplc="20000005" w:tentative="1">
      <w:start w:val="1"/>
      <w:numFmt w:val="bullet"/>
      <w:lvlText w:val=""/>
      <w:lvlJc w:val="left"/>
      <w:pPr>
        <w:ind w:left="2301" w:hanging="360"/>
      </w:pPr>
      <w:rPr>
        <w:rFonts w:ascii="Wingdings" w:hAnsi="Wingdings" w:hint="default"/>
      </w:rPr>
    </w:lvl>
    <w:lvl w:ilvl="3" w:tplc="20000001" w:tentative="1">
      <w:start w:val="1"/>
      <w:numFmt w:val="bullet"/>
      <w:lvlText w:val=""/>
      <w:lvlJc w:val="left"/>
      <w:pPr>
        <w:ind w:left="3021" w:hanging="360"/>
      </w:pPr>
      <w:rPr>
        <w:rFonts w:ascii="Symbol" w:hAnsi="Symbol" w:hint="default"/>
      </w:rPr>
    </w:lvl>
    <w:lvl w:ilvl="4" w:tplc="20000003" w:tentative="1">
      <w:start w:val="1"/>
      <w:numFmt w:val="bullet"/>
      <w:lvlText w:val="o"/>
      <w:lvlJc w:val="left"/>
      <w:pPr>
        <w:ind w:left="3741" w:hanging="360"/>
      </w:pPr>
      <w:rPr>
        <w:rFonts w:ascii="Courier New" w:hAnsi="Courier New" w:cs="Courier New" w:hint="default"/>
      </w:rPr>
    </w:lvl>
    <w:lvl w:ilvl="5" w:tplc="20000005" w:tentative="1">
      <w:start w:val="1"/>
      <w:numFmt w:val="bullet"/>
      <w:lvlText w:val=""/>
      <w:lvlJc w:val="left"/>
      <w:pPr>
        <w:ind w:left="4461" w:hanging="360"/>
      </w:pPr>
      <w:rPr>
        <w:rFonts w:ascii="Wingdings" w:hAnsi="Wingdings" w:hint="default"/>
      </w:rPr>
    </w:lvl>
    <w:lvl w:ilvl="6" w:tplc="20000001" w:tentative="1">
      <w:start w:val="1"/>
      <w:numFmt w:val="bullet"/>
      <w:lvlText w:val=""/>
      <w:lvlJc w:val="left"/>
      <w:pPr>
        <w:ind w:left="5181" w:hanging="360"/>
      </w:pPr>
      <w:rPr>
        <w:rFonts w:ascii="Symbol" w:hAnsi="Symbol" w:hint="default"/>
      </w:rPr>
    </w:lvl>
    <w:lvl w:ilvl="7" w:tplc="20000003" w:tentative="1">
      <w:start w:val="1"/>
      <w:numFmt w:val="bullet"/>
      <w:lvlText w:val="o"/>
      <w:lvlJc w:val="left"/>
      <w:pPr>
        <w:ind w:left="5901" w:hanging="360"/>
      </w:pPr>
      <w:rPr>
        <w:rFonts w:ascii="Courier New" w:hAnsi="Courier New" w:cs="Courier New" w:hint="default"/>
      </w:rPr>
    </w:lvl>
    <w:lvl w:ilvl="8" w:tplc="20000005" w:tentative="1">
      <w:start w:val="1"/>
      <w:numFmt w:val="bullet"/>
      <w:lvlText w:val=""/>
      <w:lvlJc w:val="left"/>
      <w:pPr>
        <w:ind w:left="6621" w:hanging="360"/>
      </w:pPr>
      <w:rPr>
        <w:rFonts w:ascii="Wingdings" w:hAnsi="Wingdings" w:hint="default"/>
      </w:rPr>
    </w:lvl>
  </w:abstractNum>
  <w:num w:numId="1" w16cid:durableId="1265841247">
    <w:abstractNumId w:val="7"/>
  </w:num>
  <w:num w:numId="2" w16cid:durableId="2093164014">
    <w:abstractNumId w:val="12"/>
  </w:num>
  <w:num w:numId="3" w16cid:durableId="1884167715">
    <w:abstractNumId w:val="4"/>
  </w:num>
  <w:num w:numId="4" w16cid:durableId="1443300397">
    <w:abstractNumId w:val="6"/>
  </w:num>
  <w:num w:numId="5" w16cid:durableId="205876133">
    <w:abstractNumId w:val="10"/>
  </w:num>
  <w:num w:numId="6" w16cid:durableId="960846234">
    <w:abstractNumId w:val="3"/>
  </w:num>
  <w:num w:numId="7" w16cid:durableId="257370142">
    <w:abstractNumId w:val="9"/>
  </w:num>
  <w:num w:numId="8" w16cid:durableId="224033147">
    <w:abstractNumId w:val="11"/>
  </w:num>
  <w:num w:numId="9" w16cid:durableId="51656478">
    <w:abstractNumId w:val="8"/>
  </w:num>
  <w:num w:numId="10" w16cid:durableId="1863669251">
    <w:abstractNumId w:val="0"/>
  </w:num>
  <w:num w:numId="11" w16cid:durableId="1537964009">
    <w:abstractNumId w:val="5"/>
  </w:num>
  <w:num w:numId="12" w16cid:durableId="1236627118">
    <w:abstractNumId w:val="1"/>
  </w:num>
  <w:num w:numId="13" w16cid:durableId="1187792499">
    <w:abstractNumId w:val="13"/>
  </w:num>
  <w:num w:numId="14" w16cid:durableId="1797290695">
    <w:abstractNumId w:val="2"/>
  </w:num>
  <w:num w:numId="15" w16cid:durableId="4304728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5A"/>
    <w:rsid w:val="00037C1C"/>
    <w:rsid w:val="000410FC"/>
    <w:rsid w:val="00091779"/>
    <w:rsid w:val="000A3598"/>
    <w:rsid w:val="000D3554"/>
    <w:rsid w:val="000F015A"/>
    <w:rsid w:val="001069F2"/>
    <w:rsid w:val="0011378F"/>
    <w:rsid w:val="00155EEE"/>
    <w:rsid w:val="00163587"/>
    <w:rsid w:val="00165F0A"/>
    <w:rsid w:val="001E09D5"/>
    <w:rsid w:val="001F7B03"/>
    <w:rsid w:val="002011B3"/>
    <w:rsid w:val="002A727B"/>
    <w:rsid w:val="002B3B58"/>
    <w:rsid w:val="002B7F0F"/>
    <w:rsid w:val="002C76E3"/>
    <w:rsid w:val="002D6BDC"/>
    <w:rsid w:val="002E2D07"/>
    <w:rsid w:val="002E681F"/>
    <w:rsid w:val="002F0762"/>
    <w:rsid w:val="0031464D"/>
    <w:rsid w:val="00342ED3"/>
    <w:rsid w:val="00343D8F"/>
    <w:rsid w:val="003B61B5"/>
    <w:rsid w:val="003C5014"/>
    <w:rsid w:val="003D1D70"/>
    <w:rsid w:val="003D496C"/>
    <w:rsid w:val="004062C7"/>
    <w:rsid w:val="004218D5"/>
    <w:rsid w:val="00437701"/>
    <w:rsid w:val="00473CD0"/>
    <w:rsid w:val="004919F4"/>
    <w:rsid w:val="004943BC"/>
    <w:rsid w:val="004A4BE7"/>
    <w:rsid w:val="004B606E"/>
    <w:rsid w:val="005374D2"/>
    <w:rsid w:val="00561CC5"/>
    <w:rsid w:val="00575799"/>
    <w:rsid w:val="005C75B2"/>
    <w:rsid w:val="005F7EE5"/>
    <w:rsid w:val="00634985"/>
    <w:rsid w:val="0064527F"/>
    <w:rsid w:val="00655586"/>
    <w:rsid w:val="006B4662"/>
    <w:rsid w:val="00700736"/>
    <w:rsid w:val="00741C53"/>
    <w:rsid w:val="00770EDE"/>
    <w:rsid w:val="007C7801"/>
    <w:rsid w:val="007E7D1F"/>
    <w:rsid w:val="00804BBB"/>
    <w:rsid w:val="008313E0"/>
    <w:rsid w:val="008512B1"/>
    <w:rsid w:val="00852DE6"/>
    <w:rsid w:val="008E5070"/>
    <w:rsid w:val="008F0C5C"/>
    <w:rsid w:val="0090297F"/>
    <w:rsid w:val="00922261"/>
    <w:rsid w:val="00923E8D"/>
    <w:rsid w:val="009663B6"/>
    <w:rsid w:val="009820C7"/>
    <w:rsid w:val="009B2F27"/>
    <w:rsid w:val="009C470B"/>
    <w:rsid w:val="009C52B0"/>
    <w:rsid w:val="009E29CC"/>
    <w:rsid w:val="00A1341B"/>
    <w:rsid w:val="00A44918"/>
    <w:rsid w:val="00A57F5F"/>
    <w:rsid w:val="00A80677"/>
    <w:rsid w:val="00AE0578"/>
    <w:rsid w:val="00AE07D3"/>
    <w:rsid w:val="00AF2097"/>
    <w:rsid w:val="00AF33C4"/>
    <w:rsid w:val="00AF4E68"/>
    <w:rsid w:val="00B13AED"/>
    <w:rsid w:val="00B94228"/>
    <w:rsid w:val="00BA1012"/>
    <w:rsid w:val="00BA3DB6"/>
    <w:rsid w:val="00BF289C"/>
    <w:rsid w:val="00C15C1A"/>
    <w:rsid w:val="00C50BD2"/>
    <w:rsid w:val="00C6787C"/>
    <w:rsid w:val="00C858CD"/>
    <w:rsid w:val="00C9572A"/>
    <w:rsid w:val="00CA05E6"/>
    <w:rsid w:val="00CC07B9"/>
    <w:rsid w:val="00CD4439"/>
    <w:rsid w:val="00D34839"/>
    <w:rsid w:val="00D57FB8"/>
    <w:rsid w:val="00D7532D"/>
    <w:rsid w:val="00DA4551"/>
    <w:rsid w:val="00DC6881"/>
    <w:rsid w:val="00DE3E10"/>
    <w:rsid w:val="00DE54E6"/>
    <w:rsid w:val="00E03043"/>
    <w:rsid w:val="00E253C3"/>
    <w:rsid w:val="00E30E2B"/>
    <w:rsid w:val="00E338EB"/>
    <w:rsid w:val="00E350A6"/>
    <w:rsid w:val="00E42432"/>
    <w:rsid w:val="00EC2AFC"/>
    <w:rsid w:val="00EE6A2A"/>
    <w:rsid w:val="00EF0F12"/>
    <w:rsid w:val="00F05494"/>
    <w:rsid w:val="00F33470"/>
    <w:rsid w:val="00F53854"/>
    <w:rsid w:val="00F9109B"/>
    <w:rsid w:val="00FA1317"/>
    <w:rsid w:val="00FA7E00"/>
    <w:rsid w:val="00FD7BD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EE21"/>
  <w15:docId w15:val="{3AA85D61-DE39-4E7E-AFED-4596864F3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41" w:hanging="400"/>
      <w:outlineLvl w:val="0"/>
    </w:pPr>
    <w:rPr>
      <w:b/>
      <w:bCs/>
      <w:sz w:val="36"/>
      <w:szCs w:val="36"/>
    </w:rPr>
  </w:style>
  <w:style w:type="paragraph" w:styleId="Heading2">
    <w:name w:val="heading 2"/>
    <w:basedOn w:val="Normal"/>
    <w:uiPriority w:val="9"/>
    <w:unhideWhenUsed/>
    <w:qFormat/>
    <w:pPr>
      <w:ind w:left="141" w:hanging="566"/>
      <w:outlineLvl w:val="1"/>
    </w:pPr>
    <w:rPr>
      <w:b/>
      <w:bCs/>
      <w:sz w:val="34"/>
      <w:szCs w:val="34"/>
    </w:rPr>
  </w:style>
  <w:style w:type="paragraph" w:styleId="Heading3">
    <w:name w:val="heading 3"/>
    <w:basedOn w:val="Normal"/>
    <w:uiPriority w:val="9"/>
    <w:unhideWhenUsed/>
    <w:qFormat/>
    <w:pPr>
      <w:ind w:left="607" w:hanging="466"/>
      <w:outlineLvl w:val="2"/>
    </w:pPr>
    <w:rPr>
      <w:b/>
      <w:bCs/>
      <w:sz w:val="28"/>
      <w:szCs w:val="28"/>
    </w:rPr>
  </w:style>
  <w:style w:type="paragraph" w:styleId="Heading4">
    <w:name w:val="heading 4"/>
    <w:basedOn w:val="Normal"/>
    <w:uiPriority w:val="9"/>
    <w:unhideWhenUsed/>
    <w:qFormat/>
    <w:pPr>
      <w:ind w:left="1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41"/>
    </w:pPr>
    <w:rPr>
      <w:b/>
      <w:bCs/>
      <w:sz w:val="40"/>
      <w:szCs w:val="40"/>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customStyle="1" w:styleId="font-claude-response-body">
    <w:name w:val="font-claude-response-body"/>
    <w:basedOn w:val="Normal"/>
    <w:rsid w:val="00E30E2B"/>
    <w:pPr>
      <w:widowControl/>
      <w:autoSpaceDE/>
      <w:autoSpaceDN/>
      <w:spacing w:before="100" w:beforeAutospacing="1" w:after="100" w:afterAutospacing="1"/>
    </w:pPr>
    <w:rPr>
      <w:rFonts w:ascii="Times New Roman" w:eastAsia="Times New Roman" w:hAnsi="Times New Roman" w:cs="Times New Roman"/>
      <w:sz w:val="24"/>
      <w:szCs w:val="24"/>
      <w:lang w:val="en-DE" w:eastAsia="en-DE"/>
    </w:rPr>
  </w:style>
  <w:style w:type="character" w:styleId="Strong">
    <w:name w:val="Strong"/>
    <w:basedOn w:val="DefaultParagraphFont"/>
    <w:uiPriority w:val="22"/>
    <w:qFormat/>
    <w:rsid w:val="00E30E2B"/>
    <w:rPr>
      <w:b/>
      <w:bCs/>
    </w:rPr>
  </w:style>
  <w:style w:type="character" w:styleId="Hyperlink">
    <w:name w:val="Hyperlink"/>
    <w:basedOn w:val="DefaultParagraphFont"/>
    <w:uiPriority w:val="99"/>
    <w:unhideWhenUsed/>
    <w:rsid w:val="00CD4439"/>
    <w:rPr>
      <w:color w:val="0000FF" w:themeColor="hyperlink"/>
      <w:u w:val="single"/>
    </w:rPr>
  </w:style>
  <w:style w:type="character" w:styleId="UnresolvedMention">
    <w:name w:val="Unresolved Mention"/>
    <w:basedOn w:val="DefaultParagraphFont"/>
    <w:uiPriority w:val="99"/>
    <w:semiHidden/>
    <w:unhideWhenUsed/>
    <w:rsid w:val="00CD4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0245">
      <w:bodyDiv w:val="1"/>
      <w:marLeft w:val="0"/>
      <w:marRight w:val="0"/>
      <w:marTop w:val="0"/>
      <w:marBottom w:val="0"/>
      <w:divBdr>
        <w:top w:val="none" w:sz="0" w:space="0" w:color="auto"/>
        <w:left w:val="none" w:sz="0" w:space="0" w:color="auto"/>
        <w:bottom w:val="none" w:sz="0" w:space="0" w:color="auto"/>
        <w:right w:val="none" w:sz="0" w:space="0" w:color="auto"/>
      </w:divBdr>
      <w:divsChild>
        <w:div w:id="1761875823">
          <w:marLeft w:val="0"/>
          <w:marRight w:val="0"/>
          <w:marTop w:val="0"/>
          <w:marBottom w:val="0"/>
          <w:divBdr>
            <w:top w:val="none" w:sz="0" w:space="0" w:color="auto"/>
            <w:left w:val="none" w:sz="0" w:space="0" w:color="auto"/>
            <w:bottom w:val="none" w:sz="0" w:space="0" w:color="auto"/>
            <w:right w:val="none" w:sz="0" w:space="0" w:color="auto"/>
          </w:divBdr>
          <w:divsChild>
            <w:div w:id="16362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254">
      <w:bodyDiv w:val="1"/>
      <w:marLeft w:val="0"/>
      <w:marRight w:val="0"/>
      <w:marTop w:val="0"/>
      <w:marBottom w:val="0"/>
      <w:divBdr>
        <w:top w:val="none" w:sz="0" w:space="0" w:color="auto"/>
        <w:left w:val="none" w:sz="0" w:space="0" w:color="auto"/>
        <w:bottom w:val="none" w:sz="0" w:space="0" w:color="auto"/>
        <w:right w:val="none" w:sz="0" w:space="0" w:color="auto"/>
      </w:divBdr>
    </w:div>
    <w:div w:id="119031375">
      <w:bodyDiv w:val="1"/>
      <w:marLeft w:val="0"/>
      <w:marRight w:val="0"/>
      <w:marTop w:val="0"/>
      <w:marBottom w:val="0"/>
      <w:divBdr>
        <w:top w:val="none" w:sz="0" w:space="0" w:color="auto"/>
        <w:left w:val="none" w:sz="0" w:space="0" w:color="auto"/>
        <w:bottom w:val="none" w:sz="0" w:space="0" w:color="auto"/>
        <w:right w:val="none" w:sz="0" w:space="0" w:color="auto"/>
      </w:divBdr>
    </w:div>
    <w:div w:id="145434465">
      <w:bodyDiv w:val="1"/>
      <w:marLeft w:val="0"/>
      <w:marRight w:val="0"/>
      <w:marTop w:val="0"/>
      <w:marBottom w:val="0"/>
      <w:divBdr>
        <w:top w:val="none" w:sz="0" w:space="0" w:color="auto"/>
        <w:left w:val="none" w:sz="0" w:space="0" w:color="auto"/>
        <w:bottom w:val="none" w:sz="0" w:space="0" w:color="auto"/>
        <w:right w:val="none" w:sz="0" w:space="0" w:color="auto"/>
      </w:divBdr>
      <w:divsChild>
        <w:div w:id="1790969893">
          <w:marLeft w:val="0"/>
          <w:marRight w:val="0"/>
          <w:marTop w:val="0"/>
          <w:marBottom w:val="0"/>
          <w:divBdr>
            <w:top w:val="none" w:sz="0" w:space="0" w:color="auto"/>
            <w:left w:val="none" w:sz="0" w:space="0" w:color="auto"/>
            <w:bottom w:val="none" w:sz="0" w:space="0" w:color="auto"/>
            <w:right w:val="none" w:sz="0" w:space="0" w:color="auto"/>
          </w:divBdr>
          <w:divsChild>
            <w:div w:id="12281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6722">
      <w:bodyDiv w:val="1"/>
      <w:marLeft w:val="0"/>
      <w:marRight w:val="0"/>
      <w:marTop w:val="0"/>
      <w:marBottom w:val="0"/>
      <w:divBdr>
        <w:top w:val="none" w:sz="0" w:space="0" w:color="auto"/>
        <w:left w:val="none" w:sz="0" w:space="0" w:color="auto"/>
        <w:bottom w:val="none" w:sz="0" w:space="0" w:color="auto"/>
        <w:right w:val="none" w:sz="0" w:space="0" w:color="auto"/>
      </w:divBdr>
    </w:div>
    <w:div w:id="239678281">
      <w:bodyDiv w:val="1"/>
      <w:marLeft w:val="0"/>
      <w:marRight w:val="0"/>
      <w:marTop w:val="0"/>
      <w:marBottom w:val="0"/>
      <w:divBdr>
        <w:top w:val="none" w:sz="0" w:space="0" w:color="auto"/>
        <w:left w:val="none" w:sz="0" w:space="0" w:color="auto"/>
        <w:bottom w:val="none" w:sz="0" w:space="0" w:color="auto"/>
        <w:right w:val="none" w:sz="0" w:space="0" w:color="auto"/>
      </w:divBdr>
    </w:div>
    <w:div w:id="269093702">
      <w:bodyDiv w:val="1"/>
      <w:marLeft w:val="0"/>
      <w:marRight w:val="0"/>
      <w:marTop w:val="0"/>
      <w:marBottom w:val="0"/>
      <w:divBdr>
        <w:top w:val="none" w:sz="0" w:space="0" w:color="auto"/>
        <w:left w:val="none" w:sz="0" w:space="0" w:color="auto"/>
        <w:bottom w:val="none" w:sz="0" w:space="0" w:color="auto"/>
        <w:right w:val="none" w:sz="0" w:space="0" w:color="auto"/>
      </w:divBdr>
    </w:div>
    <w:div w:id="301540077">
      <w:bodyDiv w:val="1"/>
      <w:marLeft w:val="0"/>
      <w:marRight w:val="0"/>
      <w:marTop w:val="0"/>
      <w:marBottom w:val="0"/>
      <w:divBdr>
        <w:top w:val="none" w:sz="0" w:space="0" w:color="auto"/>
        <w:left w:val="none" w:sz="0" w:space="0" w:color="auto"/>
        <w:bottom w:val="none" w:sz="0" w:space="0" w:color="auto"/>
        <w:right w:val="none" w:sz="0" w:space="0" w:color="auto"/>
      </w:divBdr>
    </w:div>
    <w:div w:id="543251037">
      <w:bodyDiv w:val="1"/>
      <w:marLeft w:val="0"/>
      <w:marRight w:val="0"/>
      <w:marTop w:val="0"/>
      <w:marBottom w:val="0"/>
      <w:divBdr>
        <w:top w:val="none" w:sz="0" w:space="0" w:color="auto"/>
        <w:left w:val="none" w:sz="0" w:space="0" w:color="auto"/>
        <w:bottom w:val="none" w:sz="0" w:space="0" w:color="auto"/>
        <w:right w:val="none" w:sz="0" w:space="0" w:color="auto"/>
      </w:divBdr>
      <w:divsChild>
        <w:div w:id="1965699226">
          <w:marLeft w:val="0"/>
          <w:marRight w:val="0"/>
          <w:marTop w:val="0"/>
          <w:marBottom w:val="0"/>
          <w:divBdr>
            <w:top w:val="none" w:sz="0" w:space="0" w:color="auto"/>
            <w:left w:val="none" w:sz="0" w:space="0" w:color="auto"/>
            <w:bottom w:val="none" w:sz="0" w:space="0" w:color="auto"/>
            <w:right w:val="none" w:sz="0" w:space="0" w:color="auto"/>
          </w:divBdr>
          <w:divsChild>
            <w:div w:id="13587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092">
      <w:bodyDiv w:val="1"/>
      <w:marLeft w:val="0"/>
      <w:marRight w:val="0"/>
      <w:marTop w:val="0"/>
      <w:marBottom w:val="0"/>
      <w:divBdr>
        <w:top w:val="none" w:sz="0" w:space="0" w:color="auto"/>
        <w:left w:val="none" w:sz="0" w:space="0" w:color="auto"/>
        <w:bottom w:val="none" w:sz="0" w:space="0" w:color="auto"/>
        <w:right w:val="none" w:sz="0" w:space="0" w:color="auto"/>
      </w:divBdr>
    </w:div>
    <w:div w:id="672344403">
      <w:bodyDiv w:val="1"/>
      <w:marLeft w:val="0"/>
      <w:marRight w:val="0"/>
      <w:marTop w:val="0"/>
      <w:marBottom w:val="0"/>
      <w:divBdr>
        <w:top w:val="none" w:sz="0" w:space="0" w:color="auto"/>
        <w:left w:val="none" w:sz="0" w:space="0" w:color="auto"/>
        <w:bottom w:val="none" w:sz="0" w:space="0" w:color="auto"/>
        <w:right w:val="none" w:sz="0" w:space="0" w:color="auto"/>
      </w:divBdr>
    </w:div>
    <w:div w:id="734474289">
      <w:bodyDiv w:val="1"/>
      <w:marLeft w:val="0"/>
      <w:marRight w:val="0"/>
      <w:marTop w:val="0"/>
      <w:marBottom w:val="0"/>
      <w:divBdr>
        <w:top w:val="none" w:sz="0" w:space="0" w:color="auto"/>
        <w:left w:val="none" w:sz="0" w:space="0" w:color="auto"/>
        <w:bottom w:val="none" w:sz="0" w:space="0" w:color="auto"/>
        <w:right w:val="none" w:sz="0" w:space="0" w:color="auto"/>
      </w:divBdr>
    </w:div>
    <w:div w:id="897471693">
      <w:bodyDiv w:val="1"/>
      <w:marLeft w:val="0"/>
      <w:marRight w:val="0"/>
      <w:marTop w:val="0"/>
      <w:marBottom w:val="0"/>
      <w:divBdr>
        <w:top w:val="none" w:sz="0" w:space="0" w:color="auto"/>
        <w:left w:val="none" w:sz="0" w:space="0" w:color="auto"/>
        <w:bottom w:val="none" w:sz="0" w:space="0" w:color="auto"/>
        <w:right w:val="none" w:sz="0" w:space="0" w:color="auto"/>
      </w:divBdr>
    </w:div>
    <w:div w:id="1025519217">
      <w:bodyDiv w:val="1"/>
      <w:marLeft w:val="0"/>
      <w:marRight w:val="0"/>
      <w:marTop w:val="0"/>
      <w:marBottom w:val="0"/>
      <w:divBdr>
        <w:top w:val="none" w:sz="0" w:space="0" w:color="auto"/>
        <w:left w:val="none" w:sz="0" w:space="0" w:color="auto"/>
        <w:bottom w:val="none" w:sz="0" w:space="0" w:color="auto"/>
        <w:right w:val="none" w:sz="0" w:space="0" w:color="auto"/>
      </w:divBdr>
      <w:divsChild>
        <w:div w:id="1879244895">
          <w:marLeft w:val="0"/>
          <w:marRight w:val="0"/>
          <w:marTop w:val="0"/>
          <w:marBottom w:val="0"/>
          <w:divBdr>
            <w:top w:val="none" w:sz="0" w:space="0" w:color="auto"/>
            <w:left w:val="none" w:sz="0" w:space="0" w:color="auto"/>
            <w:bottom w:val="none" w:sz="0" w:space="0" w:color="auto"/>
            <w:right w:val="none" w:sz="0" w:space="0" w:color="auto"/>
          </w:divBdr>
          <w:divsChild>
            <w:div w:id="12964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1481">
      <w:bodyDiv w:val="1"/>
      <w:marLeft w:val="0"/>
      <w:marRight w:val="0"/>
      <w:marTop w:val="0"/>
      <w:marBottom w:val="0"/>
      <w:divBdr>
        <w:top w:val="none" w:sz="0" w:space="0" w:color="auto"/>
        <w:left w:val="none" w:sz="0" w:space="0" w:color="auto"/>
        <w:bottom w:val="none" w:sz="0" w:space="0" w:color="auto"/>
        <w:right w:val="none" w:sz="0" w:space="0" w:color="auto"/>
      </w:divBdr>
      <w:divsChild>
        <w:div w:id="895044224">
          <w:marLeft w:val="0"/>
          <w:marRight w:val="0"/>
          <w:marTop w:val="0"/>
          <w:marBottom w:val="0"/>
          <w:divBdr>
            <w:top w:val="none" w:sz="0" w:space="0" w:color="auto"/>
            <w:left w:val="none" w:sz="0" w:space="0" w:color="auto"/>
            <w:bottom w:val="none" w:sz="0" w:space="0" w:color="auto"/>
            <w:right w:val="none" w:sz="0" w:space="0" w:color="auto"/>
          </w:divBdr>
          <w:divsChild>
            <w:div w:id="4678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0061">
      <w:bodyDiv w:val="1"/>
      <w:marLeft w:val="0"/>
      <w:marRight w:val="0"/>
      <w:marTop w:val="0"/>
      <w:marBottom w:val="0"/>
      <w:divBdr>
        <w:top w:val="none" w:sz="0" w:space="0" w:color="auto"/>
        <w:left w:val="none" w:sz="0" w:space="0" w:color="auto"/>
        <w:bottom w:val="none" w:sz="0" w:space="0" w:color="auto"/>
        <w:right w:val="none" w:sz="0" w:space="0" w:color="auto"/>
      </w:divBdr>
    </w:div>
    <w:div w:id="1130783052">
      <w:bodyDiv w:val="1"/>
      <w:marLeft w:val="0"/>
      <w:marRight w:val="0"/>
      <w:marTop w:val="0"/>
      <w:marBottom w:val="0"/>
      <w:divBdr>
        <w:top w:val="none" w:sz="0" w:space="0" w:color="auto"/>
        <w:left w:val="none" w:sz="0" w:space="0" w:color="auto"/>
        <w:bottom w:val="none" w:sz="0" w:space="0" w:color="auto"/>
        <w:right w:val="none" w:sz="0" w:space="0" w:color="auto"/>
      </w:divBdr>
      <w:divsChild>
        <w:div w:id="511602094">
          <w:marLeft w:val="0"/>
          <w:marRight w:val="0"/>
          <w:marTop w:val="0"/>
          <w:marBottom w:val="0"/>
          <w:divBdr>
            <w:top w:val="none" w:sz="0" w:space="0" w:color="auto"/>
            <w:left w:val="none" w:sz="0" w:space="0" w:color="auto"/>
            <w:bottom w:val="none" w:sz="0" w:space="0" w:color="auto"/>
            <w:right w:val="none" w:sz="0" w:space="0" w:color="auto"/>
          </w:divBdr>
          <w:divsChild>
            <w:div w:id="1109662660">
              <w:marLeft w:val="0"/>
              <w:marRight w:val="0"/>
              <w:marTop w:val="0"/>
              <w:marBottom w:val="0"/>
              <w:divBdr>
                <w:top w:val="none" w:sz="0" w:space="0" w:color="auto"/>
                <w:left w:val="none" w:sz="0" w:space="0" w:color="auto"/>
                <w:bottom w:val="none" w:sz="0" w:space="0" w:color="auto"/>
                <w:right w:val="none" w:sz="0" w:space="0" w:color="auto"/>
              </w:divBdr>
            </w:div>
            <w:div w:id="1144547792">
              <w:marLeft w:val="0"/>
              <w:marRight w:val="0"/>
              <w:marTop w:val="0"/>
              <w:marBottom w:val="0"/>
              <w:divBdr>
                <w:top w:val="none" w:sz="0" w:space="0" w:color="auto"/>
                <w:left w:val="none" w:sz="0" w:space="0" w:color="auto"/>
                <w:bottom w:val="none" w:sz="0" w:space="0" w:color="auto"/>
                <w:right w:val="none" w:sz="0" w:space="0" w:color="auto"/>
              </w:divBdr>
            </w:div>
            <w:div w:id="1948613362">
              <w:marLeft w:val="0"/>
              <w:marRight w:val="0"/>
              <w:marTop w:val="0"/>
              <w:marBottom w:val="0"/>
              <w:divBdr>
                <w:top w:val="none" w:sz="0" w:space="0" w:color="auto"/>
                <w:left w:val="none" w:sz="0" w:space="0" w:color="auto"/>
                <w:bottom w:val="none" w:sz="0" w:space="0" w:color="auto"/>
                <w:right w:val="none" w:sz="0" w:space="0" w:color="auto"/>
              </w:divBdr>
            </w:div>
            <w:div w:id="13743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01712">
      <w:bodyDiv w:val="1"/>
      <w:marLeft w:val="0"/>
      <w:marRight w:val="0"/>
      <w:marTop w:val="0"/>
      <w:marBottom w:val="0"/>
      <w:divBdr>
        <w:top w:val="none" w:sz="0" w:space="0" w:color="auto"/>
        <w:left w:val="none" w:sz="0" w:space="0" w:color="auto"/>
        <w:bottom w:val="none" w:sz="0" w:space="0" w:color="auto"/>
        <w:right w:val="none" w:sz="0" w:space="0" w:color="auto"/>
      </w:divBdr>
      <w:divsChild>
        <w:div w:id="1076047734">
          <w:marLeft w:val="0"/>
          <w:marRight w:val="0"/>
          <w:marTop w:val="0"/>
          <w:marBottom w:val="0"/>
          <w:divBdr>
            <w:top w:val="none" w:sz="0" w:space="0" w:color="auto"/>
            <w:left w:val="none" w:sz="0" w:space="0" w:color="auto"/>
            <w:bottom w:val="none" w:sz="0" w:space="0" w:color="auto"/>
            <w:right w:val="none" w:sz="0" w:space="0" w:color="auto"/>
          </w:divBdr>
          <w:divsChild>
            <w:div w:id="18833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22546">
      <w:bodyDiv w:val="1"/>
      <w:marLeft w:val="0"/>
      <w:marRight w:val="0"/>
      <w:marTop w:val="0"/>
      <w:marBottom w:val="0"/>
      <w:divBdr>
        <w:top w:val="none" w:sz="0" w:space="0" w:color="auto"/>
        <w:left w:val="none" w:sz="0" w:space="0" w:color="auto"/>
        <w:bottom w:val="none" w:sz="0" w:space="0" w:color="auto"/>
        <w:right w:val="none" w:sz="0" w:space="0" w:color="auto"/>
      </w:divBdr>
      <w:divsChild>
        <w:div w:id="241990980">
          <w:marLeft w:val="0"/>
          <w:marRight w:val="0"/>
          <w:marTop w:val="0"/>
          <w:marBottom w:val="0"/>
          <w:divBdr>
            <w:top w:val="none" w:sz="0" w:space="0" w:color="auto"/>
            <w:left w:val="none" w:sz="0" w:space="0" w:color="auto"/>
            <w:bottom w:val="none" w:sz="0" w:space="0" w:color="auto"/>
            <w:right w:val="none" w:sz="0" w:space="0" w:color="auto"/>
          </w:divBdr>
          <w:divsChild>
            <w:div w:id="885994706">
              <w:marLeft w:val="0"/>
              <w:marRight w:val="0"/>
              <w:marTop w:val="0"/>
              <w:marBottom w:val="0"/>
              <w:divBdr>
                <w:top w:val="none" w:sz="0" w:space="0" w:color="auto"/>
                <w:left w:val="none" w:sz="0" w:space="0" w:color="auto"/>
                <w:bottom w:val="none" w:sz="0" w:space="0" w:color="auto"/>
                <w:right w:val="none" w:sz="0" w:space="0" w:color="auto"/>
              </w:divBdr>
            </w:div>
            <w:div w:id="1753623709">
              <w:marLeft w:val="0"/>
              <w:marRight w:val="0"/>
              <w:marTop w:val="0"/>
              <w:marBottom w:val="0"/>
              <w:divBdr>
                <w:top w:val="none" w:sz="0" w:space="0" w:color="auto"/>
                <w:left w:val="none" w:sz="0" w:space="0" w:color="auto"/>
                <w:bottom w:val="none" w:sz="0" w:space="0" w:color="auto"/>
                <w:right w:val="none" w:sz="0" w:space="0" w:color="auto"/>
              </w:divBdr>
            </w:div>
            <w:div w:id="623076236">
              <w:marLeft w:val="0"/>
              <w:marRight w:val="0"/>
              <w:marTop w:val="0"/>
              <w:marBottom w:val="0"/>
              <w:divBdr>
                <w:top w:val="none" w:sz="0" w:space="0" w:color="auto"/>
                <w:left w:val="none" w:sz="0" w:space="0" w:color="auto"/>
                <w:bottom w:val="none" w:sz="0" w:space="0" w:color="auto"/>
                <w:right w:val="none" w:sz="0" w:space="0" w:color="auto"/>
              </w:divBdr>
            </w:div>
            <w:div w:id="2657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7846">
      <w:bodyDiv w:val="1"/>
      <w:marLeft w:val="0"/>
      <w:marRight w:val="0"/>
      <w:marTop w:val="0"/>
      <w:marBottom w:val="0"/>
      <w:divBdr>
        <w:top w:val="none" w:sz="0" w:space="0" w:color="auto"/>
        <w:left w:val="none" w:sz="0" w:space="0" w:color="auto"/>
        <w:bottom w:val="none" w:sz="0" w:space="0" w:color="auto"/>
        <w:right w:val="none" w:sz="0" w:space="0" w:color="auto"/>
      </w:divBdr>
      <w:divsChild>
        <w:div w:id="107749177">
          <w:marLeft w:val="0"/>
          <w:marRight w:val="0"/>
          <w:marTop w:val="0"/>
          <w:marBottom w:val="0"/>
          <w:divBdr>
            <w:top w:val="none" w:sz="0" w:space="0" w:color="auto"/>
            <w:left w:val="none" w:sz="0" w:space="0" w:color="auto"/>
            <w:bottom w:val="none" w:sz="0" w:space="0" w:color="auto"/>
            <w:right w:val="none" w:sz="0" w:space="0" w:color="auto"/>
          </w:divBdr>
          <w:divsChild>
            <w:div w:id="1728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7461">
      <w:bodyDiv w:val="1"/>
      <w:marLeft w:val="0"/>
      <w:marRight w:val="0"/>
      <w:marTop w:val="0"/>
      <w:marBottom w:val="0"/>
      <w:divBdr>
        <w:top w:val="none" w:sz="0" w:space="0" w:color="auto"/>
        <w:left w:val="none" w:sz="0" w:space="0" w:color="auto"/>
        <w:bottom w:val="none" w:sz="0" w:space="0" w:color="auto"/>
        <w:right w:val="none" w:sz="0" w:space="0" w:color="auto"/>
      </w:divBdr>
    </w:div>
    <w:div w:id="1583223224">
      <w:bodyDiv w:val="1"/>
      <w:marLeft w:val="0"/>
      <w:marRight w:val="0"/>
      <w:marTop w:val="0"/>
      <w:marBottom w:val="0"/>
      <w:divBdr>
        <w:top w:val="none" w:sz="0" w:space="0" w:color="auto"/>
        <w:left w:val="none" w:sz="0" w:space="0" w:color="auto"/>
        <w:bottom w:val="none" w:sz="0" w:space="0" w:color="auto"/>
        <w:right w:val="none" w:sz="0" w:space="0" w:color="auto"/>
      </w:divBdr>
    </w:div>
    <w:div w:id="1597520265">
      <w:bodyDiv w:val="1"/>
      <w:marLeft w:val="0"/>
      <w:marRight w:val="0"/>
      <w:marTop w:val="0"/>
      <w:marBottom w:val="0"/>
      <w:divBdr>
        <w:top w:val="none" w:sz="0" w:space="0" w:color="auto"/>
        <w:left w:val="none" w:sz="0" w:space="0" w:color="auto"/>
        <w:bottom w:val="none" w:sz="0" w:space="0" w:color="auto"/>
        <w:right w:val="none" w:sz="0" w:space="0" w:color="auto"/>
      </w:divBdr>
      <w:divsChild>
        <w:div w:id="1223756446">
          <w:marLeft w:val="0"/>
          <w:marRight w:val="0"/>
          <w:marTop w:val="0"/>
          <w:marBottom w:val="0"/>
          <w:divBdr>
            <w:top w:val="none" w:sz="0" w:space="0" w:color="auto"/>
            <w:left w:val="none" w:sz="0" w:space="0" w:color="auto"/>
            <w:bottom w:val="none" w:sz="0" w:space="0" w:color="auto"/>
            <w:right w:val="none" w:sz="0" w:space="0" w:color="auto"/>
          </w:divBdr>
          <w:divsChild>
            <w:div w:id="617370241">
              <w:marLeft w:val="0"/>
              <w:marRight w:val="0"/>
              <w:marTop w:val="0"/>
              <w:marBottom w:val="0"/>
              <w:divBdr>
                <w:top w:val="none" w:sz="0" w:space="0" w:color="auto"/>
                <w:left w:val="none" w:sz="0" w:space="0" w:color="auto"/>
                <w:bottom w:val="none" w:sz="0" w:space="0" w:color="auto"/>
                <w:right w:val="none" w:sz="0" w:space="0" w:color="auto"/>
              </w:divBdr>
            </w:div>
            <w:div w:id="918900804">
              <w:marLeft w:val="0"/>
              <w:marRight w:val="0"/>
              <w:marTop w:val="0"/>
              <w:marBottom w:val="0"/>
              <w:divBdr>
                <w:top w:val="none" w:sz="0" w:space="0" w:color="auto"/>
                <w:left w:val="none" w:sz="0" w:space="0" w:color="auto"/>
                <w:bottom w:val="none" w:sz="0" w:space="0" w:color="auto"/>
                <w:right w:val="none" w:sz="0" w:space="0" w:color="auto"/>
              </w:divBdr>
            </w:div>
            <w:div w:id="1857888405">
              <w:marLeft w:val="0"/>
              <w:marRight w:val="0"/>
              <w:marTop w:val="0"/>
              <w:marBottom w:val="0"/>
              <w:divBdr>
                <w:top w:val="none" w:sz="0" w:space="0" w:color="auto"/>
                <w:left w:val="none" w:sz="0" w:space="0" w:color="auto"/>
                <w:bottom w:val="none" w:sz="0" w:space="0" w:color="auto"/>
                <w:right w:val="none" w:sz="0" w:space="0" w:color="auto"/>
              </w:divBdr>
            </w:div>
            <w:div w:id="2104110496">
              <w:marLeft w:val="0"/>
              <w:marRight w:val="0"/>
              <w:marTop w:val="0"/>
              <w:marBottom w:val="0"/>
              <w:divBdr>
                <w:top w:val="none" w:sz="0" w:space="0" w:color="auto"/>
                <w:left w:val="none" w:sz="0" w:space="0" w:color="auto"/>
                <w:bottom w:val="none" w:sz="0" w:space="0" w:color="auto"/>
                <w:right w:val="none" w:sz="0" w:space="0" w:color="auto"/>
              </w:divBdr>
            </w:div>
            <w:div w:id="1682508725">
              <w:marLeft w:val="0"/>
              <w:marRight w:val="0"/>
              <w:marTop w:val="0"/>
              <w:marBottom w:val="0"/>
              <w:divBdr>
                <w:top w:val="none" w:sz="0" w:space="0" w:color="auto"/>
                <w:left w:val="none" w:sz="0" w:space="0" w:color="auto"/>
                <w:bottom w:val="none" w:sz="0" w:space="0" w:color="auto"/>
                <w:right w:val="none" w:sz="0" w:space="0" w:color="auto"/>
              </w:divBdr>
            </w:div>
            <w:div w:id="871528548">
              <w:marLeft w:val="0"/>
              <w:marRight w:val="0"/>
              <w:marTop w:val="0"/>
              <w:marBottom w:val="0"/>
              <w:divBdr>
                <w:top w:val="none" w:sz="0" w:space="0" w:color="auto"/>
                <w:left w:val="none" w:sz="0" w:space="0" w:color="auto"/>
                <w:bottom w:val="none" w:sz="0" w:space="0" w:color="auto"/>
                <w:right w:val="none" w:sz="0" w:space="0" w:color="auto"/>
              </w:divBdr>
            </w:div>
            <w:div w:id="1133904379">
              <w:marLeft w:val="0"/>
              <w:marRight w:val="0"/>
              <w:marTop w:val="0"/>
              <w:marBottom w:val="0"/>
              <w:divBdr>
                <w:top w:val="none" w:sz="0" w:space="0" w:color="auto"/>
                <w:left w:val="none" w:sz="0" w:space="0" w:color="auto"/>
                <w:bottom w:val="none" w:sz="0" w:space="0" w:color="auto"/>
                <w:right w:val="none" w:sz="0" w:space="0" w:color="auto"/>
              </w:divBdr>
            </w:div>
            <w:div w:id="827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3247">
      <w:bodyDiv w:val="1"/>
      <w:marLeft w:val="0"/>
      <w:marRight w:val="0"/>
      <w:marTop w:val="0"/>
      <w:marBottom w:val="0"/>
      <w:divBdr>
        <w:top w:val="none" w:sz="0" w:space="0" w:color="auto"/>
        <w:left w:val="none" w:sz="0" w:space="0" w:color="auto"/>
        <w:bottom w:val="none" w:sz="0" w:space="0" w:color="auto"/>
        <w:right w:val="none" w:sz="0" w:space="0" w:color="auto"/>
      </w:divBdr>
    </w:div>
    <w:div w:id="1849905696">
      <w:bodyDiv w:val="1"/>
      <w:marLeft w:val="0"/>
      <w:marRight w:val="0"/>
      <w:marTop w:val="0"/>
      <w:marBottom w:val="0"/>
      <w:divBdr>
        <w:top w:val="none" w:sz="0" w:space="0" w:color="auto"/>
        <w:left w:val="none" w:sz="0" w:space="0" w:color="auto"/>
        <w:bottom w:val="none" w:sz="0" w:space="0" w:color="auto"/>
        <w:right w:val="none" w:sz="0" w:space="0" w:color="auto"/>
      </w:divBdr>
      <w:divsChild>
        <w:div w:id="1394087270">
          <w:marLeft w:val="0"/>
          <w:marRight w:val="0"/>
          <w:marTop w:val="0"/>
          <w:marBottom w:val="0"/>
          <w:divBdr>
            <w:top w:val="none" w:sz="0" w:space="0" w:color="auto"/>
            <w:left w:val="none" w:sz="0" w:space="0" w:color="auto"/>
            <w:bottom w:val="none" w:sz="0" w:space="0" w:color="auto"/>
            <w:right w:val="none" w:sz="0" w:space="0" w:color="auto"/>
          </w:divBdr>
          <w:divsChild>
            <w:div w:id="3269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2970">
      <w:bodyDiv w:val="1"/>
      <w:marLeft w:val="0"/>
      <w:marRight w:val="0"/>
      <w:marTop w:val="0"/>
      <w:marBottom w:val="0"/>
      <w:divBdr>
        <w:top w:val="none" w:sz="0" w:space="0" w:color="auto"/>
        <w:left w:val="none" w:sz="0" w:space="0" w:color="auto"/>
        <w:bottom w:val="none" w:sz="0" w:space="0" w:color="auto"/>
        <w:right w:val="none" w:sz="0" w:space="0" w:color="auto"/>
      </w:divBdr>
      <w:divsChild>
        <w:div w:id="1740786099">
          <w:marLeft w:val="0"/>
          <w:marRight w:val="0"/>
          <w:marTop w:val="0"/>
          <w:marBottom w:val="0"/>
          <w:divBdr>
            <w:top w:val="none" w:sz="0" w:space="0" w:color="auto"/>
            <w:left w:val="none" w:sz="0" w:space="0" w:color="auto"/>
            <w:bottom w:val="none" w:sz="0" w:space="0" w:color="auto"/>
            <w:right w:val="none" w:sz="0" w:space="0" w:color="auto"/>
          </w:divBdr>
          <w:divsChild>
            <w:div w:id="4400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2893">
      <w:bodyDiv w:val="1"/>
      <w:marLeft w:val="0"/>
      <w:marRight w:val="0"/>
      <w:marTop w:val="0"/>
      <w:marBottom w:val="0"/>
      <w:divBdr>
        <w:top w:val="none" w:sz="0" w:space="0" w:color="auto"/>
        <w:left w:val="none" w:sz="0" w:space="0" w:color="auto"/>
        <w:bottom w:val="none" w:sz="0" w:space="0" w:color="auto"/>
        <w:right w:val="none" w:sz="0" w:space="0" w:color="auto"/>
      </w:divBdr>
    </w:div>
    <w:div w:id="1906142651">
      <w:bodyDiv w:val="1"/>
      <w:marLeft w:val="0"/>
      <w:marRight w:val="0"/>
      <w:marTop w:val="0"/>
      <w:marBottom w:val="0"/>
      <w:divBdr>
        <w:top w:val="none" w:sz="0" w:space="0" w:color="auto"/>
        <w:left w:val="none" w:sz="0" w:space="0" w:color="auto"/>
        <w:bottom w:val="none" w:sz="0" w:space="0" w:color="auto"/>
        <w:right w:val="none" w:sz="0" w:space="0" w:color="auto"/>
      </w:divBdr>
    </w:div>
    <w:div w:id="1978104897">
      <w:bodyDiv w:val="1"/>
      <w:marLeft w:val="0"/>
      <w:marRight w:val="0"/>
      <w:marTop w:val="0"/>
      <w:marBottom w:val="0"/>
      <w:divBdr>
        <w:top w:val="none" w:sz="0" w:space="0" w:color="auto"/>
        <w:left w:val="none" w:sz="0" w:space="0" w:color="auto"/>
        <w:bottom w:val="none" w:sz="0" w:space="0" w:color="auto"/>
        <w:right w:val="none" w:sz="0" w:space="0" w:color="auto"/>
      </w:divBdr>
    </w:div>
    <w:div w:id="1978408535">
      <w:bodyDiv w:val="1"/>
      <w:marLeft w:val="0"/>
      <w:marRight w:val="0"/>
      <w:marTop w:val="0"/>
      <w:marBottom w:val="0"/>
      <w:divBdr>
        <w:top w:val="none" w:sz="0" w:space="0" w:color="auto"/>
        <w:left w:val="none" w:sz="0" w:space="0" w:color="auto"/>
        <w:bottom w:val="none" w:sz="0" w:space="0" w:color="auto"/>
        <w:right w:val="none" w:sz="0" w:space="0" w:color="auto"/>
      </w:divBdr>
      <w:divsChild>
        <w:div w:id="538706854">
          <w:marLeft w:val="0"/>
          <w:marRight w:val="0"/>
          <w:marTop w:val="0"/>
          <w:marBottom w:val="0"/>
          <w:divBdr>
            <w:top w:val="none" w:sz="0" w:space="0" w:color="auto"/>
            <w:left w:val="none" w:sz="0" w:space="0" w:color="auto"/>
            <w:bottom w:val="none" w:sz="0" w:space="0" w:color="auto"/>
            <w:right w:val="none" w:sz="0" w:space="0" w:color="auto"/>
          </w:divBdr>
          <w:divsChild>
            <w:div w:id="1981568051">
              <w:marLeft w:val="0"/>
              <w:marRight w:val="0"/>
              <w:marTop w:val="0"/>
              <w:marBottom w:val="0"/>
              <w:divBdr>
                <w:top w:val="none" w:sz="0" w:space="0" w:color="auto"/>
                <w:left w:val="none" w:sz="0" w:space="0" w:color="auto"/>
                <w:bottom w:val="none" w:sz="0" w:space="0" w:color="auto"/>
                <w:right w:val="none" w:sz="0" w:space="0" w:color="auto"/>
              </w:divBdr>
            </w:div>
            <w:div w:id="1134643458">
              <w:marLeft w:val="0"/>
              <w:marRight w:val="0"/>
              <w:marTop w:val="0"/>
              <w:marBottom w:val="0"/>
              <w:divBdr>
                <w:top w:val="none" w:sz="0" w:space="0" w:color="auto"/>
                <w:left w:val="none" w:sz="0" w:space="0" w:color="auto"/>
                <w:bottom w:val="none" w:sz="0" w:space="0" w:color="auto"/>
                <w:right w:val="none" w:sz="0" w:space="0" w:color="auto"/>
              </w:divBdr>
            </w:div>
            <w:div w:id="1647513760">
              <w:marLeft w:val="0"/>
              <w:marRight w:val="0"/>
              <w:marTop w:val="0"/>
              <w:marBottom w:val="0"/>
              <w:divBdr>
                <w:top w:val="none" w:sz="0" w:space="0" w:color="auto"/>
                <w:left w:val="none" w:sz="0" w:space="0" w:color="auto"/>
                <w:bottom w:val="none" w:sz="0" w:space="0" w:color="auto"/>
                <w:right w:val="none" w:sz="0" w:space="0" w:color="auto"/>
              </w:divBdr>
            </w:div>
            <w:div w:id="1621185481">
              <w:marLeft w:val="0"/>
              <w:marRight w:val="0"/>
              <w:marTop w:val="0"/>
              <w:marBottom w:val="0"/>
              <w:divBdr>
                <w:top w:val="none" w:sz="0" w:space="0" w:color="auto"/>
                <w:left w:val="none" w:sz="0" w:space="0" w:color="auto"/>
                <w:bottom w:val="none" w:sz="0" w:space="0" w:color="auto"/>
                <w:right w:val="none" w:sz="0" w:space="0" w:color="auto"/>
              </w:divBdr>
            </w:div>
            <w:div w:id="2040928177">
              <w:marLeft w:val="0"/>
              <w:marRight w:val="0"/>
              <w:marTop w:val="0"/>
              <w:marBottom w:val="0"/>
              <w:divBdr>
                <w:top w:val="none" w:sz="0" w:space="0" w:color="auto"/>
                <w:left w:val="none" w:sz="0" w:space="0" w:color="auto"/>
                <w:bottom w:val="none" w:sz="0" w:space="0" w:color="auto"/>
                <w:right w:val="none" w:sz="0" w:space="0" w:color="auto"/>
              </w:divBdr>
            </w:div>
            <w:div w:id="22828098">
              <w:marLeft w:val="0"/>
              <w:marRight w:val="0"/>
              <w:marTop w:val="0"/>
              <w:marBottom w:val="0"/>
              <w:divBdr>
                <w:top w:val="none" w:sz="0" w:space="0" w:color="auto"/>
                <w:left w:val="none" w:sz="0" w:space="0" w:color="auto"/>
                <w:bottom w:val="none" w:sz="0" w:space="0" w:color="auto"/>
                <w:right w:val="none" w:sz="0" w:space="0" w:color="auto"/>
              </w:divBdr>
            </w:div>
            <w:div w:id="77605364">
              <w:marLeft w:val="0"/>
              <w:marRight w:val="0"/>
              <w:marTop w:val="0"/>
              <w:marBottom w:val="0"/>
              <w:divBdr>
                <w:top w:val="none" w:sz="0" w:space="0" w:color="auto"/>
                <w:left w:val="none" w:sz="0" w:space="0" w:color="auto"/>
                <w:bottom w:val="none" w:sz="0" w:space="0" w:color="auto"/>
                <w:right w:val="none" w:sz="0" w:space="0" w:color="auto"/>
              </w:divBdr>
            </w:div>
            <w:div w:id="280579059">
              <w:marLeft w:val="0"/>
              <w:marRight w:val="0"/>
              <w:marTop w:val="0"/>
              <w:marBottom w:val="0"/>
              <w:divBdr>
                <w:top w:val="none" w:sz="0" w:space="0" w:color="auto"/>
                <w:left w:val="none" w:sz="0" w:space="0" w:color="auto"/>
                <w:bottom w:val="none" w:sz="0" w:space="0" w:color="auto"/>
                <w:right w:val="none" w:sz="0" w:space="0" w:color="auto"/>
              </w:divBdr>
            </w:div>
            <w:div w:id="1078210681">
              <w:marLeft w:val="0"/>
              <w:marRight w:val="0"/>
              <w:marTop w:val="0"/>
              <w:marBottom w:val="0"/>
              <w:divBdr>
                <w:top w:val="none" w:sz="0" w:space="0" w:color="auto"/>
                <w:left w:val="none" w:sz="0" w:space="0" w:color="auto"/>
                <w:bottom w:val="none" w:sz="0" w:space="0" w:color="auto"/>
                <w:right w:val="none" w:sz="0" w:space="0" w:color="auto"/>
              </w:divBdr>
            </w:div>
            <w:div w:id="511186432">
              <w:marLeft w:val="0"/>
              <w:marRight w:val="0"/>
              <w:marTop w:val="0"/>
              <w:marBottom w:val="0"/>
              <w:divBdr>
                <w:top w:val="none" w:sz="0" w:space="0" w:color="auto"/>
                <w:left w:val="none" w:sz="0" w:space="0" w:color="auto"/>
                <w:bottom w:val="none" w:sz="0" w:space="0" w:color="auto"/>
                <w:right w:val="none" w:sz="0" w:space="0" w:color="auto"/>
              </w:divBdr>
            </w:div>
            <w:div w:id="421339765">
              <w:marLeft w:val="0"/>
              <w:marRight w:val="0"/>
              <w:marTop w:val="0"/>
              <w:marBottom w:val="0"/>
              <w:divBdr>
                <w:top w:val="none" w:sz="0" w:space="0" w:color="auto"/>
                <w:left w:val="none" w:sz="0" w:space="0" w:color="auto"/>
                <w:bottom w:val="none" w:sz="0" w:space="0" w:color="auto"/>
                <w:right w:val="none" w:sz="0" w:space="0" w:color="auto"/>
              </w:divBdr>
            </w:div>
            <w:div w:id="2079326527">
              <w:marLeft w:val="0"/>
              <w:marRight w:val="0"/>
              <w:marTop w:val="0"/>
              <w:marBottom w:val="0"/>
              <w:divBdr>
                <w:top w:val="none" w:sz="0" w:space="0" w:color="auto"/>
                <w:left w:val="none" w:sz="0" w:space="0" w:color="auto"/>
                <w:bottom w:val="none" w:sz="0" w:space="0" w:color="auto"/>
                <w:right w:val="none" w:sz="0" w:space="0" w:color="auto"/>
              </w:divBdr>
            </w:div>
            <w:div w:id="1226526169">
              <w:marLeft w:val="0"/>
              <w:marRight w:val="0"/>
              <w:marTop w:val="0"/>
              <w:marBottom w:val="0"/>
              <w:divBdr>
                <w:top w:val="none" w:sz="0" w:space="0" w:color="auto"/>
                <w:left w:val="none" w:sz="0" w:space="0" w:color="auto"/>
                <w:bottom w:val="none" w:sz="0" w:space="0" w:color="auto"/>
                <w:right w:val="none" w:sz="0" w:space="0" w:color="auto"/>
              </w:divBdr>
            </w:div>
            <w:div w:id="236981071">
              <w:marLeft w:val="0"/>
              <w:marRight w:val="0"/>
              <w:marTop w:val="0"/>
              <w:marBottom w:val="0"/>
              <w:divBdr>
                <w:top w:val="none" w:sz="0" w:space="0" w:color="auto"/>
                <w:left w:val="none" w:sz="0" w:space="0" w:color="auto"/>
                <w:bottom w:val="none" w:sz="0" w:space="0" w:color="auto"/>
                <w:right w:val="none" w:sz="0" w:space="0" w:color="auto"/>
              </w:divBdr>
            </w:div>
            <w:div w:id="1550918671">
              <w:marLeft w:val="0"/>
              <w:marRight w:val="0"/>
              <w:marTop w:val="0"/>
              <w:marBottom w:val="0"/>
              <w:divBdr>
                <w:top w:val="none" w:sz="0" w:space="0" w:color="auto"/>
                <w:left w:val="none" w:sz="0" w:space="0" w:color="auto"/>
                <w:bottom w:val="none" w:sz="0" w:space="0" w:color="auto"/>
                <w:right w:val="none" w:sz="0" w:space="0" w:color="auto"/>
              </w:divBdr>
            </w:div>
            <w:div w:id="1770081934">
              <w:marLeft w:val="0"/>
              <w:marRight w:val="0"/>
              <w:marTop w:val="0"/>
              <w:marBottom w:val="0"/>
              <w:divBdr>
                <w:top w:val="none" w:sz="0" w:space="0" w:color="auto"/>
                <w:left w:val="none" w:sz="0" w:space="0" w:color="auto"/>
                <w:bottom w:val="none" w:sz="0" w:space="0" w:color="auto"/>
                <w:right w:val="none" w:sz="0" w:space="0" w:color="auto"/>
              </w:divBdr>
            </w:div>
            <w:div w:id="1074088596">
              <w:marLeft w:val="0"/>
              <w:marRight w:val="0"/>
              <w:marTop w:val="0"/>
              <w:marBottom w:val="0"/>
              <w:divBdr>
                <w:top w:val="none" w:sz="0" w:space="0" w:color="auto"/>
                <w:left w:val="none" w:sz="0" w:space="0" w:color="auto"/>
                <w:bottom w:val="none" w:sz="0" w:space="0" w:color="auto"/>
                <w:right w:val="none" w:sz="0" w:space="0" w:color="auto"/>
              </w:divBdr>
            </w:div>
            <w:div w:id="531840211">
              <w:marLeft w:val="0"/>
              <w:marRight w:val="0"/>
              <w:marTop w:val="0"/>
              <w:marBottom w:val="0"/>
              <w:divBdr>
                <w:top w:val="none" w:sz="0" w:space="0" w:color="auto"/>
                <w:left w:val="none" w:sz="0" w:space="0" w:color="auto"/>
                <w:bottom w:val="none" w:sz="0" w:space="0" w:color="auto"/>
                <w:right w:val="none" w:sz="0" w:space="0" w:color="auto"/>
              </w:divBdr>
            </w:div>
            <w:div w:id="347954333">
              <w:marLeft w:val="0"/>
              <w:marRight w:val="0"/>
              <w:marTop w:val="0"/>
              <w:marBottom w:val="0"/>
              <w:divBdr>
                <w:top w:val="none" w:sz="0" w:space="0" w:color="auto"/>
                <w:left w:val="none" w:sz="0" w:space="0" w:color="auto"/>
                <w:bottom w:val="none" w:sz="0" w:space="0" w:color="auto"/>
                <w:right w:val="none" w:sz="0" w:space="0" w:color="auto"/>
              </w:divBdr>
            </w:div>
            <w:div w:id="366103960">
              <w:marLeft w:val="0"/>
              <w:marRight w:val="0"/>
              <w:marTop w:val="0"/>
              <w:marBottom w:val="0"/>
              <w:divBdr>
                <w:top w:val="none" w:sz="0" w:space="0" w:color="auto"/>
                <w:left w:val="none" w:sz="0" w:space="0" w:color="auto"/>
                <w:bottom w:val="none" w:sz="0" w:space="0" w:color="auto"/>
                <w:right w:val="none" w:sz="0" w:space="0" w:color="auto"/>
              </w:divBdr>
            </w:div>
            <w:div w:id="1293712759">
              <w:marLeft w:val="0"/>
              <w:marRight w:val="0"/>
              <w:marTop w:val="0"/>
              <w:marBottom w:val="0"/>
              <w:divBdr>
                <w:top w:val="none" w:sz="0" w:space="0" w:color="auto"/>
                <w:left w:val="none" w:sz="0" w:space="0" w:color="auto"/>
                <w:bottom w:val="none" w:sz="0" w:space="0" w:color="auto"/>
                <w:right w:val="none" w:sz="0" w:space="0" w:color="auto"/>
              </w:divBdr>
            </w:div>
            <w:div w:id="1649364026">
              <w:marLeft w:val="0"/>
              <w:marRight w:val="0"/>
              <w:marTop w:val="0"/>
              <w:marBottom w:val="0"/>
              <w:divBdr>
                <w:top w:val="none" w:sz="0" w:space="0" w:color="auto"/>
                <w:left w:val="none" w:sz="0" w:space="0" w:color="auto"/>
                <w:bottom w:val="none" w:sz="0" w:space="0" w:color="auto"/>
                <w:right w:val="none" w:sz="0" w:space="0" w:color="auto"/>
              </w:divBdr>
            </w:div>
            <w:div w:id="1786998192">
              <w:marLeft w:val="0"/>
              <w:marRight w:val="0"/>
              <w:marTop w:val="0"/>
              <w:marBottom w:val="0"/>
              <w:divBdr>
                <w:top w:val="none" w:sz="0" w:space="0" w:color="auto"/>
                <w:left w:val="none" w:sz="0" w:space="0" w:color="auto"/>
                <w:bottom w:val="none" w:sz="0" w:space="0" w:color="auto"/>
                <w:right w:val="none" w:sz="0" w:space="0" w:color="auto"/>
              </w:divBdr>
            </w:div>
            <w:div w:id="857891737">
              <w:marLeft w:val="0"/>
              <w:marRight w:val="0"/>
              <w:marTop w:val="0"/>
              <w:marBottom w:val="0"/>
              <w:divBdr>
                <w:top w:val="none" w:sz="0" w:space="0" w:color="auto"/>
                <w:left w:val="none" w:sz="0" w:space="0" w:color="auto"/>
                <w:bottom w:val="none" w:sz="0" w:space="0" w:color="auto"/>
                <w:right w:val="none" w:sz="0" w:space="0" w:color="auto"/>
              </w:divBdr>
            </w:div>
            <w:div w:id="491794853">
              <w:marLeft w:val="0"/>
              <w:marRight w:val="0"/>
              <w:marTop w:val="0"/>
              <w:marBottom w:val="0"/>
              <w:divBdr>
                <w:top w:val="none" w:sz="0" w:space="0" w:color="auto"/>
                <w:left w:val="none" w:sz="0" w:space="0" w:color="auto"/>
                <w:bottom w:val="none" w:sz="0" w:space="0" w:color="auto"/>
                <w:right w:val="none" w:sz="0" w:space="0" w:color="auto"/>
              </w:divBdr>
            </w:div>
            <w:div w:id="494149456">
              <w:marLeft w:val="0"/>
              <w:marRight w:val="0"/>
              <w:marTop w:val="0"/>
              <w:marBottom w:val="0"/>
              <w:divBdr>
                <w:top w:val="none" w:sz="0" w:space="0" w:color="auto"/>
                <w:left w:val="none" w:sz="0" w:space="0" w:color="auto"/>
                <w:bottom w:val="none" w:sz="0" w:space="0" w:color="auto"/>
                <w:right w:val="none" w:sz="0" w:space="0" w:color="auto"/>
              </w:divBdr>
            </w:div>
            <w:div w:id="1505583450">
              <w:marLeft w:val="0"/>
              <w:marRight w:val="0"/>
              <w:marTop w:val="0"/>
              <w:marBottom w:val="0"/>
              <w:divBdr>
                <w:top w:val="none" w:sz="0" w:space="0" w:color="auto"/>
                <w:left w:val="none" w:sz="0" w:space="0" w:color="auto"/>
                <w:bottom w:val="none" w:sz="0" w:space="0" w:color="auto"/>
                <w:right w:val="none" w:sz="0" w:space="0" w:color="auto"/>
              </w:divBdr>
            </w:div>
            <w:div w:id="1685396467">
              <w:marLeft w:val="0"/>
              <w:marRight w:val="0"/>
              <w:marTop w:val="0"/>
              <w:marBottom w:val="0"/>
              <w:divBdr>
                <w:top w:val="none" w:sz="0" w:space="0" w:color="auto"/>
                <w:left w:val="none" w:sz="0" w:space="0" w:color="auto"/>
                <w:bottom w:val="none" w:sz="0" w:space="0" w:color="auto"/>
                <w:right w:val="none" w:sz="0" w:space="0" w:color="auto"/>
              </w:divBdr>
            </w:div>
            <w:div w:id="10269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7561">
      <w:bodyDiv w:val="1"/>
      <w:marLeft w:val="0"/>
      <w:marRight w:val="0"/>
      <w:marTop w:val="0"/>
      <w:marBottom w:val="0"/>
      <w:divBdr>
        <w:top w:val="none" w:sz="0" w:space="0" w:color="auto"/>
        <w:left w:val="none" w:sz="0" w:space="0" w:color="auto"/>
        <w:bottom w:val="none" w:sz="0" w:space="0" w:color="auto"/>
        <w:right w:val="none" w:sz="0" w:space="0" w:color="auto"/>
      </w:divBdr>
      <w:divsChild>
        <w:div w:id="541745932">
          <w:marLeft w:val="0"/>
          <w:marRight w:val="0"/>
          <w:marTop w:val="0"/>
          <w:marBottom w:val="0"/>
          <w:divBdr>
            <w:top w:val="none" w:sz="0" w:space="0" w:color="auto"/>
            <w:left w:val="none" w:sz="0" w:space="0" w:color="auto"/>
            <w:bottom w:val="none" w:sz="0" w:space="0" w:color="auto"/>
            <w:right w:val="none" w:sz="0" w:space="0" w:color="auto"/>
          </w:divBdr>
          <w:divsChild>
            <w:div w:id="893540681">
              <w:marLeft w:val="0"/>
              <w:marRight w:val="0"/>
              <w:marTop w:val="0"/>
              <w:marBottom w:val="0"/>
              <w:divBdr>
                <w:top w:val="none" w:sz="0" w:space="0" w:color="auto"/>
                <w:left w:val="none" w:sz="0" w:space="0" w:color="auto"/>
                <w:bottom w:val="none" w:sz="0" w:space="0" w:color="auto"/>
                <w:right w:val="none" w:sz="0" w:space="0" w:color="auto"/>
              </w:divBdr>
            </w:div>
            <w:div w:id="1985157154">
              <w:marLeft w:val="0"/>
              <w:marRight w:val="0"/>
              <w:marTop w:val="0"/>
              <w:marBottom w:val="0"/>
              <w:divBdr>
                <w:top w:val="none" w:sz="0" w:space="0" w:color="auto"/>
                <w:left w:val="none" w:sz="0" w:space="0" w:color="auto"/>
                <w:bottom w:val="none" w:sz="0" w:space="0" w:color="auto"/>
                <w:right w:val="none" w:sz="0" w:space="0" w:color="auto"/>
              </w:divBdr>
            </w:div>
            <w:div w:id="1437363469">
              <w:marLeft w:val="0"/>
              <w:marRight w:val="0"/>
              <w:marTop w:val="0"/>
              <w:marBottom w:val="0"/>
              <w:divBdr>
                <w:top w:val="none" w:sz="0" w:space="0" w:color="auto"/>
                <w:left w:val="none" w:sz="0" w:space="0" w:color="auto"/>
                <w:bottom w:val="none" w:sz="0" w:space="0" w:color="auto"/>
                <w:right w:val="none" w:sz="0" w:space="0" w:color="auto"/>
              </w:divBdr>
            </w:div>
            <w:div w:id="593830174">
              <w:marLeft w:val="0"/>
              <w:marRight w:val="0"/>
              <w:marTop w:val="0"/>
              <w:marBottom w:val="0"/>
              <w:divBdr>
                <w:top w:val="none" w:sz="0" w:space="0" w:color="auto"/>
                <w:left w:val="none" w:sz="0" w:space="0" w:color="auto"/>
                <w:bottom w:val="none" w:sz="0" w:space="0" w:color="auto"/>
                <w:right w:val="none" w:sz="0" w:space="0" w:color="auto"/>
              </w:divBdr>
            </w:div>
            <w:div w:id="290207633">
              <w:marLeft w:val="0"/>
              <w:marRight w:val="0"/>
              <w:marTop w:val="0"/>
              <w:marBottom w:val="0"/>
              <w:divBdr>
                <w:top w:val="none" w:sz="0" w:space="0" w:color="auto"/>
                <w:left w:val="none" w:sz="0" w:space="0" w:color="auto"/>
                <w:bottom w:val="none" w:sz="0" w:space="0" w:color="auto"/>
                <w:right w:val="none" w:sz="0" w:space="0" w:color="auto"/>
              </w:divBdr>
            </w:div>
            <w:div w:id="1333338941">
              <w:marLeft w:val="0"/>
              <w:marRight w:val="0"/>
              <w:marTop w:val="0"/>
              <w:marBottom w:val="0"/>
              <w:divBdr>
                <w:top w:val="none" w:sz="0" w:space="0" w:color="auto"/>
                <w:left w:val="none" w:sz="0" w:space="0" w:color="auto"/>
                <w:bottom w:val="none" w:sz="0" w:space="0" w:color="auto"/>
                <w:right w:val="none" w:sz="0" w:space="0" w:color="auto"/>
              </w:divBdr>
            </w:div>
            <w:div w:id="1646932880">
              <w:marLeft w:val="0"/>
              <w:marRight w:val="0"/>
              <w:marTop w:val="0"/>
              <w:marBottom w:val="0"/>
              <w:divBdr>
                <w:top w:val="none" w:sz="0" w:space="0" w:color="auto"/>
                <w:left w:val="none" w:sz="0" w:space="0" w:color="auto"/>
                <w:bottom w:val="none" w:sz="0" w:space="0" w:color="auto"/>
                <w:right w:val="none" w:sz="0" w:space="0" w:color="auto"/>
              </w:divBdr>
            </w:div>
            <w:div w:id="905530612">
              <w:marLeft w:val="0"/>
              <w:marRight w:val="0"/>
              <w:marTop w:val="0"/>
              <w:marBottom w:val="0"/>
              <w:divBdr>
                <w:top w:val="none" w:sz="0" w:space="0" w:color="auto"/>
                <w:left w:val="none" w:sz="0" w:space="0" w:color="auto"/>
                <w:bottom w:val="none" w:sz="0" w:space="0" w:color="auto"/>
                <w:right w:val="none" w:sz="0" w:space="0" w:color="auto"/>
              </w:divBdr>
            </w:div>
            <w:div w:id="1445735984">
              <w:marLeft w:val="0"/>
              <w:marRight w:val="0"/>
              <w:marTop w:val="0"/>
              <w:marBottom w:val="0"/>
              <w:divBdr>
                <w:top w:val="none" w:sz="0" w:space="0" w:color="auto"/>
                <w:left w:val="none" w:sz="0" w:space="0" w:color="auto"/>
                <w:bottom w:val="none" w:sz="0" w:space="0" w:color="auto"/>
                <w:right w:val="none" w:sz="0" w:space="0" w:color="auto"/>
              </w:divBdr>
            </w:div>
            <w:div w:id="23678778">
              <w:marLeft w:val="0"/>
              <w:marRight w:val="0"/>
              <w:marTop w:val="0"/>
              <w:marBottom w:val="0"/>
              <w:divBdr>
                <w:top w:val="none" w:sz="0" w:space="0" w:color="auto"/>
                <w:left w:val="none" w:sz="0" w:space="0" w:color="auto"/>
                <w:bottom w:val="none" w:sz="0" w:space="0" w:color="auto"/>
                <w:right w:val="none" w:sz="0" w:space="0" w:color="auto"/>
              </w:divBdr>
            </w:div>
            <w:div w:id="2066022852">
              <w:marLeft w:val="0"/>
              <w:marRight w:val="0"/>
              <w:marTop w:val="0"/>
              <w:marBottom w:val="0"/>
              <w:divBdr>
                <w:top w:val="none" w:sz="0" w:space="0" w:color="auto"/>
                <w:left w:val="none" w:sz="0" w:space="0" w:color="auto"/>
                <w:bottom w:val="none" w:sz="0" w:space="0" w:color="auto"/>
                <w:right w:val="none" w:sz="0" w:space="0" w:color="auto"/>
              </w:divBdr>
            </w:div>
            <w:div w:id="1209025860">
              <w:marLeft w:val="0"/>
              <w:marRight w:val="0"/>
              <w:marTop w:val="0"/>
              <w:marBottom w:val="0"/>
              <w:divBdr>
                <w:top w:val="none" w:sz="0" w:space="0" w:color="auto"/>
                <w:left w:val="none" w:sz="0" w:space="0" w:color="auto"/>
                <w:bottom w:val="none" w:sz="0" w:space="0" w:color="auto"/>
                <w:right w:val="none" w:sz="0" w:space="0" w:color="auto"/>
              </w:divBdr>
            </w:div>
            <w:div w:id="1382900759">
              <w:marLeft w:val="0"/>
              <w:marRight w:val="0"/>
              <w:marTop w:val="0"/>
              <w:marBottom w:val="0"/>
              <w:divBdr>
                <w:top w:val="none" w:sz="0" w:space="0" w:color="auto"/>
                <w:left w:val="none" w:sz="0" w:space="0" w:color="auto"/>
                <w:bottom w:val="none" w:sz="0" w:space="0" w:color="auto"/>
                <w:right w:val="none" w:sz="0" w:space="0" w:color="auto"/>
              </w:divBdr>
            </w:div>
            <w:div w:id="2055621261">
              <w:marLeft w:val="0"/>
              <w:marRight w:val="0"/>
              <w:marTop w:val="0"/>
              <w:marBottom w:val="0"/>
              <w:divBdr>
                <w:top w:val="none" w:sz="0" w:space="0" w:color="auto"/>
                <w:left w:val="none" w:sz="0" w:space="0" w:color="auto"/>
                <w:bottom w:val="none" w:sz="0" w:space="0" w:color="auto"/>
                <w:right w:val="none" w:sz="0" w:space="0" w:color="auto"/>
              </w:divBdr>
            </w:div>
            <w:div w:id="708460744">
              <w:marLeft w:val="0"/>
              <w:marRight w:val="0"/>
              <w:marTop w:val="0"/>
              <w:marBottom w:val="0"/>
              <w:divBdr>
                <w:top w:val="none" w:sz="0" w:space="0" w:color="auto"/>
                <w:left w:val="none" w:sz="0" w:space="0" w:color="auto"/>
                <w:bottom w:val="none" w:sz="0" w:space="0" w:color="auto"/>
                <w:right w:val="none" w:sz="0" w:space="0" w:color="auto"/>
              </w:divBdr>
            </w:div>
            <w:div w:id="1106970906">
              <w:marLeft w:val="0"/>
              <w:marRight w:val="0"/>
              <w:marTop w:val="0"/>
              <w:marBottom w:val="0"/>
              <w:divBdr>
                <w:top w:val="none" w:sz="0" w:space="0" w:color="auto"/>
                <w:left w:val="none" w:sz="0" w:space="0" w:color="auto"/>
                <w:bottom w:val="none" w:sz="0" w:space="0" w:color="auto"/>
                <w:right w:val="none" w:sz="0" w:space="0" w:color="auto"/>
              </w:divBdr>
            </w:div>
            <w:div w:id="745110890">
              <w:marLeft w:val="0"/>
              <w:marRight w:val="0"/>
              <w:marTop w:val="0"/>
              <w:marBottom w:val="0"/>
              <w:divBdr>
                <w:top w:val="none" w:sz="0" w:space="0" w:color="auto"/>
                <w:left w:val="none" w:sz="0" w:space="0" w:color="auto"/>
                <w:bottom w:val="none" w:sz="0" w:space="0" w:color="auto"/>
                <w:right w:val="none" w:sz="0" w:space="0" w:color="auto"/>
              </w:divBdr>
            </w:div>
            <w:div w:id="1917086617">
              <w:marLeft w:val="0"/>
              <w:marRight w:val="0"/>
              <w:marTop w:val="0"/>
              <w:marBottom w:val="0"/>
              <w:divBdr>
                <w:top w:val="none" w:sz="0" w:space="0" w:color="auto"/>
                <w:left w:val="none" w:sz="0" w:space="0" w:color="auto"/>
                <w:bottom w:val="none" w:sz="0" w:space="0" w:color="auto"/>
                <w:right w:val="none" w:sz="0" w:space="0" w:color="auto"/>
              </w:divBdr>
            </w:div>
            <w:div w:id="1984889574">
              <w:marLeft w:val="0"/>
              <w:marRight w:val="0"/>
              <w:marTop w:val="0"/>
              <w:marBottom w:val="0"/>
              <w:divBdr>
                <w:top w:val="none" w:sz="0" w:space="0" w:color="auto"/>
                <w:left w:val="none" w:sz="0" w:space="0" w:color="auto"/>
                <w:bottom w:val="none" w:sz="0" w:space="0" w:color="auto"/>
                <w:right w:val="none" w:sz="0" w:space="0" w:color="auto"/>
              </w:divBdr>
            </w:div>
            <w:div w:id="1122697429">
              <w:marLeft w:val="0"/>
              <w:marRight w:val="0"/>
              <w:marTop w:val="0"/>
              <w:marBottom w:val="0"/>
              <w:divBdr>
                <w:top w:val="none" w:sz="0" w:space="0" w:color="auto"/>
                <w:left w:val="none" w:sz="0" w:space="0" w:color="auto"/>
                <w:bottom w:val="none" w:sz="0" w:space="0" w:color="auto"/>
                <w:right w:val="none" w:sz="0" w:space="0" w:color="auto"/>
              </w:divBdr>
            </w:div>
            <w:div w:id="2077237457">
              <w:marLeft w:val="0"/>
              <w:marRight w:val="0"/>
              <w:marTop w:val="0"/>
              <w:marBottom w:val="0"/>
              <w:divBdr>
                <w:top w:val="none" w:sz="0" w:space="0" w:color="auto"/>
                <w:left w:val="none" w:sz="0" w:space="0" w:color="auto"/>
                <w:bottom w:val="none" w:sz="0" w:space="0" w:color="auto"/>
                <w:right w:val="none" w:sz="0" w:space="0" w:color="auto"/>
              </w:divBdr>
            </w:div>
            <w:div w:id="1914243956">
              <w:marLeft w:val="0"/>
              <w:marRight w:val="0"/>
              <w:marTop w:val="0"/>
              <w:marBottom w:val="0"/>
              <w:divBdr>
                <w:top w:val="none" w:sz="0" w:space="0" w:color="auto"/>
                <w:left w:val="none" w:sz="0" w:space="0" w:color="auto"/>
                <w:bottom w:val="none" w:sz="0" w:space="0" w:color="auto"/>
                <w:right w:val="none" w:sz="0" w:space="0" w:color="auto"/>
              </w:divBdr>
            </w:div>
            <w:div w:id="1908415790">
              <w:marLeft w:val="0"/>
              <w:marRight w:val="0"/>
              <w:marTop w:val="0"/>
              <w:marBottom w:val="0"/>
              <w:divBdr>
                <w:top w:val="none" w:sz="0" w:space="0" w:color="auto"/>
                <w:left w:val="none" w:sz="0" w:space="0" w:color="auto"/>
                <w:bottom w:val="none" w:sz="0" w:space="0" w:color="auto"/>
                <w:right w:val="none" w:sz="0" w:space="0" w:color="auto"/>
              </w:divBdr>
            </w:div>
            <w:div w:id="2015574587">
              <w:marLeft w:val="0"/>
              <w:marRight w:val="0"/>
              <w:marTop w:val="0"/>
              <w:marBottom w:val="0"/>
              <w:divBdr>
                <w:top w:val="none" w:sz="0" w:space="0" w:color="auto"/>
                <w:left w:val="none" w:sz="0" w:space="0" w:color="auto"/>
                <w:bottom w:val="none" w:sz="0" w:space="0" w:color="auto"/>
                <w:right w:val="none" w:sz="0" w:space="0" w:color="auto"/>
              </w:divBdr>
            </w:div>
            <w:div w:id="196629056">
              <w:marLeft w:val="0"/>
              <w:marRight w:val="0"/>
              <w:marTop w:val="0"/>
              <w:marBottom w:val="0"/>
              <w:divBdr>
                <w:top w:val="none" w:sz="0" w:space="0" w:color="auto"/>
                <w:left w:val="none" w:sz="0" w:space="0" w:color="auto"/>
                <w:bottom w:val="none" w:sz="0" w:space="0" w:color="auto"/>
                <w:right w:val="none" w:sz="0" w:space="0" w:color="auto"/>
              </w:divBdr>
            </w:div>
            <w:div w:id="2013871041">
              <w:marLeft w:val="0"/>
              <w:marRight w:val="0"/>
              <w:marTop w:val="0"/>
              <w:marBottom w:val="0"/>
              <w:divBdr>
                <w:top w:val="none" w:sz="0" w:space="0" w:color="auto"/>
                <w:left w:val="none" w:sz="0" w:space="0" w:color="auto"/>
                <w:bottom w:val="none" w:sz="0" w:space="0" w:color="auto"/>
                <w:right w:val="none" w:sz="0" w:space="0" w:color="auto"/>
              </w:divBdr>
            </w:div>
            <w:div w:id="1670717984">
              <w:marLeft w:val="0"/>
              <w:marRight w:val="0"/>
              <w:marTop w:val="0"/>
              <w:marBottom w:val="0"/>
              <w:divBdr>
                <w:top w:val="none" w:sz="0" w:space="0" w:color="auto"/>
                <w:left w:val="none" w:sz="0" w:space="0" w:color="auto"/>
                <w:bottom w:val="none" w:sz="0" w:space="0" w:color="auto"/>
                <w:right w:val="none" w:sz="0" w:space="0" w:color="auto"/>
              </w:divBdr>
            </w:div>
            <w:div w:id="747580437">
              <w:marLeft w:val="0"/>
              <w:marRight w:val="0"/>
              <w:marTop w:val="0"/>
              <w:marBottom w:val="0"/>
              <w:divBdr>
                <w:top w:val="none" w:sz="0" w:space="0" w:color="auto"/>
                <w:left w:val="none" w:sz="0" w:space="0" w:color="auto"/>
                <w:bottom w:val="none" w:sz="0" w:space="0" w:color="auto"/>
                <w:right w:val="none" w:sz="0" w:space="0" w:color="auto"/>
              </w:divBdr>
            </w:div>
            <w:div w:id="6836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stint-2025septodec.slack.com/archives/C0A2JE3ADP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34CEE-1E12-4BF0-9441-CDDC0DC93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LIMCHANTRA Ice (ENGIE Energy Access)</dc:creator>
  <cp:lastModifiedBy>Nithin K</cp:lastModifiedBy>
  <cp:revision>53</cp:revision>
  <cp:lastPrinted>2026-04-24T16:29:00Z</cp:lastPrinted>
  <dcterms:created xsi:type="dcterms:W3CDTF">2026-04-26T09:53:00Z</dcterms:created>
  <dcterms:modified xsi:type="dcterms:W3CDTF">2026-04-27T10:05:00Z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for Microsoft 365</vt:lpwstr>
  </property>
  <property fmtid="{D5CDD505-2E9C-101B-9397-08002B2CF9AE}" pid="4" name="LastSaved">
    <vt:filetime>2026-04-15T00:00:00Z</vt:filetime>
  </property>
  <property fmtid="{D5CDD505-2E9C-101B-9397-08002B2CF9AE}" pid="5" name="Producer">
    <vt:lpwstr>Microsoft® Word for Microsoft 365</vt:lpwstr>
  </property>
</Properties>
</file>