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2EC1" w:rsidRPr="00111968" w:rsidRDefault="00932EC1" w:rsidP="00932EC1">
      <w:pPr>
        <w:jc w:val="center"/>
        <w:rPr>
          <w:b/>
          <w:bCs/>
          <w:color w:val="000000"/>
          <w:sz w:val="56"/>
          <w:lang w:val="bg-BG"/>
        </w:rPr>
      </w:pPr>
      <w:r w:rsidRPr="00111968">
        <w:rPr>
          <w:b/>
          <w:bCs/>
          <w:color w:val="000000"/>
          <w:sz w:val="56"/>
          <w:lang w:val="bg-BG"/>
        </w:rPr>
        <w:t>Документация на:</w:t>
      </w:r>
    </w:p>
    <w:p w:rsidR="00932EC1" w:rsidRPr="00BF6ABE" w:rsidRDefault="00932EC1" w:rsidP="00932EC1">
      <w:pPr>
        <w:jc w:val="center"/>
        <w:rPr>
          <w:bCs/>
          <w:color w:val="000000"/>
          <w:sz w:val="40"/>
          <w:lang w:val="bg-BG"/>
        </w:rPr>
      </w:pPr>
      <w:r w:rsidRPr="00BF6ABE">
        <w:rPr>
          <w:bCs/>
          <w:color w:val="000000"/>
          <w:sz w:val="40"/>
          <w:lang w:val="bg-BG"/>
        </w:rPr>
        <w:t>Панайот Станимиров Маринов</w:t>
      </w:r>
    </w:p>
    <w:p w:rsidR="00932EC1" w:rsidRDefault="00932EC1" w:rsidP="00932EC1">
      <w:pPr>
        <w:jc w:val="center"/>
        <w:rPr>
          <w:bCs/>
          <w:color w:val="000000"/>
          <w:sz w:val="40"/>
          <w:lang w:val="bg-BG"/>
        </w:rPr>
      </w:pPr>
      <w:r w:rsidRPr="00BF6ABE">
        <w:rPr>
          <w:bCs/>
          <w:color w:val="000000"/>
          <w:sz w:val="40"/>
          <w:lang w:val="bg-BG"/>
        </w:rPr>
        <w:t>Иван Димитров Стоилов</w:t>
      </w:r>
    </w:p>
    <w:p w:rsidR="00932EC1" w:rsidRDefault="00932EC1" w:rsidP="00932EC1">
      <w:pPr>
        <w:jc w:val="center"/>
        <w:rPr>
          <w:bCs/>
          <w:color w:val="000000"/>
          <w:sz w:val="40"/>
          <w:lang w:val="bg-BG"/>
        </w:rPr>
      </w:pPr>
    </w:p>
    <w:p w:rsidR="00932EC1" w:rsidRDefault="00932EC1" w:rsidP="00932EC1">
      <w:pPr>
        <w:jc w:val="center"/>
        <w:rPr>
          <w:bCs/>
          <w:color w:val="000000"/>
          <w:sz w:val="40"/>
          <w:lang w:val="bg-BG"/>
        </w:rPr>
      </w:pPr>
    </w:p>
    <w:p w:rsidR="00932EC1" w:rsidRPr="00111968" w:rsidRDefault="00932EC1" w:rsidP="00932EC1">
      <w:pPr>
        <w:jc w:val="center"/>
        <w:rPr>
          <w:b/>
          <w:bCs/>
          <w:color w:val="000000"/>
          <w:sz w:val="96"/>
          <w:lang w:val="bg-BG"/>
        </w:rPr>
      </w:pPr>
      <w:r w:rsidRPr="00111968">
        <w:rPr>
          <w:b/>
          <w:bCs/>
          <w:color w:val="000000"/>
          <w:sz w:val="96"/>
          <w:lang w:val="bg-BG"/>
        </w:rPr>
        <w:t>Морски шах</w:t>
      </w:r>
    </w:p>
    <w:p w:rsidR="00932EC1" w:rsidRPr="00111968" w:rsidRDefault="00932EC1" w:rsidP="00932EC1">
      <w:pPr>
        <w:jc w:val="center"/>
        <w:rPr>
          <w:b/>
          <w:bCs/>
          <w:color w:val="000000"/>
          <w:sz w:val="96"/>
          <w:lang w:val="bg-BG"/>
        </w:rPr>
      </w:pPr>
      <w:r w:rsidRPr="00111968">
        <w:rPr>
          <w:b/>
          <w:bCs/>
          <w:color w:val="000000"/>
          <w:sz w:val="96"/>
          <w:lang w:val="bg-BG"/>
        </w:rPr>
        <w:t>на Ардуино</w:t>
      </w:r>
    </w:p>
    <w:p w:rsidR="00932EC1" w:rsidRDefault="009A4BDA" w:rsidP="00932EC1">
      <w:pPr>
        <w:jc w:val="center"/>
        <w:rPr>
          <w:bCs/>
          <w:color w:val="000000"/>
          <w:sz w:val="96"/>
          <w:lang w:val="bg-BG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23.1pt;margin-top:39.85pt;width:420.85pt;height:315.65pt;z-index:-251658752;mso-position-horizontal-relative:text;mso-position-vertical-relative:text;mso-width-relative:page;mso-height-relative:page">
            <v:imagedata r:id="rId5" o:title="20190707_124245"/>
          </v:shape>
        </w:pict>
      </w:r>
    </w:p>
    <w:p w:rsidR="00932EC1" w:rsidRDefault="00932EC1" w:rsidP="00932EC1">
      <w:pPr>
        <w:jc w:val="center"/>
        <w:rPr>
          <w:bCs/>
          <w:color w:val="000000"/>
          <w:sz w:val="96"/>
          <w:lang w:val="bg-BG"/>
        </w:rPr>
      </w:pPr>
    </w:p>
    <w:p w:rsidR="00932EC1" w:rsidRDefault="00932EC1" w:rsidP="00111968">
      <w:pPr>
        <w:rPr>
          <w:bCs/>
          <w:color w:val="000000"/>
          <w:sz w:val="96"/>
          <w:lang w:val="bg-BG"/>
        </w:rPr>
      </w:pPr>
    </w:p>
    <w:p w:rsidR="00111968" w:rsidRDefault="00111968" w:rsidP="00111968">
      <w:pPr>
        <w:rPr>
          <w:bCs/>
          <w:color w:val="000000"/>
          <w:sz w:val="96"/>
          <w:lang w:val="bg-BG"/>
        </w:rPr>
      </w:pPr>
    </w:p>
    <w:p w:rsidR="00932EC1" w:rsidRDefault="00932EC1" w:rsidP="00932EC1">
      <w:pPr>
        <w:ind w:left="360"/>
        <w:rPr>
          <w:bCs/>
          <w:color w:val="000000"/>
          <w:sz w:val="56"/>
          <w:lang w:val="bg-BG"/>
        </w:rPr>
      </w:pPr>
    </w:p>
    <w:p w:rsidR="0071053F" w:rsidRPr="00FB3E6B" w:rsidRDefault="00932EC1" w:rsidP="00932EC1">
      <w:pPr>
        <w:pStyle w:val="ListParagraph"/>
        <w:numPr>
          <w:ilvl w:val="0"/>
          <w:numId w:val="3"/>
        </w:numPr>
        <w:rPr>
          <w:b/>
          <w:bCs/>
          <w:color w:val="000000"/>
          <w:sz w:val="72"/>
          <w:lang w:val="bg-BG"/>
        </w:rPr>
      </w:pPr>
      <w:r w:rsidRPr="00FB3E6B">
        <w:rPr>
          <w:b/>
          <w:bCs/>
          <w:color w:val="000000"/>
          <w:sz w:val="72"/>
          <w:lang w:val="bg-BG"/>
        </w:rPr>
        <w:lastRenderedPageBreak/>
        <w:t>Съдържание</w:t>
      </w:r>
    </w:p>
    <w:p w:rsidR="00932EC1" w:rsidRPr="001B4580" w:rsidRDefault="001B4580" w:rsidP="0071053F">
      <w:pPr>
        <w:pStyle w:val="ListParagraph"/>
        <w:ind w:left="1080"/>
        <w:rPr>
          <w:bCs/>
          <w:color w:val="000000"/>
          <w:sz w:val="56"/>
          <w:lang w:val="bg-BG"/>
        </w:rPr>
      </w:pPr>
      <w:r>
        <w:rPr>
          <w:bCs/>
          <w:color w:val="000000"/>
          <w:sz w:val="56"/>
          <w:lang w:val="bg-BG"/>
        </w:rPr>
        <w:t>Добре известната игра „Морски шах“, реализирана чрез съвременни технологии.</w:t>
      </w:r>
    </w:p>
    <w:p w:rsidR="00932EC1" w:rsidRPr="00932EC1" w:rsidRDefault="00932EC1" w:rsidP="00932EC1">
      <w:pPr>
        <w:pStyle w:val="ListParagraph"/>
        <w:ind w:left="1080"/>
        <w:rPr>
          <w:bCs/>
          <w:color w:val="000000"/>
          <w:sz w:val="56"/>
          <w:lang w:val="bg-BG"/>
        </w:rPr>
      </w:pPr>
    </w:p>
    <w:p w:rsidR="00932EC1" w:rsidRPr="00FB3E6B" w:rsidRDefault="00932EC1" w:rsidP="00932EC1">
      <w:pPr>
        <w:pStyle w:val="ListParagraph"/>
        <w:numPr>
          <w:ilvl w:val="0"/>
          <w:numId w:val="3"/>
        </w:numPr>
        <w:rPr>
          <w:b/>
          <w:bCs/>
          <w:color w:val="000000"/>
          <w:sz w:val="72"/>
          <w:lang w:val="bg-BG"/>
        </w:rPr>
      </w:pPr>
      <w:r w:rsidRPr="00FB3E6B">
        <w:rPr>
          <w:b/>
          <w:bCs/>
          <w:color w:val="000000"/>
          <w:sz w:val="72"/>
          <w:lang w:val="bg-BG"/>
        </w:rPr>
        <w:t>Описание на проекта</w:t>
      </w:r>
    </w:p>
    <w:p w:rsidR="001B4580" w:rsidRDefault="001B4580" w:rsidP="001B4580">
      <w:pPr>
        <w:pStyle w:val="ListParagraph"/>
        <w:ind w:left="1080"/>
        <w:rPr>
          <w:bCs/>
          <w:color w:val="000000"/>
          <w:sz w:val="56"/>
          <w:lang w:val="bg-BG"/>
        </w:rPr>
      </w:pPr>
      <w:r>
        <w:rPr>
          <w:bCs/>
          <w:color w:val="000000"/>
          <w:sz w:val="56"/>
          <w:lang w:val="bg-BG"/>
        </w:rPr>
        <w:t>Играта представлява морски шах 3х3, в който играчът играе срещу машина. Игралното поле представлява цветен дисплей, а ходовете се изпълняват чрез докосване от потребителя върху дисплея. Целта е да се постигнат 3 съседни хикса по хоризонтала, вертикала или диагонал, преди машината да направи същото с кръгчета.</w:t>
      </w:r>
      <w:r>
        <w:rPr>
          <w:bCs/>
          <w:color w:val="000000"/>
          <w:sz w:val="56"/>
          <w:lang w:val="bg-BG"/>
        </w:rPr>
        <w:br w:type="page"/>
      </w:r>
    </w:p>
    <w:p w:rsidR="00932EC1" w:rsidRPr="00FB3E6B" w:rsidRDefault="00932EC1" w:rsidP="00932EC1">
      <w:pPr>
        <w:pStyle w:val="ListParagraph"/>
        <w:numPr>
          <w:ilvl w:val="0"/>
          <w:numId w:val="3"/>
        </w:numPr>
        <w:rPr>
          <w:b/>
          <w:bCs/>
          <w:color w:val="000000"/>
          <w:sz w:val="72"/>
          <w:lang w:val="bg-BG"/>
        </w:rPr>
      </w:pPr>
      <w:r w:rsidRPr="00FB3E6B">
        <w:rPr>
          <w:b/>
          <w:bCs/>
          <w:color w:val="000000"/>
          <w:sz w:val="72"/>
          <w:lang w:val="bg-BG"/>
        </w:rPr>
        <w:lastRenderedPageBreak/>
        <w:t>Блокова схема</w:t>
      </w:r>
    </w:p>
    <w:p w:rsidR="005E6136" w:rsidRDefault="005E6136" w:rsidP="005E6136">
      <w:pPr>
        <w:pStyle w:val="ListParagraph"/>
        <w:ind w:left="1080"/>
        <w:rPr>
          <w:bCs/>
          <w:color w:val="000000"/>
          <w:sz w:val="56"/>
          <w:lang w:val="bg-BG"/>
        </w:rPr>
      </w:pPr>
    </w:p>
    <w:p w:rsidR="001B4580" w:rsidRDefault="009A4BDA" w:rsidP="005E6136">
      <w:pPr>
        <w:pStyle w:val="ListParagraph"/>
        <w:ind w:left="1080"/>
        <w:rPr>
          <w:bCs/>
          <w:color w:val="000000"/>
          <w:sz w:val="56"/>
          <w:lang w:val="bg-BG"/>
        </w:rPr>
      </w:pPr>
      <w:r>
        <w:rPr>
          <w:bCs/>
          <w:color w:val="000000"/>
          <w:sz w:val="56"/>
          <w:lang w:val="bg-BG"/>
        </w:rPr>
        <w:pict>
          <v:shape id="_x0000_i1025" type="#_x0000_t75" style="width:246.55pt;height:523pt">
            <v:imagedata r:id="rId6" o:title="232222222"/>
          </v:shape>
        </w:pict>
      </w:r>
    </w:p>
    <w:p w:rsidR="007B35CD" w:rsidRDefault="007B35CD" w:rsidP="005E6136">
      <w:pPr>
        <w:pStyle w:val="ListParagraph"/>
        <w:ind w:left="1080"/>
        <w:rPr>
          <w:bCs/>
          <w:color w:val="000000"/>
          <w:sz w:val="56"/>
          <w:lang w:val="bg-BG"/>
        </w:rPr>
      </w:pPr>
    </w:p>
    <w:p w:rsidR="00932EC1" w:rsidRPr="00FB3E6B" w:rsidRDefault="00932EC1" w:rsidP="00932EC1">
      <w:pPr>
        <w:pStyle w:val="ListParagraph"/>
        <w:numPr>
          <w:ilvl w:val="0"/>
          <w:numId w:val="3"/>
        </w:numPr>
        <w:rPr>
          <w:b/>
          <w:bCs/>
          <w:color w:val="000000"/>
          <w:sz w:val="72"/>
          <w:lang w:val="bg-BG"/>
        </w:rPr>
      </w:pPr>
      <w:r w:rsidRPr="00FB3E6B">
        <w:rPr>
          <w:b/>
          <w:bCs/>
          <w:color w:val="000000"/>
          <w:sz w:val="72"/>
          <w:lang w:val="bg-BG"/>
        </w:rPr>
        <w:lastRenderedPageBreak/>
        <w:t>Електрическа схема</w:t>
      </w:r>
    </w:p>
    <w:p w:rsidR="005E6136" w:rsidRDefault="009A4BDA" w:rsidP="005E6136">
      <w:pPr>
        <w:pStyle w:val="ListParagraph"/>
        <w:ind w:left="1080"/>
        <w:rPr>
          <w:bCs/>
          <w:color w:val="000000"/>
          <w:sz w:val="56"/>
          <w:lang w:val="bg-BG"/>
        </w:rPr>
      </w:pPr>
      <w:r>
        <w:rPr>
          <w:bCs/>
          <w:color w:val="000000"/>
          <w:sz w:val="56"/>
          <w:lang w:val="bg-BG"/>
        </w:rPr>
        <w:pict>
          <v:shape id="_x0000_i1026" type="#_x0000_t75" style="width:455.6pt;height:193.55pt">
            <v:imagedata r:id="rId7" o:title="ElectricSchemeArduino"/>
          </v:shape>
        </w:pict>
      </w:r>
    </w:p>
    <w:p w:rsidR="00932EC1" w:rsidRPr="00FB3E6B" w:rsidRDefault="00932EC1" w:rsidP="00932EC1">
      <w:pPr>
        <w:pStyle w:val="ListParagraph"/>
        <w:numPr>
          <w:ilvl w:val="0"/>
          <w:numId w:val="3"/>
        </w:numPr>
        <w:rPr>
          <w:b/>
          <w:bCs/>
          <w:color w:val="000000"/>
          <w:sz w:val="72"/>
          <w:lang w:val="bg-BG"/>
        </w:rPr>
      </w:pPr>
      <w:r w:rsidRPr="00FB3E6B">
        <w:rPr>
          <w:b/>
          <w:bCs/>
          <w:color w:val="000000"/>
          <w:sz w:val="72"/>
          <w:lang w:val="bg-BG"/>
        </w:rPr>
        <w:t>Списък съставни части</w:t>
      </w:r>
    </w:p>
    <w:p w:rsidR="005E6136" w:rsidRDefault="005E6136" w:rsidP="005E6136">
      <w:pPr>
        <w:pStyle w:val="ListParagraph"/>
        <w:ind w:left="1080"/>
        <w:rPr>
          <w:bCs/>
          <w:color w:val="000000"/>
          <w:sz w:val="56"/>
        </w:rPr>
      </w:pPr>
      <w:proofErr w:type="gramStart"/>
      <w:r>
        <w:rPr>
          <w:bCs/>
          <w:color w:val="000000"/>
          <w:sz w:val="56"/>
        </w:rPr>
        <w:t>5.1  Arduino</w:t>
      </w:r>
      <w:proofErr w:type="gramEnd"/>
      <w:r>
        <w:rPr>
          <w:bCs/>
          <w:color w:val="000000"/>
          <w:sz w:val="56"/>
        </w:rPr>
        <w:t xml:space="preserve"> Mega 2560</w:t>
      </w:r>
    </w:p>
    <w:p w:rsidR="005E6136" w:rsidRDefault="005E6136" w:rsidP="005E6136">
      <w:pPr>
        <w:pStyle w:val="ListParagraph"/>
        <w:ind w:left="1080"/>
        <w:rPr>
          <w:bCs/>
          <w:color w:val="000000"/>
          <w:sz w:val="56"/>
        </w:rPr>
      </w:pPr>
      <w:proofErr w:type="gramStart"/>
      <w:r>
        <w:rPr>
          <w:bCs/>
          <w:color w:val="000000"/>
          <w:sz w:val="56"/>
        </w:rPr>
        <w:t xml:space="preserve">5.2  </w:t>
      </w:r>
      <w:bookmarkStart w:id="0" w:name="_GoBack"/>
      <w:r>
        <w:rPr>
          <w:bCs/>
          <w:color w:val="000000"/>
          <w:sz w:val="56"/>
        </w:rPr>
        <w:t>Graphical</w:t>
      </w:r>
      <w:proofErr w:type="gramEnd"/>
      <w:r>
        <w:rPr>
          <w:bCs/>
          <w:color w:val="000000"/>
          <w:sz w:val="56"/>
        </w:rPr>
        <w:t xml:space="preserve"> LCD 320x240 with touchscreen</w:t>
      </w:r>
      <w:bookmarkEnd w:id="0"/>
    </w:p>
    <w:p w:rsidR="005E6136" w:rsidRDefault="005E6136" w:rsidP="005E6136">
      <w:pPr>
        <w:pStyle w:val="ListParagraph"/>
        <w:ind w:left="1080"/>
        <w:rPr>
          <w:bCs/>
          <w:color w:val="000000"/>
          <w:sz w:val="56"/>
        </w:rPr>
      </w:pPr>
      <w:proofErr w:type="gramStart"/>
      <w:r>
        <w:rPr>
          <w:bCs/>
          <w:color w:val="000000"/>
          <w:sz w:val="56"/>
        </w:rPr>
        <w:t xml:space="preserve">5.3  </w:t>
      </w:r>
      <w:r w:rsidR="007B35CD">
        <w:rPr>
          <w:bCs/>
          <w:color w:val="000000"/>
          <w:sz w:val="56"/>
        </w:rPr>
        <w:t>Voltage</w:t>
      </w:r>
      <w:proofErr w:type="gramEnd"/>
      <w:r w:rsidR="007B35CD">
        <w:rPr>
          <w:bCs/>
          <w:color w:val="000000"/>
          <w:sz w:val="56"/>
        </w:rPr>
        <w:t xml:space="preserve"> converter 5V -&gt; 3.3V</w:t>
      </w:r>
    </w:p>
    <w:p w:rsidR="007B35CD" w:rsidRPr="005E6136" w:rsidRDefault="007B35CD" w:rsidP="005E6136">
      <w:pPr>
        <w:pStyle w:val="ListParagraph"/>
        <w:ind w:left="1080"/>
        <w:rPr>
          <w:bCs/>
          <w:color w:val="000000"/>
          <w:sz w:val="56"/>
        </w:rPr>
      </w:pPr>
    </w:p>
    <w:p w:rsidR="00932EC1" w:rsidRDefault="00932EC1" w:rsidP="00932EC1">
      <w:pPr>
        <w:pStyle w:val="ListParagraph"/>
        <w:numPr>
          <w:ilvl w:val="0"/>
          <w:numId w:val="3"/>
        </w:numPr>
        <w:rPr>
          <w:b/>
          <w:bCs/>
          <w:color w:val="000000"/>
          <w:sz w:val="72"/>
          <w:lang w:val="bg-BG"/>
        </w:rPr>
      </w:pPr>
      <w:r w:rsidRPr="00FB3E6B">
        <w:rPr>
          <w:b/>
          <w:bCs/>
          <w:color w:val="000000"/>
          <w:sz w:val="72"/>
          <w:lang w:val="bg-BG"/>
        </w:rPr>
        <w:t>Сорс код – описание на функционалността</w:t>
      </w:r>
    </w:p>
    <w:p w:rsidR="00165654" w:rsidRPr="00FB3E6B" w:rsidRDefault="00165654" w:rsidP="00165654">
      <w:pPr>
        <w:pStyle w:val="ListParagraph"/>
        <w:ind w:left="1080"/>
        <w:rPr>
          <w:b/>
          <w:bCs/>
          <w:color w:val="000000"/>
          <w:sz w:val="72"/>
          <w:lang w:val="bg-BG"/>
        </w:rPr>
      </w:pPr>
      <w:r w:rsidRPr="00165654">
        <w:rPr>
          <w:sz w:val="40"/>
          <w:lang w:val="bg-BG"/>
        </w:rPr>
        <w:t xml:space="preserve">Линк към Гитхъб: </w:t>
      </w:r>
      <w:hyperlink r:id="rId8" w:history="1">
        <w:r w:rsidRPr="00165654">
          <w:rPr>
            <w:rStyle w:val="Hyperlink"/>
            <w:sz w:val="40"/>
          </w:rPr>
          <w:t>https://github.com/psm2001/TicTacToe</w:t>
        </w:r>
      </w:hyperlink>
    </w:p>
    <w:p w:rsidR="007B35CD" w:rsidRDefault="007B35CD" w:rsidP="007B35CD">
      <w:pPr>
        <w:pStyle w:val="ListParagraph"/>
        <w:ind w:left="1080"/>
        <w:rPr>
          <w:bCs/>
          <w:color w:val="000000"/>
          <w:sz w:val="56"/>
          <w:lang w:val="bg-BG"/>
        </w:rPr>
      </w:pPr>
    </w:p>
    <w:p w:rsidR="00932EC1" w:rsidRPr="00FB3E6B" w:rsidRDefault="00932EC1" w:rsidP="00932EC1">
      <w:pPr>
        <w:pStyle w:val="ListParagraph"/>
        <w:numPr>
          <w:ilvl w:val="0"/>
          <w:numId w:val="3"/>
        </w:numPr>
        <w:rPr>
          <w:b/>
          <w:bCs/>
          <w:color w:val="000000"/>
          <w:sz w:val="72"/>
          <w:lang w:val="bg-BG"/>
        </w:rPr>
      </w:pPr>
      <w:r w:rsidRPr="00FB3E6B">
        <w:rPr>
          <w:b/>
          <w:bCs/>
          <w:color w:val="000000"/>
          <w:sz w:val="72"/>
          <w:lang w:val="bg-BG"/>
        </w:rPr>
        <w:t>Заключение</w:t>
      </w:r>
    </w:p>
    <w:p w:rsidR="0071053F" w:rsidRPr="0071053F" w:rsidRDefault="0071053F" w:rsidP="0071053F">
      <w:pPr>
        <w:pStyle w:val="ListParagraph"/>
        <w:rPr>
          <w:bCs/>
          <w:color w:val="000000"/>
          <w:sz w:val="56"/>
          <w:lang w:val="bg-BG"/>
        </w:rPr>
      </w:pPr>
    </w:p>
    <w:p w:rsidR="0071053F" w:rsidRDefault="0071053F" w:rsidP="0071053F">
      <w:pPr>
        <w:pStyle w:val="ListParagraph"/>
        <w:ind w:left="1080"/>
        <w:rPr>
          <w:bCs/>
          <w:color w:val="000000"/>
          <w:sz w:val="56"/>
          <w:lang w:val="bg-BG"/>
        </w:rPr>
      </w:pPr>
      <w:r>
        <w:rPr>
          <w:bCs/>
          <w:color w:val="000000"/>
          <w:sz w:val="56"/>
          <w:lang w:val="bg-BG"/>
        </w:rPr>
        <w:t>Проектът развива уменията за работа с хардуер, по-конкретно с микроконтролери и периферни устройства, както и знанията по програмиране, логическо мислене и работа с алгоритми.</w:t>
      </w:r>
    </w:p>
    <w:p w:rsidR="007B35CD" w:rsidRPr="007B35CD" w:rsidRDefault="007B35CD" w:rsidP="007B35CD">
      <w:pPr>
        <w:pStyle w:val="ListParagraph"/>
        <w:rPr>
          <w:bCs/>
          <w:color w:val="000000"/>
          <w:sz w:val="56"/>
          <w:lang w:val="bg-BG"/>
        </w:rPr>
      </w:pPr>
    </w:p>
    <w:p w:rsidR="007B35CD" w:rsidRPr="00932EC1" w:rsidRDefault="007B35CD" w:rsidP="007B35CD">
      <w:pPr>
        <w:pStyle w:val="ListParagraph"/>
        <w:ind w:left="1080"/>
        <w:rPr>
          <w:bCs/>
          <w:color w:val="000000"/>
          <w:sz w:val="56"/>
          <w:lang w:val="bg-BG"/>
        </w:rPr>
      </w:pPr>
    </w:p>
    <w:p w:rsidR="00CA5680" w:rsidRPr="00932EC1" w:rsidRDefault="00CA5680">
      <w:pPr>
        <w:rPr>
          <w:lang w:val="bg-BG"/>
        </w:rPr>
      </w:pPr>
    </w:p>
    <w:sectPr w:rsidR="00CA5680" w:rsidRPr="00932E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1152FD"/>
    <w:multiLevelType w:val="hybridMultilevel"/>
    <w:tmpl w:val="70BA027C"/>
    <w:lvl w:ilvl="0" w:tplc="BFD041E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7973F9"/>
    <w:multiLevelType w:val="hybridMultilevel"/>
    <w:tmpl w:val="651A02CE"/>
    <w:lvl w:ilvl="0" w:tplc="AD96019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DD1F89"/>
    <w:multiLevelType w:val="hybridMultilevel"/>
    <w:tmpl w:val="65F6FF74"/>
    <w:lvl w:ilvl="0" w:tplc="EDF69A5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2EC1"/>
    <w:rsid w:val="00111968"/>
    <w:rsid w:val="00165654"/>
    <w:rsid w:val="001B4580"/>
    <w:rsid w:val="005E6136"/>
    <w:rsid w:val="0071053F"/>
    <w:rsid w:val="007B35CD"/>
    <w:rsid w:val="00932EC1"/>
    <w:rsid w:val="009A4BDA"/>
    <w:rsid w:val="00CA5680"/>
    <w:rsid w:val="00FB3E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5:chartTrackingRefBased/>
  <w15:docId w15:val="{D46A485E-A526-4263-9A9C-1C4C3F41E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32EC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2EC1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16565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sm2001/TicTacToe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151</Words>
  <Characters>867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Panayot Marinob</dc:creator>
  <cp:keywords/>
  <dc:description/>
  <cp:lastModifiedBy>Panayot Marinob</cp:lastModifiedBy>
  <cp:revision>2</cp:revision>
  <dcterms:created xsi:type="dcterms:W3CDTF">2019-07-07T11:35:00Z</dcterms:created>
  <dcterms:modified xsi:type="dcterms:W3CDTF">2019-07-07T11:35:00Z</dcterms:modified>
</cp:coreProperties>
</file>