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C6" w:rsidRDefault="00A34F0C" w:rsidP="00377BC6">
      <w:pPr>
        <w:pStyle w:val="Titre"/>
        <w:jc w:val="center"/>
        <w:rPr>
          <w:rFonts w:ascii="Century" w:hAnsi="Century"/>
          <w:color w:val="A50021"/>
        </w:rPr>
      </w:pPr>
      <w:r>
        <w:rPr>
          <w:rFonts w:ascii="Century" w:hAnsi="Century"/>
          <w:color w:val="A50021"/>
        </w:rPr>
        <w:t>GROUPE B :</w:t>
      </w:r>
      <w:bookmarkStart w:id="0" w:name="_GoBack"/>
      <w:bookmarkEnd w:id="0"/>
      <w:r w:rsidR="00377BC6" w:rsidRPr="00026AB4">
        <w:rPr>
          <w:rFonts w:ascii="Century" w:hAnsi="Century"/>
          <w:color w:val="A50021"/>
        </w:rPr>
        <w:t xml:space="preserve">Projet </w:t>
      </w:r>
      <w:r w:rsidR="00377BC6"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2917 (2 mois)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</w:p>
    <w:p w:rsidR="00377BC6" w:rsidRDefault="00377BC6" w:rsidP="00377BC6">
      <w:pPr>
        <w:pStyle w:val="Paragraphedeliste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Texte de présentation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Organis</w:t>
      </w:r>
      <w:r>
        <w:tab/>
        <w:t>ation/Planning/Déroulement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Champs minimum obligatoires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Civilité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Prénom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Adresse, Code Postal, Ville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Date de naissance (contrôle de l’âge)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Email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2 champs spécifiques au sujet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(triées par date d’inscription, paginée)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En attente de validation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Validées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Refusées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Modification d’une inscription (exemple : changement de l’email)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lastRenderedPageBreak/>
        <w:t>Validation/Refus d’une inscription</w:t>
      </w:r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Bootstrap ? Foundation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brut ? Symfony ? Laravel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code source produit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A34F0C"/>
    <w:rsid w:val="00B17F2B"/>
    <w:rsid w:val="00B378A7"/>
    <w:rsid w:val="00B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Sindy LIM</cp:lastModifiedBy>
  <cp:revision>4</cp:revision>
  <dcterms:created xsi:type="dcterms:W3CDTF">2016-11-07T08:16:00Z</dcterms:created>
  <dcterms:modified xsi:type="dcterms:W3CDTF">2016-11-14T08:35:00Z</dcterms:modified>
</cp:coreProperties>
</file>