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UNIVERSIDADE </w:t>
      </w:r>
      <w:r w:rsidR="00071A2A" w:rsidRPr="003F06A1">
        <w:rPr>
          <w:rFonts w:ascii="Times New Roman" w:hAnsi="Times New Roman" w:cs="Times New Roman"/>
        </w:rPr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INSTITUTO DE AGRONOMI</w:t>
      </w:r>
      <w:r w:rsidR="00071A2A" w:rsidRPr="003F06A1">
        <w:rPr>
          <w:rFonts w:ascii="Times New Roman" w:hAnsi="Times New Roman" w:cs="Times New Roman"/>
        </w:rPr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0EE6FDF" w14:textId="275332D9" w:rsidR="009952C9" w:rsidRPr="003F06A1" w:rsidRDefault="009C7F0E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TECNOLOGIAS DIGITAIS</w:t>
      </w:r>
      <w:r w:rsidR="00972349">
        <w:rPr>
          <w:rFonts w:ascii="Times New Roman" w:hAnsi="Times New Roman" w:cs="Times New Roman"/>
        </w:rPr>
        <w:t xml:space="preserve"> COMO </w:t>
      </w:r>
      <w:r w:rsidR="00D05B50">
        <w:rPr>
          <w:rFonts w:ascii="Times New Roman" w:hAnsi="Times New Roman" w:cs="Times New Roman"/>
        </w:rPr>
        <w:t>FERRAMENTA PEDAGÓGICA</w:t>
      </w:r>
      <w:r w:rsidR="007120C6">
        <w:rPr>
          <w:rFonts w:ascii="Times New Roman" w:hAnsi="Times New Roman" w:cs="Times New Roman"/>
        </w:rPr>
        <w:t xml:space="preserve"> </w:t>
      </w:r>
      <w:r w:rsidR="00980E84">
        <w:rPr>
          <w:rFonts w:ascii="Times New Roman" w:hAnsi="Times New Roman" w:cs="Times New Roman"/>
        </w:rPr>
        <w:t xml:space="preserve">NO </w:t>
      </w:r>
      <w:r w:rsidR="008C15EF">
        <w:rPr>
          <w:rFonts w:ascii="Times New Roman" w:hAnsi="Times New Roman" w:cs="Times New Roman"/>
        </w:rPr>
        <w:t>PROCESSO DE ENSINO APRENDIZAGEM</w:t>
      </w:r>
      <w:r w:rsidR="00FE558D" w:rsidRPr="003F06A1">
        <w:rPr>
          <w:rFonts w:ascii="Times New Roman" w:hAnsi="Times New Roman" w:cs="Times New Roman"/>
        </w:rPr>
        <w:t xml:space="preserve"> </w:t>
      </w:r>
      <w:r w:rsidR="00326770">
        <w:rPr>
          <w:rFonts w:ascii="Times New Roman" w:hAnsi="Times New Roman" w:cs="Times New Roman"/>
        </w:rPr>
        <w:t>NA EDUCAÇÃO DO CAMPO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Pré-projeto apresentado ao </w:t>
      </w:r>
      <w:r w:rsidR="009952C9" w:rsidRPr="003F06A1">
        <w:rPr>
          <w:rFonts w:ascii="Times New Roman" w:hAnsi="Times New Roman" w:cs="Times New Roman"/>
        </w:rPr>
        <w:t>Programa de Pós-</w:t>
      </w:r>
      <w:r w:rsidRPr="003F06A1">
        <w:rPr>
          <w:rFonts w:ascii="Times New Roman" w:hAnsi="Times New Roman" w:cs="Times New Roman"/>
        </w:rPr>
        <w:t>Graduação em Educação Agrícola da UFRRJ, como pré-requisito 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F06A1">
        <w:rPr>
          <w:rFonts w:ascii="Times New Roman" w:hAnsi="Times New Roman" w:cs="Times New Roman"/>
        </w:rPr>
        <w:t>Junho de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48125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815844" w14:textId="7194744B" w:rsidR="003F06A1" w:rsidRPr="003F06A1" w:rsidRDefault="003F06A1" w:rsidP="003F06A1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3F06A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Sumário</w:t>
          </w:r>
        </w:p>
        <w:p w14:paraId="54F5E21F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r w:rsidRPr="003F06A1">
            <w:rPr>
              <w:rFonts w:ascii="Times New Roman" w:hAnsi="Times New Roman" w:cs="Times New Roman"/>
              <w:b w:val="0"/>
            </w:rPr>
            <w:fldChar w:fldCharType="begin"/>
          </w:r>
          <w:r w:rsidRPr="003F06A1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3F06A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53158791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1.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Introdução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_Toc453158791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7F0A41D" w14:textId="77777777" w:rsidR="003F06A1" w:rsidRPr="003F06A1" w:rsidRDefault="00F9199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2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 Geral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_Toc453158792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5D4D91B" w14:textId="77777777" w:rsidR="003F06A1" w:rsidRPr="003F06A1" w:rsidRDefault="00F91995">
          <w:pPr>
            <w:pStyle w:val="Sumrio1"/>
            <w:tabs>
              <w:tab w:val="left" w:pos="72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3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2.1.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Objetivos Específicos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_Toc453158793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99C24B" w14:textId="77777777" w:rsidR="003F06A1" w:rsidRPr="003F06A1" w:rsidRDefault="00F9199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4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3.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Referencial Teórico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_Toc453158794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2BF76C8" w14:textId="77777777" w:rsidR="003F06A1" w:rsidRPr="003F06A1" w:rsidRDefault="00F9199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5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4.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Metodologia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_Toc453158795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63CD80F" w14:textId="77777777" w:rsidR="003F06A1" w:rsidRPr="003F06A1" w:rsidRDefault="00F9199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6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5.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Referências Bibliográficas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_Toc453158796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7398599" w14:textId="77777777" w:rsidR="003F06A1" w:rsidRPr="003F06A1" w:rsidRDefault="00F9199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7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6.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Cronograma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_Toc453158797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4C729BB" w14:textId="77777777" w:rsidR="003F06A1" w:rsidRPr="003F06A1" w:rsidRDefault="00F91995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8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7.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Orçamento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_Toc453158798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123DAD4" w14:textId="7798BB07" w:rsidR="003F06A1" w:rsidRPr="003F06A1" w:rsidRDefault="003F06A1">
          <w:pPr>
            <w:rPr>
              <w:rFonts w:ascii="Times New Roman" w:hAnsi="Times New Roman" w:cs="Times New Roman"/>
            </w:rPr>
          </w:pPr>
          <w:r w:rsidRPr="003F06A1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ascii="Times New Roman" w:eastAsiaTheme="majorEastAsia" w:hAnsi="Times New Roman" w:cs="Times New Roman"/>
        </w:rPr>
      </w:pPr>
      <w:r w:rsidRPr="003F06A1">
        <w:rPr>
          <w:rFonts w:ascii="Times New Roman" w:hAnsi="Times New Roman" w:cs="Times New Roman"/>
        </w:rPr>
        <w:br w:type="page"/>
      </w:r>
    </w:p>
    <w:p w14:paraId="73FFDF15" w14:textId="7D096E67" w:rsidR="00AE0415" w:rsidRDefault="00FE558D" w:rsidP="00AE041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158791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41B48813" w14:textId="77777777" w:rsidR="001755D5" w:rsidRDefault="001755D5" w:rsidP="001755D5"/>
    <w:p w14:paraId="14330E13" w14:textId="094CB31F" w:rsidR="00904DC6" w:rsidRDefault="00904DC6" w:rsidP="00A972CB">
      <w:pPr>
        <w:pStyle w:val="ParagrafoNormal"/>
      </w:pPr>
      <w:r w:rsidRPr="00904DC6">
        <w:t xml:space="preserve">Atualmente </w:t>
      </w:r>
      <w:r>
        <w:t>o avanço das Tecnologias Digitais (TD) proporciona</w:t>
      </w:r>
      <w:r w:rsidRPr="00904DC6">
        <w:t xml:space="preserve"> mudanças e transformações em </w:t>
      </w:r>
      <w:r>
        <w:t>diversos setores, alterando</w:t>
      </w:r>
      <w:r w:rsidRPr="00904DC6">
        <w:t xml:space="preserve"> significativamente as formas de viver e conviver</w:t>
      </w:r>
      <w:r w:rsidR="00BA7A1C">
        <w:t>. No entanto,</w:t>
      </w:r>
      <w:r w:rsidR="007436C8">
        <w:t xml:space="preserve"> </w:t>
      </w:r>
      <w:proofErr w:type="spellStart"/>
      <w:r w:rsidR="00BA7A1C" w:rsidRPr="00904DC6">
        <w:t>Castells</w:t>
      </w:r>
      <w:proofErr w:type="spellEnd"/>
      <w:r w:rsidR="00BA7A1C" w:rsidRPr="00904DC6">
        <w:t xml:space="preserve"> </w:t>
      </w:r>
      <w:r w:rsidR="00BA7A1C">
        <w:t xml:space="preserve">(1999) afirma que </w:t>
      </w:r>
      <w:r w:rsidR="007436C8">
        <w:t>à</w:t>
      </w:r>
      <w:r w:rsidR="00A972CB">
        <w:t xml:space="preserve"> medida </w:t>
      </w:r>
      <w:r w:rsidR="00BA7A1C">
        <w:t>em que a</w:t>
      </w:r>
      <w:r w:rsidRPr="00904DC6">
        <w:t xml:space="preserve"> tecnologia provoca</w:t>
      </w:r>
      <w:r w:rsidR="00CF3C00">
        <w:t xml:space="preserve"> velozes</w:t>
      </w:r>
      <w:r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Pr="00904DC6">
        <w:t xml:space="preserve">, também contribui para o </w:t>
      </w:r>
      <w:r w:rsidR="00CF3C00">
        <w:t>surgimento de novas tecnologias. Com isso, surge</w:t>
      </w:r>
      <w:r w:rsidRPr="00904DC6">
        <w:t xml:space="preserve"> um ciclo constante e contínuo de produção, usos e transformações</w:t>
      </w:r>
      <w:r w:rsidR="00A972CB">
        <w:t>.</w:t>
      </w:r>
    </w:p>
    <w:p w14:paraId="5F618479" w14:textId="344A7E7A" w:rsidR="003E444B" w:rsidRDefault="009C3F7A" w:rsidP="00F242B2">
      <w:pPr>
        <w:pStyle w:val="ParagrafoNormal"/>
        <w:ind w:firstLine="708"/>
      </w:pPr>
      <w:r>
        <w:t xml:space="preserve">A </w:t>
      </w:r>
      <w:r w:rsidR="003E444B">
        <w:t xml:space="preserve">Educação está sendo diretamente estimulada pelas </w:t>
      </w:r>
      <w:proofErr w:type="spellStart"/>
      <w:r w:rsidR="003E444B">
        <w:t>TDs</w:t>
      </w:r>
      <w:proofErr w:type="spellEnd"/>
      <w:r w:rsidR="000F2751">
        <w:t>,</w:t>
      </w:r>
      <w:r>
        <w:t xml:space="preserve"> </w:t>
      </w:r>
      <w:r w:rsidR="000F2751">
        <w:t xml:space="preserve">conforme afirmam </w:t>
      </w:r>
      <w:r w:rsidR="000F2751" w:rsidRPr="003F4AA7">
        <w:t>[</w:t>
      </w:r>
      <w:proofErr w:type="spellStart"/>
      <w:r w:rsidR="000F2751">
        <w:t>Frosi</w:t>
      </w:r>
      <w:proofErr w:type="spellEnd"/>
      <w:r w:rsidR="000F2751">
        <w:t xml:space="preserve"> &amp; </w:t>
      </w:r>
      <w:proofErr w:type="spellStart"/>
      <w:r w:rsidR="000F2751">
        <w:t>Schlemmer</w:t>
      </w:r>
      <w:proofErr w:type="spellEnd"/>
      <w:r w:rsidR="000F2751">
        <w:t>, 2010, p115]</w:t>
      </w:r>
      <w:r w:rsidR="0026640D">
        <w:t>:</w:t>
      </w:r>
    </w:p>
    <w:p w14:paraId="05176A12" w14:textId="4EFB0E60" w:rsidR="003E444B" w:rsidRPr="003E444B" w:rsidRDefault="003E444B" w:rsidP="003E444B">
      <w:pPr>
        <w:pStyle w:val="ParagrafoNormal"/>
        <w:ind w:left="3969"/>
        <w:rPr>
          <w:i/>
        </w:rPr>
      </w:pPr>
      <w:r w:rsidRPr="003E444B">
        <w:rPr>
          <w:i/>
        </w:rPr>
        <w:t>"Entre os segmentos da sociedade que vem sendo provocados pela presença das tecnologias, principalmente as digitais, está a Educação. Nela as tecnologias digitais (</w:t>
      </w:r>
      <w:proofErr w:type="spellStart"/>
      <w:r w:rsidRPr="003E444B">
        <w:rPr>
          <w:i/>
        </w:rPr>
        <w:t>TDs</w:t>
      </w:r>
      <w:proofErr w:type="spellEnd"/>
      <w:r w:rsidRPr="003E444B">
        <w:rPr>
          <w:i/>
        </w:rPr>
        <w:t>) têm impulsionado mudanças e transformações significativas, vinculadas aos processos de ensinar e de aprender, fazendo surgir novas teorias que ampliam a compreensão, até então existente, sobre como se dá a aprendizagem</w:t>
      </w:r>
      <w:r w:rsidR="000349A0">
        <w:rPr>
          <w:i/>
        </w:rPr>
        <w:t>..</w:t>
      </w:r>
      <w:r>
        <w:rPr>
          <w:i/>
        </w:rPr>
        <w:t>.</w:t>
      </w:r>
      <w:r w:rsidRPr="003E444B">
        <w:rPr>
          <w:i/>
        </w:rPr>
        <w:t>"</w:t>
      </w:r>
    </w:p>
    <w:p w14:paraId="1D5CE34A" w14:textId="1164B2DE" w:rsidR="00B4551A" w:rsidRDefault="00F60C5B" w:rsidP="00F60C5B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>
        <w:t>familiaridade com</w:t>
      </w:r>
      <w:r w:rsidRPr="00F60C5B">
        <w:t xml:space="preserve"> mundo </w:t>
      </w:r>
      <w:r>
        <w:t>da tecnologia</w:t>
      </w:r>
      <w:r w:rsidR="00B4551A">
        <w:t>. Devido a isso,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 digitais</w:t>
      </w:r>
      <w:r w:rsidR="00C94DCB">
        <w:t>.</w:t>
      </w:r>
      <w:r w:rsidRPr="00F60C5B">
        <w:t xml:space="preserve"> </w:t>
      </w:r>
    </w:p>
    <w:p w14:paraId="59648C25" w14:textId="2EB5F5B0" w:rsidR="00293AF4" w:rsidRDefault="008279DE" w:rsidP="00293AF4">
      <w:pPr>
        <w:pStyle w:val="ParagrafoNormal"/>
        <w:ind w:firstLine="708"/>
      </w:pPr>
      <w:r>
        <w:t>Dentre</w:t>
      </w:r>
      <w:r w:rsidR="007304DC">
        <w:t xml:space="preserve"> diversas </w:t>
      </w:r>
      <w:proofErr w:type="spellStart"/>
      <w:r w:rsidR="007304DC">
        <w:t>TDs</w:t>
      </w:r>
      <w:proofErr w:type="spellEnd"/>
      <w:r w:rsidR="006A17E0">
        <w:t xml:space="preserve"> existentes</w:t>
      </w:r>
      <w:r>
        <w:t>,</w:t>
      </w:r>
      <w:r w:rsidR="006A17E0">
        <w:t xml:space="preserve"> que podem ser aplicadas no contexto educacional</w:t>
      </w:r>
      <w:r w:rsidR="007304DC">
        <w:t xml:space="preserve">, </w:t>
      </w:r>
      <w:r w:rsidR="00761A7C">
        <w:t>a</w:t>
      </w:r>
      <w:r w:rsidR="007304DC" w:rsidRPr="007304DC">
        <w:t xml:space="preserve">s tecnologias móveis </w:t>
      </w:r>
      <w:r w:rsidR="00293AF4">
        <w:t>(</w:t>
      </w:r>
      <w:r w:rsidR="00293AF4" w:rsidRPr="00293AF4">
        <w:rPr>
          <w:i/>
        </w:rPr>
        <w:t xml:space="preserve">smartphones e </w:t>
      </w:r>
      <w:proofErr w:type="spellStart"/>
      <w:r w:rsidR="00293AF4" w:rsidRPr="00293AF4">
        <w:rPr>
          <w:i/>
        </w:rPr>
        <w:t>tablets</w:t>
      </w:r>
      <w:proofErr w:type="spellEnd"/>
      <w:r w:rsidR="00293AF4">
        <w:t xml:space="preserve">) </w:t>
      </w:r>
      <w:r w:rsidR="007304DC" w:rsidRPr="007304DC">
        <w:t xml:space="preserve">possibilitam o uso de diversos recursos pelos alunos ao mesmo tempo, e isso exige dos docentes uma nova postura, que </w:t>
      </w:r>
      <w:r w:rsidR="00C910A7">
        <w:t>aproveite a</w:t>
      </w:r>
      <w:r w:rsidR="007304DC" w:rsidRPr="007304DC">
        <w:t xml:space="preserve">o máximo </w:t>
      </w:r>
      <w:r w:rsidR="00C910A7">
        <w:t>o potencial</w:t>
      </w:r>
      <w:r w:rsidR="007304DC" w:rsidRPr="007304DC">
        <w:t xml:space="preserve"> dessas ferramentas pedagógicas, pois na sociedade da informação, “a verdadeira função do aparato educacional não deve ser a de ensina</w:t>
      </w:r>
      <w:r w:rsidR="007304DC">
        <w:t xml:space="preserve">, mas sim a de </w:t>
      </w:r>
      <w:r w:rsidR="007304DC" w:rsidRPr="007304DC">
        <w:t xml:space="preserve">criar condições de aprendizagem [...] o professor passa a ser o criador de ambientes de aprendizagem e o facilitador do processo de desenvolvimento intelectual do aluno” </w:t>
      </w:r>
      <w:r w:rsidR="00293AF4">
        <w:t>[</w:t>
      </w:r>
      <w:r w:rsidR="007304DC" w:rsidRPr="007304DC">
        <w:t>VALENTE, 2005, p.27</w:t>
      </w:r>
      <w:r w:rsidR="00293AF4">
        <w:t>].</w:t>
      </w:r>
    </w:p>
    <w:p w14:paraId="46C48C25" w14:textId="3F494EC2" w:rsidR="001755D5" w:rsidRDefault="00B525BD" w:rsidP="00293AF4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  <w:r w:rsidR="001755D5" w:rsidRPr="001755D5">
        <w:t xml:space="preserve"> </w:t>
      </w:r>
    </w:p>
    <w:p w14:paraId="2B81D621" w14:textId="28716C76" w:rsidR="00BB7830" w:rsidRDefault="00BB7830" w:rsidP="00BB7830">
      <w:pPr>
        <w:pStyle w:val="ParagrafoNormal"/>
        <w:ind w:firstLine="360"/>
        <w:rPr>
          <w:rFonts w:ascii="MS Mincho" w:eastAsia="MS Mincho" w:hAnsi="MS Mincho" w:cs="MS Mincho"/>
        </w:rPr>
      </w:pPr>
      <w:r>
        <w:t>Diante deste questionamento inicial, buscar-se-á investigar ainda:</w:t>
      </w:r>
      <w:r>
        <w:rPr>
          <w:rFonts w:ascii="MS Mincho" w:eastAsia="MS Mincho" w:hAnsi="MS Mincho" w:cs="MS Mincho"/>
        </w:rPr>
        <w:t> </w:t>
      </w:r>
    </w:p>
    <w:p w14:paraId="272A3109" w14:textId="19BB99FD" w:rsidR="00BB7830" w:rsidRDefault="00BB7830" w:rsidP="00BB7830">
      <w:pPr>
        <w:pStyle w:val="ParagrafoNormal"/>
        <w:ind w:firstLine="360"/>
      </w:pPr>
      <w:proofErr w:type="gramStart"/>
      <w:r>
        <w:t>a) Quais</w:t>
      </w:r>
      <w:proofErr w:type="gramEnd"/>
      <w:r>
        <w:t xml:space="preserve"> </w:t>
      </w:r>
      <w:r w:rsidR="00C35C32">
        <w:t>tecnologias</w:t>
      </w:r>
      <w:r>
        <w:t xml:space="preserve"> </w:t>
      </w:r>
      <w:r w:rsidR="00C51723">
        <w:t xml:space="preserve">digitais </w:t>
      </w:r>
      <w:r>
        <w:t xml:space="preserve">o professor </w:t>
      </w:r>
      <w:r w:rsidR="00E2614C">
        <w:t xml:space="preserve">da Educação do Campo </w:t>
      </w:r>
      <w:r>
        <w:t>utiliza em sala de aula</w:t>
      </w:r>
      <w:r w:rsidR="00346262">
        <w:t xml:space="preserve"> para estimular </w:t>
      </w:r>
      <w:r w:rsidR="00DF4665">
        <w:t>a aprendizagem d</w:t>
      </w:r>
      <w:r w:rsidR="00346262">
        <w:t>o aluno</w:t>
      </w:r>
      <w:r>
        <w:t>?</w:t>
      </w:r>
    </w:p>
    <w:p w14:paraId="77E235E2" w14:textId="3E760A3D" w:rsidR="00BB7830" w:rsidRDefault="00346262" w:rsidP="00BB7830">
      <w:pPr>
        <w:pStyle w:val="ParagrafoNormal"/>
        <w:ind w:firstLine="360"/>
        <w:rPr>
          <w:rFonts w:ascii="MS Mincho" w:eastAsia="MS Mincho" w:hAnsi="MS Mincho" w:cs="MS Mincho"/>
        </w:rPr>
      </w:pPr>
      <w:proofErr w:type="gramStart"/>
      <w:r>
        <w:t>b</w:t>
      </w:r>
      <w:r w:rsidR="00BB7830">
        <w:t xml:space="preserve">) </w:t>
      </w:r>
      <w:r>
        <w:t>Caso</w:t>
      </w:r>
      <w:proofErr w:type="gramEnd"/>
      <w:r>
        <w:t xml:space="preserve"> o professor empregue </w:t>
      </w:r>
      <w:r w:rsidR="009C7F0E">
        <w:t>te</w:t>
      </w:r>
      <w:r w:rsidR="00581212">
        <w:t>cnologias digitai</w:t>
      </w:r>
      <w:r w:rsidR="009273D8">
        <w:t>s</w:t>
      </w:r>
      <w:r>
        <w:t xml:space="preserve">, </w:t>
      </w:r>
      <w:r w:rsidR="009273D8">
        <w:t>como estes</w:t>
      </w:r>
      <w:r>
        <w:t xml:space="preserve"> recursos são utilizados</w:t>
      </w:r>
      <w:r w:rsidR="00BB7830">
        <w:t>?</w:t>
      </w:r>
      <w:r w:rsidR="00BB7830">
        <w:rPr>
          <w:rFonts w:ascii="MS Mincho" w:eastAsia="MS Mincho" w:hAnsi="MS Mincho" w:cs="MS Mincho"/>
        </w:rPr>
        <w:t> </w:t>
      </w:r>
    </w:p>
    <w:p w14:paraId="1D795D88" w14:textId="57911D8C" w:rsidR="00BB7830" w:rsidRDefault="00346262" w:rsidP="00BB7830">
      <w:pPr>
        <w:pStyle w:val="ParagrafoNormal"/>
        <w:ind w:firstLine="360"/>
        <w:rPr>
          <w:rFonts w:ascii="MS Mincho" w:eastAsia="MS Mincho" w:hAnsi="MS Mincho" w:cs="MS Mincho"/>
        </w:rPr>
      </w:pPr>
      <w:proofErr w:type="gramStart"/>
      <w:r>
        <w:t>c</w:t>
      </w:r>
      <w:r w:rsidR="00BB7830">
        <w:t>) Como</w:t>
      </w:r>
      <w:proofErr w:type="gramEnd"/>
      <w:r w:rsidR="00BB7830">
        <w:t xml:space="preserve"> </w:t>
      </w:r>
      <w:r>
        <w:t>será</w:t>
      </w:r>
      <w:r w:rsidR="00BB7830">
        <w:t xml:space="preserve"> </w:t>
      </w:r>
      <w:r>
        <w:t>a avaliação</w:t>
      </w:r>
      <w:r w:rsidR="00BB7830">
        <w:t xml:space="preserve"> </w:t>
      </w:r>
      <w:r w:rsidR="00942B4F">
        <w:t xml:space="preserve">da utilização de </w:t>
      </w:r>
      <w:r w:rsidR="00581212">
        <w:t>tecnologias digitais</w:t>
      </w:r>
      <w:r w:rsidR="00BB7830">
        <w:t xml:space="preserve"> na </w:t>
      </w:r>
      <w:r>
        <w:t>visão</w:t>
      </w:r>
      <w:r w:rsidR="00BB7830">
        <w:t xml:space="preserve"> do professor?</w:t>
      </w:r>
      <w:r w:rsidR="00BB7830">
        <w:rPr>
          <w:rFonts w:ascii="MS Mincho" w:eastAsia="MS Mincho" w:hAnsi="MS Mincho" w:cs="MS Mincho"/>
        </w:rPr>
        <w:t> </w:t>
      </w:r>
    </w:p>
    <w:p w14:paraId="1890B8D1" w14:textId="05EE636A" w:rsidR="001755D5" w:rsidRDefault="00346262" w:rsidP="00E51588">
      <w:pPr>
        <w:pStyle w:val="ParagrafoNormal"/>
        <w:ind w:firstLine="360"/>
      </w:pPr>
      <w:proofErr w:type="gramStart"/>
      <w:r>
        <w:t>d) Como</w:t>
      </w:r>
      <w:proofErr w:type="gramEnd"/>
      <w:r>
        <w:t xml:space="preserve"> será a avaliação </w:t>
      </w:r>
      <w:r w:rsidR="00942B4F">
        <w:t xml:space="preserve">da utilização de </w:t>
      </w:r>
      <w:r w:rsidR="00581212">
        <w:t>tecnologias digitais</w:t>
      </w:r>
      <w:r>
        <w:t xml:space="preserve"> na visão do aluno?</w:t>
      </w:r>
    </w:p>
    <w:p w14:paraId="283901AD" w14:textId="77777777" w:rsidR="006B2341" w:rsidRDefault="006B2341" w:rsidP="00F242B2">
      <w:pPr>
        <w:pStyle w:val="ParagrafoNormal"/>
      </w:pPr>
    </w:p>
    <w:p w14:paraId="5312443A" w14:textId="4E9F7E7B" w:rsidR="00F242B2" w:rsidRDefault="006B2341" w:rsidP="002119B5">
      <w:pPr>
        <w:pStyle w:val="ParagrafoNormal"/>
      </w:pPr>
      <w:r w:rsidRPr="006B2341">
        <w:t>O uso de instrumentos interativos e sua mediação são cada vez mais estudados pelos especialistas e pesquisadores da Educação. Ferramentas como computadores, softwares e jogos digitais, alcançaram papel importante no processo ensino-aprendizagem, pela capacidade de atrair a atenção dos discentes por meio do lúdico, [MEC, 1996]</w:t>
      </w:r>
      <w:r w:rsidR="002119B5">
        <w:t>.</w:t>
      </w:r>
    </w:p>
    <w:p w14:paraId="57C40B4D" w14:textId="77777777" w:rsidR="002119B5" w:rsidRPr="001755D5" w:rsidRDefault="002119B5" w:rsidP="002119B5">
      <w:pPr>
        <w:pStyle w:val="ParagrafoNormal"/>
      </w:pPr>
    </w:p>
    <w:p w14:paraId="3B938164" w14:textId="77777777" w:rsidR="000C3E7B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158792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</w:p>
    <w:p w14:paraId="24D7B006" w14:textId="77777777" w:rsidR="000C3E7B" w:rsidRPr="00540047" w:rsidRDefault="000C3E7B" w:rsidP="000C3E7B"/>
    <w:p w14:paraId="78780F27" w14:textId="518AD639" w:rsidR="006B3D5D" w:rsidRDefault="00374C5D" w:rsidP="000C3E7B">
      <w:pPr>
        <w:pStyle w:val="ParagrafoNormal"/>
      </w:pPr>
      <w:r>
        <w:t xml:space="preserve">Investigar a utilização de </w:t>
      </w:r>
      <w:r w:rsidR="00C35C32">
        <w:t>tecnologias digitais</w:t>
      </w:r>
      <w:r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</w:t>
      </w:r>
      <w:proofErr w:type="spellStart"/>
      <w:r w:rsidR="00C35C32">
        <w:t>gamificado</w:t>
      </w:r>
      <w:proofErr w:type="spellEnd"/>
      <w:r w:rsidR="00C35C32">
        <w:t xml:space="preserve"> </w:t>
      </w:r>
      <w:r w:rsidR="00E00D12">
        <w:t xml:space="preserve">móvel </w:t>
      </w:r>
      <w:r w:rsidR="008F592C">
        <w:t xml:space="preserve">de perguntas e respostas </w:t>
      </w:r>
      <w:r w:rsidR="007A0715">
        <w:t xml:space="preserve">sobre </w:t>
      </w:r>
      <w:r w:rsidR="00C35C32">
        <w:t xml:space="preserve">conceitos básicos de </w:t>
      </w:r>
      <w:r w:rsidR="007A0715">
        <w:t>ciê</w:t>
      </w:r>
      <w:r w:rsidR="00C35C32">
        <w:t>ncias</w:t>
      </w:r>
      <w:r w:rsidR="000C3E7B">
        <w:t>.</w:t>
      </w:r>
    </w:p>
    <w:p w14:paraId="6EFE993A" w14:textId="77777777" w:rsidR="000C3E7B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158793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38492AED" w14:textId="77777777" w:rsidR="000C3E7B" w:rsidRPr="00C0208C" w:rsidRDefault="000C3E7B" w:rsidP="000C3E7B"/>
    <w:p w14:paraId="6A0097D8" w14:textId="77777777" w:rsidR="000C3E7B" w:rsidRPr="00037571" w:rsidRDefault="000C3E7B" w:rsidP="000C3E7B">
      <w:pPr>
        <w:pStyle w:val="ParagrafoNormal"/>
      </w:pPr>
      <w:r>
        <w:t>Para atingir o objetivo geral, este projeto enumera os seguintes objetivos específicos:</w:t>
      </w:r>
    </w:p>
    <w:p w14:paraId="6A702B4E" w14:textId="726A16E3" w:rsidR="003A15BF" w:rsidRDefault="000C3E7B" w:rsidP="00FB4B37">
      <w:pPr>
        <w:pStyle w:val="ParagrafoNormal"/>
        <w:numPr>
          <w:ilvl w:val="0"/>
          <w:numId w:val="6"/>
        </w:numPr>
        <w:ind w:left="426" w:firstLine="283"/>
      </w:pPr>
      <w:r>
        <w:t xml:space="preserve">Investigar </w:t>
      </w:r>
      <w:r w:rsidR="00374C5D">
        <w:t xml:space="preserve">a utilização de </w:t>
      </w:r>
      <w:r w:rsidR="009A6530">
        <w:t>tecnologias digitais como ferramenta pedagógica no processo de ensino-aprendizagem</w:t>
      </w:r>
      <w:r w:rsidR="009A6530" w:rsidRPr="003F06A1">
        <w:t xml:space="preserve"> </w:t>
      </w:r>
      <w:r w:rsidR="009A6530">
        <w:t xml:space="preserve">na </w:t>
      </w:r>
      <w:r w:rsidR="00E8067B">
        <w:t>E</w:t>
      </w:r>
      <w:r w:rsidR="009A6530">
        <w:t xml:space="preserve">ducação do </w:t>
      </w:r>
      <w:r w:rsidR="00E8067B">
        <w:t>C</w:t>
      </w:r>
      <w:r w:rsidR="009A6530">
        <w:t>ampo</w:t>
      </w:r>
      <w:r>
        <w:t>.</w:t>
      </w:r>
    </w:p>
    <w:p w14:paraId="6A6A7F4E" w14:textId="7D2581EF" w:rsidR="00374C5D" w:rsidRDefault="00374C5D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Desenvolver um jogo digital </w:t>
      </w:r>
      <w:r w:rsidR="00BB2E54">
        <w:t xml:space="preserve">educacional </w:t>
      </w:r>
      <w:proofErr w:type="spellStart"/>
      <w:r w:rsidR="00331012">
        <w:t>gamificado</w:t>
      </w:r>
      <w:proofErr w:type="spellEnd"/>
      <w:r>
        <w:t xml:space="preserve"> com tema voltado para </w:t>
      </w:r>
      <w:r w:rsidR="00BB2E54">
        <w:t>conceitos básicos de</w:t>
      </w:r>
      <w:r>
        <w:t xml:space="preserve"> ciências.</w:t>
      </w:r>
    </w:p>
    <w:p w14:paraId="60C2D7B4" w14:textId="479D3D1F" w:rsidR="003A15BF" w:rsidRDefault="000C3E7B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 Avaliar a visão do professor em relação a jogos digitais educacionais </w:t>
      </w:r>
      <w:proofErr w:type="spellStart"/>
      <w:r w:rsidR="00562AF6">
        <w:t>gamificado</w:t>
      </w:r>
      <w:proofErr w:type="spellEnd"/>
      <w:r w:rsidR="00562AF6">
        <w:t xml:space="preserve"> </w:t>
      </w:r>
      <w:r w:rsidR="00695DDC">
        <w:t>nas</w:t>
      </w:r>
      <w:r>
        <w:t xml:space="preserve"> escolas do campo</w:t>
      </w:r>
      <w:r w:rsidR="00695DDC">
        <w:t>.</w:t>
      </w:r>
    </w:p>
    <w:p w14:paraId="10E0BB9A" w14:textId="2D5618B8" w:rsidR="000C3E7B" w:rsidRDefault="000C3E7B" w:rsidP="003A15BF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proofErr w:type="spellStart"/>
      <w:r w:rsidR="00562AF6">
        <w:t>gamificado</w:t>
      </w:r>
      <w:proofErr w:type="spellEnd"/>
      <w:r>
        <w:t xml:space="preserve"> </w:t>
      </w:r>
      <w:proofErr w:type="gramStart"/>
      <w:r w:rsidR="00695DDC">
        <w:t>nas</w:t>
      </w:r>
      <w:proofErr w:type="gramEnd"/>
      <w:r>
        <w:t xml:space="preserve"> escolas do campo.</w:t>
      </w:r>
    </w:p>
    <w:p w14:paraId="72C49600" w14:textId="77777777" w:rsidR="000C3E7B" w:rsidRPr="000C3E7B" w:rsidRDefault="000C3E7B" w:rsidP="000C3E7B">
      <w:pPr>
        <w:pStyle w:val="ParagrafoNormal"/>
        <w:ind w:firstLine="360"/>
      </w:pPr>
    </w:p>
    <w:p w14:paraId="1D17F931" w14:textId="77777777" w:rsidR="00F76B8E" w:rsidRDefault="000C3E7B" w:rsidP="000C3E7B">
      <w:pPr>
        <w:pStyle w:val="ParagrafoNormal"/>
        <w:numPr>
          <w:ilvl w:val="0"/>
          <w:numId w:val="2"/>
        </w:numPr>
        <w:rPr>
          <w:b/>
        </w:rPr>
      </w:pPr>
      <w:r w:rsidRPr="00AE0415">
        <w:rPr>
          <w:b/>
        </w:rPr>
        <w:t>Referencial Teórico</w:t>
      </w:r>
      <w:bookmarkStart w:id="3" w:name="_Toc453158794"/>
      <w:bookmarkEnd w:id="1"/>
    </w:p>
    <w:p w14:paraId="502B1757" w14:textId="08100EA0" w:rsidR="005A0805" w:rsidRDefault="005A0805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>Educação do Campo</w:t>
      </w:r>
    </w:p>
    <w:p w14:paraId="385705F9" w14:textId="7D8CEC88" w:rsidR="00E64862" w:rsidRDefault="00E64862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>Jogos Digitais Educacionais</w:t>
      </w:r>
    </w:p>
    <w:p w14:paraId="15597C21" w14:textId="77777777" w:rsidR="008807AF" w:rsidRPr="008807AF" w:rsidRDefault="008807AF" w:rsidP="008807AF">
      <w:pPr>
        <w:pStyle w:val="ParagrafoNormal"/>
      </w:pPr>
      <w:r w:rsidRPr="008807AF">
        <w:t>Os jogos educacionais, em termos de estratégias de aprendizagem, já provaram serem uma ferramenta útil. Independentemente da classe social, do gênero e da idade do aluno, são bem aceitos, além de serem comprovadamente mais eficazes, em muitos aspectos, que a leitura de textos [</w:t>
      </w:r>
      <w:proofErr w:type="spellStart"/>
      <w:r w:rsidRPr="008807AF">
        <w:t>Furio</w:t>
      </w:r>
      <w:proofErr w:type="spellEnd"/>
      <w:r w:rsidRPr="008807AF">
        <w:t xml:space="preserve"> et al. 2013]</w:t>
      </w:r>
    </w:p>
    <w:p w14:paraId="24C0D935" w14:textId="77777777" w:rsidR="008807AF" w:rsidRDefault="008807AF" w:rsidP="008807AF">
      <w:pPr>
        <w:pStyle w:val="ParagrafoNormal"/>
        <w:ind w:left="792"/>
        <w:rPr>
          <w:b/>
        </w:rPr>
      </w:pPr>
    </w:p>
    <w:p w14:paraId="368A9559" w14:textId="58EF3E9B" w:rsidR="005B5FB3" w:rsidRPr="005B5FB3" w:rsidRDefault="005A0805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proofErr w:type="spellStart"/>
      <w:r>
        <w:rPr>
          <w:b/>
        </w:rPr>
        <w:t>Gamificação</w:t>
      </w:r>
      <w:proofErr w:type="spellEnd"/>
    </w:p>
    <w:p w14:paraId="24E8BFF3" w14:textId="1B795822" w:rsidR="005A0805" w:rsidRPr="00B17F54" w:rsidRDefault="005B5FB3" w:rsidP="00B17F54">
      <w:pPr>
        <w:pStyle w:val="ParagrafoNormal"/>
      </w:pPr>
      <w:r w:rsidRPr="00B17F54">
        <w:t xml:space="preserve">A abordagem de </w:t>
      </w:r>
      <w:proofErr w:type="spellStart"/>
      <w:r w:rsidRPr="00B17F54">
        <w:t>gamificação</w:t>
      </w:r>
      <w:proofErr w:type="spellEnd"/>
      <w:r w:rsidRPr="00B17F54">
        <w:t xml:space="preserve"> incluiu o uso dos elementos de pontuação, níveis de experiência, títulos, desafios, conquistas e música</w:t>
      </w:r>
    </w:p>
    <w:p w14:paraId="7A34AA41" w14:textId="77777777" w:rsidR="005A0805" w:rsidRDefault="005A0805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 w:rsidRPr="005A0805">
        <w:rPr>
          <w:b/>
        </w:rPr>
        <w:t>Ens</w:t>
      </w:r>
      <w:bookmarkStart w:id="4" w:name="_GoBack"/>
      <w:bookmarkEnd w:id="4"/>
      <w:r w:rsidRPr="005A0805">
        <w:rPr>
          <w:b/>
        </w:rPr>
        <w:t>ino de Ciências</w:t>
      </w:r>
      <w:bookmarkStart w:id="5" w:name="_Toc453158795"/>
      <w:bookmarkEnd w:id="3"/>
    </w:p>
    <w:p w14:paraId="77C8228F" w14:textId="77777777" w:rsidR="003D74D3" w:rsidRDefault="003D74D3" w:rsidP="003D74D3">
      <w:pPr>
        <w:pStyle w:val="ParagrafoNormal"/>
        <w:ind w:left="792"/>
        <w:rPr>
          <w:b/>
        </w:rPr>
      </w:pPr>
    </w:p>
    <w:p w14:paraId="41AE7804" w14:textId="77777777" w:rsidR="005A0805" w:rsidRDefault="0026221A" w:rsidP="00ED3DC8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Metodologia</w:t>
      </w:r>
      <w:bookmarkStart w:id="6" w:name="_Toc453158796"/>
      <w:bookmarkEnd w:id="5"/>
    </w:p>
    <w:p w14:paraId="445349E7" w14:textId="77777777" w:rsidR="002913DD" w:rsidRDefault="00301C71" w:rsidP="00E64862">
      <w:pPr>
        <w:pStyle w:val="ParagrafoNormal"/>
      </w:pPr>
      <w:r>
        <w:t>Para este</w:t>
      </w:r>
      <w:r w:rsidR="008279DE" w:rsidRPr="00301C71">
        <w:t xml:space="preserve"> projeto será </w:t>
      </w:r>
      <w:r w:rsidR="008279DE" w:rsidRPr="00301C71">
        <w:t>u</w:t>
      </w:r>
      <w:r w:rsidR="008279DE" w:rsidRPr="00301C71">
        <w:t xml:space="preserve">tilizada a pesquisa qualitativa, pois </w:t>
      </w:r>
      <w:r w:rsidR="00B52D96">
        <w:t>proporcionará</w:t>
      </w:r>
      <w:r w:rsidR="008279DE" w:rsidRPr="00301C71">
        <w:t xml:space="preserve"> identificar e analisar</w:t>
      </w:r>
      <w:r w:rsidR="00577266" w:rsidRPr="00301C71">
        <w:t xml:space="preserve"> a realidade na Escola do Campo.</w:t>
      </w:r>
      <w:r w:rsidR="00213213">
        <w:t xml:space="preserve"> </w:t>
      </w:r>
      <w:r w:rsidR="00D711EA">
        <w:t>Também,</w:t>
      </w:r>
      <w:r w:rsidR="007449DC">
        <w:t xml:space="preserve"> favo</w:t>
      </w:r>
      <w:r w:rsidR="00213213">
        <w:t>recerá</w:t>
      </w:r>
      <w:r w:rsidR="00213213" w:rsidRPr="008279DE">
        <w:t xml:space="preserve"> </w:t>
      </w:r>
      <w:r w:rsidR="00213213">
        <w:t>investigar a utilização de tecnologias digitais como ferramenta pedagógica no processo de ensino-aprendizagem</w:t>
      </w:r>
      <w:r w:rsidR="00213213" w:rsidRPr="003F06A1">
        <w:t xml:space="preserve"> </w:t>
      </w:r>
      <w:r w:rsidR="00213213">
        <w:t>na Educação do Campo</w:t>
      </w:r>
      <w:r w:rsidR="00213213" w:rsidRPr="008279DE">
        <w:t xml:space="preserve">, mediante a aplicação de um </w:t>
      </w:r>
      <w:r w:rsidR="00FB1721">
        <w:t>questionário</w:t>
      </w:r>
      <w:r w:rsidR="00213213" w:rsidRPr="008279DE">
        <w:t xml:space="preserve"> com os alunos </w:t>
      </w:r>
      <w:r w:rsidR="00213213">
        <w:t>e professores</w:t>
      </w:r>
      <w:r w:rsidR="00213213" w:rsidRPr="008279DE">
        <w:t>.</w:t>
      </w:r>
    </w:p>
    <w:p w14:paraId="556D2D51" w14:textId="5DF58B3A" w:rsidR="002913DD" w:rsidRDefault="002913DD" w:rsidP="002913DD">
      <w:pPr>
        <w:pStyle w:val="ParagrafoNormal"/>
        <w:ind w:firstLine="708"/>
      </w:pPr>
      <w:r>
        <w:t xml:space="preserve">Após a primeira etapa, a pesquisa pretende </w:t>
      </w:r>
      <w:r>
        <w:t>desenvolv</w:t>
      </w:r>
      <w:r>
        <w:t>er</w:t>
      </w:r>
      <w:r>
        <w:t xml:space="preserve"> e avalia</w:t>
      </w:r>
      <w:r>
        <w:t>r</w:t>
      </w:r>
      <w:r>
        <w:t xml:space="preserve"> um jogo digital educacional </w:t>
      </w:r>
      <w:proofErr w:type="spellStart"/>
      <w:r>
        <w:t>gamificado</w:t>
      </w:r>
      <w:proofErr w:type="spellEnd"/>
      <w:r>
        <w:t xml:space="preserve"> móvel de perguntas e respostas sobre conceitos básicos de ciências</w:t>
      </w:r>
      <w:r>
        <w:t>. Que</w:t>
      </w:r>
      <w:r w:rsidR="000072A0">
        <w:t xml:space="preserve"> se acredita</w:t>
      </w:r>
      <w:r w:rsidRPr="008807AF">
        <w:t xml:space="preserve"> em termos de estratégias de aprendizagem, ser uma ferramenta útil</w:t>
      </w:r>
      <w:r w:rsidR="000072A0">
        <w:t xml:space="preserve"> </w:t>
      </w:r>
      <w:r w:rsidR="00F032DB">
        <w:t>frente a outros recursos pedagógicos</w:t>
      </w:r>
      <w:r w:rsidR="00BE73FD">
        <w:t>.</w:t>
      </w:r>
    </w:p>
    <w:p w14:paraId="29366089" w14:textId="2F55B0C4" w:rsidR="009F3769" w:rsidRDefault="009F3769" w:rsidP="002913DD">
      <w:pPr>
        <w:pStyle w:val="ParagrafoNormal"/>
        <w:ind w:firstLine="708"/>
      </w:pPr>
      <w:r>
        <w:t xml:space="preserve">Vale ressaltar que, a utilização das </w:t>
      </w:r>
      <w:proofErr w:type="spellStart"/>
      <w:r>
        <w:t>TDs</w:t>
      </w:r>
      <w:proofErr w:type="spellEnd"/>
      <w:r>
        <w:t xml:space="preserve"> i</w:t>
      </w:r>
      <w:r w:rsidRPr="008807AF">
        <w:t>ndepende</w:t>
      </w:r>
      <w:r>
        <w:t xml:space="preserve"> de </w:t>
      </w:r>
      <w:r w:rsidRPr="00F032DB">
        <w:t>classe social</w:t>
      </w:r>
      <w:r>
        <w:t>, gênero e faixa etária</w:t>
      </w:r>
      <w:r>
        <w:t>, além de p</w:t>
      </w:r>
      <w:r w:rsidRPr="00301C71">
        <w:t>ossibilita</w:t>
      </w:r>
      <w:r>
        <w:t>r</w:t>
      </w:r>
      <w:r w:rsidRPr="00301C71">
        <w:t xml:space="preserve"> e desperta</w:t>
      </w:r>
      <w:r>
        <w:t>r</w:t>
      </w:r>
      <w:r w:rsidRPr="00301C71">
        <w:t xml:space="preserve"> o raciocínio lógico </w:t>
      </w:r>
      <w:r>
        <w:t>através</w:t>
      </w:r>
      <w:r w:rsidRPr="00301C71">
        <w:t xml:space="preserve"> </w:t>
      </w:r>
      <w:r>
        <w:t>da</w:t>
      </w:r>
      <w:r w:rsidRPr="00301C71">
        <w:t xml:space="preserve"> ludicidade</w:t>
      </w:r>
      <w:r>
        <w:t xml:space="preserve">. </w:t>
      </w:r>
      <w:r w:rsidR="003D74D3">
        <w:t>Tudo isto</w:t>
      </w:r>
      <w:r w:rsidRPr="00301C71">
        <w:t>,</w:t>
      </w:r>
      <w:r w:rsidR="003D74D3">
        <w:t xml:space="preserve"> em busca</w:t>
      </w:r>
      <w:r w:rsidRPr="00301C71">
        <w:t xml:space="preserve"> cons</w:t>
      </w:r>
      <w:r>
        <w:t>tante de um ensino de qualidade</w:t>
      </w:r>
      <w:r w:rsidR="003D74D3">
        <w:t xml:space="preserve"> para a Educação do Campo. No entanto, </w:t>
      </w:r>
      <w:r w:rsidR="003D74D3">
        <w:t>respeitando seus limites</w:t>
      </w:r>
      <w:r w:rsidR="003D74D3">
        <w:t xml:space="preserve"> </w:t>
      </w:r>
      <w:r w:rsidR="003D74D3" w:rsidRPr="00301C71">
        <w:t>da construção do conhecimento e autonomia</w:t>
      </w:r>
      <w:r w:rsidR="003D74D3">
        <w:t>.</w:t>
      </w:r>
    </w:p>
    <w:p w14:paraId="458184F6" w14:textId="056B1318" w:rsidR="00301C71" w:rsidRDefault="009F3769" w:rsidP="003D74D3">
      <w:pPr>
        <w:pStyle w:val="ParagrafoNormal"/>
        <w:ind w:firstLine="708"/>
      </w:pPr>
      <w:r>
        <w:t xml:space="preserve">E por fim </w:t>
      </w:r>
      <w:r w:rsidR="002913DD" w:rsidRPr="008279DE">
        <w:t>a análise e interpretação na prática de Jogos Digitais</w:t>
      </w:r>
      <w:r>
        <w:t xml:space="preserve"> Educacionais</w:t>
      </w:r>
      <w:r w:rsidR="002913DD" w:rsidRPr="008279DE">
        <w:t>, seguindo uma fundamentação teórica, a qual enfatiza e define soluções ao referido problema, a falta de motivação e interesse em descobrir e</w:t>
      </w:r>
      <w:r w:rsidR="002913DD">
        <w:t xml:space="preserve"> explorar as novas tecnologias</w:t>
      </w:r>
      <w:r w:rsidR="002913DD">
        <w:t>.</w:t>
      </w:r>
    </w:p>
    <w:p w14:paraId="159F1BAF" w14:textId="77777777" w:rsidR="008279DE" w:rsidRDefault="008279DE" w:rsidP="003D74D3">
      <w:pPr>
        <w:pStyle w:val="ParagrafoNormal"/>
        <w:rPr>
          <w:b/>
        </w:rPr>
      </w:pPr>
    </w:p>
    <w:p w14:paraId="575A0BE0" w14:textId="77777777" w:rsidR="005A0805" w:rsidRDefault="0026221A" w:rsidP="00D07443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Referências Bibliográficas</w:t>
      </w:r>
      <w:bookmarkStart w:id="7" w:name="_Toc453158797"/>
      <w:bookmarkEnd w:id="6"/>
    </w:p>
    <w:p w14:paraId="6E274256" w14:textId="77777777" w:rsidR="00CF3C00" w:rsidRDefault="00CF3C00" w:rsidP="00CF3C00">
      <w:pPr>
        <w:pStyle w:val="PargrafodaLista"/>
        <w:ind w:left="360"/>
        <w:rPr>
          <w:rFonts w:ascii="Times New Roman" w:eastAsia="Times New Roman" w:hAnsi="Times New Roman" w:cs="Times New Roman"/>
          <w:lang w:eastAsia="pt-BR"/>
        </w:rPr>
      </w:pPr>
    </w:p>
    <w:p w14:paraId="3A0B7E62" w14:textId="6C2BFA1E" w:rsidR="00CF3C00" w:rsidRDefault="00CF3C00" w:rsidP="00CF3C00">
      <w:pPr>
        <w:pStyle w:val="PargrafodaLista"/>
        <w:ind w:left="36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Garcia et al (2015). </w:t>
      </w:r>
      <w:r w:rsidRPr="00CF3C00">
        <w:rPr>
          <w:rFonts w:ascii="Times New Roman" w:eastAsia="Times New Roman" w:hAnsi="Times New Roman" w:cs="Times New Roman"/>
          <w:lang w:eastAsia="pt-BR"/>
        </w:rPr>
        <w:t>Jogo Educacional no Processo de Ensino-Aprendizagem da Física, “O Roubo de Galileu”</w:t>
      </w:r>
    </w:p>
    <w:p w14:paraId="7CC25FB4" w14:textId="49DD453F" w:rsidR="00CF3C00" w:rsidRPr="00CF3C00" w:rsidRDefault="00CF3C00" w:rsidP="00CF3C00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lang w:eastAsia="pt-BR"/>
        </w:rPr>
        <w:t>Frosi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Schlemmer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(2010) </w:t>
      </w:r>
      <w:r w:rsidRPr="00CF3C00">
        <w:rPr>
          <w:rFonts w:ascii="Times New Roman" w:eastAsia="Times New Roman" w:hAnsi="Times New Roman" w:cs="Times New Roman"/>
          <w:lang w:eastAsia="pt-BR"/>
        </w:rPr>
        <w:t>Jogos Digitais no Contexto Escolar: desafios e possib</w:t>
      </w:r>
      <w:r>
        <w:rPr>
          <w:rFonts w:ascii="Times New Roman" w:eastAsia="Times New Roman" w:hAnsi="Times New Roman" w:cs="Times New Roman"/>
          <w:lang w:eastAsia="pt-BR"/>
        </w:rPr>
        <w:t>ilidades para a Prática Docente.</w:t>
      </w:r>
    </w:p>
    <w:p w14:paraId="7328DDBE" w14:textId="77777777" w:rsidR="00CF3C00" w:rsidRPr="00CF3C00" w:rsidRDefault="00CF3C00" w:rsidP="00CF3C00">
      <w:pPr>
        <w:pStyle w:val="PargrafodaLista"/>
        <w:ind w:left="360"/>
        <w:rPr>
          <w:rFonts w:ascii="Times New Roman" w:eastAsia="Times New Roman" w:hAnsi="Times New Roman" w:cs="Times New Roman"/>
          <w:lang w:eastAsia="pt-BR"/>
        </w:rPr>
      </w:pPr>
    </w:p>
    <w:p w14:paraId="3D6B3028" w14:textId="77777777" w:rsidR="00CF3C00" w:rsidRDefault="00CF3C00" w:rsidP="00CF3C00">
      <w:pPr>
        <w:pStyle w:val="ParagrafoNormal"/>
        <w:ind w:left="360"/>
        <w:rPr>
          <w:b/>
        </w:rPr>
      </w:pPr>
    </w:p>
    <w:p w14:paraId="3B20B7B5" w14:textId="77777777" w:rsidR="005A0805" w:rsidRDefault="0026221A" w:rsidP="00AB32FF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Cronograma</w:t>
      </w:r>
      <w:bookmarkStart w:id="8" w:name="_Toc453158798"/>
      <w:bookmarkEnd w:id="7"/>
    </w:p>
    <w:p w14:paraId="09DEF784" w14:textId="77777777" w:rsidR="00D65091" w:rsidRDefault="00D65091" w:rsidP="00D65091">
      <w:pPr>
        <w:pStyle w:val="ParagrafoNormal"/>
        <w:ind w:left="360"/>
        <w:rPr>
          <w:b/>
        </w:rPr>
      </w:pPr>
    </w:p>
    <w:p w14:paraId="40D7FF51" w14:textId="71347364" w:rsidR="0026221A" w:rsidRPr="005A0805" w:rsidRDefault="0026221A" w:rsidP="00AB32FF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Orçamento</w:t>
      </w:r>
      <w:bookmarkEnd w:id="8"/>
    </w:p>
    <w:sectPr w:rsidR="0026221A" w:rsidRPr="005A0805" w:rsidSect="0048684C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72A0"/>
    <w:rsid w:val="000079F5"/>
    <w:rsid w:val="0001006A"/>
    <w:rsid w:val="000349A0"/>
    <w:rsid w:val="00037571"/>
    <w:rsid w:val="00051B5D"/>
    <w:rsid w:val="00064699"/>
    <w:rsid w:val="00071A2A"/>
    <w:rsid w:val="000A7774"/>
    <w:rsid w:val="000C0073"/>
    <w:rsid w:val="000C3E7B"/>
    <w:rsid w:val="000D541B"/>
    <w:rsid w:val="000E250F"/>
    <w:rsid w:val="000F2751"/>
    <w:rsid w:val="000F3CFF"/>
    <w:rsid w:val="000F5896"/>
    <w:rsid w:val="001012E2"/>
    <w:rsid w:val="00143862"/>
    <w:rsid w:val="0014698E"/>
    <w:rsid w:val="001755D5"/>
    <w:rsid w:val="001B6BAE"/>
    <w:rsid w:val="001C3FC9"/>
    <w:rsid w:val="001D0FE4"/>
    <w:rsid w:val="001E12CB"/>
    <w:rsid w:val="001E3BD6"/>
    <w:rsid w:val="001F6E35"/>
    <w:rsid w:val="001F6E56"/>
    <w:rsid w:val="002119B5"/>
    <w:rsid w:val="00213213"/>
    <w:rsid w:val="002218EA"/>
    <w:rsid w:val="00227643"/>
    <w:rsid w:val="002529B7"/>
    <w:rsid w:val="0026221A"/>
    <w:rsid w:val="0026640D"/>
    <w:rsid w:val="002913DD"/>
    <w:rsid w:val="00293AF4"/>
    <w:rsid w:val="002B2A41"/>
    <w:rsid w:val="002C65E9"/>
    <w:rsid w:val="002D4695"/>
    <w:rsid w:val="002D512A"/>
    <w:rsid w:val="002E14E8"/>
    <w:rsid w:val="002E5D95"/>
    <w:rsid w:val="002F129D"/>
    <w:rsid w:val="00301C71"/>
    <w:rsid w:val="003071CC"/>
    <w:rsid w:val="00320B32"/>
    <w:rsid w:val="00326770"/>
    <w:rsid w:val="00330FB3"/>
    <w:rsid w:val="00331012"/>
    <w:rsid w:val="00331F19"/>
    <w:rsid w:val="00334F06"/>
    <w:rsid w:val="003354F7"/>
    <w:rsid w:val="003447F8"/>
    <w:rsid w:val="003459B6"/>
    <w:rsid w:val="00346262"/>
    <w:rsid w:val="00374C5D"/>
    <w:rsid w:val="00392E6A"/>
    <w:rsid w:val="003A15BF"/>
    <w:rsid w:val="003A531F"/>
    <w:rsid w:val="003A7FD0"/>
    <w:rsid w:val="003B3438"/>
    <w:rsid w:val="003B7FEA"/>
    <w:rsid w:val="003D74D3"/>
    <w:rsid w:val="003E444B"/>
    <w:rsid w:val="003F06A1"/>
    <w:rsid w:val="003F3708"/>
    <w:rsid w:val="003F4AA7"/>
    <w:rsid w:val="00406CE2"/>
    <w:rsid w:val="00422A2F"/>
    <w:rsid w:val="00422D89"/>
    <w:rsid w:val="00431514"/>
    <w:rsid w:val="004605AC"/>
    <w:rsid w:val="0048684C"/>
    <w:rsid w:val="004D64CF"/>
    <w:rsid w:val="004E0ED9"/>
    <w:rsid w:val="005047D0"/>
    <w:rsid w:val="00517561"/>
    <w:rsid w:val="0052292F"/>
    <w:rsid w:val="00522B10"/>
    <w:rsid w:val="00533F6B"/>
    <w:rsid w:val="00540047"/>
    <w:rsid w:val="0054262E"/>
    <w:rsid w:val="00562AF6"/>
    <w:rsid w:val="00563B66"/>
    <w:rsid w:val="005665F2"/>
    <w:rsid w:val="005743AF"/>
    <w:rsid w:val="00577266"/>
    <w:rsid w:val="00581212"/>
    <w:rsid w:val="00590AE1"/>
    <w:rsid w:val="005A0805"/>
    <w:rsid w:val="005B073D"/>
    <w:rsid w:val="005B5FB3"/>
    <w:rsid w:val="005E135C"/>
    <w:rsid w:val="005F6C09"/>
    <w:rsid w:val="00637754"/>
    <w:rsid w:val="00657D70"/>
    <w:rsid w:val="006922ED"/>
    <w:rsid w:val="00695DDC"/>
    <w:rsid w:val="006A17E0"/>
    <w:rsid w:val="006B2341"/>
    <w:rsid w:val="006B3D5D"/>
    <w:rsid w:val="006B555D"/>
    <w:rsid w:val="006D2D08"/>
    <w:rsid w:val="006E1047"/>
    <w:rsid w:val="00705060"/>
    <w:rsid w:val="007120C6"/>
    <w:rsid w:val="00715744"/>
    <w:rsid w:val="007304DC"/>
    <w:rsid w:val="007436C8"/>
    <w:rsid w:val="007449DC"/>
    <w:rsid w:val="0075112D"/>
    <w:rsid w:val="00761A7C"/>
    <w:rsid w:val="007752D2"/>
    <w:rsid w:val="007929DD"/>
    <w:rsid w:val="007A0715"/>
    <w:rsid w:val="007A44E8"/>
    <w:rsid w:val="007C6E51"/>
    <w:rsid w:val="007E562E"/>
    <w:rsid w:val="008279DE"/>
    <w:rsid w:val="00864655"/>
    <w:rsid w:val="00874E03"/>
    <w:rsid w:val="008807AF"/>
    <w:rsid w:val="008872B9"/>
    <w:rsid w:val="00897B64"/>
    <w:rsid w:val="008A36D0"/>
    <w:rsid w:val="008C15EF"/>
    <w:rsid w:val="008C73E8"/>
    <w:rsid w:val="008E6FA4"/>
    <w:rsid w:val="008E77A7"/>
    <w:rsid w:val="008E7B35"/>
    <w:rsid w:val="008F592C"/>
    <w:rsid w:val="00904DC6"/>
    <w:rsid w:val="00907815"/>
    <w:rsid w:val="00915B68"/>
    <w:rsid w:val="009273D8"/>
    <w:rsid w:val="00935286"/>
    <w:rsid w:val="00937198"/>
    <w:rsid w:val="0093745C"/>
    <w:rsid w:val="00942B4F"/>
    <w:rsid w:val="0094637D"/>
    <w:rsid w:val="00972349"/>
    <w:rsid w:val="00977AF7"/>
    <w:rsid w:val="00980E84"/>
    <w:rsid w:val="009952C9"/>
    <w:rsid w:val="009A6530"/>
    <w:rsid w:val="009C146B"/>
    <w:rsid w:val="009C3F7A"/>
    <w:rsid w:val="009C7F0E"/>
    <w:rsid w:val="009E38E9"/>
    <w:rsid w:val="009F3769"/>
    <w:rsid w:val="00A80875"/>
    <w:rsid w:val="00A91F51"/>
    <w:rsid w:val="00A972CB"/>
    <w:rsid w:val="00A973A9"/>
    <w:rsid w:val="00AA3045"/>
    <w:rsid w:val="00AA38B5"/>
    <w:rsid w:val="00AE0415"/>
    <w:rsid w:val="00AE3253"/>
    <w:rsid w:val="00AE5D92"/>
    <w:rsid w:val="00B05030"/>
    <w:rsid w:val="00B13032"/>
    <w:rsid w:val="00B17F54"/>
    <w:rsid w:val="00B4551A"/>
    <w:rsid w:val="00B525BD"/>
    <w:rsid w:val="00B52D96"/>
    <w:rsid w:val="00B53474"/>
    <w:rsid w:val="00B7426B"/>
    <w:rsid w:val="00B92C0D"/>
    <w:rsid w:val="00B935B7"/>
    <w:rsid w:val="00B95C86"/>
    <w:rsid w:val="00B9724B"/>
    <w:rsid w:val="00BA7A1C"/>
    <w:rsid w:val="00BB2E54"/>
    <w:rsid w:val="00BB5CA7"/>
    <w:rsid w:val="00BB7830"/>
    <w:rsid w:val="00BE73FD"/>
    <w:rsid w:val="00BF0D1F"/>
    <w:rsid w:val="00BF280B"/>
    <w:rsid w:val="00C0208C"/>
    <w:rsid w:val="00C11FCB"/>
    <w:rsid w:val="00C35C32"/>
    <w:rsid w:val="00C51723"/>
    <w:rsid w:val="00C80EA6"/>
    <w:rsid w:val="00C910A7"/>
    <w:rsid w:val="00C94DCB"/>
    <w:rsid w:val="00CC3D44"/>
    <w:rsid w:val="00CF3C00"/>
    <w:rsid w:val="00CF5E38"/>
    <w:rsid w:val="00D05B50"/>
    <w:rsid w:val="00D2688F"/>
    <w:rsid w:val="00D53A65"/>
    <w:rsid w:val="00D53B50"/>
    <w:rsid w:val="00D65091"/>
    <w:rsid w:val="00D711EA"/>
    <w:rsid w:val="00D72858"/>
    <w:rsid w:val="00DD5678"/>
    <w:rsid w:val="00DF4665"/>
    <w:rsid w:val="00E00D12"/>
    <w:rsid w:val="00E07DE6"/>
    <w:rsid w:val="00E160DA"/>
    <w:rsid w:val="00E2614C"/>
    <w:rsid w:val="00E26C55"/>
    <w:rsid w:val="00E27F46"/>
    <w:rsid w:val="00E312BB"/>
    <w:rsid w:val="00E37B26"/>
    <w:rsid w:val="00E460B2"/>
    <w:rsid w:val="00E51588"/>
    <w:rsid w:val="00E64862"/>
    <w:rsid w:val="00E8067B"/>
    <w:rsid w:val="00EB742F"/>
    <w:rsid w:val="00EC7D3A"/>
    <w:rsid w:val="00EE1FE5"/>
    <w:rsid w:val="00EF0B30"/>
    <w:rsid w:val="00F032DB"/>
    <w:rsid w:val="00F242B2"/>
    <w:rsid w:val="00F32E71"/>
    <w:rsid w:val="00F60C5B"/>
    <w:rsid w:val="00F76B8E"/>
    <w:rsid w:val="00F842B5"/>
    <w:rsid w:val="00F91995"/>
    <w:rsid w:val="00FB1721"/>
    <w:rsid w:val="00FB28FC"/>
    <w:rsid w:val="00FC0DEF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5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E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120"/>
    </w:pPr>
    <w:rPr>
      <w:b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F06A1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F06A1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F06A1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F06A1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F06A1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F06A1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F06A1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F06A1"/>
    <w:pPr>
      <w:ind w:left="1920"/>
    </w:pPr>
    <w:rPr>
      <w:sz w:val="20"/>
      <w:szCs w:val="20"/>
    </w:rPr>
  </w:style>
  <w:style w:type="paragraph" w:customStyle="1" w:styleId="ParagrafoNormal">
    <w:name w:val="Paragrafo Normal"/>
    <w:basedOn w:val="Normal"/>
    <w:qFormat/>
    <w:rsid w:val="00B17F54"/>
    <w:pPr>
      <w:spacing w:line="360" w:lineRule="auto"/>
      <w:jc w:val="both"/>
    </w:pPr>
    <w:rPr>
      <w:rFonts w:ascii="Times New Roman" w:eastAsia="Times New Roman" w:hAnsi="Times New Roman" w:cs="Times New Roman"/>
      <w:shd w:val="clear" w:color="auto" w:fill="FFFFFF"/>
      <w:lang w:eastAsia="pt-BR"/>
    </w:rPr>
  </w:style>
  <w:style w:type="character" w:customStyle="1" w:styleId="apple-converted-space">
    <w:name w:val="apple-converted-space"/>
    <w:basedOn w:val="Fontepargpadro"/>
    <w:rsid w:val="005B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3F7123-099B-6749-BB09-E0886F59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1095</Words>
  <Characters>5918</Characters>
  <Application>Microsoft Macintosh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Introdução</vt:lpstr>
      <vt:lpstr>Objetivo Geral</vt:lpstr>
      <vt:lpstr>Objetivos Específicos</vt:lpstr>
    </vt:vector>
  </TitlesOfParts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215</cp:revision>
  <dcterms:created xsi:type="dcterms:W3CDTF">2016-06-08T14:20:00Z</dcterms:created>
  <dcterms:modified xsi:type="dcterms:W3CDTF">2016-06-12T21:59:00Z</dcterms:modified>
</cp:coreProperties>
</file>