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12121"/>
          <w:spacing w:val="-4"/>
        </w:rPr>
        <w:t>Kyle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Romero,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Director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of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Software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Development</w:t>
      </w:r>
    </w:p>
    <w:p>
      <w:pPr>
        <w:pStyle w:val="BodyText"/>
        <w:spacing w:before="199"/>
        <w:ind w:left="1" w:right="18"/>
        <w:jc w:val="center"/>
      </w:pPr>
      <w:r>
        <w:rPr>
          <w:color w:val="212121"/>
          <w:spacing w:val="-4"/>
        </w:rPr>
        <w:t>Jersey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City,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NJ,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07311,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(281)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857-9006,</w:t>
      </w:r>
      <w:r>
        <w:rPr>
          <w:color w:val="212121"/>
          <w:spacing w:val="2"/>
        </w:rPr>
        <w:t> </w:t>
      </w:r>
      <w:hyperlink r:id="rId5">
        <w:r>
          <w:rPr>
            <w:color w:val="212121"/>
            <w:spacing w:val="-4"/>
          </w:rPr>
          <w:t>kgromero@gmail.com</w:t>
        </w:r>
      </w:hyperlink>
    </w:p>
    <w:p>
      <w:pPr>
        <w:pStyle w:val="BodyText"/>
        <w:spacing w:before="6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571500</wp:posOffset>
                </wp:positionH>
                <wp:positionV relativeFrom="paragraph">
                  <wp:posOffset>203020</wp:posOffset>
                </wp:positionV>
                <wp:extent cx="6417310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5.9859pt;width:505.28pt;height:1pt;mso-position-horizontal-relative:page;mso-position-vertical-relative:paragraph;z-index:-15728640;mso-wrap-distance-left:0;mso-wrap-distance-right:0" id="docshape1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2626" w:val="left" w:leader="none"/>
        </w:tabs>
        <w:spacing w:before="108"/>
        <w:ind w:left="100"/>
      </w:pPr>
      <w:r>
        <w:rPr>
          <w:color w:val="212121"/>
          <w:spacing w:val="12"/>
          <w:position w:val="1"/>
          <w:sz w:val="17"/>
        </w:rPr>
        <w:t>LINKS</w:t>
      </w:r>
      <w:r>
        <w:rPr>
          <w:color w:val="212121"/>
          <w:position w:val="1"/>
          <w:sz w:val="17"/>
        </w:rPr>
        <w:tab/>
      </w:r>
      <w:hyperlink r:id="rId6">
        <w:r>
          <w:rPr>
            <w:color w:val="212121"/>
            <w:spacing w:val="-6"/>
            <w:u w:val="single" w:color="212121"/>
          </w:rPr>
          <w:t>kgromero.com</w:t>
        </w:r>
      </w:hyperlink>
      <w:r>
        <w:rPr>
          <w:color w:val="212121"/>
          <w:spacing w:val="-6"/>
          <w:u w:val="none"/>
        </w:rPr>
        <w:t>,</w:t>
      </w:r>
      <w:r>
        <w:rPr>
          <w:color w:val="212121"/>
          <w:spacing w:val="4"/>
          <w:u w:val="none"/>
        </w:rPr>
        <w:t> </w:t>
      </w:r>
      <w:hyperlink r:id="rId7">
        <w:r>
          <w:rPr>
            <w:color w:val="212121"/>
            <w:spacing w:val="-2"/>
            <w:u w:val="single" w:color="212121"/>
          </w:rPr>
          <w:t>linkedin.com/in/kyleromero/</w:t>
        </w:r>
      </w:hyperlink>
    </w:p>
    <w:p>
      <w:pPr>
        <w:pStyle w:val="BodyText"/>
        <w:spacing w:before="6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571500</wp:posOffset>
                </wp:positionH>
                <wp:positionV relativeFrom="paragraph">
                  <wp:posOffset>203026</wp:posOffset>
                </wp:positionV>
                <wp:extent cx="6417310" cy="1270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5.986376pt;width:505.28pt;height:1pt;mso-position-horizontal-relative:page;mso-position-vertical-relative:paragraph;z-index:-15728128;mso-wrap-distance-left:0;mso-wrap-distance-right:0" id="docshape2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2626" w:val="left" w:leader="none"/>
        </w:tabs>
        <w:spacing w:line="254" w:lineRule="auto" w:before="108"/>
        <w:ind w:left="2626" w:right="119" w:hanging="2527"/>
        <w:jc w:val="both"/>
      </w:pPr>
      <w:r>
        <w:rPr>
          <w:color w:val="212121"/>
          <w:spacing w:val="11"/>
          <w:position w:val="1"/>
          <w:sz w:val="17"/>
        </w:rPr>
        <w:t>SUMMARY</w:t>
      </w:r>
      <w:r>
        <w:rPr>
          <w:color w:val="212121"/>
          <w:position w:val="1"/>
          <w:sz w:val="17"/>
        </w:rPr>
        <w:tab/>
      </w:r>
      <w:r>
        <w:rPr>
          <w:color w:val="212121"/>
          <w:spacing w:val="-6"/>
        </w:rPr>
        <w:t>IT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Leader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with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10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years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as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a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full-stack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developer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and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6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years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in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software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development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management.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Looking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for</w:t>
      </w:r>
      <w:r>
        <w:rPr>
          <w:color w:val="212121"/>
        </w:rPr>
        <w:t> </w:t>
      </w:r>
      <w:r>
        <w:rPr>
          <w:color w:val="212121"/>
          <w:spacing w:val="-6"/>
        </w:rPr>
        <w:t>the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next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opportunity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to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lead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a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development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organization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to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success,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maximize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business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value,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and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provide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a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great</w:t>
      </w:r>
      <w:r>
        <w:rPr>
          <w:color w:val="212121"/>
        </w:rPr>
        <w:t> user</w:t>
      </w:r>
      <w:r>
        <w:rPr>
          <w:color w:val="212121"/>
          <w:spacing w:val="-12"/>
        </w:rPr>
        <w:t> </w:t>
      </w:r>
      <w:r>
        <w:rPr>
          <w:color w:val="212121"/>
        </w:rPr>
        <w:t>experience.</w:t>
      </w:r>
      <w:r>
        <w:rPr>
          <w:color w:val="212121"/>
          <w:spacing w:val="-11"/>
        </w:rPr>
        <w:t> </w:t>
      </w:r>
      <w:r>
        <w:rPr>
          <w:color w:val="212121"/>
        </w:rPr>
        <w:t>Adherent</w:t>
      </w:r>
      <w:r>
        <w:rPr>
          <w:color w:val="212121"/>
          <w:spacing w:val="-11"/>
        </w:rPr>
        <w:t> </w:t>
      </w:r>
      <w:r>
        <w:rPr>
          <w:color w:val="212121"/>
        </w:rPr>
        <w:t>to</w:t>
      </w:r>
      <w:r>
        <w:rPr>
          <w:color w:val="212121"/>
          <w:spacing w:val="-11"/>
        </w:rPr>
        <w:t> </w:t>
      </w:r>
      <w:r>
        <w:rPr>
          <w:color w:val="212121"/>
        </w:rPr>
        <w:t>servant</w:t>
      </w:r>
      <w:r>
        <w:rPr>
          <w:color w:val="212121"/>
          <w:spacing w:val="-12"/>
        </w:rPr>
        <w:t> </w:t>
      </w:r>
      <w:r>
        <w:rPr>
          <w:color w:val="212121"/>
        </w:rPr>
        <w:t>leadership</w:t>
      </w:r>
      <w:r>
        <w:rPr>
          <w:color w:val="212121"/>
          <w:spacing w:val="-11"/>
        </w:rPr>
        <w:t> </w:t>
      </w:r>
      <w:r>
        <w:rPr>
          <w:color w:val="212121"/>
        </w:rPr>
        <w:t>and</w:t>
      </w:r>
      <w:r>
        <w:rPr>
          <w:color w:val="212121"/>
          <w:spacing w:val="-11"/>
        </w:rPr>
        <w:t> </w:t>
      </w:r>
      <w:r>
        <w:rPr>
          <w:color w:val="212121"/>
        </w:rPr>
        <w:t>continuous</w:t>
      </w:r>
      <w:r>
        <w:rPr>
          <w:color w:val="212121"/>
          <w:spacing w:val="-11"/>
        </w:rPr>
        <w:t> </w:t>
      </w:r>
      <w:r>
        <w:rPr>
          <w:color w:val="212121"/>
        </w:rPr>
        <w:t>improvement.</w:t>
      </w:r>
    </w:p>
    <w:p>
      <w:pPr>
        <w:pStyle w:val="BodyText"/>
        <w:spacing w:before="5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571500</wp:posOffset>
                </wp:positionH>
                <wp:positionV relativeFrom="paragraph">
                  <wp:posOffset>195111</wp:posOffset>
                </wp:positionV>
                <wp:extent cx="6417310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5.363091pt;width:505.28pt;height:1pt;mso-position-horizontal-relative:page;mso-position-vertical-relative:paragraph;z-index:-15727616;mso-wrap-distance-left:0;mso-wrap-distance-right:0" id="docshape3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626" w:val="left" w:leader="none"/>
        </w:tabs>
        <w:spacing w:before="110"/>
        <w:ind w:left="100" w:right="0" w:firstLine="0"/>
        <w:jc w:val="left"/>
        <w:rPr>
          <w:sz w:val="18"/>
        </w:rPr>
      </w:pPr>
      <w:r>
        <w:rPr>
          <w:color w:val="212121"/>
          <w:spacing w:val="14"/>
          <w:position w:val="1"/>
          <w:sz w:val="17"/>
        </w:rPr>
        <w:t>TECHNOLOGIES</w:t>
      </w:r>
      <w:r>
        <w:rPr>
          <w:color w:val="212121"/>
          <w:position w:val="1"/>
          <w:sz w:val="17"/>
        </w:rPr>
        <w:tab/>
      </w:r>
      <w:r>
        <w:rPr>
          <w:b/>
          <w:color w:val="212121"/>
          <w:spacing w:val="-6"/>
          <w:sz w:val="18"/>
        </w:rPr>
        <w:t>Processes:</w:t>
      </w:r>
      <w:r>
        <w:rPr>
          <w:b/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DevOps,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CICD,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Agile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Scrum,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Kanban,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GitFlow,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Matrixed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Organization</w:t>
      </w:r>
    </w:p>
    <w:p>
      <w:pPr>
        <w:pStyle w:val="BodyText"/>
        <w:spacing w:line="254" w:lineRule="auto" w:before="114"/>
        <w:ind w:left="2626" w:right="2006"/>
      </w:pPr>
      <w:r>
        <w:rPr>
          <w:b/>
          <w:color w:val="212121"/>
          <w:spacing w:val="-6"/>
        </w:rPr>
        <w:t>Architectures:</w:t>
      </w:r>
      <w:r>
        <w:rPr>
          <w:b/>
          <w:color w:val="212121"/>
        </w:rPr>
        <w:t> </w:t>
      </w:r>
      <w:r>
        <w:rPr>
          <w:color w:val="212121"/>
          <w:spacing w:val="-6"/>
        </w:rPr>
        <w:t>N-Tier,</w:t>
      </w:r>
      <w:r>
        <w:rPr>
          <w:color w:val="212121"/>
          <w:spacing w:val="-7"/>
        </w:rPr>
        <w:t> </w:t>
      </w:r>
      <w:r>
        <w:rPr>
          <w:color w:val="212121"/>
          <w:spacing w:val="-6"/>
        </w:rPr>
        <w:t>REST</w:t>
      </w:r>
      <w:r>
        <w:rPr>
          <w:color w:val="212121"/>
          <w:spacing w:val="-7"/>
        </w:rPr>
        <w:t> </w:t>
      </w:r>
      <w:r>
        <w:rPr>
          <w:color w:val="212121"/>
          <w:spacing w:val="-6"/>
        </w:rPr>
        <w:t>API,</w:t>
      </w:r>
      <w:r>
        <w:rPr>
          <w:color w:val="212121"/>
          <w:spacing w:val="-7"/>
        </w:rPr>
        <w:t> </w:t>
      </w:r>
      <w:r>
        <w:rPr>
          <w:color w:val="212121"/>
          <w:spacing w:val="-6"/>
        </w:rPr>
        <w:t>PWA,</w:t>
      </w:r>
      <w:r>
        <w:rPr>
          <w:color w:val="212121"/>
          <w:spacing w:val="-7"/>
        </w:rPr>
        <w:t> </w:t>
      </w:r>
      <w:r>
        <w:rPr>
          <w:color w:val="212121"/>
          <w:spacing w:val="-6"/>
        </w:rPr>
        <w:t>SPA,</w:t>
      </w:r>
      <w:r>
        <w:rPr>
          <w:color w:val="212121"/>
          <w:spacing w:val="-7"/>
        </w:rPr>
        <w:t> </w:t>
      </w:r>
      <w:r>
        <w:rPr>
          <w:color w:val="212121"/>
          <w:spacing w:val="-6"/>
        </w:rPr>
        <w:t>Microservices</w:t>
      </w:r>
      <w:r>
        <w:rPr>
          <w:color w:val="212121"/>
          <w:spacing w:val="-7"/>
        </w:rPr>
        <w:t> </w:t>
      </w:r>
      <w:r>
        <w:rPr>
          <w:color w:val="212121"/>
          <w:spacing w:val="-6"/>
        </w:rPr>
        <w:t>(Novice),</w:t>
      </w:r>
      <w:r>
        <w:rPr>
          <w:color w:val="212121"/>
          <w:spacing w:val="-7"/>
        </w:rPr>
        <w:t> </w:t>
      </w:r>
      <w:r>
        <w:rPr>
          <w:color w:val="212121"/>
          <w:spacing w:val="-6"/>
        </w:rPr>
        <w:t>Serverless,</w:t>
      </w:r>
      <w:r>
        <w:rPr>
          <w:color w:val="212121"/>
        </w:rPr>
        <w:t> MVC,</w:t>
      </w:r>
      <w:r>
        <w:rPr>
          <w:color w:val="212121"/>
          <w:spacing w:val="-12"/>
        </w:rPr>
        <w:t> </w:t>
      </w:r>
      <w:r>
        <w:rPr>
          <w:color w:val="212121"/>
        </w:rPr>
        <w:t>Event</w:t>
      </w:r>
      <w:r>
        <w:rPr>
          <w:color w:val="212121"/>
          <w:spacing w:val="-11"/>
        </w:rPr>
        <w:t> </w:t>
      </w:r>
      <w:r>
        <w:rPr>
          <w:color w:val="212121"/>
        </w:rPr>
        <w:t>Driven,</w:t>
      </w:r>
      <w:r>
        <w:rPr>
          <w:color w:val="212121"/>
          <w:spacing w:val="-11"/>
        </w:rPr>
        <w:t> </w:t>
      </w:r>
      <w:r>
        <w:rPr>
          <w:color w:val="212121"/>
        </w:rPr>
        <w:t>Containerized/Orchestrated</w:t>
      </w:r>
      <w:r>
        <w:rPr>
          <w:color w:val="212121"/>
          <w:spacing w:val="-11"/>
        </w:rPr>
        <w:t> </w:t>
      </w:r>
      <w:r>
        <w:rPr>
          <w:color w:val="212121"/>
        </w:rPr>
        <w:t>(Novice),</w:t>
      </w:r>
      <w:r>
        <w:rPr>
          <w:color w:val="212121"/>
          <w:spacing w:val="-12"/>
        </w:rPr>
        <w:t> </w:t>
      </w:r>
      <w:r>
        <w:rPr>
          <w:color w:val="212121"/>
        </w:rPr>
        <w:t>Offline-First, </w:t>
      </w:r>
      <w:r>
        <w:rPr>
          <w:color w:val="212121"/>
          <w:spacing w:val="-2"/>
        </w:rPr>
        <w:t>Distributed</w:t>
      </w:r>
    </w:p>
    <w:p>
      <w:pPr>
        <w:pStyle w:val="BodyText"/>
        <w:spacing w:before="102"/>
        <w:ind w:left="2626"/>
      </w:pPr>
      <w:r>
        <w:rPr>
          <w:b/>
          <w:color w:val="212121"/>
          <w:spacing w:val="-4"/>
        </w:rPr>
        <w:t>.NET:</w:t>
      </w:r>
      <w:r>
        <w:rPr>
          <w:b/>
          <w:color w:val="212121"/>
          <w:spacing w:val="-5"/>
        </w:rPr>
        <w:t> </w:t>
      </w:r>
      <w:r>
        <w:rPr>
          <w:color w:val="212121"/>
          <w:spacing w:val="-4"/>
        </w:rPr>
        <w:t>C#,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VB.NET,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ASP.NET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API/MVC,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Blazor,</w:t>
      </w:r>
      <w:r>
        <w:rPr>
          <w:color w:val="212121"/>
          <w:spacing w:val="-5"/>
        </w:rPr>
        <w:t> UWP</w:t>
      </w:r>
    </w:p>
    <w:p>
      <w:pPr>
        <w:pStyle w:val="BodyText"/>
        <w:spacing w:before="114"/>
        <w:ind w:left="2626"/>
      </w:pPr>
      <w:r>
        <w:rPr>
          <w:b/>
          <w:color w:val="212121"/>
          <w:spacing w:val="-6"/>
        </w:rPr>
        <w:t>JavaScript:</w:t>
      </w:r>
      <w:r>
        <w:rPr>
          <w:b/>
          <w:color w:val="212121"/>
          <w:spacing w:val="6"/>
        </w:rPr>
        <w:t> </w:t>
      </w:r>
      <w:r>
        <w:rPr>
          <w:color w:val="212121"/>
          <w:spacing w:val="-6"/>
        </w:rPr>
        <w:t>React,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Node.js,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NPM,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Electron,</w:t>
      </w:r>
      <w:r>
        <w:rPr>
          <w:color w:val="212121"/>
          <w:spacing w:val="7"/>
        </w:rPr>
        <w:t> </w:t>
      </w:r>
      <w:r>
        <w:rPr>
          <w:color w:val="212121"/>
          <w:spacing w:val="-6"/>
        </w:rPr>
        <w:t>Angular,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TypeScript,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SvelteKit</w:t>
      </w:r>
    </w:p>
    <w:p>
      <w:pPr>
        <w:spacing w:before="115"/>
        <w:ind w:left="2626" w:right="0" w:firstLine="0"/>
        <w:jc w:val="left"/>
        <w:rPr>
          <w:sz w:val="18"/>
        </w:rPr>
      </w:pPr>
      <w:r>
        <w:rPr>
          <w:b/>
          <w:color w:val="212121"/>
          <w:spacing w:val="-4"/>
          <w:sz w:val="18"/>
        </w:rPr>
        <w:t>Scripting:</w:t>
      </w:r>
      <w:r>
        <w:rPr>
          <w:b/>
          <w:color w:val="212121"/>
          <w:spacing w:val="8"/>
          <w:sz w:val="18"/>
        </w:rPr>
        <w:t> </w:t>
      </w:r>
      <w:r>
        <w:rPr>
          <w:color w:val="212121"/>
          <w:spacing w:val="-2"/>
          <w:sz w:val="18"/>
        </w:rPr>
        <w:t>Python</w:t>
      </w:r>
    </w:p>
    <w:p>
      <w:pPr>
        <w:spacing w:line="372" w:lineRule="auto" w:before="114"/>
        <w:ind w:left="2626" w:right="4267" w:firstLine="0"/>
        <w:jc w:val="left"/>
        <w:rPr>
          <w:sz w:val="18"/>
        </w:rPr>
      </w:pPr>
      <w:r>
        <w:rPr>
          <w:b/>
          <w:color w:val="212121"/>
          <w:sz w:val="18"/>
        </w:rPr>
        <w:t>Web: </w:t>
      </w:r>
      <w:r>
        <w:rPr>
          <w:color w:val="212121"/>
          <w:sz w:val="18"/>
        </w:rPr>
        <w:t>HTML, CSS, Tailwind, Bootstrap </w:t>
      </w:r>
      <w:r>
        <w:rPr>
          <w:b/>
          <w:color w:val="212121"/>
          <w:spacing w:val="-2"/>
          <w:sz w:val="18"/>
        </w:rPr>
        <w:t>Containerization</w:t>
      </w:r>
      <w:r>
        <w:rPr>
          <w:b/>
          <w:color w:val="212121"/>
          <w:spacing w:val="-10"/>
          <w:sz w:val="18"/>
        </w:rPr>
        <w:t> </w:t>
      </w:r>
      <w:r>
        <w:rPr>
          <w:b/>
          <w:color w:val="212121"/>
          <w:spacing w:val="-2"/>
          <w:sz w:val="18"/>
        </w:rPr>
        <w:t>(Novice):</w:t>
      </w:r>
      <w:r>
        <w:rPr>
          <w:b/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Docker,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Kubernetes </w:t>
      </w:r>
      <w:r>
        <w:rPr>
          <w:b/>
          <w:color w:val="212121"/>
          <w:sz w:val="18"/>
        </w:rPr>
        <w:t>DB:</w:t>
      </w:r>
      <w:r>
        <w:rPr>
          <w:b/>
          <w:color w:val="212121"/>
          <w:spacing w:val="-4"/>
          <w:sz w:val="18"/>
        </w:rPr>
        <w:t> </w:t>
      </w:r>
      <w:r>
        <w:rPr>
          <w:color w:val="212121"/>
          <w:sz w:val="18"/>
        </w:rPr>
        <w:t>SQL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Server,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Sqlite3,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Oracle</w:t>
      </w:r>
    </w:p>
    <w:p>
      <w:pPr>
        <w:spacing w:before="2"/>
        <w:ind w:left="2626" w:right="0" w:firstLine="0"/>
        <w:jc w:val="left"/>
        <w:rPr>
          <w:sz w:val="18"/>
        </w:rPr>
      </w:pPr>
      <w:r>
        <w:rPr>
          <w:b/>
          <w:color w:val="212121"/>
          <w:spacing w:val="-8"/>
          <w:sz w:val="18"/>
        </w:rPr>
        <w:t>Cloud:</w:t>
      </w:r>
      <w:r>
        <w:rPr>
          <w:b/>
          <w:color w:val="212121"/>
          <w:spacing w:val="-5"/>
          <w:sz w:val="18"/>
        </w:rPr>
        <w:t> </w:t>
      </w:r>
      <w:r>
        <w:rPr>
          <w:color w:val="212121"/>
          <w:spacing w:val="-8"/>
          <w:sz w:val="18"/>
        </w:rPr>
        <w:t>Azure,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8"/>
          <w:sz w:val="18"/>
        </w:rPr>
        <w:t>AWS,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8"/>
          <w:sz w:val="18"/>
        </w:rPr>
        <w:t>Netlify</w:t>
      </w:r>
    </w:p>
    <w:p>
      <w:pPr>
        <w:pStyle w:val="BodyText"/>
        <w:spacing w:before="114"/>
        <w:ind w:left="2626"/>
      </w:pPr>
      <w:r>
        <w:rPr>
          <w:b/>
          <w:color w:val="212121"/>
          <w:w w:val="90"/>
        </w:rPr>
        <w:t>Servers:</w:t>
      </w:r>
      <w:r>
        <w:rPr>
          <w:b/>
          <w:color w:val="212121"/>
          <w:spacing w:val="7"/>
        </w:rPr>
        <w:t> </w:t>
      </w:r>
      <w:r>
        <w:rPr>
          <w:color w:val="212121"/>
          <w:w w:val="90"/>
        </w:rPr>
        <w:t>Windows</w:t>
      </w:r>
      <w:r>
        <w:rPr>
          <w:color w:val="212121"/>
          <w:spacing w:val="8"/>
        </w:rPr>
        <w:t> </w:t>
      </w:r>
      <w:r>
        <w:rPr>
          <w:color w:val="212121"/>
          <w:w w:val="90"/>
        </w:rPr>
        <w:t>Server,</w:t>
      </w:r>
      <w:r>
        <w:rPr>
          <w:color w:val="212121"/>
          <w:spacing w:val="7"/>
        </w:rPr>
        <w:t> </w:t>
      </w:r>
      <w:r>
        <w:rPr>
          <w:color w:val="212121"/>
          <w:w w:val="90"/>
        </w:rPr>
        <w:t>Linux</w:t>
      </w:r>
      <w:r>
        <w:rPr>
          <w:color w:val="212121"/>
          <w:spacing w:val="8"/>
        </w:rPr>
        <w:t> </w:t>
      </w:r>
      <w:r>
        <w:rPr>
          <w:color w:val="212121"/>
          <w:spacing w:val="-2"/>
          <w:w w:val="90"/>
        </w:rPr>
        <w:t>(Ubuntu/Debian)</w:t>
      </w:r>
    </w:p>
    <w:p>
      <w:pPr>
        <w:pStyle w:val="BodyText"/>
        <w:spacing w:before="115"/>
        <w:ind w:left="2626"/>
      </w:pPr>
      <w:r>
        <w:rPr>
          <w:b/>
          <w:color w:val="212121"/>
          <w:spacing w:val="-4"/>
        </w:rPr>
        <w:t>Tooling:</w:t>
      </w:r>
      <w:r>
        <w:rPr>
          <w:b/>
          <w:color w:val="212121"/>
          <w:spacing w:val="-6"/>
        </w:rPr>
        <w:t> </w:t>
      </w:r>
      <w:r>
        <w:rPr>
          <w:color w:val="212121"/>
          <w:spacing w:val="-4"/>
        </w:rPr>
        <w:t>Azure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DevOps,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GitHub,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Visual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Studio/VS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Code,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SSMS,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DBeaver</w:t>
      </w:r>
    </w:p>
    <w:p>
      <w:pPr>
        <w:spacing w:before="114"/>
        <w:ind w:left="2626" w:right="0" w:firstLine="0"/>
        <w:jc w:val="left"/>
        <w:rPr>
          <w:sz w:val="18"/>
        </w:rPr>
      </w:pPr>
      <w:r>
        <w:rPr>
          <w:b/>
          <w:color w:val="212121"/>
          <w:w w:val="90"/>
          <w:sz w:val="18"/>
        </w:rPr>
        <w:t>ETL:</w:t>
      </w:r>
      <w:r>
        <w:rPr>
          <w:b/>
          <w:color w:val="212121"/>
          <w:spacing w:val="5"/>
          <w:sz w:val="18"/>
        </w:rPr>
        <w:t> </w:t>
      </w:r>
      <w:r>
        <w:rPr>
          <w:color w:val="212121"/>
          <w:w w:val="90"/>
          <w:sz w:val="18"/>
        </w:rPr>
        <w:t>Boomi,</w:t>
      </w:r>
      <w:r>
        <w:rPr>
          <w:color w:val="212121"/>
          <w:spacing w:val="6"/>
          <w:sz w:val="18"/>
        </w:rPr>
        <w:t> </w:t>
      </w:r>
      <w:r>
        <w:rPr>
          <w:color w:val="212121"/>
          <w:spacing w:val="-4"/>
          <w:w w:val="90"/>
          <w:sz w:val="18"/>
        </w:rPr>
        <w:t>SSIS</w:t>
      </w:r>
    </w:p>
    <w:p>
      <w:pPr>
        <w:spacing w:before="114"/>
        <w:ind w:left="2626" w:right="0" w:firstLine="0"/>
        <w:jc w:val="left"/>
        <w:rPr>
          <w:sz w:val="18"/>
        </w:rPr>
      </w:pPr>
      <w:r>
        <w:rPr>
          <w:b/>
          <w:color w:val="212121"/>
          <w:w w:val="90"/>
          <w:sz w:val="18"/>
        </w:rPr>
        <w:t>Message</w:t>
      </w:r>
      <w:r>
        <w:rPr>
          <w:b/>
          <w:color w:val="212121"/>
          <w:spacing w:val="9"/>
          <w:sz w:val="18"/>
        </w:rPr>
        <w:t> </w:t>
      </w:r>
      <w:r>
        <w:rPr>
          <w:b/>
          <w:color w:val="212121"/>
          <w:w w:val="90"/>
          <w:sz w:val="18"/>
        </w:rPr>
        <w:t>Queue:</w:t>
      </w:r>
      <w:r>
        <w:rPr>
          <w:b/>
          <w:color w:val="212121"/>
          <w:spacing w:val="2"/>
          <w:sz w:val="18"/>
        </w:rPr>
        <w:t> </w:t>
      </w:r>
      <w:r>
        <w:rPr>
          <w:color w:val="212121"/>
          <w:w w:val="90"/>
          <w:sz w:val="18"/>
        </w:rPr>
        <w:t>Azure</w:t>
      </w:r>
      <w:r>
        <w:rPr>
          <w:color w:val="212121"/>
          <w:spacing w:val="2"/>
          <w:sz w:val="18"/>
        </w:rPr>
        <w:t> </w:t>
      </w:r>
      <w:r>
        <w:rPr>
          <w:color w:val="212121"/>
          <w:w w:val="90"/>
          <w:sz w:val="18"/>
        </w:rPr>
        <w:t>Service</w:t>
      </w:r>
      <w:r>
        <w:rPr>
          <w:color w:val="212121"/>
          <w:spacing w:val="3"/>
          <w:sz w:val="18"/>
        </w:rPr>
        <w:t> </w:t>
      </w:r>
      <w:r>
        <w:rPr>
          <w:color w:val="212121"/>
          <w:w w:val="90"/>
          <w:sz w:val="18"/>
        </w:rPr>
        <w:t>Bus,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4"/>
          <w:w w:val="90"/>
          <w:sz w:val="18"/>
        </w:rPr>
        <w:t>MSMQ</w:t>
      </w:r>
    </w:p>
    <w:p>
      <w:pPr>
        <w:spacing w:line="372" w:lineRule="auto" w:before="115"/>
        <w:ind w:left="2626" w:right="5056" w:firstLine="0"/>
        <w:jc w:val="left"/>
        <w:rPr>
          <w:sz w:val="18"/>
        </w:rPr>
      </w:pPr>
      <w:r>
        <w:rPr>
          <w:b/>
          <w:color w:val="212121"/>
          <w:spacing w:val="-2"/>
          <w:sz w:val="18"/>
        </w:rPr>
        <w:t>AI:</w:t>
      </w:r>
      <w:r>
        <w:rPr>
          <w:b/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ChatGPT,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Microsoft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CoPilot </w:t>
      </w:r>
      <w:r>
        <w:rPr>
          <w:b/>
          <w:color w:val="212121"/>
          <w:sz w:val="18"/>
        </w:rPr>
        <w:t>Data Warehouse: </w:t>
      </w:r>
      <w:r>
        <w:rPr>
          <w:color w:val="212121"/>
          <w:sz w:val="18"/>
        </w:rPr>
        <w:t>Snowflake </w:t>
      </w:r>
      <w:r>
        <w:rPr>
          <w:b/>
          <w:color w:val="212121"/>
          <w:sz w:val="18"/>
        </w:rPr>
        <w:t>Reporting: </w:t>
      </w:r>
      <w:r>
        <w:rPr>
          <w:color w:val="212121"/>
          <w:sz w:val="18"/>
        </w:rPr>
        <w:t>SSRS, PowerBI</w:t>
      </w:r>
    </w:p>
    <w:p>
      <w:pPr>
        <w:pStyle w:val="BodyText"/>
        <w:spacing w:line="252" w:lineRule="auto" w:before="1"/>
        <w:ind w:left="2626" w:right="2006"/>
      </w:pPr>
      <w:r>
        <w:rPr>
          <w:b/>
          <w:color w:val="212121"/>
          <w:spacing w:val="-6"/>
        </w:rPr>
        <w:t>Other: </w:t>
      </w:r>
      <w:r>
        <w:rPr>
          <w:color w:val="212121"/>
          <w:spacing w:val="-6"/>
        </w:rPr>
        <w:t>Sharepoint Online, PowerApps, PowerAutomate, Twilio, JWT, </w:t>
      </w:r>
      <w:r>
        <w:rPr>
          <w:color w:val="212121"/>
          <w:spacing w:val="-6"/>
        </w:rPr>
        <w:t>Swagger,</w:t>
      </w:r>
      <w:r>
        <w:rPr>
          <w:color w:val="212121"/>
          <w:spacing w:val="-4"/>
        </w:rPr>
        <w:t> C++</w:t>
      </w:r>
    </w:p>
    <w:p>
      <w:pPr>
        <w:pStyle w:val="BodyText"/>
        <w:spacing w:before="2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571500</wp:posOffset>
                </wp:positionH>
                <wp:positionV relativeFrom="paragraph">
                  <wp:posOffset>133470</wp:posOffset>
                </wp:positionV>
                <wp:extent cx="6417310" cy="1270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0.509521pt;width:505.28pt;height:1pt;mso-position-horizontal-relative:page;mso-position-vertical-relative:paragraph;z-index:-15727104;mso-wrap-distance-left:0;mso-wrap-distance-right:0" id="docshape4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9"/>
        <w:ind w:left="100" w:right="0" w:firstLine="0"/>
        <w:jc w:val="left"/>
        <w:rPr>
          <w:sz w:val="17"/>
        </w:rPr>
      </w:pPr>
      <w:r>
        <w:rPr>
          <w:color w:val="212121"/>
          <w:spacing w:val="17"/>
          <w:sz w:val="17"/>
        </w:rPr>
        <w:t>EMPLOYMENT</w:t>
      </w:r>
      <w:r>
        <w:rPr>
          <w:color w:val="212121"/>
          <w:spacing w:val="33"/>
          <w:sz w:val="17"/>
        </w:rPr>
        <w:t> </w:t>
      </w:r>
      <w:r>
        <w:rPr>
          <w:color w:val="212121"/>
          <w:spacing w:val="12"/>
          <w:sz w:val="17"/>
        </w:rPr>
        <w:t>HISTORY</w:t>
      </w:r>
    </w:p>
    <w:p>
      <w:pPr>
        <w:tabs>
          <w:tab w:pos="2626" w:val="left" w:leader="none"/>
          <w:tab w:pos="8559" w:val="left" w:leader="none"/>
        </w:tabs>
        <w:spacing w:before="176"/>
        <w:ind w:left="100" w:right="0" w:firstLine="0"/>
        <w:jc w:val="left"/>
        <w:rPr>
          <w:sz w:val="18"/>
        </w:rPr>
      </w:pPr>
      <w:r>
        <w:rPr>
          <w:color w:val="212121"/>
          <w:w w:val="95"/>
          <w:position w:val="1"/>
          <w:sz w:val="18"/>
        </w:rPr>
        <w:t>Mar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2023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—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May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spacing w:val="-4"/>
          <w:w w:val="95"/>
          <w:position w:val="1"/>
          <w:sz w:val="18"/>
        </w:rPr>
        <w:t>2024</w:t>
      </w:r>
      <w:r>
        <w:rPr>
          <w:color w:val="212121"/>
          <w:position w:val="1"/>
          <w:sz w:val="18"/>
        </w:rPr>
        <w:tab/>
      </w:r>
      <w:r>
        <w:rPr>
          <w:color w:val="212121"/>
          <w:w w:val="95"/>
          <w:position w:val="1"/>
          <w:sz w:val="22"/>
        </w:rPr>
        <w:t>Director</w:t>
      </w:r>
      <w:r>
        <w:rPr>
          <w:color w:val="212121"/>
          <w:spacing w:val="9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of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Software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Development,</w:t>
      </w:r>
      <w:r>
        <w:rPr>
          <w:color w:val="212121"/>
          <w:spacing w:val="9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Raymour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&amp;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spacing w:val="-2"/>
          <w:w w:val="95"/>
          <w:position w:val="1"/>
          <w:sz w:val="22"/>
        </w:rPr>
        <w:t>Flanigan</w:t>
      </w:r>
      <w:r>
        <w:rPr>
          <w:color w:val="212121"/>
          <w:position w:val="1"/>
          <w:sz w:val="22"/>
        </w:rPr>
        <w:tab/>
      </w:r>
      <w:r>
        <w:rPr>
          <w:color w:val="212121"/>
          <w:w w:val="90"/>
          <w:sz w:val="18"/>
        </w:rPr>
        <w:t>Jersey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City,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NJ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(remote)</w:t>
      </w:r>
    </w:p>
    <w:p>
      <w:pPr>
        <w:pStyle w:val="Heading1"/>
        <w:spacing w:before="126"/>
      </w:pPr>
      <w:r>
        <w:rPr>
          <w:color w:val="212121"/>
          <w:spacing w:val="-2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52" w:lineRule="auto" w:before="114" w:after="0"/>
        <w:ind w:left="3066" w:right="250" w:hanging="200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Team</w:t>
      </w:r>
      <w:r>
        <w:rPr>
          <w:b/>
          <w:color w:val="212121"/>
          <w:sz w:val="18"/>
        </w:rPr>
        <w:t> </w:t>
      </w:r>
      <w:r>
        <w:rPr>
          <w:b/>
          <w:color w:val="212121"/>
          <w:spacing w:val="-6"/>
          <w:sz w:val="18"/>
        </w:rPr>
        <w:t>Size: </w:t>
      </w:r>
      <w:r>
        <w:rPr>
          <w:color w:val="212121"/>
          <w:spacing w:val="-6"/>
          <w:sz w:val="18"/>
        </w:rPr>
        <w:t>3 Managers (.NET Team, Oracle Team, Boomi Team), 4 Architects, 30 Developers (mix </w:t>
      </w:r>
      <w:r>
        <w:rPr>
          <w:color w:val="212121"/>
          <w:spacing w:val="-6"/>
          <w:sz w:val="18"/>
        </w:rPr>
        <w:t>of</w:t>
      </w:r>
      <w:r>
        <w:rPr>
          <w:color w:val="212121"/>
          <w:sz w:val="18"/>
        </w:rPr>
        <w:t> internal and near/off shore resources)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2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Aligned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teams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within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internal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matrixed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organization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(QA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/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Product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Teams)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3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Defined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executed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strategy,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including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transformational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5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year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vision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2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Recruited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retained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skilled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resources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organization,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growing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headcount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by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5"/>
          <w:sz w:val="18"/>
        </w:rPr>
        <w:t>10%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2" w:after="0"/>
        <w:ind w:left="3065" w:right="0" w:hanging="199"/>
        <w:jc w:val="left"/>
        <w:rPr>
          <w:sz w:val="18"/>
        </w:rPr>
      </w:pPr>
      <w:r>
        <w:rPr>
          <w:color w:val="212121"/>
          <w:w w:val="90"/>
          <w:sz w:val="18"/>
        </w:rPr>
        <w:t>Held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weekly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1:1's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annual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reviews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with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direct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reports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bi-annual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skip-level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1:1's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with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indirect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reports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3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Visited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northeast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US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locations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check-in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with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user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base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(5%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of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time)</w:t>
      </w:r>
    </w:p>
    <w:p>
      <w:pPr>
        <w:pStyle w:val="Heading1"/>
      </w:pPr>
      <w:r>
        <w:rPr>
          <w:color w:val="212121"/>
          <w:spacing w:val="-2"/>
        </w:rPr>
        <w:t>Technical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54" w:lineRule="auto" w:before="115" w:after="0"/>
        <w:ind w:left="3066" w:right="119" w:hanging="200"/>
        <w:jc w:val="both"/>
        <w:rPr>
          <w:sz w:val="18"/>
        </w:rPr>
      </w:pPr>
      <w:r>
        <w:rPr>
          <w:b/>
          <w:color w:val="212121"/>
          <w:spacing w:val="-4"/>
          <w:sz w:val="18"/>
        </w:rPr>
        <w:t>Largest</w:t>
      </w:r>
      <w:r>
        <w:rPr>
          <w:b/>
          <w:color w:val="212121"/>
          <w:sz w:val="18"/>
        </w:rPr>
        <w:t> </w:t>
      </w:r>
      <w:r>
        <w:rPr>
          <w:b/>
          <w:color w:val="212121"/>
          <w:spacing w:val="-4"/>
          <w:sz w:val="18"/>
        </w:rPr>
        <w:t>Initiatives:</w:t>
      </w:r>
      <w:r>
        <w:rPr>
          <w:b/>
          <w:color w:val="212121"/>
          <w:spacing w:val="6"/>
          <w:sz w:val="18"/>
        </w:rPr>
        <w:t> </w:t>
      </w:r>
      <w:r>
        <w:rPr>
          <w:color w:val="212121"/>
          <w:spacing w:val="-4"/>
          <w:sz w:val="18"/>
        </w:rPr>
        <w:t>Order Management Tool Upgrade (UWP App), ERP Migration to NetSuite, </w:t>
      </w:r>
      <w:r>
        <w:rPr>
          <w:color w:val="212121"/>
          <w:spacing w:val="-4"/>
          <w:sz w:val="18"/>
        </w:rPr>
        <w:t>WMS Migration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Korber,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Omnichannel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Sales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Experience,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3rd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Party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Integrations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(ChargeAfter,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Bringg),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Data </w:t>
      </w:r>
      <w:r>
        <w:rPr>
          <w:color w:val="212121"/>
          <w:sz w:val="18"/>
        </w:rPr>
        <w:t>Domain API and Boomi Standup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54" w:lineRule="auto" w:before="0" w:after="0"/>
        <w:ind w:left="3066" w:right="370" w:hanging="200"/>
        <w:jc w:val="both"/>
        <w:rPr>
          <w:sz w:val="18"/>
        </w:rPr>
      </w:pPr>
      <w:r>
        <w:rPr>
          <w:color w:val="212121"/>
          <w:spacing w:val="-6"/>
          <w:sz w:val="18"/>
        </w:rPr>
        <w:t>Directly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led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change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control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release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management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processes,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leading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50%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decrease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in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production</w:t>
      </w:r>
      <w:r>
        <w:rPr>
          <w:color w:val="212121"/>
          <w:sz w:val="18"/>
        </w:rPr>
        <w:t> defect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rate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54" w:lineRule="auto" w:before="0" w:after="0"/>
        <w:ind w:left="3066" w:right="377" w:hanging="200"/>
        <w:jc w:val="both"/>
        <w:rPr>
          <w:sz w:val="18"/>
        </w:rPr>
      </w:pPr>
      <w:r>
        <w:rPr>
          <w:color w:val="212121"/>
          <w:spacing w:val="-4"/>
          <w:sz w:val="18"/>
        </w:rPr>
        <w:t>Acted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as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SME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alongside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architects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(direct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reports)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define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executive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architecture </w:t>
      </w:r>
      <w:r>
        <w:rPr>
          <w:color w:val="212121"/>
          <w:spacing w:val="-2"/>
          <w:sz w:val="18"/>
        </w:rPr>
        <w:t>strategy.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On-Call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alongside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architects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on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a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rotating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basis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with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100%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coverage</w:t>
      </w:r>
    </w:p>
    <w:p>
      <w:pPr>
        <w:pStyle w:val="Heading1"/>
        <w:spacing w:before="101"/>
      </w:pPr>
      <w:r>
        <w:rPr>
          <w:color w:val="212121"/>
          <w:spacing w:val="-2"/>
        </w:rPr>
        <w:t>Financial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13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Forecasted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controlled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budget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credit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card,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reducing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costs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by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5"/>
          <w:sz w:val="18"/>
        </w:rPr>
        <w:t>25%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2" w:after="0"/>
        <w:ind w:left="3065" w:right="0" w:hanging="199"/>
        <w:jc w:val="left"/>
        <w:rPr>
          <w:sz w:val="18"/>
        </w:rPr>
      </w:pPr>
      <w:r>
        <w:rPr>
          <w:color w:val="212121"/>
          <w:w w:val="90"/>
          <w:sz w:val="18"/>
        </w:rPr>
        <w:t>Performed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invoice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review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approval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process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for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organization,</w:t>
      </w:r>
      <w:r>
        <w:rPr>
          <w:color w:val="212121"/>
          <w:spacing w:val="11"/>
          <w:sz w:val="18"/>
        </w:rPr>
        <w:t> </w:t>
      </w:r>
      <w:r>
        <w:rPr>
          <w:color w:val="212121"/>
          <w:w w:val="90"/>
          <w:sz w:val="18"/>
        </w:rPr>
        <w:t>leading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to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100%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on-time</w:t>
      </w:r>
      <w:r>
        <w:rPr>
          <w:color w:val="212121"/>
          <w:spacing w:val="10"/>
          <w:sz w:val="18"/>
        </w:rPr>
        <w:t> </w:t>
      </w:r>
      <w:r>
        <w:rPr>
          <w:color w:val="212121"/>
          <w:spacing w:val="-2"/>
          <w:w w:val="90"/>
          <w:sz w:val="18"/>
        </w:rPr>
        <w:t>payments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54" w:lineRule="auto" w:before="13" w:after="0"/>
        <w:ind w:left="3066" w:right="155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Negotiated, reviewed, and managed development partner (near-shore / on-shore) and vendor contracts </w:t>
      </w:r>
      <w:r>
        <w:rPr>
          <w:color w:val="212121"/>
          <w:spacing w:val="-4"/>
          <w:sz w:val="18"/>
        </w:rPr>
        <w:t>/ </w:t>
      </w:r>
      <w:r>
        <w:rPr>
          <w:color w:val="212121"/>
          <w:sz w:val="18"/>
        </w:rPr>
        <w:t>resources,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which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reduced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contract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costs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by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40%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0" w:after="0"/>
        <w:ind w:left="3065" w:right="0" w:hanging="199"/>
        <w:jc w:val="left"/>
        <w:rPr>
          <w:sz w:val="18"/>
        </w:rPr>
      </w:pPr>
      <w:r>
        <w:rPr>
          <w:color w:val="212121"/>
          <w:spacing w:val="-2"/>
          <w:sz w:val="18"/>
        </w:rPr>
        <w:t>Coordinated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with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infrastructure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team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monitor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control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2"/>
          <w:sz w:val="18"/>
        </w:rPr>
        <w:t>cloud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on-premises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costs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500" w:bottom="280" w:left="800" w:right="780"/>
        </w:sectPr>
      </w:pPr>
    </w:p>
    <w:p>
      <w:pPr>
        <w:tabs>
          <w:tab w:pos="2626" w:val="left" w:leader="none"/>
          <w:tab w:pos="8559" w:val="left" w:leader="none"/>
        </w:tabs>
        <w:spacing w:before="69"/>
        <w:ind w:left="100" w:right="0" w:firstLine="0"/>
        <w:jc w:val="left"/>
        <w:rPr>
          <w:sz w:val="18"/>
        </w:rPr>
      </w:pPr>
      <w:r>
        <w:rPr>
          <w:color w:val="212121"/>
          <w:w w:val="95"/>
          <w:position w:val="1"/>
          <w:sz w:val="18"/>
        </w:rPr>
        <w:t>Oct</w:t>
      </w:r>
      <w:r>
        <w:rPr>
          <w:color w:val="212121"/>
          <w:spacing w:val="-1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2017</w:t>
      </w:r>
      <w:r>
        <w:rPr>
          <w:color w:val="212121"/>
          <w:spacing w:val="-2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— Mar</w:t>
      </w:r>
      <w:r>
        <w:rPr>
          <w:color w:val="212121"/>
          <w:spacing w:val="-1"/>
          <w:w w:val="95"/>
          <w:position w:val="1"/>
          <w:sz w:val="18"/>
        </w:rPr>
        <w:t> </w:t>
      </w:r>
      <w:r>
        <w:rPr>
          <w:color w:val="212121"/>
          <w:spacing w:val="-4"/>
          <w:w w:val="95"/>
          <w:position w:val="1"/>
          <w:sz w:val="18"/>
        </w:rPr>
        <w:t>2023</w:t>
      </w:r>
      <w:r>
        <w:rPr>
          <w:color w:val="212121"/>
          <w:position w:val="1"/>
          <w:sz w:val="18"/>
        </w:rPr>
        <w:tab/>
      </w:r>
      <w:r>
        <w:rPr>
          <w:color w:val="212121"/>
          <w:w w:val="95"/>
          <w:position w:val="1"/>
          <w:sz w:val="22"/>
        </w:rPr>
        <w:t>Director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of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Operations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Technology,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MEARS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spacing w:val="-2"/>
          <w:w w:val="95"/>
          <w:position w:val="1"/>
          <w:sz w:val="22"/>
        </w:rPr>
        <w:t>Group</w:t>
      </w:r>
      <w:r>
        <w:rPr>
          <w:color w:val="212121"/>
          <w:position w:val="1"/>
          <w:sz w:val="22"/>
        </w:rPr>
        <w:tab/>
      </w:r>
      <w:r>
        <w:rPr>
          <w:color w:val="212121"/>
          <w:w w:val="90"/>
          <w:sz w:val="18"/>
        </w:rPr>
        <w:t>Jersey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City,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NJ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(remote)</w:t>
      </w:r>
    </w:p>
    <w:p>
      <w:pPr>
        <w:pStyle w:val="Heading1"/>
        <w:spacing w:before="126"/>
      </w:pPr>
      <w:r>
        <w:rPr>
          <w:color w:val="212121"/>
          <w:spacing w:val="-2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14" w:after="0"/>
        <w:ind w:left="3065" w:right="0" w:hanging="199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Team</w:t>
      </w:r>
      <w:r>
        <w:rPr>
          <w:b/>
          <w:color w:val="212121"/>
          <w:spacing w:val="2"/>
          <w:sz w:val="18"/>
        </w:rPr>
        <w:t> </w:t>
      </w:r>
      <w:r>
        <w:rPr>
          <w:b/>
          <w:color w:val="212121"/>
          <w:spacing w:val="-6"/>
          <w:sz w:val="18"/>
        </w:rPr>
        <w:t>Size:</w:t>
      </w:r>
      <w:r>
        <w:rPr>
          <w:b/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4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Developers,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1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PM,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7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Offshore.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100%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remote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team.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1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Executed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organizational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strategy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maintained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executive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customer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relationships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2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Managed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yearly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software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development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internship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programs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on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5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separate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occasions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2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Traveled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U.S.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locations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roll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out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applications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(25%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of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time)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3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Directly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reported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5"/>
          <w:sz w:val="18"/>
        </w:rPr>
        <w:t>CIO</w:t>
      </w:r>
    </w:p>
    <w:p>
      <w:pPr>
        <w:pStyle w:val="Heading1"/>
      </w:pPr>
      <w:r>
        <w:rPr>
          <w:color w:val="212121"/>
          <w:spacing w:val="-2"/>
        </w:rPr>
        <w:t>Technical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52" w:lineRule="auto" w:before="115" w:after="0"/>
        <w:ind w:left="3066" w:right="118" w:hanging="200"/>
        <w:jc w:val="left"/>
        <w:rPr>
          <w:sz w:val="18"/>
        </w:rPr>
      </w:pPr>
      <w:r>
        <w:rPr>
          <w:b/>
          <w:color w:val="212121"/>
          <w:spacing w:val="-4"/>
          <w:sz w:val="18"/>
        </w:rPr>
        <w:t>Largest</w:t>
      </w:r>
      <w:r>
        <w:rPr>
          <w:b/>
          <w:color w:val="212121"/>
          <w:spacing w:val="-6"/>
          <w:sz w:val="18"/>
        </w:rPr>
        <w:t> </w:t>
      </w:r>
      <w:r>
        <w:rPr>
          <w:b/>
          <w:color w:val="212121"/>
          <w:spacing w:val="-4"/>
          <w:sz w:val="18"/>
        </w:rPr>
        <w:t>Application: </w:t>
      </w:r>
      <w:r>
        <w:rPr>
          <w:color w:val="212121"/>
          <w:spacing w:val="-4"/>
          <w:sz w:val="18"/>
        </w:rPr>
        <w:t>Mission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Critical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SOX-compliant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internally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developed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Field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Capture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solution,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used </w:t>
      </w:r>
      <w:r>
        <w:rPr>
          <w:color w:val="212121"/>
          <w:spacing w:val="-2"/>
          <w:sz w:val="18"/>
        </w:rPr>
        <w:t>by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over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700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field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construction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crews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across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the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US.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This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solution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sped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up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the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closing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process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by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75%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2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Acted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technical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expert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on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tech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stack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helped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explore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implement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new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technologies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54" w:lineRule="auto" w:before="12" w:after="0"/>
        <w:ind w:left="3066" w:right="368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Implemented and trained organization on DevOps/CICD, Agile Scrum, GitFlow, and QA </w:t>
      </w:r>
      <w:r>
        <w:rPr>
          <w:color w:val="212121"/>
          <w:spacing w:val="-4"/>
          <w:sz w:val="18"/>
        </w:rPr>
        <w:t>processes, </w:t>
      </w:r>
      <w:r>
        <w:rPr>
          <w:color w:val="212121"/>
          <w:spacing w:val="-2"/>
          <w:sz w:val="18"/>
        </w:rPr>
        <w:t>which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increased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delivery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speed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by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50%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54" w:lineRule="auto" w:before="0" w:after="0"/>
        <w:ind w:left="3066" w:right="119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Designated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documented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all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architecture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SDLC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the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organization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led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change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management </w:t>
      </w:r>
      <w:r>
        <w:rPr>
          <w:color w:val="212121"/>
          <w:sz w:val="18"/>
        </w:rPr>
        <w:t>process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while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rolling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out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0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Administered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systems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such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as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Azure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DevOps,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Sharepoint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Online,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Power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Automate,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PowerBI,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Azure</w:t>
      </w:r>
    </w:p>
    <w:p>
      <w:pPr>
        <w:pStyle w:val="Heading1"/>
      </w:pPr>
      <w:r>
        <w:rPr>
          <w:color w:val="212121"/>
          <w:spacing w:val="-2"/>
        </w:rPr>
        <w:t>Financial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13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Forecasted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maintained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budget,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coming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out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on-budget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every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year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2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Onboarded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coordinated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offshore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partner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based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out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of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India</w:t>
      </w:r>
    </w:p>
    <w:p>
      <w:pPr>
        <w:pStyle w:val="BodyText"/>
        <w:spacing w:before="63"/>
        <w:ind w:left="0"/>
      </w:pPr>
    </w:p>
    <w:p>
      <w:pPr>
        <w:tabs>
          <w:tab w:pos="2626" w:val="left" w:leader="none"/>
          <w:tab w:pos="9251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2"/>
          <w:position w:val="1"/>
          <w:sz w:val="18"/>
        </w:rPr>
        <w:t>Apr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2016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—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Oct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4"/>
          <w:position w:val="1"/>
          <w:sz w:val="18"/>
        </w:rPr>
        <w:t>2017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6"/>
          <w:position w:val="1"/>
          <w:sz w:val="22"/>
        </w:rPr>
        <w:t>Team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Lead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/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Senior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Developer,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Worldwide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Machinery</w:t>
      </w:r>
      <w:r>
        <w:rPr>
          <w:color w:val="212121"/>
          <w:position w:val="1"/>
          <w:sz w:val="22"/>
        </w:rPr>
        <w:tab/>
      </w:r>
      <w:r>
        <w:rPr>
          <w:color w:val="212121"/>
          <w:sz w:val="18"/>
        </w:rPr>
        <w:t>Houston,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24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Led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internal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software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team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reported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to co-owner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of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company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54" w:lineRule="auto" w:before="12" w:after="0"/>
        <w:ind w:left="3066" w:right="832" w:hanging="200"/>
        <w:jc w:val="left"/>
        <w:rPr>
          <w:sz w:val="18"/>
        </w:rPr>
      </w:pPr>
      <w:r>
        <w:rPr>
          <w:color w:val="212121"/>
          <w:spacing w:val="-6"/>
          <w:sz w:val="18"/>
        </w:rPr>
        <w:t>Full-stack development using .NET, MS SQL, and React which delivered mission-critical </w:t>
      </w:r>
      <w:r>
        <w:rPr>
          <w:color w:val="212121"/>
          <w:spacing w:val="-6"/>
          <w:sz w:val="18"/>
        </w:rPr>
        <w:t>asset</w:t>
      </w:r>
      <w:r>
        <w:rPr>
          <w:color w:val="212121"/>
          <w:sz w:val="18"/>
        </w:rPr>
        <w:t> management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software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(desktop,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mobile,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web)</w:t>
      </w:r>
    </w:p>
    <w:p>
      <w:pPr>
        <w:pStyle w:val="BodyText"/>
        <w:spacing w:before="51"/>
        <w:ind w:left="0"/>
      </w:pPr>
    </w:p>
    <w:p>
      <w:pPr>
        <w:tabs>
          <w:tab w:pos="2626" w:val="left" w:leader="none"/>
          <w:tab w:pos="9251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Dec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2011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Feb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2016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2"/>
          <w:position w:val="1"/>
          <w:sz w:val="22"/>
        </w:rPr>
        <w:t>Technical</w:t>
      </w:r>
      <w:r>
        <w:rPr>
          <w:color w:val="212121"/>
          <w:spacing w:val="-12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Lead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(IT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Developer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/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Engineer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III),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HP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Inc.</w:t>
      </w:r>
      <w:r>
        <w:rPr>
          <w:color w:val="212121"/>
          <w:position w:val="1"/>
          <w:sz w:val="22"/>
        </w:rPr>
        <w:tab/>
      </w:r>
      <w:r>
        <w:rPr>
          <w:color w:val="212121"/>
          <w:sz w:val="18"/>
        </w:rPr>
        <w:t>Houston,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24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Designated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as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technical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lead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over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mission-critical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third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level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support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tool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with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10k+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users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2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Full-stack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development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delivering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3-tier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web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applications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using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.NET,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MS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2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Gained exposure to big data (Hadoop / HP Vertica) and BI/analytics (PowerBI / Tableau)</w:t>
      </w:r>
    </w:p>
    <w:p>
      <w:pPr>
        <w:pStyle w:val="BodyText"/>
        <w:spacing w:before="64"/>
        <w:ind w:left="0"/>
      </w:pPr>
    </w:p>
    <w:p>
      <w:pPr>
        <w:tabs>
          <w:tab w:pos="2626" w:val="left" w:leader="none"/>
          <w:tab w:pos="9248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Aug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Dec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2011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6"/>
          <w:position w:val="1"/>
          <w:sz w:val="22"/>
        </w:rPr>
        <w:t>Software</w:t>
      </w:r>
      <w:r>
        <w:rPr>
          <w:color w:val="212121"/>
          <w:spacing w:val="-3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/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Systems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Engineer,</w:t>
      </w:r>
      <w:r>
        <w:rPr>
          <w:color w:val="212121"/>
          <w:spacing w:val="-3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X-Fab,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Texas</w:t>
      </w:r>
      <w:r>
        <w:rPr>
          <w:color w:val="212121"/>
          <w:position w:val="1"/>
          <w:sz w:val="22"/>
        </w:rPr>
        <w:tab/>
      </w:r>
      <w:r>
        <w:rPr>
          <w:color w:val="212121"/>
          <w:spacing w:val="-2"/>
          <w:sz w:val="18"/>
        </w:rPr>
        <w:t>Lubbock,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23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Full-Stack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developer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specializing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in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.NET,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MS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C++,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Perle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54" w:lineRule="auto" w:before="13" w:after="0"/>
        <w:ind w:left="3066" w:right="507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Built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3-tier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web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applications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hardware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monitoring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solutions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introduced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Subversion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source </w:t>
      </w:r>
      <w:r>
        <w:rPr>
          <w:color w:val="212121"/>
          <w:sz w:val="18"/>
        </w:rPr>
        <w:t>control to company</w:t>
      </w:r>
    </w:p>
    <w:p>
      <w:pPr>
        <w:pStyle w:val="BodyText"/>
        <w:spacing w:before="152"/>
        <w:ind w:left="0"/>
      </w:pPr>
    </w:p>
    <w:p>
      <w:pPr>
        <w:tabs>
          <w:tab w:pos="2626" w:val="left" w:leader="none"/>
          <w:tab w:pos="9248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May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Jul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4"/>
          <w:position w:val="1"/>
          <w:sz w:val="22"/>
        </w:rPr>
        <w:t>Software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Development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Intern,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Texas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Tech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/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X-Fab,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Texas</w:t>
      </w:r>
      <w:r>
        <w:rPr>
          <w:color w:val="212121"/>
          <w:position w:val="1"/>
          <w:sz w:val="22"/>
        </w:rPr>
        <w:tab/>
      </w:r>
      <w:r>
        <w:rPr>
          <w:color w:val="212121"/>
          <w:spacing w:val="-2"/>
          <w:sz w:val="18"/>
        </w:rPr>
        <w:t>Lubbock,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24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Full-stack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internship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with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emphasis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on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C++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.NET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2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Completed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a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statistical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analysis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application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file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format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conversion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program</w:t>
      </w:r>
    </w:p>
    <w:p>
      <w:pPr>
        <w:pStyle w:val="BodyText"/>
        <w:spacing w:before="6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571500</wp:posOffset>
                </wp:positionH>
                <wp:positionV relativeFrom="paragraph">
                  <wp:posOffset>203466</wp:posOffset>
                </wp:positionV>
                <wp:extent cx="6417310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6.020971pt;width:505.28pt;height:1pt;mso-position-horizontal-relative:page;mso-position-vertical-relative:paragraph;z-index:-15726592;mso-wrap-distance-left:0;mso-wrap-distance-right:0" id="docshape5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626" w:val="left" w:leader="none"/>
        </w:tabs>
        <w:spacing w:line="252" w:lineRule="auto" w:before="104"/>
        <w:ind w:left="2626" w:right="3723" w:hanging="2527"/>
        <w:jc w:val="left"/>
        <w:rPr>
          <w:sz w:val="22"/>
        </w:rPr>
      </w:pPr>
      <w:r>
        <w:rPr>
          <w:color w:val="212121"/>
          <w:spacing w:val="11"/>
          <w:position w:val="4"/>
          <w:sz w:val="17"/>
        </w:rPr>
        <w:t>EDUCATION</w:t>
      </w:r>
      <w:r>
        <w:rPr>
          <w:color w:val="212121"/>
          <w:position w:val="4"/>
          <w:sz w:val="17"/>
        </w:rPr>
        <w:tab/>
      </w:r>
      <w:r>
        <w:rPr>
          <w:color w:val="212121"/>
          <w:spacing w:val="-4"/>
          <w:sz w:val="22"/>
        </w:rPr>
        <w:t>Bachelor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of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Science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in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Computer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Engineering, </w:t>
      </w:r>
      <w:r>
        <w:rPr>
          <w:color w:val="212121"/>
          <w:sz w:val="22"/>
        </w:rPr>
        <w:t>Texas Tech University</w:t>
      </w:r>
    </w:p>
    <w:p>
      <w:pPr>
        <w:pStyle w:val="BodyText"/>
        <w:spacing w:before="16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571500</wp:posOffset>
                </wp:positionH>
                <wp:positionV relativeFrom="paragraph">
                  <wp:posOffset>268671</wp:posOffset>
                </wp:positionV>
                <wp:extent cx="6417310" cy="1270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21.155256pt;width:505.28pt;height:1pt;mso-position-horizontal-relative:page;mso-position-vertical-relative:paragraph;z-index:-15726080;mso-wrap-distance-left:0;mso-wrap-distance-right:0" id="docshape6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"/>
        <w:ind w:left="0"/>
        <w:rPr>
          <w:sz w:val="6"/>
        </w:rPr>
      </w:pPr>
    </w:p>
    <w:p>
      <w:pPr>
        <w:spacing w:after="0"/>
        <w:rPr>
          <w:sz w:val="6"/>
        </w:rPr>
        <w:sectPr>
          <w:pgSz w:w="11910" w:h="16840"/>
          <w:pgMar w:top="500" w:bottom="280" w:left="800" w:right="780"/>
        </w:sectPr>
      </w:pPr>
    </w:p>
    <w:p>
      <w:pPr>
        <w:pStyle w:val="BodyText"/>
        <w:tabs>
          <w:tab w:pos="2626" w:val="left" w:leader="none"/>
        </w:tabs>
        <w:spacing w:line="384" w:lineRule="auto" w:before="38"/>
        <w:ind w:left="2626" w:right="38" w:hanging="2527"/>
      </w:pPr>
      <w:r>
        <w:rPr>
          <w:color w:val="212121"/>
          <w:spacing w:val="14"/>
          <w:position w:val="1"/>
          <w:sz w:val="17"/>
        </w:rPr>
        <w:t>SKILLS</w:t>
      </w:r>
      <w:r>
        <w:rPr>
          <w:color w:val="212121"/>
          <w:position w:val="1"/>
          <w:sz w:val="17"/>
        </w:rPr>
        <w:tab/>
      </w:r>
      <w:r>
        <w:rPr>
          <w:color w:val="212121"/>
        </w:rPr>
        <w:t>People</w:t>
      </w:r>
      <w:r>
        <w:rPr>
          <w:color w:val="212121"/>
          <w:spacing w:val="-10"/>
        </w:rPr>
        <w:t> </w:t>
      </w:r>
      <w:r>
        <w:rPr>
          <w:color w:val="212121"/>
        </w:rPr>
        <w:t>Management </w:t>
      </w:r>
      <w:r>
        <w:rPr>
          <w:color w:val="212121"/>
          <w:spacing w:val="-2"/>
        </w:rPr>
        <w:t>Financial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Management </w:t>
      </w:r>
      <w:r>
        <w:rPr>
          <w:color w:val="212121"/>
        </w:rPr>
        <w:t>System</w:t>
      </w:r>
      <w:r>
        <w:rPr>
          <w:color w:val="212121"/>
          <w:spacing w:val="-10"/>
        </w:rPr>
        <w:t> </w:t>
      </w:r>
      <w:r>
        <w:rPr>
          <w:color w:val="212121"/>
        </w:rPr>
        <w:t>Architecture</w:t>
      </w:r>
    </w:p>
    <w:p>
      <w:pPr>
        <w:pStyle w:val="BodyText"/>
        <w:spacing w:line="384" w:lineRule="auto" w:before="39"/>
        <w:ind w:left="100" w:right="2050"/>
      </w:pPr>
      <w:r>
        <w:rPr/>
        <w:br w:type="column"/>
      </w:r>
      <w:r>
        <w:rPr>
          <w:color w:val="212121"/>
          <w:spacing w:val="-2"/>
        </w:rPr>
        <w:t>Software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Development </w:t>
      </w:r>
      <w:r>
        <w:rPr>
          <w:color w:val="212121"/>
        </w:rPr>
        <w:t>Agile</w:t>
      </w:r>
      <w:r>
        <w:rPr>
          <w:color w:val="212121"/>
          <w:spacing w:val="-10"/>
        </w:rPr>
        <w:t> </w:t>
      </w:r>
      <w:r>
        <w:rPr>
          <w:color w:val="212121"/>
        </w:rPr>
        <w:t>Scrum</w:t>
      </w:r>
    </w:p>
    <w:p>
      <w:pPr>
        <w:pStyle w:val="BodyText"/>
        <w:spacing w:line="205" w:lineRule="exact" w:before="0"/>
        <w:ind w:left="100"/>
      </w:pPr>
      <w:r>
        <w:rPr>
          <w:color w:val="212121"/>
          <w:spacing w:val="-2"/>
        </w:rPr>
        <w:t>DevOps</w:t>
      </w:r>
    </w:p>
    <w:p>
      <w:pPr>
        <w:spacing w:after="0" w:line="205" w:lineRule="exact"/>
        <w:sectPr>
          <w:type w:val="continuous"/>
          <w:pgSz w:w="11910" w:h="16840"/>
          <w:pgMar w:top="500" w:bottom="280" w:left="800" w:right="780"/>
          <w:cols w:num="2" w:equalWidth="0">
            <w:col w:w="4287" w:space="2256"/>
            <w:col w:w="3787"/>
          </w:cols>
        </w:sectPr>
      </w:pPr>
    </w:p>
    <w:p>
      <w:pPr>
        <w:pStyle w:val="BodyText"/>
        <w:spacing w:before="9" w:after="1"/>
        <w:ind w:left="0"/>
        <w:rPr>
          <w:sz w:val="16"/>
        </w:rPr>
      </w:pPr>
    </w:p>
    <w:p>
      <w:pPr>
        <w:pStyle w:val="BodyText"/>
        <w:spacing w:line="20" w:lineRule="exact" w:before="0"/>
        <w:ind w:left="10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17310" cy="12700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417310" cy="12700"/>
                          <a:chExt cx="6417310" cy="127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4173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12700">
                                <a:moveTo>
                                  <a:pt x="6417056" y="127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lnTo>
                                  <a:pt x="6417056" y="0"/>
                                </a:lnTo>
                                <a:lnTo>
                                  <a:pt x="6417056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5.3pt;height:1pt;mso-position-horizontal-relative:char;mso-position-vertical-relative:line" id="docshapegroup7" coordorigin="0,0" coordsize="10106,20">
                <v:rect style="position:absolute;left:0;top:0;width:10106;height:20" id="docshape8" filled="true" fillcolor="#21212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626" w:val="left" w:leader="none"/>
        </w:tabs>
        <w:spacing w:before="110"/>
        <w:ind w:left="100" w:right="0" w:firstLine="0"/>
        <w:jc w:val="left"/>
        <w:rPr>
          <w:sz w:val="18"/>
        </w:rPr>
      </w:pPr>
      <w:r>
        <w:rPr>
          <w:color w:val="212121"/>
          <w:spacing w:val="13"/>
          <w:position w:val="1"/>
          <w:sz w:val="17"/>
        </w:rPr>
        <w:t>ACHIEVEMENTS</w:t>
      </w:r>
      <w:r>
        <w:rPr>
          <w:color w:val="212121"/>
          <w:position w:val="1"/>
          <w:sz w:val="17"/>
        </w:rPr>
        <w:tab/>
      </w:r>
      <w:r>
        <w:rPr>
          <w:b/>
          <w:color w:val="212121"/>
          <w:spacing w:val="-2"/>
          <w:sz w:val="18"/>
        </w:rPr>
        <w:t>2021:</w:t>
      </w:r>
      <w:r>
        <w:rPr>
          <w:b/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Promoted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Director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of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Operations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Technology</w:t>
      </w:r>
    </w:p>
    <w:p>
      <w:pPr>
        <w:pStyle w:val="BodyText"/>
        <w:spacing w:before="114"/>
        <w:ind w:left="2626"/>
      </w:pPr>
      <w:r>
        <w:rPr>
          <w:b/>
          <w:color w:val="212121"/>
          <w:spacing w:val="-2"/>
        </w:rPr>
        <w:t>2021:</w:t>
      </w:r>
      <w:r>
        <w:rPr>
          <w:b/>
          <w:color w:val="212121"/>
          <w:spacing w:val="-8"/>
        </w:rPr>
        <w:t> </w:t>
      </w:r>
      <w:r>
        <w:rPr>
          <w:color w:val="212121"/>
          <w:spacing w:val="-2"/>
        </w:rPr>
        <w:t>Nominated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MEARS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Group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Innovator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Team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(Company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Think-Tank)</w:t>
      </w:r>
    </w:p>
    <w:p>
      <w:pPr>
        <w:pStyle w:val="BodyText"/>
        <w:spacing w:line="372" w:lineRule="auto" w:before="114"/>
        <w:ind w:left="2626" w:right="3107"/>
      </w:pPr>
      <w:r>
        <w:rPr>
          <w:b/>
          <w:color w:val="212121"/>
        </w:rPr>
        <w:t>2021:</w:t>
      </w:r>
      <w:r>
        <w:rPr>
          <w:b/>
          <w:color w:val="212121"/>
          <w:spacing w:val="-7"/>
        </w:rPr>
        <w:t> </w:t>
      </w:r>
      <w:r>
        <w:rPr>
          <w:color w:val="212121"/>
        </w:rPr>
        <w:t>Nominated</w:t>
      </w:r>
      <w:r>
        <w:rPr>
          <w:color w:val="212121"/>
          <w:spacing w:val="-7"/>
        </w:rPr>
        <w:t> </w:t>
      </w:r>
      <w:r>
        <w:rPr>
          <w:color w:val="212121"/>
        </w:rPr>
        <w:t>to</w:t>
      </w:r>
      <w:r>
        <w:rPr>
          <w:color w:val="212121"/>
          <w:spacing w:val="-7"/>
        </w:rPr>
        <w:t> </w:t>
      </w:r>
      <w:r>
        <w:rPr>
          <w:color w:val="212121"/>
        </w:rPr>
        <w:t>Quanta</w:t>
      </w:r>
      <w:r>
        <w:rPr>
          <w:color w:val="212121"/>
          <w:spacing w:val="-7"/>
        </w:rPr>
        <w:t> </w:t>
      </w:r>
      <w:r>
        <w:rPr>
          <w:color w:val="212121"/>
        </w:rPr>
        <w:t>Services</w:t>
      </w:r>
      <w:r>
        <w:rPr>
          <w:color w:val="212121"/>
          <w:spacing w:val="-7"/>
        </w:rPr>
        <w:t> </w:t>
      </w:r>
      <w:r>
        <w:rPr>
          <w:color w:val="212121"/>
        </w:rPr>
        <w:t>Leadership</w:t>
      </w:r>
      <w:r>
        <w:rPr>
          <w:color w:val="212121"/>
          <w:spacing w:val="-7"/>
        </w:rPr>
        <w:t> </w:t>
      </w:r>
      <w:r>
        <w:rPr>
          <w:color w:val="212121"/>
        </w:rPr>
        <w:t>Academy </w:t>
      </w:r>
      <w:r>
        <w:rPr>
          <w:b/>
          <w:color w:val="212121"/>
          <w:spacing w:val="-2"/>
        </w:rPr>
        <w:t>2020: </w:t>
      </w:r>
      <w:r>
        <w:rPr>
          <w:color w:val="212121"/>
          <w:spacing w:val="-2"/>
        </w:rPr>
        <w:t>Promoted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Senior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Manager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Operations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Technology </w:t>
      </w:r>
      <w:r>
        <w:rPr>
          <w:b/>
          <w:color w:val="212121"/>
          <w:spacing w:val="-4"/>
        </w:rPr>
        <w:t>2013: </w:t>
      </w:r>
      <w:r>
        <w:rPr>
          <w:color w:val="212121"/>
          <w:spacing w:val="-4"/>
        </w:rPr>
        <w:t>Promoted to Technical Lead (IT Developer/Engineer </w:t>
      </w:r>
      <w:r>
        <w:rPr>
          <w:color w:val="212121"/>
          <w:spacing w:val="-4"/>
        </w:rPr>
        <w:t>III)</w:t>
      </w:r>
    </w:p>
    <w:sectPr>
      <w:type w:val="continuous"/>
      <w:pgSz w:w="11910" w:h="16840"/>
      <w:pgMar w:top="500" w:bottom="280" w:left="8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066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8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13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39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66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9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5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2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2"/>
      <w:ind w:left="3065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6"/>
      <w:ind w:left="2626"/>
      <w:outlineLvl w:val="1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right="18"/>
      <w:jc w:val="center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3065" w:hanging="19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gromero@gmail.com" TargetMode="External"/><Relationship Id="rId6" Type="http://schemas.openxmlformats.org/officeDocument/2006/relationships/hyperlink" Target="https://kgromero.com/" TargetMode="External"/><Relationship Id="rId7" Type="http://schemas.openxmlformats.org/officeDocument/2006/relationships/hyperlink" Target="https://www.linkedin.com/in/kyleromero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2024-06-10T21:06:39Z</dcterms:created>
  <dcterms:modified xsi:type="dcterms:W3CDTF">2024-06-10T21:06:39Z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  <property fmtid="{D5CDD505-2E9C-101B-9397-08002B2CF9AE}" pid="3" name="Producer">
    <vt:lpwstr>3-Heights(TM) PDF Security Shell 4.8.25.2 (http://www.pdf-tools.com)</vt:lpwstr>
  </property>
</Properties>
</file>