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E3C4F"/>
          <w:w w:val="105"/>
        </w:rPr>
        <w:t>Kyle</w:t>
      </w:r>
      <w:r>
        <w:rPr>
          <w:color w:val="2E3C4F"/>
          <w:spacing w:val="-2"/>
          <w:w w:val="105"/>
        </w:rPr>
        <w:t> </w:t>
      </w:r>
      <w:r>
        <w:rPr>
          <w:color w:val="2E3C4F"/>
          <w:spacing w:val="-2"/>
          <w:w w:val="110"/>
        </w:rPr>
        <w:t>Romero</w:t>
      </w:r>
    </w:p>
    <w:p>
      <w:pPr>
        <w:spacing w:before="71"/>
        <w:ind w:left="2254" w:right="0" w:firstLine="0"/>
        <w:jc w:val="left"/>
        <w:rPr>
          <w:position w:val="1"/>
          <w:sz w:val="12"/>
        </w:rPr>
      </w:pPr>
      <w:r>
        <w:rPr>
          <w:position w:val="1"/>
        </w:rPr>
        <w:drawing>
          <wp:inline distT="0" distB="0" distL="0" distR="0">
            <wp:extent cx="48214" cy="6333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14" cy="6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13"/>
          <w:w w:val="110"/>
          <w:position w:val="1"/>
          <w:sz w:val="20"/>
        </w:rPr>
        <w:t> </w:t>
      </w:r>
      <w:r>
        <w:rPr>
          <w:color w:val="2E3C4F"/>
          <w:w w:val="110"/>
          <w:position w:val="1"/>
          <w:sz w:val="12"/>
        </w:rPr>
        <w:t>Jersey</w:t>
      </w:r>
      <w:r>
        <w:rPr>
          <w:color w:val="2E3C4F"/>
          <w:spacing w:val="-8"/>
          <w:w w:val="110"/>
          <w:position w:val="1"/>
          <w:sz w:val="12"/>
        </w:rPr>
        <w:t> </w:t>
      </w:r>
      <w:r>
        <w:rPr>
          <w:color w:val="2E3C4F"/>
          <w:w w:val="110"/>
          <w:position w:val="1"/>
          <w:sz w:val="12"/>
        </w:rPr>
        <w:t>City,</w:t>
      </w:r>
      <w:r>
        <w:rPr>
          <w:color w:val="2E3C4F"/>
          <w:spacing w:val="23"/>
          <w:w w:val="110"/>
          <w:position w:val="1"/>
          <w:sz w:val="12"/>
        </w:rPr>
        <w:t> </w:t>
      </w:r>
      <w:r>
        <w:rPr>
          <w:color w:val="2E3C4F"/>
          <w:w w:val="110"/>
          <w:position w:val="1"/>
          <w:sz w:val="12"/>
        </w:rPr>
        <w:t>NJ</w:t>
      </w:r>
      <w:r>
        <w:rPr>
          <w:color w:val="2E3C4F"/>
          <w:spacing w:val="-8"/>
          <w:w w:val="110"/>
          <w:position w:val="1"/>
          <w:sz w:val="12"/>
        </w:rPr>
        <w:t> </w:t>
      </w:r>
      <w:r>
        <w:rPr>
          <w:color w:val="2E3C4F"/>
          <w:w w:val="110"/>
          <w:position w:val="1"/>
          <w:sz w:val="12"/>
        </w:rPr>
        <w:t>(NYC</w:t>
      </w:r>
      <w:r>
        <w:rPr>
          <w:color w:val="2E3C4F"/>
          <w:spacing w:val="-7"/>
          <w:w w:val="110"/>
          <w:position w:val="1"/>
          <w:sz w:val="12"/>
        </w:rPr>
        <w:t> </w:t>
      </w:r>
      <w:r>
        <w:rPr>
          <w:color w:val="2E3C4F"/>
          <w:w w:val="110"/>
          <w:position w:val="1"/>
          <w:sz w:val="12"/>
        </w:rPr>
        <w:t>Metro</w:t>
      </w:r>
      <w:r>
        <w:rPr>
          <w:color w:val="2E3C4F"/>
          <w:spacing w:val="-8"/>
          <w:w w:val="110"/>
          <w:position w:val="1"/>
          <w:sz w:val="12"/>
        </w:rPr>
        <w:t> </w:t>
      </w:r>
      <w:r>
        <w:rPr>
          <w:color w:val="2E3C4F"/>
          <w:w w:val="110"/>
          <w:position w:val="1"/>
          <w:sz w:val="12"/>
        </w:rPr>
        <w:t>Area)</w:t>
      </w:r>
      <w:r>
        <w:rPr>
          <w:color w:val="2E3C4F"/>
          <w:spacing w:val="27"/>
          <w:w w:val="110"/>
          <w:position w:val="1"/>
          <w:sz w:val="12"/>
        </w:rPr>
        <w:t> </w:t>
      </w:r>
      <w:r>
        <w:rPr>
          <w:color w:val="2E3C4F"/>
          <w:spacing w:val="9"/>
          <w:position w:val="1"/>
          <w:sz w:val="12"/>
        </w:rPr>
        <w:drawing>
          <wp:inline distT="0" distB="0" distL="0" distR="0">
            <wp:extent cx="60553" cy="4860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3" cy="4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spacing w:val="9"/>
          <w:position w:val="1"/>
          <w:sz w:val="12"/>
        </w:rPr>
      </w:r>
      <w:r>
        <w:rPr>
          <w:rFonts w:ascii="Times New Roman"/>
          <w:color w:val="2E3C4F"/>
          <w:spacing w:val="26"/>
          <w:w w:val="110"/>
          <w:position w:val="1"/>
          <w:sz w:val="12"/>
        </w:rPr>
        <w:t> </w:t>
      </w:r>
      <w:hyperlink r:id="rId7">
        <w:r>
          <w:rPr>
            <w:color w:val="2E3C4F"/>
            <w:w w:val="110"/>
            <w:position w:val="1"/>
            <w:sz w:val="12"/>
          </w:rPr>
          <w:t>kgromero@gmail.com</w:t>
        </w:r>
        <w:r>
          <w:rPr>
            <w:color w:val="2E3C4F"/>
            <w:spacing w:val="35"/>
            <w:w w:val="110"/>
            <w:position w:val="1"/>
            <w:sz w:val="12"/>
          </w:rPr>
          <w:t> </w:t>
        </w:r>
        <w:r>
          <w:rPr>
            <w:color w:val="2E3C4F"/>
            <w:spacing w:val="-9"/>
            <w:sz w:val="12"/>
          </w:rPr>
          <w:drawing>
            <wp:inline distT="0" distB="0" distL="0" distR="0">
              <wp:extent cx="54582" cy="66675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582" cy="666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E3C4F"/>
            <w:spacing w:val="-9"/>
            <w:sz w:val="12"/>
          </w:rPr>
        </w:r>
        <w:r>
          <w:rPr>
            <w:rFonts w:ascii="Times New Roman"/>
            <w:color w:val="2E3C4F"/>
            <w:spacing w:val="40"/>
            <w:w w:val="110"/>
            <w:position w:val="1"/>
            <w:sz w:val="12"/>
          </w:rPr>
          <w:t> </w:t>
        </w:r>
        <w:r>
          <w:rPr>
            <w:color w:val="2E3C4F"/>
            <w:w w:val="110"/>
            <w:position w:val="1"/>
            <w:sz w:val="12"/>
          </w:rPr>
          <w:t>(281)</w:t>
        </w:r>
        <w:r>
          <w:rPr>
            <w:color w:val="2E3C4F"/>
            <w:spacing w:val="-8"/>
            <w:w w:val="110"/>
            <w:position w:val="1"/>
            <w:sz w:val="12"/>
          </w:rPr>
          <w:t> </w:t>
        </w:r>
        <w:r>
          <w:rPr>
            <w:color w:val="2E3C4F"/>
            <w:w w:val="110"/>
            <w:position w:val="1"/>
            <w:sz w:val="12"/>
          </w:rPr>
          <w:t>857-9006</w:t>
        </w:r>
        <w:r>
          <w:rPr>
            <w:color w:val="2E3C4F"/>
            <w:spacing w:val="31"/>
            <w:w w:val="110"/>
            <w:position w:val="1"/>
            <w:sz w:val="12"/>
          </w:rPr>
          <w:t> </w:t>
        </w:r>
        <w:r>
          <w:rPr>
            <w:color w:val="2E3C4F"/>
            <w:spacing w:val="13"/>
            <w:sz w:val="12"/>
          </w:rPr>
          <w:drawing>
            <wp:inline distT="0" distB="0" distL="0" distR="0">
              <wp:extent cx="66675" cy="66674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75" cy="6667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E3C4F"/>
            <w:spacing w:val="13"/>
            <w:sz w:val="12"/>
          </w:rPr>
        </w:r>
        <w:r>
          <w:rPr>
            <w:rFonts w:ascii="Times New Roman"/>
            <w:color w:val="2E3C4F"/>
            <w:spacing w:val="13"/>
            <w:position w:val="1"/>
            <w:sz w:val="12"/>
          </w:rPr>
          <w:t> </w:t>
        </w:r>
        <w:hyperlink r:id="rId10">
          <w:r>
            <w:rPr>
              <w:color w:val="2E3C4F"/>
              <w:w w:val="110"/>
              <w:position w:val="1"/>
              <w:sz w:val="12"/>
            </w:rPr>
            <w:t>in/kyleromero</w:t>
          </w:r>
          <w:r>
            <w:rPr>
              <w:color w:val="2E3C4F"/>
              <w:spacing w:val="28"/>
              <w:w w:val="110"/>
              <w:position w:val="1"/>
              <w:sz w:val="12"/>
            </w:rPr>
            <w:t> </w:t>
          </w:r>
          <w:r>
            <w:rPr>
              <w:color w:val="2E3C4F"/>
              <w:spacing w:val="11"/>
              <w:position w:val="1"/>
              <w:sz w:val="12"/>
            </w:rPr>
            <w:drawing>
              <wp:inline distT="0" distB="0" distL="0" distR="0">
                <wp:extent cx="66675" cy="40939"/>
                <wp:effectExtent l="0" t="0" r="0" b="0"/>
                <wp:docPr id="5" name="Image 5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" cy="409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2E3C4F"/>
              <w:spacing w:val="11"/>
              <w:position w:val="1"/>
              <w:sz w:val="12"/>
            </w:rPr>
          </w:r>
          <w:r>
            <w:rPr>
              <w:rFonts w:ascii="Times New Roman"/>
              <w:color w:val="2E3C4F"/>
              <w:spacing w:val="11"/>
              <w:w w:val="110"/>
              <w:position w:val="1"/>
              <w:sz w:val="12"/>
            </w:rPr>
            <w:t> </w:t>
          </w:r>
          <w:hyperlink r:id="rId12">
            <w:r>
              <w:rPr>
                <w:color w:val="2E3C4F"/>
                <w:w w:val="110"/>
                <w:position w:val="1"/>
                <w:sz w:val="12"/>
              </w:rPr>
              <w:t>kgromero.com</w:t>
            </w:r>
          </w:hyperlink>
        </w:hyperlink>
      </w:hyperlink>
    </w:p>
    <w:p>
      <w:pPr>
        <w:pStyle w:val="BodyText"/>
        <w:spacing w:before="89"/>
        <w:ind w:left="0" w:firstLine="0"/>
        <w:rPr>
          <w:sz w:val="19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504825</wp:posOffset>
                </wp:positionH>
                <wp:positionV relativeFrom="paragraph">
                  <wp:posOffset>172583</wp:posOffset>
                </wp:positionV>
                <wp:extent cx="676275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62750" y="0"/>
                              </a:lnTo>
                              <a:lnTo>
                                <a:pt x="676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5pt;margin-top:13.589258pt;width:532.5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2E3C4F"/>
          <w:spacing w:val="-2"/>
        </w:rPr>
        <w:t>SUMMARY</w:t>
      </w:r>
    </w:p>
    <w:p>
      <w:pPr>
        <w:pStyle w:val="BodyText"/>
        <w:spacing w:line="295" w:lineRule="auto" w:before="76"/>
        <w:ind w:left="73" w:firstLine="0"/>
      </w:pPr>
      <w:r>
        <w:rPr>
          <w:color w:val="2E3C4F"/>
          <w:w w:val="105"/>
        </w:rPr>
        <w:t>Hands-on and results-driven software engineering leader, specializing in management, full-stack development, digital transformation, software architecture, DevOps, and Agile</w:t>
      </w:r>
      <w:r>
        <w:rPr>
          <w:color w:val="2E3C4F"/>
          <w:spacing w:val="40"/>
          <w:w w:val="105"/>
        </w:rPr>
        <w:t> </w:t>
      </w:r>
      <w:r>
        <w:rPr>
          <w:color w:val="2E3C4F"/>
          <w:w w:val="105"/>
        </w:rPr>
        <w:t>methodologies. Proven track record of delivering scalable, business-aligned solutions, optimizing development operations, and mentoring high-performing teams.</w:t>
      </w:r>
    </w:p>
    <w:p>
      <w:pPr>
        <w:pStyle w:val="BodyText"/>
        <w:spacing w:before="6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504825</wp:posOffset>
                </wp:positionH>
                <wp:positionV relativeFrom="paragraph">
                  <wp:posOffset>172524</wp:posOffset>
                </wp:positionV>
                <wp:extent cx="676275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62750" y="0"/>
                              </a:lnTo>
                              <a:lnTo>
                                <a:pt x="676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5pt;margin-top:13.58457pt;width:532.5pt;height:.7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2E3C4F"/>
          <w:spacing w:val="-2"/>
          <w:w w:val="110"/>
        </w:rPr>
        <w:t>EXPERIENCE</w:t>
      </w:r>
    </w:p>
    <w:p>
      <w:pPr>
        <w:pStyle w:val="Heading2"/>
        <w:spacing w:before="63"/>
      </w:pPr>
      <w:r>
        <w:rPr>
          <w:color w:val="2E3C4F"/>
        </w:rPr>
        <w:t>Team</w:t>
      </w:r>
      <w:r>
        <w:rPr>
          <w:color w:val="2E3C4F"/>
          <w:spacing w:val="-7"/>
        </w:rPr>
        <w:t> </w:t>
      </w:r>
      <w:r>
        <w:rPr>
          <w:color w:val="2E3C4F"/>
          <w:spacing w:val="-4"/>
        </w:rPr>
        <w:t>Lead</w:t>
      </w:r>
    </w:p>
    <w:p>
      <w:pPr>
        <w:pStyle w:val="Heading3"/>
        <w:tabs>
          <w:tab w:pos="7724" w:val="left" w:leader="none"/>
        </w:tabs>
        <w:rPr>
          <w:position w:val="1"/>
        </w:rPr>
      </w:pPr>
      <w:r>
        <w:rPr>
          <w:color w:val="2E3C4F"/>
          <w:w w:val="105"/>
        </w:rPr>
        <w:t>Tenna</w:t>
      </w:r>
      <w:r>
        <w:rPr>
          <w:color w:val="2E3C4F"/>
          <w:spacing w:val="-6"/>
          <w:w w:val="105"/>
        </w:rPr>
        <w:t> </w:t>
      </w:r>
      <w:r>
        <w:rPr>
          <w:color w:val="2E3C4F"/>
          <w:w w:val="105"/>
        </w:rPr>
        <w:t>(Construction</w:t>
      </w:r>
      <w:r>
        <w:rPr>
          <w:color w:val="2E3C4F"/>
          <w:spacing w:val="-5"/>
          <w:w w:val="105"/>
        </w:rPr>
        <w:t> </w:t>
      </w:r>
      <w:r>
        <w:rPr>
          <w:color w:val="2E3C4F"/>
          <w:w w:val="105"/>
        </w:rPr>
        <w:t>B2B</w:t>
      </w:r>
      <w:r>
        <w:rPr>
          <w:color w:val="2E3C4F"/>
          <w:spacing w:val="-5"/>
          <w:w w:val="105"/>
        </w:rPr>
        <w:t> </w:t>
      </w:r>
      <w:r>
        <w:rPr>
          <w:color w:val="2E3C4F"/>
          <w:w w:val="105"/>
        </w:rPr>
        <w:t>SaaS</w:t>
      </w:r>
      <w:r>
        <w:rPr>
          <w:color w:val="2E3C4F"/>
          <w:spacing w:val="-5"/>
          <w:w w:val="105"/>
        </w:rPr>
        <w:t> </w:t>
      </w:r>
      <w:r>
        <w:rPr>
          <w:color w:val="2E3C4F"/>
          <w:w w:val="105"/>
        </w:rPr>
        <w:t>Startup</w:t>
      </w:r>
      <w:r>
        <w:rPr>
          <w:color w:val="2E3C4F"/>
          <w:spacing w:val="-5"/>
          <w:w w:val="105"/>
        </w:rPr>
        <w:t> </w:t>
      </w:r>
      <w:r>
        <w:rPr>
          <w:color w:val="2E3C4F"/>
          <w:w w:val="95"/>
        </w:rPr>
        <w:t>|</w:t>
      </w:r>
      <w:r>
        <w:rPr>
          <w:color w:val="2E3C4F"/>
          <w:spacing w:val="-2"/>
          <w:w w:val="95"/>
        </w:rPr>
        <w:t> </w:t>
      </w:r>
      <w:r>
        <w:rPr>
          <w:color w:val="2E3C4F"/>
          <w:w w:val="105"/>
        </w:rPr>
        <w:t>150</w:t>
      </w:r>
      <w:r>
        <w:rPr>
          <w:color w:val="2E3C4F"/>
          <w:spacing w:val="-5"/>
          <w:w w:val="105"/>
        </w:rPr>
        <w:t> </w:t>
      </w:r>
      <w:r>
        <w:rPr>
          <w:color w:val="2E3C4F"/>
          <w:spacing w:val="-2"/>
          <w:w w:val="105"/>
        </w:rPr>
        <w:t>Employees)</w:t>
      </w:r>
      <w:r>
        <w:rPr>
          <w:color w:val="2E3C4F"/>
        </w:rPr>
        <w:tab/>
      </w:r>
      <w:r>
        <w:rPr>
          <w:color w:val="2E3C4F"/>
          <w:spacing w:val="-2"/>
          <w:w w:val="110"/>
          <w:position w:val="1"/>
        </w:rPr>
        <w:t>October</w:t>
      </w:r>
      <w:r>
        <w:rPr>
          <w:color w:val="2E3C4F"/>
          <w:spacing w:val="-7"/>
          <w:w w:val="110"/>
          <w:position w:val="1"/>
        </w:rPr>
        <w:t> </w:t>
      </w:r>
      <w:r>
        <w:rPr>
          <w:color w:val="2E3C4F"/>
          <w:spacing w:val="-2"/>
          <w:w w:val="110"/>
          <w:position w:val="1"/>
        </w:rPr>
        <w:t>2025</w:t>
      </w:r>
      <w:r>
        <w:rPr>
          <w:color w:val="2E3C4F"/>
          <w:spacing w:val="-6"/>
          <w:w w:val="110"/>
          <w:position w:val="1"/>
        </w:rPr>
        <w:t> </w:t>
      </w:r>
      <w:r>
        <w:rPr>
          <w:color w:val="2E3C4F"/>
          <w:spacing w:val="-2"/>
          <w:w w:val="110"/>
          <w:position w:val="1"/>
        </w:rPr>
        <w:t>-</w:t>
      </w:r>
      <w:r>
        <w:rPr>
          <w:color w:val="2E3C4F"/>
          <w:spacing w:val="-6"/>
          <w:w w:val="110"/>
          <w:position w:val="1"/>
        </w:rPr>
        <w:t> </w:t>
      </w:r>
      <w:r>
        <w:rPr>
          <w:color w:val="2E3C4F"/>
          <w:spacing w:val="-2"/>
          <w:w w:val="110"/>
          <w:position w:val="1"/>
        </w:rPr>
        <w:t>Present</w:t>
      </w:r>
      <w:r>
        <w:rPr>
          <w:color w:val="2E3C4F"/>
          <w:spacing w:val="-2"/>
          <w:w w:val="110"/>
          <w:position w:val="3"/>
        </w:rPr>
        <w:t>,</w:t>
      </w:r>
      <w:r>
        <w:rPr>
          <w:color w:val="2E3C4F"/>
          <w:spacing w:val="45"/>
          <w:w w:val="110"/>
          <w:position w:val="3"/>
        </w:rPr>
        <w:t> </w:t>
      </w:r>
      <w:r>
        <w:rPr>
          <w:color w:val="2E3C4F"/>
          <w:spacing w:val="-2"/>
          <w:w w:val="110"/>
          <w:position w:val="1"/>
        </w:rPr>
        <w:t>Jersey</w:t>
      </w:r>
      <w:r>
        <w:rPr>
          <w:color w:val="2E3C4F"/>
          <w:spacing w:val="-6"/>
          <w:w w:val="110"/>
          <w:position w:val="1"/>
        </w:rPr>
        <w:t> </w:t>
      </w:r>
      <w:r>
        <w:rPr>
          <w:color w:val="2E3C4F"/>
          <w:spacing w:val="-2"/>
          <w:w w:val="110"/>
          <w:position w:val="1"/>
        </w:rPr>
        <w:t>City,</w:t>
      </w:r>
      <w:r>
        <w:rPr>
          <w:color w:val="2E3C4F"/>
          <w:spacing w:val="-6"/>
          <w:w w:val="110"/>
          <w:position w:val="1"/>
        </w:rPr>
        <w:t> </w:t>
      </w:r>
      <w:r>
        <w:rPr>
          <w:color w:val="2E3C4F"/>
          <w:spacing w:val="-2"/>
          <w:w w:val="110"/>
          <w:position w:val="1"/>
        </w:rPr>
        <w:t>NJ</w:t>
      </w:r>
      <w:r>
        <w:rPr>
          <w:color w:val="2E3C4F"/>
          <w:spacing w:val="-6"/>
          <w:w w:val="110"/>
          <w:position w:val="1"/>
        </w:rPr>
        <w:t> </w:t>
      </w:r>
      <w:r>
        <w:rPr>
          <w:color w:val="2E3C4F"/>
          <w:spacing w:val="-2"/>
          <w:w w:val="110"/>
          <w:position w:val="1"/>
        </w:rPr>
        <w:t>(remote)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95" w:lineRule="auto" w:before="54" w:after="0"/>
        <w:ind w:left="313" w:right="288" w:hanging="105"/>
        <w:jc w:val="left"/>
        <w:rPr>
          <w:sz w:val="14"/>
        </w:rPr>
      </w:pPr>
      <w:r>
        <w:rPr>
          <w:b/>
          <w:color w:val="2E3C4F"/>
          <w:w w:val="105"/>
          <w:sz w:val="14"/>
        </w:rPr>
        <w:t>Summary: </w:t>
      </w:r>
      <w:r>
        <w:rPr>
          <w:color w:val="2E3C4F"/>
          <w:w w:val="105"/>
          <w:sz w:val="14"/>
        </w:rPr>
        <w:t>Tenna Online is a construction-industry SaaS platform offering real-time GPS, BLE and IoT asset tracking to manage fleets, schedule maintenance, and improve</w:t>
      </w:r>
      <w:r>
        <w:rPr>
          <w:color w:val="2E3C4F"/>
          <w:spacing w:val="40"/>
          <w:w w:val="105"/>
          <w:sz w:val="14"/>
        </w:rPr>
        <w:t> </w:t>
      </w:r>
      <w:r>
        <w:rPr>
          <w:color w:val="2E3C4F"/>
          <w:w w:val="105"/>
          <w:sz w:val="14"/>
        </w:rPr>
        <w:t>utilization across mixed equipment operations.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170" w:lineRule="exact" w:before="0" w:after="0"/>
        <w:ind w:left="312" w:right="0" w:hanging="104"/>
        <w:jc w:val="left"/>
        <w:rPr>
          <w:sz w:val="14"/>
        </w:rPr>
      </w:pPr>
      <w:r>
        <w:rPr>
          <w:b/>
          <w:color w:val="2E3C4F"/>
          <w:w w:val="105"/>
          <w:sz w:val="14"/>
        </w:rPr>
        <w:t>Role:</w:t>
      </w:r>
      <w:r>
        <w:rPr>
          <w:b/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Led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Software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Development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Team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focused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on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Product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Development,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Enhancement,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and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Release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54" w:after="0"/>
        <w:ind w:left="312" w:right="0" w:hanging="104"/>
        <w:jc w:val="left"/>
        <w:rPr>
          <w:sz w:val="14"/>
        </w:rPr>
      </w:pPr>
      <w:r>
        <w:rPr>
          <w:b/>
          <w:color w:val="2E3C4F"/>
          <w:sz w:val="14"/>
        </w:rPr>
        <w:t>Tech</w:t>
      </w:r>
      <w:r>
        <w:rPr>
          <w:b/>
          <w:color w:val="2E3C4F"/>
          <w:spacing w:val="14"/>
          <w:sz w:val="14"/>
        </w:rPr>
        <w:t> </w:t>
      </w:r>
      <w:r>
        <w:rPr>
          <w:b/>
          <w:color w:val="2E3C4F"/>
          <w:sz w:val="14"/>
        </w:rPr>
        <w:t>Stack:</w:t>
      </w:r>
      <w:r>
        <w:rPr>
          <w:b/>
          <w:color w:val="2E3C4F"/>
          <w:spacing w:val="15"/>
          <w:sz w:val="14"/>
        </w:rPr>
        <w:t> </w:t>
      </w:r>
      <w:r>
        <w:rPr>
          <w:color w:val="2E3C4F"/>
          <w:sz w:val="14"/>
        </w:rPr>
        <w:t>AWS,</w:t>
      </w:r>
      <w:r>
        <w:rPr>
          <w:color w:val="2E3C4F"/>
          <w:spacing w:val="15"/>
          <w:sz w:val="14"/>
        </w:rPr>
        <w:t> </w:t>
      </w:r>
      <w:r>
        <w:rPr>
          <w:color w:val="2E3C4F"/>
          <w:sz w:val="14"/>
        </w:rPr>
        <w:t>GitHub,</w:t>
      </w:r>
      <w:r>
        <w:rPr>
          <w:color w:val="2E3C4F"/>
          <w:spacing w:val="15"/>
          <w:sz w:val="14"/>
        </w:rPr>
        <w:t> </w:t>
      </w:r>
      <w:r>
        <w:rPr>
          <w:color w:val="2E3C4F"/>
          <w:sz w:val="14"/>
        </w:rPr>
        <w:t>K8s,</w:t>
      </w:r>
      <w:r>
        <w:rPr>
          <w:color w:val="2E3C4F"/>
          <w:spacing w:val="14"/>
          <w:sz w:val="14"/>
        </w:rPr>
        <w:t> </w:t>
      </w:r>
      <w:r>
        <w:rPr>
          <w:color w:val="2E3C4F"/>
          <w:sz w:val="14"/>
        </w:rPr>
        <w:t>Helm,</w:t>
      </w:r>
      <w:r>
        <w:rPr>
          <w:color w:val="2E3C4F"/>
          <w:spacing w:val="15"/>
          <w:sz w:val="14"/>
        </w:rPr>
        <w:t> </w:t>
      </w:r>
      <w:r>
        <w:rPr>
          <w:color w:val="2E3C4F"/>
          <w:sz w:val="14"/>
        </w:rPr>
        <w:t>RabbitMQ,</w:t>
      </w:r>
      <w:r>
        <w:rPr>
          <w:color w:val="2E3C4F"/>
          <w:spacing w:val="15"/>
          <w:sz w:val="14"/>
        </w:rPr>
        <w:t> </w:t>
      </w:r>
      <w:r>
        <w:rPr>
          <w:color w:val="2E3C4F"/>
          <w:sz w:val="14"/>
        </w:rPr>
        <w:t>Redis,</w:t>
      </w:r>
      <w:r>
        <w:rPr>
          <w:color w:val="2E3C4F"/>
          <w:spacing w:val="15"/>
          <w:sz w:val="14"/>
        </w:rPr>
        <w:t> </w:t>
      </w:r>
      <w:r>
        <w:rPr>
          <w:color w:val="2E3C4F"/>
          <w:sz w:val="14"/>
        </w:rPr>
        <w:t>Docker,</w:t>
      </w:r>
      <w:r>
        <w:rPr>
          <w:color w:val="2E3C4F"/>
          <w:spacing w:val="14"/>
          <w:sz w:val="14"/>
        </w:rPr>
        <w:t> </w:t>
      </w:r>
      <w:r>
        <w:rPr>
          <w:color w:val="2E3C4F"/>
          <w:sz w:val="14"/>
        </w:rPr>
        <w:t>FluxCD</w:t>
      </w:r>
      <w:r>
        <w:rPr>
          <w:color w:val="2E3C4F"/>
          <w:spacing w:val="15"/>
          <w:sz w:val="14"/>
        </w:rPr>
        <w:t> </w:t>
      </w:r>
      <w:r>
        <w:rPr>
          <w:color w:val="2E3C4F"/>
          <w:sz w:val="14"/>
        </w:rPr>
        <w:t>(GitOps),</w:t>
      </w:r>
      <w:r>
        <w:rPr>
          <w:color w:val="2E3C4F"/>
          <w:spacing w:val="15"/>
          <w:sz w:val="14"/>
        </w:rPr>
        <w:t> </w:t>
      </w:r>
      <w:r>
        <w:rPr>
          <w:color w:val="2E3C4F"/>
          <w:sz w:val="14"/>
        </w:rPr>
        <w:t>SingleSpa</w:t>
      </w:r>
      <w:r>
        <w:rPr>
          <w:color w:val="2E3C4F"/>
          <w:spacing w:val="15"/>
          <w:sz w:val="14"/>
        </w:rPr>
        <w:t> </w:t>
      </w:r>
      <w:r>
        <w:rPr>
          <w:color w:val="2E3C4F"/>
          <w:sz w:val="14"/>
        </w:rPr>
        <w:t>(Micro-UI),</w:t>
      </w:r>
      <w:r>
        <w:rPr>
          <w:color w:val="2E3C4F"/>
          <w:spacing w:val="15"/>
          <w:sz w:val="14"/>
        </w:rPr>
        <w:t> </w:t>
      </w:r>
      <w:r>
        <w:rPr>
          <w:color w:val="2E3C4F"/>
          <w:sz w:val="14"/>
        </w:rPr>
        <w:t>React,</w:t>
      </w:r>
      <w:r>
        <w:rPr>
          <w:color w:val="2E3C4F"/>
          <w:spacing w:val="14"/>
          <w:sz w:val="14"/>
        </w:rPr>
        <w:t> </w:t>
      </w:r>
      <w:r>
        <w:rPr>
          <w:color w:val="2E3C4F"/>
          <w:sz w:val="14"/>
        </w:rPr>
        <w:t>Redux,</w:t>
      </w:r>
      <w:r>
        <w:rPr>
          <w:color w:val="2E3C4F"/>
          <w:spacing w:val="15"/>
          <w:sz w:val="14"/>
        </w:rPr>
        <w:t> </w:t>
      </w:r>
      <w:r>
        <w:rPr>
          <w:color w:val="2E3C4F"/>
          <w:sz w:val="14"/>
        </w:rPr>
        <w:t>Elasticsearch,</w:t>
      </w:r>
      <w:r>
        <w:rPr>
          <w:color w:val="2E3C4F"/>
          <w:spacing w:val="15"/>
          <w:sz w:val="14"/>
        </w:rPr>
        <w:t> </w:t>
      </w:r>
      <w:r>
        <w:rPr>
          <w:color w:val="2E3C4F"/>
          <w:sz w:val="14"/>
        </w:rPr>
        <w:t>Postgres,</w:t>
      </w:r>
      <w:r>
        <w:rPr>
          <w:color w:val="2E3C4F"/>
          <w:spacing w:val="15"/>
          <w:sz w:val="14"/>
        </w:rPr>
        <w:t> </w:t>
      </w:r>
      <w:r>
        <w:rPr>
          <w:color w:val="2E3C4F"/>
          <w:sz w:val="14"/>
        </w:rPr>
        <w:t>Papertrail,</w:t>
      </w:r>
      <w:r>
        <w:rPr>
          <w:color w:val="2E3C4F"/>
          <w:spacing w:val="14"/>
          <w:sz w:val="14"/>
        </w:rPr>
        <w:t> </w:t>
      </w:r>
      <w:r>
        <w:rPr>
          <w:color w:val="2E3C4F"/>
          <w:sz w:val="14"/>
        </w:rPr>
        <w:t>Grafana,</w:t>
      </w:r>
      <w:r>
        <w:rPr>
          <w:color w:val="2E3C4F"/>
          <w:spacing w:val="15"/>
          <w:sz w:val="14"/>
        </w:rPr>
        <w:t> </w:t>
      </w:r>
      <w:r>
        <w:rPr>
          <w:color w:val="2E3C4F"/>
          <w:spacing w:val="-2"/>
          <w:sz w:val="14"/>
        </w:rPr>
        <w:t>Confluence.</w:t>
      </w:r>
    </w:p>
    <w:p>
      <w:pPr>
        <w:pStyle w:val="BodyText"/>
        <w:spacing w:before="20"/>
        <w:ind w:left="0" w:firstLine="0"/>
      </w:pPr>
    </w:p>
    <w:p>
      <w:pPr>
        <w:pStyle w:val="Heading2"/>
      </w:pPr>
      <w:r>
        <w:rPr>
          <w:color w:val="2E3C4F"/>
          <w:spacing w:val="-2"/>
          <w:w w:val="105"/>
        </w:rPr>
        <w:t>Contractor</w:t>
      </w:r>
    </w:p>
    <w:p>
      <w:pPr>
        <w:pStyle w:val="Heading3"/>
        <w:tabs>
          <w:tab w:pos="7842" w:val="left" w:leader="none"/>
        </w:tabs>
        <w:spacing w:before="16"/>
        <w:rPr>
          <w:position w:val="1"/>
        </w:rPr>
      </w:pPr>
      <w:r>
        <w:rPr>
          <w:color w:val="2E3C4F"/>
        </w:rPr>
        <w:t>Dexian</w:t>
      </w:r>
      <w:r>
        <w:rPr>
          <w:color w:val="2E3C4F"/>
          <w:spacing w:val="12"/>
        </w:rPr>
        <w:t> </w:t>
      </w:r>
      <w:r>
        <w:rPr>
          <w:color w:val="2E3C4F"/>
        </w:rPr>
        <w:t>(Staffing,</w:t>
      </w:r>
      <w:r>
        <w:rPr>
          <w:color w:val="2E3C4F"/>
          <w:spacing w:val="13"/>
        </w:rPr>
        <w:t> </w:t>
      </w:r>
      <w:r>
        <w:rPr>
          <w:color w:val="2E3C4F"/>
        </w:rPr>
        <w:t>IT</w:t>
      </w:r>
      <w:r>
        <w:rPr>
          <w:color w:val="2E3C4F"/>
          <w:spacing w:val="13"/>
        </w:rPr>
        <w:t> </w:t>
      </w:r>
      <w:r>
        <w:rPr>
          <w:color w:val="2E3C4F"/>
        </w:rPr>
        <w:t>Services,</w:t>
      </w:r>
      <w:r>
        <w:rPr>
          <w:color w:val="2E3C4F"/>
          <w:spacing w:val="13"/>
        </w:rPr>
        <w:t> </w:t>
      </w:r>
      <w:r>
        <w:rPr>
          <w:color w:val="2E3C4F"/>
        </w:rPr>
        <w:t>and</w:t>
      </w:r>
      <w:r>
        <w:rPr>
          <w:color w:val="2E3C4F"/>
          <w:spacing w:val="12"/>
        </w:rPr>
        <w:t> </w:t>
      </w:r>
      <w:r>
        <w:rPr>
          <w:color w:val="2E3C4F"/>
        </w:rPr>
        <w:t>Workforce</w:t>
      </w:r>
      <w:r>
        <w:rPr>
          <w:color w:val="2E3C4F"/>
          <w:spacing w:val="13"/>
        </w:rPr>
        <w:t> </w:t>
      </w:r>
      <w:r>
        <w:rPr>
          <w:color w:val="2E3C4F"/>
        </w:rPr>
        <w:t>Solutions</w:t>
      </w:r>
      <w:r>
        <w:rPr>
          <w:color w:val="2E3C4F"/>
          <w:spacing w:val="13"/>
        </w:rPr>
        <w:t> </w:t>
      </w:r>
      <w:r>
        <w:rPr>
          <w:color w:val="2E3C4F"/>
        </w:rPr>
        <w:t>|</w:t>
      </w:r>
      <w:r>
        <w:rPr>
          <w:color w:val="2E3C4F"/>
          <w:spacing w:val="13"/>
        </w:rPr>
        <w:t> </w:t>
      </w:r>
      <w:r>
        <w:rPr>
          <w:color w:val="2E3C4F"/>
        </w:rPr>
        <w:t>12k</w:t>
      </w:r>
      <w:r>
        <w:rPr>
          <w:color w:val="2E3C4F"/>
          <w:spacing w:val="13"/>
        </w:rPr>
        <w:t> </w:t>
      </w:r>
      <w:r>
        <w:rPr>
          <w:color w:val="2E3C4F"/>
          <w:spacing w:val="-2"/>
        </w:rPr>
        <w:t>Employees)</w:t>
      </w:r>
      <w:r>
        <w:rPr>
          <w:color w:val="2E3C4F"/>
        </w:rPr>
        <w:tab/>
      </w:r>
      <w:r>
        <w:rPr>
          <w:color w:val="2E3C4F"/>
          <w:position w:val="1"/>
        </w:rPr>
        <w:t>March</w:t>
      </w:r>
      <w:r>
        <w:rPr>
          <w:color w:val="2E3C4F"/>
          <w:spacing w:val="10"/>
          <w:position w:val="1"/>
        </w:rPr>
        <w:t> </w:t>
      </w:r>
      <w:r>
        <w:rPr>
          <w:color w:val="2E3C4F"/>
          <w:position w:val="1"/>
        </w:rPr>
        <w:t>2025</w:t>
      </w:r>
      <w:r>
        <w:rPr>
          <w:color w:val="2E3C4F"/>
          <w:spacing w:val="11"/>
          <w:position w:val="1"/>
        </w:rPr>
        <w:t> </w:t>
      </w:r>
      <w:r>
        <w:rPr>
          <w:color w:val="2E3C4F"/>
          <w:position w:val="1"/>
        </w:rPr>
        <w:t>-</w:t>
      </w:r>
      <w:r>
        <w:rPr>
          <w:color w:val="2E3C4F"/>
          <w:spacing w:val="10"/>
          <w:position w:val="1"/>
        </w:rPr>
        <w:t> </w:t>
      </w:r>
      <w:r>
        <w:rPr>
          <w:color w:val="2E3C4F"/>
          <w:position w:val="1"/>
        </w:rPr>
        <w:t>Present</w:t>
      </w:r>
      <w:r>
        <w:rPr>
          <w:color w:val="2E3C4F"/>
          <w:position w:val="3"/>
        </w:rPr>
        <w:t>,</w:t>
      </w:r>
      <w:r>
        <w:rPr>
          <w:color w:val="2E3C4F"/>
          <w:spacing w:val="70"/>
          <w:w w:val="150"/>
          <w:position w:val="3"/>
        </w:rPr>
        <w:t> </w:t>
      </w:r>
      <w:r>
        <w:rPr>
          <w:color w:val="2E3C4F"/>
          <w:position w:val="1"/>
        </w:rPr>
        <w:t>Jersey</w:t>
      </w:r>
      <w:r>
        <w:rPr>
          <w:color w:val="2E3C4F"/>
          <w:spacing w:val="11"/>
          <w:position w:val="1"/>
        </w:rPr>
        <w:t> </w:t>
      </w:r>
      <w:r>
        <w:rPr>
          <w:color w:val="2E3C4F"/>
          <w:position w:val="1"/>
        </w:rPr>
        <w:t>City,</w:t>
      </w:r>
      <w:r>
        <w:rPr>
          <w:color w:val="2E3C4F"/>
          <w:spacing w:val="10"/>
          <w:position w:val="1"/>
        </w:rPr>
        <w:t> </w:t>
      </w:r>
      <w:r>
        <w:rPr>
          <w:color w:val="2E3C4F"/>
          <w:position w:val="1"/>
        </w:rPr>
        <w:t>NJ</w:t>
      </w:r>
      <w:r>
        <w:rPr>
          <w:color w:val="2E3C4F"/>
          <w:spacing w:val="11"/>
          <w:position w:val="1"/>
        </w:rPr>
        <w:t> </w:t>
      </w:r>
      <w:r>
        <w:rPr>
          <w:color w:val="2E3C4F"/>
          <w:spacing w:val="-2"/>
          <w:position w:val="1"/>
        </w:rPr>
        <w:t>(remote)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39" w:after="0"/>
        <w:ind w:left="312" w:right="0" w:hanging="104"/>
        <w:jc w:val="left"/>
        <w:rPr>
          <w:sz w:val="14"/>
        </w:rPr>
      </w:pPr>
      <w:r>
        <w:rPr>
          <w:b/>
          <w:color w:val="2E3C4F"/>
          <w:sz w:val="14"/>
        </w:rPr>
        <w:t>Client</w:t>
      </w:r>
      <w:r>
        <w:rPr>
          <w:color w:val="2E3C4F"/>
          <w:sz w:val="14"/>
        </w:rPr>
        <w:t>:</w:t>
      </w:r>
      <w:r>
        <w:rPr>
          <w:color w:val="2E3C4F"/>
          <w:spacing w:val="4"/>
          <w:sz w:val="14"/>
        </w:rPr>
        <w:t> </w:t>
      </w:r>
      <w:r>
        <w:rPr>
          <w:color w:val="2E3C4F"/>
          <w:sz w:val="14"/>
        </w:rPr>
        <w:t>Deloitte</w:t>
      </w:r>
      <w:r>
        <w:rPr>
          <w:color w:val="2E3C4F"/>
          <w:spacing w:val="4"/>
          <w:sz w:val="14"/>
        </w:rPr>
        <w:t> </w:t>
      </w:r>
      <w:r>
        <w:rPr>
          <w:color w:val="2E3C4F"/>
          <w:sz w:val="14"/>
        </w:rPr>
        <w:t>Consulting</w:t>
      </w:r>
      <w:r>
        <w:rPr>
          <w:color w:val="2E3C4F"/>
          <w:spacing w:val="77"/>
          <w:sz w:val="14"/>
        </w:rPr>
        <w:t> </w:t>
      </w:r>
      <w:r>
        <w:rPr>
          <w:b/>
          <w:color w:val="2E3C4F"/>
          <w:w w:val="95"/>
          <w:sz w:val="14"/>
        </w:rPr>
        <w:t>|</w:t>
      </w:r>
      <w:r>
        <w:rPr>
          <w:b/>
          <w:color w:val="2E3C4F"/>
          <w:spacing w:val="76"/>
          <w:sz w:val="14"/>
        </w:rPr>
        <w:t> </w:t>
      </w:r>
      <w:r>
        <w:rPr>
          <w:b/>
          <w:color w:val="2E3C4F"/>
          <w:sz w:val="14"/>
        </w:rPr>
        <w:t>Contract</w:t>
      </w:r>
      <w:r>
        <w:rPr>
          <w:color w:val="2E3C4F"/>
          <w:sz w:val="14"/>
        </w:rPr>
        <w:t>:</w:t>
      </w:r>
      <w:r>
        <w:rPr>
          <w:color w:val="2E3C4F"/>
          <w:spacing w:val="5"/>
          <w:sz w:val="14"/>
        </w:rPr>
        <w:t> </w:t>
      </w:r>
      <w:r>
        <w:rPr>
          <w:color w:val="2E3C4F"/>
          <w:sz w:val="14"/>
        </w:rPr>
        <w:t>03/2025</w:t>
      </w:r>
      <w:r>
        <w:rPr>
          <w:color w:val="2E3C4F"/>
          <w:spacing w:val="4"/>
          <w:sz w:val="14"/>
        </w:rPr>
        <w:t> </w:t>
      </w:r>
      <w:r>
        <w:rPr>
          <w:color w:val="2E3C4F"/>
          <w:sz w:val="14"/>
        </w:rPr>
        <w:t>-</w:t>
      </w:r>
      <w:r>
        <w:rPr>
          <w:color w:val="2E3C4F"/>
          <w:spacing w:val="5"/>
          <w:sz w:val="14"/>
        </w:rPr>
        <w:t> </w:t>
      </w:r>
      <w:r>
        <w:rPr>
          <w:color w:val="2E3C4F"/>
          <w:sz w:val="14"/>
        </w:rPr>
        <w:t>10/2025</w:t>
      </w:r>
      <w:r>
        <w:rPr>
          <w:color w:val="2E3C4F"/>
          <w:spacing w:val="40"/>
          <w:sz w:val="14"/>
        </w:rPr>
        <w:t>  </w:t>
      </w:r>
      <w:r>
        <w:rPr>
          <w:b/>
          <w:color w:val="2E3C4F"/>
          <w:w w:val="95"/>
          <w:sz w:val="14"/>
        </w:rPr>
        <w:t>|</w:t>
      </w:r>
      <w:r>
        <w:rPr>
          <w:b/>
          <w:color w:val="2E3C4F"/>
          <w:spacing w:val="76"/>
          <w:sz w:val="14"/>
        </w:rPr>
        <w:t> </w:t>
      </w:r>
      <w:r>
        <w:rPr>
          <w:b/>
          <w:color w:val="2E3C4F"/>
          <w:sz w:val="14"/>
        </w:rPr>
        <w:t>Title</w:t>
      </w:r>
      <w:r>
        <w:rPr>
          <w:color w:val="2E3C4F"/>
          <w:sz w:val="14"/>
        </w:rPr>
        <w:t>:</w:t>
      </w:r>
      <w:r>
        <w:rPr>
          <w:color w:val="2E3C4F"/>
          <w:spacing w:val="4"/>
          <w:sz w:val="14"/>
        </w:rPr>
        <w:t> </w:t>
      </w:r>
      <w:r>
        <w:rPr>
          <w:color w:val="2E3C4F"/>
          <w:sz w:val="14"/>
        </w:rPr>
        <w:t>Technical</w:t>
      </w:r>
      <w:r>
        <w:rPr>
          <w:color w:val="2E3C4F"/>
          <w:spacing w:val="5"/>
          <w:sz w:val="14"/>
        </w:rPr>
        <w:t> </w:t>
      </w:r>
      <w:r>
        <w:rPr>
          <w:color w:val="2E3C4F"/>
          <w:sz w:val="14"/>
        </w:rPr>
        <w:t>Lead</w:t>
      </w:r>
      <w:r>
        <w:rPr>
          <w:color w:val="2E3C4F"/>
          <w:spacing w:val="4"/>
          <w:sz w:val="14"/>
        </w:rPr>
        <w:t> </w:t>
      </w:r>
      <w:r>
        <w:rPr>
          <w:color w:val="2E3C4F"/>
          <w:sz w:val="14"/>
        </w:rPr>
        <w:t>(Back</w:t>
      </w:r>
      <w:r>
        <w:rPr>
          <w:color w:val="2E3C4F"/>
          <w:spacing w:val="5"/>
          <w:sz w:val="14"/>
        </w:rPr>
        <w:t> </w:t>
      </w:r>
      <w:r>
        <w:rPr>
          <w:color w:val="2E3C4F"/>
          <w:spacing w:val="-2"/>
          <w:sz w:val="14"/>
        </w:rPr>
        <w:t>End).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54" w:after="0"/>
        <w:ind w:left="312" w:right="0" w:hanging="104"/>
        <w:jc w:val="left"/>
        <w:rPr>
          <w:sz w:val="14"/>
        </w:rPr>
      </w:pPr>
      <w:r>
        <w:rPr>
          <w:b/>
          <w:color w:val="2E3C4F"/>
          <w:w w:val="105"/>
          <w:sz w:val="14"/>
        </w:rPr>
        <w:t>Role</w:t>
      </w:r>
      <w:r>
        <w:rPr>
          <w:color w:val="2E3C4F"/>
          <w:w w:val="105"/>
          <w:sz w:val="14"/>
        </w:rPr>
        <w:t>: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Short-term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contract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with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focus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on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API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Development,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Data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Integration,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and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Cloud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316" w:lineRule="auto" w:before="39" w:after="0"/>
        <w:ind w:left="313" w:right="428" w:hanging="105"/>
        <w:jc w:val="left"/>
        <w:rPr>
          <w:sz w:val="14"/>
        </w:rPr>
      </w:pPr>
      <w:r>
        <w:rPr>
          <w:b/>
          <w:color w:val="2E3C4F"/>
          <w:w w:val="105"/>
          <w:sz w:val="14"/>
        </w:rPr>
        <w:t>Tech</w:t>
      </w:r>
      <w:r>
        <w:rPr>
          <w:b/>
          <w:color w:val="2E3C4F"/>
          <w:spacing w:val="-3"/>
          <w:w w:val="105"/>
          <w:sz w:val="14"/>
        </w:rPr>
        <w:t> </w:t>
      </w:r>
      <w:r>
        <w:rPr>
          <w:b/>
          <w:color w:val="2E3C4F"/>
          <w:w w:val="105"/>
          <w:sz w:val="14"/>
        </w:rPr>
        <w:t>Stack:</w:t>
      </w:r>
      <w:r>
        <w:rPr>
          <w:b/>
          <w:color w:val="2E3C4F"/>
          <w:spacing w:val="27"/>
          <w:w w:val="105"/>
          <w:sz w:val="14"/>
        </w:rPr>
        <w:t> </w:t>
      </w:r>
      <w:r>
        <w:rPr>
          <w:color w:val="2E3C4F"/>
          <w:w w:val="105"/>
          <w:sz w:val="14"/>
        </w:rPr>
        <w:t>Azure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Cloud,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Containerized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Node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Express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API</w:t>
      </w:r>
      <w:r>
        <w:rPr>
          <w:color w:val="2E3C4F"/>
          <w:spacing w:val="27"/>
          <w:w w:val="105"/>
          <w:sz w:val="14"/>
        </w:rPr>
        <w:t> </w:t>
      </w:r>
      <w:r>
        <w:rPr>
          <w:color w:val="2E3C4F"/>
          <w:w w:val="105"/>
          <w:sz w:val="14"/>
        </w:rPr>
        <w:t>(Azure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App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Services),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.NET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Microservices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(Azure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Functions),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Angular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F.E.,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SAP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/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CC&amp;B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B.E.,</w:t>
      </w:r>
      <w:r>
        <w:rPr>
          <w:color w:val="2E3C4F"/>
          <w:spacing w:val="27"/>
          <w:w w:val="105"/>
          <w:sz w:val="14"/>
        </w:rPr>
        <w:t> </w:t>
      </w:r>
      <w:r>
        <w:rPr>
          <w:color w:val="2E3C4F"/>
          <w:w w:val="105"/>
          <w:sz w:val="14"/>
        </w:rPr>
        <w:t>Tibco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+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Boomi</w:t>
      </w:r>
      <w:r>
        <w:rPr>
          <w:color w:val="2E3C4F"/>
          <w:spacing w:val="-3"/>
          <w:w w:val="105"/>
          <w:sz w:val="14"/>
        </w:rPr>
        <w:t> </w:t>
      </w:r>
      <w:r>
        <w:rPr>
          <w:color w:val="2E3C4F"/>
          <w:w w:val="105"/>
          <w:sz w:val="14"/>
        </w:rPr>
        <w:t>Data</w:t>
      </w:r>
      <w:r>
        <w:rPr>
          <w:color w:val="2E3C4F"/>
          <w:spacing w:val="40"/>
          <w:w w:val="105"/>
          <w:sz w:val="14"/>
        </w:rPr>
        <w:t> </w:t>
      </w:r>
      <w:r>
        <w:rPr>
          <w:color w:val="2E3C4F"/>
          <w:w w:val="105"/>
          <w:sz w:val="14"/>
        </w:rPr>
        <w:t>Integrations, Redis Cache, CosmosDB, MS-SQL DB (Azure), Azure DevOps, Confluence.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155" w:lineRule="exact" w:before="0" w:after="0"/>
        <w:ind w:left="312" w:right="0" w:hanging="104"/>
        <w:jc w:val="left"/>
        <w:rPr>
          <w:sz w:val="14"/>
        </w:rPr>
      </w:pPr>
      <w:r>
        <w:rPr>
          <w:b/>
          <w:color w:val="2E3C4F"/>
          <w:w w:val="105"/>
          <w:sz w:val="14"/>
        </w:rPr>
        <w:t>Project:</w:t>
      </w:r>
      <w:r>
        <w:rPr>
          <w:b/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A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mission-critical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customer-facing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product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with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1000's</w:t>
      </w:r>
      <w:r>
        <w:rPr>
          <w:color w:val="2E3C4F"/>
          <w:spacing w:val="-4"/>
          <w:w w:val="105"/>
          <w:sz w:val="14"/>
        </w:rPr>
        <w:t> </w:t>
      </w:r>
      <w:r>
        <w:rPr>
          <w:color w:val="2E3C4F"/>
          <w:w w:val="105"/>
          <w:sz w:val="14"/>
        </w:rPr>
        <w:t>of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daily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users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at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a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major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Energy</w:t>
      </w:r>
      <w:r>
        <w:rPr>
          <w:color w:val="2E3C4F"/>
          <w:spacing w:val="-4"/>
          <w:w w:val="105"/>
          <w:sz w:val="14"/>
        </w:rPr>
        <w:t> </w:t>
      </w:r>
      <w:r>
        <w:rPr>
          <w:color w:val="2E3C4F"/>
          <w:w w:val="105"/>
          <w:sz w:val="14"/>
        </w:rPr>
        <w:t>Industry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company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headquartered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in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Chicago.</w:t>
      </w:r>
    </w:p>
    <w:p>
      <w:pPr>
        <w:pStyle w:val="BodyText"/>
        <w:spacing w:before="35"/>
        <w:ind w:left="0" w:firstLine="0"/>
      </w:pPr>
    </w:p>
    <w:p>
      <w:pPr>
        <w:pStyle w:val="Heading2"/>
      </w:pPr>
      <w:r>
        <w:rPr>
          <w:color w:val="2E3C4F"/>
        </w:rPr>
        <w:t>Director</w:t>
      </w:r>
      <w:r>
        <w:rPr>
          <w:color w:val="2E3C4F"/>
          <w:spacing w:val="2"/>
        </w:rPr>
        <w:t> </w:t>
      </w:r>
      <w:r>
        <w:rPr>
          <w:color w:val="2E3C4F"/>
        </w:rPr>
        <w:t>of</w:t>
      </w:r>
      <w:r>
        <w:rPr>
          <w:color w:val="2E3C4F"/>
          <w:spacing w:val="3"/>
        </w:rPr>
        <w:t> </w:t>
      </w:r>
      <w:r>
        <w:rPr>
          <w:color w:val="2E3C4F"/>
        </w:rPr>
        <w:t>Software</w:t>
      </w:r>
      <w:r>
        <w:rPr>
          <w:color w:val="2E3C4F"/>
          <w:spacing w:val="3"/>
        </w:rPr>
        <w:t> </w:t>
      </w:r>
      <w:r>
        <w:rPr>
          <w:color w:val="2E3C4F"/>
          <w:spacing w:val="-2"/>
        </w:rPr>
        <w:t>Development</w:t>
      </w:r>
    </w:p>
    <w:p>
      <w:pPr>
        <w:pStyle w:val="Heading3"/>
        <w:tabs>
          <w:tab w:pos="7742" w:val="left" w:leader="none"/>
        </w:tabs>
        <w:rPr>
          <w:position w:val="1"/>
        </w:rPr>
      </w:pPr>
      <w:r>
        <w:rPr>
          <w:color w:val="2E3C4F"/>
          <w:w w:val="105"/>
        </w:rPr>
        <w:t>Raymour</w:t>
      </w:r>
      <w:r>
        <w:rPr>
          <w:color w:val="2E3C4F"/>
          <w:spacing w:val="-7"/>
          <w:w w:val="105"/>
        </w:rPr>
        <w:t> </w:t>
      </w:r>
      <w:r>
        <w:rPr>
          <w:color w:val="2E3C4F"/>
          <w:w w:val="105"/>
        </w:rPr>
        <w:t>&amp;</w:t>
      </w:r>
      <w:r>
        <w:rPr>
          <w:color w:val="2E3C4F"/>
          <w:spacing w:val="-7"/>
          <w:w w:val="105"/>
        </w:rPr>
        <w:t> </w:t>
      </w:r>
      <w:r>
        <w:rPr>
          <w:color w:val="2E3C4F"/>
          <w:w w:val="105"/>
        </w:rPr>
        <w:t>Flanigan</w:t>
      </w:r>
      <w:r>
        <w:rPr>
          <w:color w:val="2E3C4F"/>
          <w:spacing w:val="-7"/>
          <w:w w:val="105"/>
        </w:rPr>
        <w:t> </w:t>
      </w:r>
      <w:r>
        <w:rPr>
          <w:color w:val="2E3C4F"/>
          <w:w w:val="105"/>
        </w:rPr>
        <w:t>(Retail</w:t>
      </w:r>
      <w:r>
        <w:rPr>
          <w:color w:val="2E3C4F"/>
          <w:spacing w:val="-7"/>
          <w:w w:val="105"/>
        </w:rPr>
        <w:t> </w:t>
      </w:r>
      <w:r>
        <w:rPr>
          <w:color w:val="2E3C4F"/>
          <w:w w:val="105"/>
        </w:rPr>
        <w:t>Industry</w:t>
      </w:r>
      <w:r>
        <w:rPr>
          <w:color w:val="2E3C4F"/>
          <w:spacing w:val="-7"/>
          <w:w w:val="105"/>
        </w:rPr>
        <w:t> </w:t>
      </w:r>
      <w:r>
        <w:rPr>
          <w:color w:val="2E3C4F"/>
          <w:w w:val="95"/>
        </w:rPr>
        <w:t>|</w:t>
      </w:r>
      <w:r>
        <w:rPr>
          <w:color w:val="2E3C4F"/>
          <w:spacing w:val="-3"/>
          <w:w w:val="95"/>
        </w:rPr>
        <w:t> </w:t>
      </w:r>
      <w:r>
        <w:rPr>
          <w:color w:val="2E3C4F"/>
          <w:w w:val="105"/>
        </w:rPr>
        <w:t>5k</w:t>
      </w:r>
      <w:r>
        <w:rPr>
          <w:color w:val="2E3C4F"/>
          <w:spacing w:val="-7"/>
          <w:w w:val="105"/>
        </w:rPr>
        <w:t> </w:t>
      </w:r>
      <w:r>
        <w:rPr>
          <w:color w:val="2E3C4F"/>
          <w:spacing w:val="-2"/>
          <w:w w:val="105"/>
        </w:rPr>
        <w:t>Employees)</w:t>
      </w:r>
      <w:r>
        <w:rPr>
          <w:color w:val="2E3C4F"/>
        </w:rPr>
        <w:tab/>
      </w:r>
      <w:r>
        <w:rPr>
          <w:color w:val="2E3C4F"/>
          <w:w w:val="105"/>
          <w:position w:val="1"/>
        </w:rPr>
        <w:t>March</w:t>
      </w:r>
      <w:r>
        <w:rPr>
          <w:color w:val="2E3C4F"/>
          <w:spacing w:val="-6"/>
          <w:w w:val="105"/>
          <w:position w:val="1"/>
        </w:rPr>
        <w:t> </w:t>
      </w:r>
      <w:r>
        <w:rPr>
          <w:color w:val="2E3C4F"/>
          <w:w w:val="105"/>
          <w:position w:val="1"/>
        </w:rPr>
        <w:t>2023</w:t>
      </w:r>
      <w:r>
        <w:rPr>
          <w:color w:val="2E3C4F"/>
          <w:spacing w:val="-5"/>
          <w:w w:val="105"/>
          <w:position w:val="1"/>
        </w:rPr>
        <w:t> </w:t>
      </w:r>
      <w:r>
        <w:rPr>
          <w:color w:val="2E3C4F"/>
          <w:w w:val="105"/>
          <w:position w:val="1"/>
        </w:rPr>
        <w:t>-</w:t>
      </w:r>
      <w:r>
        <w:rPr>
          <w:color w:val="2E3C4F"/>
          <w:spacing w:val="-6"/>
          <w:w w:val="105"/>
          <w:position w:val="1"/>
        </w:rPr>
        <w:t> </w:t>
      </w:r>
      <w:r>
        <w:rPr>
          <w:color w:val="2E3C4F"/>
          <w:w w:val="105"/>
          <w:position w:val="1"/>
        </w:rPr>
        <w:t>May</w:t>
      </w:r>
      <w:r>
        <w:rPr>
          <w:color w:val="2E3C4F"/>
          <w:spacing w:val="-5"/>
          <w:w w:val="105"/>
          <w:position w:val="1"/>
        </w:rPr>
        <w:t> </w:t>
      </w:r>
      <w:r>
        <w:rPr>
          <w:color w:val="2E3C4F"/>
          <w:w w:val="105"/>
          <w:position w:val="1"/>
        </w:rPr>
        <w:t>2024</w:t>
      </w:r>
      <w:r>
        <w:rPr>
          <w:color w:val="2E3C4F"/>
          <w:w w:val="105"/>
          <w:position w:val="3"/>
        </w:rPr>
        <w:t>,</w:t>
      </w:r>
      <w:r>
        <w:rPr>
          <w:color w:val="2E3C4F"/>
          <w:spacing w:val="44"/>
          <w:w w:val="105"/>
          <w:position w:val="3"/>
        </w:rPr>
        <w:t> </w:t>
      </w:r>
      <w:r>
        <w:rPr>
          <w:color w:val="2E3C4F"/>
          <w:w w:val="105"/>
          <w:position w:val="1"/>
        </w:rPr>
        <w:t>Jersey</w:t>
      </w:r>
      <w:r>
        <w:rPr>
          <w:color w:val="2E3C4F"/>
          <w:spacing w:val="-5"/>
          <w:w w:val="105"/>
          <w:position w:val="1"/>
        </w:rPr>
        <w:t> </w:t>
      </w:r>
      <w:r>
        <w:rPr>
          <w:color w:val="2E3C4F"/>
          <w:w w:val="105"/>
          <w:position w:val="1"/>
        </w:rPr>
        <w:t>City,</w:t>
      </w:r>
      <w:r>
        <w:rPr>
          <w:color w:val="2E3C4F"/>
          <w:spacing w:val="-6"/>
          <w:w w:val="105"/>
          <w:position w:val="1"/>
        </w:rPr>
        <w:t> </w:t>
      </w:r>
      <w:r>
        <w:rPr>
          <w:color w:val="2E3C4F"/>
          <w:w w:val="105"/>
          <w:position w:val="1"/>
        </w:rPr>
        <w:t>NJ</w:t>
      </w:r>
      <w:r>
        <w:rPr>
          <w:color w:val="2E3C4F"/>
          <w:spacing w:val="-5"/>
          <w:w w:val="105"/>
          <w:position w:val="1"/>
        </w:rPr>
        <w:t> </w:t>
      </w:r>
      <w:r>
        <w:rPr>
          <w:color w:val="2E3C4F"/>
          <w:spacing w:val="-2"/>
          <w:w w:val="105"/>
          <w:position w:val="1"/>
        </w:rPr>
        <w:t>(remote)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54" w:after="0"/>
        <w:ind w:left="312" w:right="0" w:hanging="104"/>
        <w:jc w:val="left"/>
        <w:rPr>
          <w:sz w:val="14"/>
        </w:rPr>
      </w:pPr>
      <w:r>
        <w:rPr>
          <w:b/>
          <w:color w:val="2E3C4F"/>
          <w:w w:val="105"/>
          <w:sz w:val="14"/>
        </w:rPr>
        <w:t>Role:</w:t>
      </w:r>
      <w:r>
        <w:rPr>
          <w:b/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Led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Software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Development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Organization.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Oversaw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architectural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strategy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+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decisions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and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designed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/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implemented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modern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UI,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API,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and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Data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Integration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316" w:lineRule="auto" w:before="39" w:after="0"/>
        <w:ind w:left="313" w:right="1302" w:hanging="105"/>
        <w:jc w:val="left"/>
        <w:rPr>
          <w:sz w:val="14"/>
        </w:rPr>
      </w:pPr>
      <w:r>
        <w:rPr>
          <w:b/>
          <w:color w:val="2E3C4F"/>
          <w:w w:val="105"/>
          <w:sz w:val="14"/>
        </w:rPr>
        <w:t>Org.</w:t>
      </w:r>
      <w:r>
        <w:rPr>
          <w:b/>
          <w:color w:val="2E3C4F"/>
          <w:spacing w:val="-7"/>
          <w:w w:val="105"/>
          <w:sz w:val="14"/>
        </w:rPr>
        <w:t> </w:t>
      </w:r>
      <w:r>
        <w:rPr>
          <w:b/>
          <w:color w:val="2E3C4F"/>
          <w:w w:val="105"/>
          <w:sz w:val="14"/>
        </w:rPr>
        <w:t>Size:</w:t>
      </w:r>
      <w:r>
        <w:rPr>
          <w:b/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3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Managers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(AppDev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Team,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Oracle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Team,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Data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Integrations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/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API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Team),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4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Architects,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30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Developers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(internal,</w:t>
      </w:r>
      <w:r>
        <w:rPr>
          <w:color w:val="2E3C4F"/>
          <w:spacing w:val="19"/>
          <w:w w:val="105"/>
          <w:sz w:val="14"/>
        </w:rPr>
        <w:t> </w:t>
      </w:r>
      <w:r>
        <w:rPr>
          <w:color w:val="2E3C4F"/>
          <w:w w:val="105"/>
          <w:sz w:val="14"/>
        </w:rPr>
        <w:t>near,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offshore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off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shore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resources.</w:t>
      </w:r>
      <w:r>
        <w:rPr>
          <w:color w:val="2E3C4F"/>
          <w:spacing w:val="40"/>
          <w:w w:val="105"/>
          <w:sz w:val="14"/>
        </w:rPr>
        <w:t> </w:t>
      </w:r>
      <w:r>
        <w:rPr>
          <w:color w:val="2E3C4F"/>
          <w:w w:val="105"/>
          <w:sz w:val="14"/>
        </w:rPr>
        <w:t>Direct Reports = Managers / Architects).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155" w:lineRule="exact" w:before="0" w:after="0"/>
        <w:ind w:left="312" w:right="0" w:hanging="104"/>
        <w:jc w:val="left"/>
        <w:rPr>
          <w:sz w:val="14"/>
        </w:rPr>
      </w:pPr>
      <w:r>
        <w:rPr>
          <w:b/>
          <w:color w:val="2E3C4F"/>
          <w:spacing w:val="-2"/>
          <w:w w:val="105"/>
          <w:sz w:val="14"/>
        </w:rPr>
        <w:t>Tech</w:t>
      </w:r>
      <w:r>
        <w:rPr>
          <w:b/>
          <w:color w:val="2E3C4F"/>
          <w:w w:val="105"/>
          <w:sz w:val="14"/>
        </w:rPr>
        <w:t> </w:t>
      </w:r>
      <w:r>
        <w:rPr>
          <w:b/>
          <w:color w:val="2E3C4F"/>
          <w:spacing w:val="-2"/>
          <w:w w:val="105"/>
          <w:sz w:val="14"/>
        </w:rPr>
        <w:t>Stack:</w:t>
      </w:r>
      <w:r>
        <w:rPr>
          <w:b/>
          <w:color w:val="2E3C4F"/>
          <w:spacing w:val="1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React,</w:t>
      </w:r>
      <w:r>
        <w:rPr>
          <w:color w:val="2E3C4F"/>
          <w:spacing w:val="1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.NET</w:t>
      </w:r>
      <w:r>
        <w:rPr>
          <w:color w:val="2E3C4F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(C#,</w:t>
      </w:r>
      <w:r>
        <w:rPr>
          <w:color w:val="2E3C4F"/>
          <w:spacing w:val="1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UWP,</w:t>
      </w:r>
      <w:r>
        <w:rPr>
          <w:color w:val="2E3C4F"/>
          <w:spacing w:val="1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ASP.NET</w:t>
      </w:r>
      <w:r>
        <w:rPr>
          <w:color w:val="2E3C4F"/>
          <w:spacing w:val="1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Core),</w:t>
      </w:r>
      <w:r>
        <w:rPr>
          <w:color w:val="2E3C4F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SQL</w:t>
      </w:r>
      <w:r>
        <w:rPr>
          <w:color w:val="2E3C4F"/>
          <w:spacing w:val="1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Server,</w:t>
      </w:r>
      <w:r>
        <w:rPr>
          <w:color w:val="2E3C4F"/>
          <w:spacing w:val="1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Oracle</w:t>
      </w:r>
      <w:r>
        <w:rPr>
          <w:color w:val="2E3C4F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DB,</w:t>
      </w:r>
      <w:r>
        <w:rPr>
          <w:color w:val="2E3C4F"/>
          <w:spacing w:val="1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Azure,</w:t>
      </w:r>
      <w:r>
        <w:rPr>
          <w:color w:val="2E3C4F"/>
          <w:spacing w:val="1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AWS,</w:t>
      </w:r>
      <w:r>
        <w:rPr>
          <w:color w:val="2E3C4F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Windows</w:t>
      </w:r>
      <w:r>
        <w:rPr>
          <w:color w:val="2E3C4F"/>
          <w:spacing w:val="1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Server,</w:t>
      </w:r>
      <w:r>
        <w:rPr>
          <w:color w:val="2E3C4F"/>
          <w:spacing w:val="1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Git</w:t>
      </w:r>
      <w:r>
        <w:rPr>
          <w:color w:val="2E3C4F"/>
          <w:spacing w:val="1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(Azure</w:t>
      </w:r>
      <w:r>
        <w:rPr>
          <w:color w:val="2E3C4F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DevOps),</w:t>
      </w:r>
      <w:r>
        <w:rPr>
          <w:color w:val="2E3C4F"/>
          <w:spacing w:val="1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Boomi,</w:t>
      </w:r>
      <w:r>
        <w:rPr>
          <w:color w:val="2E3C4F"/>
          <w:spacing w:val="1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Snowflake.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39" w:after="0"/>
        <w:ind w:left="312" w:right="0" w:hanging="104"/>
        <w:jc w:val="left"/>
        <w:rPr>
          <w:sz w:val="14"/>
        </w:rPr>
      </w:pPr>
      <w:r>
        <w:rPr>
          <w:b/>
          <w:color w:val="2E3C4F"/>
          <w:spacing w:val="-2"/>
          <w:w w:val="105"/>
          <w:sz w:val="14"/>
        </w:rPr>
        <w:t>Initiatives:</w:t>
      </w:r>
      <w:r>
        <w:rPr>
          <w:b/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ERP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Migration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to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NetSuite,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WMS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Migration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to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Körber,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Omnichannel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Sales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Experience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via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E-Commerce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Site,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3rd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Party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API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Integrations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(ChargeAfter,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Bringg).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54" w:after="0"/>
        <w:ind w:left="312" w:right="0" w:hanging="104"/>
        <w:jc w:val="left"/>
        <w:rPr>
          <w:sz w:val="14"/>
        </w:rPr>
      </w:pPr>
      <w:r>
        <w:rPr>
          <w:color w:val="2E3C4F"/>
          <w:spacing w:val="-2"/>
          <w:w w:val="105"/>
          <w:sz w:val="14"/>
        </w:rPr>
        <w:t>Defined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and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implemented</w:t>
      </w:r>
      <w:r>
        <w:rPr>
          <w:color w:val="2E3C4F"/>
          <w:spacing w:val="5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organizational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strategy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(1</w:t>
      </w:r>
      <w:r>
        <w:rPr>
          <w:color w:val="2E3C4F"/>
          <w:spacing w:val="5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and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5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year),</w:t>
      </w:r>
      <w:r>
        <w:rPr>
          <w:color w:val="2E3C4F"/>
          <w:spacing w:val="5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goals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(OKRs),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processes</w:t>
      </w:r>
      <w:r>
        <w:rPr>
          <w:color w:val="2E3C4F"/>
          <w:spacing w:val="5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(Agile,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DevOps),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24/7</w:t>
      </w:r>
      <w:r>
        <w:rPr>
          <w:color w:val="2E3C4F"/>
          <w:spacing w:val="5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support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strategy,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and</w:t>
      </w:r>
      <w:r>
        <w:rPr>
          <w:color w:val="2E3C4F"/>
          <w:spacing w:val="5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coding/review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39" w:after="0"/>
        <w:ind w:left="312" w:right="0" w:hanging="104"/>
        <w:jc w:val="left"/>
        <w:rPr>
          <w:sz w:val="14"/>
        </w:rPr>
      </w:pPr>
      <w:r>
        <w:rPr>
          <w:color w:val="2E3C4F"/>
          <w:w w:val="105"/>
          <w:sz w:val="14"/>
        </w:rPr>
        <w:t>Aligned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cross-functional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teams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within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matrixed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IT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organization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and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coordinated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with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infrastructure,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product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management,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BI,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design,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and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e-commerce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organizations.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54" w:after="0"/>
        <w:ind w:left="312" w:right="0" w:hanging="104"/>
        <w:jc w:val="left"/>
        <w:rPr>
          <w:sz w:val="14"/>
        </w:rPr>
      </w:pPr>
      <w:r>
        <w:rPr>
          <w:color w:val="2E3C4F"/>
          <w:spacing w:val="-2"/>
          <w:w w:val="105"/>
          <w:sz w:val="14"/>
        </w:rPr>
        <w:t>Negotiated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and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managed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development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partner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(near-shore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/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on-shore),</w:t>
      </w:r>
      <w:r>
        <w:rPr>
          <w:color w:val="2E3C4F"/>
          <w:spacing w:val="5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vendor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contracts/resources,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and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organizational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budget,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which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resulted</w:t>
      </w:r>
      <w:r>
        <w:rPr>
          <w:color w:val="2E3C4F"/>
          <w:spacing w:val="5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in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YoY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cost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reduction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of</w:t>
      </w:r>
      <w:r>
        <w:rPr>
          <w:color w:val="2E3C4F"/>
          <w:spacing w:val="4"/>
          <w:w w:val="105"/>
          <w:sz w:val="14"/>
        </w:rPr>
        <w:t> </w:t>
      </w:r>
      <w:r>
        <w:rPr>
          <w:color w:val="2E3C4F"/>
          <w:spacing w:val="-4"/>
          <w:w w:val="105"/>
          <w:sz w:val="14"/>
        </w:rPr>
        <w:t>40%.</w:t>
      </w:r>
    </w:p>
    <w:p>
      <w:pPr>
        <w:pStyle w:val="BodyText"/>
        <w:spacing w:before="20"/>
        <w:ind w:left="0" w:firstLine="0"/>
      </w:pPr>
    </w:p>
    <w:p>
      <w:pPr>
        <w:pStyle w:val="Heading2"/>
      </w:pPr>
      <w:r>
        <w:rPr>
          <w:color w:val="2E3C4F"/>
        </w:rPr>
        <w:t>Director</w:t>
      </w:r>
      <w:r>
        <w:rPr>
          <w:color w:val="2E3C4F"/>
          <w:spacing w:val="2"/>
        </w:rPr>
        <w:t> </w:t>
      </w:r>
      <w:r>
        <w:rPr>
          <w:color w:val="2E3C4F"/>
        </w:rPr>
        <w:t>of</w:t>
      </w:r>
      <w:r>
        <w:rPr>
          <w:color w:val="2E3C4F"/>
          <w:spacing w:val="3"/>
        </w:rPr>
        <w:t> </w:t>
      </w:r>
      <w:r>
        <w:rPr>
          <w:color w:val="2E3C4F"/>
        </w:rPr>
        <w:t>Operations</w:t>
      </w:r>
      <w:r>
        <w:rPr>
          <w:color w:val="2E3C4F"/>
          <w:spacing w:val="3"/>
        </w:rPr>
        <w:t> </w:t>
      </w:r>
      <w:r>
        <w:rPr>
          <w:color w:val="2E3C4F"/>
          <w:spacing w:val="-2"/>
        </w:rPr>
        <w:t>Technology</w:t>
      </w:r>
    </w:p>
    <w:p>
      <w:pPr>
        <w:pStyle w:val="Heading3"/>
        <w:tabs>
          <w:tab w:pos="7495" w:val="left" w:leader="none"/>
        </w:tabs>
        <w:spacing w:before="16"/>
        <w:rPr>
          <w:position w:val="1"/>
        </w:rPr>
      </w:pPr>
      <w:r>
        <w:rPr>
          <w:color w:val="2E3C4F"/>
          <w:w w:val="105"/>
        </w:rPr>
        <w:t>MEARS</w:t>
      </w:r>
      <w:r>
        <w:rPr>
          <w:color w:val="2E3C4F"/>
          <w:spacing w:val="-8"/>
          <w:w w:val="105"/>
        </w:rPr>
        <w:t> </w:t>
      </w:r>
      <w:r>
        <w:rPr>
          <w:color w:val="2E3C4F"/>
          <w:w w:val="105"/>
        </w:rPr>
        <w:t>Group,</w:t>
      </w:r>
      <w:r>
        <w:rPr>
          <w:color w:val="2E3C4F"/>
          <w:spacing w:val="-8"/>
          <w:w w:val="105"/>
        </w:rPr>
        <w:t> </w:t>
      </w:r>
      <w:r>
        <w:rPr>
          <w:color w:val="2E3C4F"/>
          <w:w w:val="105"/>
        </w:rPr>
        <w:t>A</w:t>
      </w:r>
      <w:r>
        <w:rPr>
          <w:color w:val="2E3C4F"/>
          <w:spacing w:val="-7"/>
          <w:w w:val="105"/>
        </w:rPr>
        <w:t> </w:t>
      </w:r>
      <w:r>
        <w:rPr>
          <w:color w:val="2E3C4F"/>
          <w:w w:val="105"/>
        </w:rPr>
        <w:t>Quanta</w:t>
      </w:r>
      <w:r>
        <w:rPr>
          <w:color w:val="2E3C4F"/>
          <w:spacing w:val="-8"/>
          <w:w w:val="105"/>
        </w:rPr>
        <w:t> </w:t>
      </w:r>
      <w:r>
        <w:rPr>
          <w:color w:val="2E3C4F"/>
          <w:w w:val="105"/>
        </w:rPr>
        <w:t>Services</w:t>
      </w:r>
      <w:r>
        <w:rPr>
          <w:color w:val="2E3C4F"/>
          <w:spacing w:val="-8"/>
          <w:w w:val="105"/>
        </w:rPr>
        <w:t> </w:t>
      </w:r>
      <w:r>
        <w:rPr>
          <w:color w:val="2E3C4F"/>
          <w:w w:val="105"/>
        </w:rPr>
        <w:t>Company</w:t>
      </w:r>
      <w:r>
        <w:rPr>
          <w:color w:val="2E3C4F"/>
          <w:spacing w:val="-7"/>
          <w:w w:val="105"/>
        </w:rPr>
        <w:t> </w:t>
      </w:r>
      <w:r>
        <w:rPr>
          <w:color w:val="2E3C4F"/>
          <w:w w:val="105"/>
        </w:rPr>
        <w:t>(Energy</w:t>
      </w:r>
      <w:r>
        <w:rPr>
          <w:color w:val="2E3C4F"/>
          <w:spacing w:val="-8"/>
          <w:w w:val="105"/>
        </w:rPr>
        <w:t> </w:t>
      </w:r>
      <w:r>
        <w:rPr>
          <w:color w:val="2E3C4F"/>
          <w:w w:val="105"/>
        </w:rPr>
        <w:t>Industry</w:t>
      </w:r>
      <w:r>
        <w:rPr>
          <w:color w:val="2E3C4F"/>
          <w:spacing w:val="-8"/>
          <w:w w:val="105"/>
        </w:rPr>
        <w:t> </w:t>
      </w:r>
      <w:r>
        <w:rPr>
          <w:color w:val="2E3C4F"/>
          <w:w w:val="95"/>
        </w:rPr>
        <w:t>|</w:t>
      </w:r>
      <w:r>
        <w:rPr>
          <w:color w:val="2E3C4F"/>
          <w:spacing w:val="-4"/>
          <w:w w:val="95"/>
        </w:rPr>
        <w:t> </w:t>
      </w:r>
      <w:r>
        <w:rPr>
          <w:color w:val="2E3C4F"/>
          <w:w w:val="105"/>
        </w:rPr>
        <w:t>2.5k</w:t>
      </w:r>
      <w:r>
        <w:rPr>
          <w:color w:val="2E3C4F"/>
          <w:spacing w:val="-8"/>
          <w:w w:val="105"/>
        </w:rPr>
        <w:t> </w:t>
      </w:r>
      <w:r>
        <w:rPr>
          <w:color w:val="2E3C4F"/>
          <w:spacing w:val="-2"/>
          <w:w w:val="105"/>
        </w:rPr>
        <w:t>Employees)</w:t>
      </w:r>
      <w:r>
        <w:rPr>
          <w:color w:val="2E3C4F"/>
        </w:rPr>
        <w:tab/>
      </w:r>
      <w:r>
        <w:rPr>
          <w:color w:val="2E3C4F"/>
          <w:w w:val="105"/>
          <w:position w:val="1"/>
        </w:rPr>
        <w:t>October</w:t>
      </w:r>
      <w:r>
        <w:rPr>
          <w:color w:val="2E3C4F"/>
          <w:spacing w:val="-4"/>
          <w:w w:val="105"/>
          <w:position w:val="1"/>
        </w:rPr>
        <w:t> </w:t>
      </w:r>
      <w:r>
        <w:rPr>
          <w:color w:val="2E3C4F"/>
          <w:w w:val="105"/>
          <w:position w:val="1"/>
        </w:rPr>
        <w:t>2017</w:t>
      </w:r>
      <w:r>
        <w:rPr>
          <w:color w:val="2E3C4F"/>
          <w:spacing w:val="-4"/>
          <w:w w:val="105"/>
          <w:position w:val="1"/>
        </w:rPr>
        <w:t> </w:t>
      </w:r>
      <w:r>
        <w:rPr>
          <w:color w:val="2E3C4F"/>
          <w:w w:val="105"/>
          <w:position w:val="1"/>
        </w:rPr>
        <w:t>-</w:t>
      </w:r>
      <w:r>
        <w:rPr>
          <w:color w:val="2E3C4F"/>
          <w:spacing w:val="-3"/>
          <w:w w:val="105"/>
          <w:position w:val="1"/>
        </w:rPr>
        <w:t> </w:t>
      </w:r>
      <w:r>
        <w:rPr>
          <w:color w:val="2E3C4F"/>
          <w:w w:val="105"/>
          <w:position w:val="1"/>
        </w:rPr>
        <w:t>March</w:t>
      </w:r>
      <w:r>
        <w:rPr>
          <w:color w:val="2E3C4F"/>
          <w:spacing w:val="-4"/>
          <w:w w:val="105"/>
          <w:position w:val="1"/>
        </w:rPr>
        <w:t> </w:t>
      </w:r>
      <w:r>
        <w:rPr>
          <w:color w:val="2E3C4F"/>
          <w:w w:val="105"/>
          <w:position w:val="1"/>
        </w:rPr>
        <w:t>2023</w:t>
      </w:r>
      <w:r>
        <w:rPr>
          <w:color w:val="2E3C4F"/>
          <w:w w:val="105"/>
          <w:position w:val="3"/>
        </w:rPr>
        <w:t>,</w:t>
      </w:r>
      <w:r>
        <w:rPr>
          <w:color w:val="2E3C4F"/>
          <w:spacing w:val="49"/>
          <w:w w:val="105"/>
          <w:position w:val="3"/>
        </w:rPr>
        <w:t> </w:t>
      </w:r>
      <w:r>
        <w:rPr>
          <w:color w:val="2E3C4F"/>
          <w:w w:val="105"/>
          <w:position w:val="1"/>
        </w:rPr>
        <w:t>Jersey</w:t>
      </w:r>
      <w:r>
        <w:rPr>
          <w:color w:val="2E3C4F"/>
          <w:spacing w:val="-3"/>
          <w:w w:val="105"/>
          <w:position w:val="1"/>
        </w:rPr>
        <w:t> </w:t>
      </w:r>
      <w:r>
        <w:rPr>
          <w:color w:val="2E3C4F"/>
          <w:w w:val="105"/>
          <w:position w:val="1"/>
        </w:rPr>
        <w:t>City,</w:t>
      </w:r>
      <w:r>
        <w:rPr>
          <w:color w:val="2E3C4F"/>
          <w:spacing w:val="-4"/>
          <w:w w:val="105"/>
          <w:position w:val="1"/>
        </w:rPr>
        <w:t> </w:t>
      </w:r>
      <w:r>
        <w:rPr>
          <w:color w:val="2E3C4F"/>
          <w:w w:val="105"/>
          <w:position w:val="1"/>
        </w:rPr>
        <w:t>NJ</w:t>
      </w:r>
      <w:r>
        <w:rPr>
          <w:color w:val="2E3C4F"/>
          <w:spacing w:val="-3"/>
          <w:w w:val="105"/>
          <w:position w:val="1"/>
        </w:rPr>
        <w:t> </w:t>
      </w:r>
      <w:r>
        <w:rPr>
          <w:color w:val="2E3C4F"/>
          <w:spacing w:val="-2"/>
          <w:w w:val="105"/>
          <w:position w:val="1"/>
        </w:rPr>
        <w:t>(remote)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304" w:lineRule="auto" w:before="39" w:after="0"/>
        <w:ind w:left="313" w:right="421" w:hanging="105"/>
        <w:jc w:val="left"/>
        <w:rPr>
          <w:sz w:val="14"/>
        </w:rPr>
      </w:pPr>
      <w:r>
        <w:rPr>
          <w:b/>
          <w:color w:val="2E3C4F"/>
          <w:w w:val="105"/>
          <w:sz w:val="14"/>
        </w:rPr>
        <w:t>Role: </w:t>
      </w:r>
      <w:r>
        <w:rPr>
          <w:color w:val="2E3C4F"/>
          <w:w w:val="105"/>
          <w:sz w:val="14"/>
        </w:rPr>
        <w:t>Managed Software Development Team</w:t>
      </w:r>
      <w:r>
        <w:rPr>
          <w:b/>
          <w:color w:val="2E3C4F"/>
          <w:w w:val="105"/>
          <w:sz w:val="14"/>
        </w:rPr>
        <w:t>. </w:t>
      </w:r>
      <w:r>
        <w:rPr>
          <w:color w:val="2E3C4F"/>
          <w:w w:val="105"/>
          <w:sz w:val="14"/>
        </w:rPr>
        <w:t>Acted as Hands-on Technical Lead, performing Requirements Discovery (in conjunction with PM), Architecture, Design,</w:t>
      </w:r>
      <w:r>
        <w:rPr>
          <w:color w:val="2E3C4F"/>
          <w:spacing w:val="40"/>
          <w:w w:val="105"/>
          <w:sz w:val="14"/>
        </w:rPr>
        <w:t> </w:t>
      </w:r>
      <w:r>
        <w:rPr>
          <w:color w:val="2E3C4F"/>
          <w:w w:val="105"/>
          <w:sz w:val="14"/>
        </w:rPr>
        <w:t>Development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(Full-Stack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Coding),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QA,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DevOps,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and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Production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Support.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Also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administered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various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systems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such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as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On-Prem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Windows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Servers,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Azure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DevOps,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and</w:t>
      </w:r>
      <w:r>
        <w:rPr>
          <w:color w:val="2E3C4F"/>
          <w:spacing w:val="-2"/>
          <w:w w:val="105"/>
          <w:sz w:val="14"/>
        </w:rPr>
        <w:t> </w:t>
      </w:r>
      <w:r>
        <w:rPr>
          <w:color w:val="2E3C4F"/>
          <w:w w:val="105"/>
          <w:sz w:val="14"/>
        </w:rPr>
        <w:t>Azure</w:t>
      </w:r>
      <w:r>
        <w:rPr>
          <w:color w:val="2E3C4F"/>
          <w:spacing w:val="40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subscription.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9" w:after="0"/>
        <w:ind w:left="312" w:right="0" w:hanging="104"/>
        <w:jc w:val="left"/>
        <w:rPr>
          <w:sz w:val="14"/>
        </w:rPr>
      </w:pPr>
      <w:r>
        <w:rPr>
          <w:b/>
          <w:color w:val="2E3C4F"/>
          <w:w w:val="105"/>
          <w:sz w:val="14"/>
        </w:rPr>
        <w:t>Team</w:t>
      </w:r>
      <w:r>
        <w:rPr>
          <w:b/>
          <w:color w:val="2E3C4F"/>
          <w:spacing w:val="-9"/>
          <w:w w:val="105"/>
          <w:sz w:val="14"/>
        </w:rPr>
        <w:t> </w:t>
      </w:r>
      <w:r>
        <w:rPr>
          <w:b/>
          <w:color w:val="2E3C4F"/>
          <w:w w:val="105"/>
          <w:sz w:val="14"/>
        </w:rPr>
        <w:t>Size:</w:t>
      </w:r>
      <w:r>
        <w:rPr>
          <w:b/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4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Developers,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1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PM,</w:t>
      </w:r>
      <w:r>
        <w:rPr>
          <w:color w:val="2E3C4F"/>
          <w:spacing w:val="-9"/>
          <w:w w:val="105"/>
          <w:sz w:val="14"/>
        </w:rPr>
        <w:t> </w:t>
      </w:r>
      <w:r>
        <w:rPr>
          <w:color w:val="2E3C4F"/>
          <w:w w:val="105"/>
          <w:sz w:val="14"/>
        </w:rPr>
        <w:t>7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Offshore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(100%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remote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team,</w:t>
      </w:r>
      <w:r>
        <w:rPr>
          <w:color w:val="2E3C4F"/>
          <w:spacing w:val="-9"/>
          <w:w w:val="105"/>
          <w:sz w:val="14"/>
        </w:rPr>
        <w:t> </w:t>
      </w:r>
      <w:r>
        <w:rPr>
          <w:color w:val="2E3C4F"/>
          <w:w w:val="105"/>
          <w:sz w:val="14"/>
        </w:rPr>
        <w:t>Direct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Reports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=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FTE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Developers</w:t>
      </w:r>
      <w:r>
        <w:rPr>
          <w:color w:val="2E3C4F"/>
          <w:spacing w:val="-9"/>
          <w:w w:val="105"/>
          <w:sz w:val="14"/>
        </w:rPr>
        <w:t> </w:t>
      </w:r>
      <w:r>
        <w:rPr>
          <w:color w:val="2E3C4F"/>
          <w:w w:val="105"/>
          <w:sz w:val="14"/>
        </w:rPr>
        <w:t>and</w:t>
      </w:r>
      <w:r>
        <w:rPr>
          <w:color w:val="2E3C4F"/>
          <w:spacing w:val="-8"/>
          <w:w w:val="105"/>
          <w:sz w:val="14"/>
        </w:rPr>
        <w:t> </w:t>
      </w:r>
      <w:r>
        <w:rPr>
          <w:color w:val="2E3C4F"/>
          <w:spacing w:val="-4"/>
          <w:w w:val="105"/>
          <w:sz w:val="14"/>
        </w:rPr>
        <w:t>PM).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316" w:lineRule="auto" w:before="39" w:after="0"/>
        <w:ind w:left="313" w:right="201" w:hanging="105"/>
        <w:jc w:val="left"/>
        <w:rPr>
          <w:sz w:val="14"/>
        </w:rPr>
      </w:pPr>
      <w:r>
        <w:rPr>
          <w:b/>
          <w:color w:val="2E3C4F"/>
          <w:w w:val="105"/>
          <w:sz w:val="14"/>
        </w:rPr>
        <w:t>Tech</w:t>
      </w:r>
      <w:r>
        <w:rPr>
          <w:b/>
          <w:color w:val="2E3C4F"/>
          <w:spacing w:val="-1"/>
          <w:w w:val="105"/>
          <w:sz w:val="14"/>
        </w:rPr>
        <w:t> </w:t>
      </w:r>
      <w:r>
        <w:rPr>
          <w:b/>
          <w:color w:val="2E3C4F"/>
          <w:w w:val="105"/>
          <w:sz w:val="14"/>
        </w:rPr>
        <w:t>Stack:</w:t>
      </w:r>
      <w:r>
        <w:rPr>
          <w:b/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.NET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(C#,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ASP.NET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Core,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Blazor),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SQL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Server,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Sqlite3,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Azure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/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Windows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Server,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JavaScript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(Angular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/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Node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/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Electron),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Git,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PowerBI,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PowerAutomate,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Java</w:t>
      </w:r>
      <w:r>
        <w:rPr>
          <w:color w:val="2E3C4F"/>
          <w:spacing w:val="-1"/>
          <w:w w:val="105"/>
          <w:sz w:val="14"/>
        </w:rPr>
        <w:t> </w:t>
      </w:r>
      <w:r>
        <w:rPr>
          <w:color w:val="2E3C4F"/>
          <w:w w:val="105"/>
          <w:sz w:val="14"/>
        </w:rPr>
        <w:t>(Spring</w:t>
      </w:r>
      <w:r>
        <w:rPr>
          <w:color w:val="2E3C4F"/>
          <w:spacing w:val="40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Boot).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155" w:lineRule="exact" w:before="0" w:after="0"/>
        <w:ind w:left="312" w:right="0" w:hanging="104"/>
        <w:jc w:val="left"/>
        <w:rPr>
          <w:sz w:val="14"/>
        </w:rPr>
      </w:pPr>
      <w:r>
        <w:rPr>
          <w:b/>
          <w:color w:val="2E3C4F"/>
          <w:w w:val="105"/>
          <w:sz w:val="14"/>
        </w:rPr>
        <w:t>Project:</w:t>
      </w:r>
      <w:r>
        <w:rPr>
          <w:b/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Mission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Critical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SOX-compliant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and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high-availability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internally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developed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Revenue/Time/Equipment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Field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Capture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solution,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used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by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over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700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field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construction</w:t>
      </w:r>
    </w:p>
    <w:p>
      <w:pPr>
        <w:pStyle w:val="BodyText"/>
        <w:ind w:left="313" w:firstLine="0"/>
      </w:pPr>
      <w:r>
        <w:rPr>
          <w:color w:val="2E3C4F"/>
          <w:w w:val="105"/>
        </w:rPr>
        <w:t>crews</w:t>
      </w:r>
      <w:r>
        <w:rPr>
          <w:color w:val="2E3C4F"/>
          <w:spacing w:val="-4"/>
          <w:w w:val="105"/>
        </w:rPr>
        <w:t> </w:t>
      </w:r>
      <w:r>
        <w:rPr>
          <w:color w:val="2E3C4F"/>
          <w:w w:val="105"/>
        </w:rPr>
        <w:t>across</w:t>
      </w:r>
      <w:r>
        <w:rPr>
          <w:color w:val="2E3C4F"/>
          <w:spacing w:val="-4"/>
          <w:w w:val="105"/>
        </w:rPr>
        <w:t> </w:t>
      </w:r>
      <w:r>
        <w:rPr>
          <w:color w:val="2E3C4F"/>
          <w:w w:val="105"/>
        </w:rPr>
        <w:t>the</w:t>
      </w:r>
      <w:r>
        <w:rPr>
          <w:color w:val="2E3C4F"/>
          <w:spacing w:val="-3"/>
          <w:w w:val="105"/>
        </w:rPr>
        <w:t> </w:t>
      </w:r>
      <w:r>
        <w:rPr>
          <w:color w:val="2E3C4F"/>
          <w:w w:val="105"/>
        </w:rPr>
        <w:t>U.S.</w:t>
      </w:r>
      <w:r>
        <w:rPr>
          <w:color w:val="2E3C4F"/>
          <w:spacing w:val="-4"/>
          <w:w w:val="105"/>
        </w:rPr>
        <w:t> </w:t>
      </w:r>
      <w:r>
        <w:rPr>
          <w:color w:val="2E3C4F"/>
          <w:w w:val="105"/>
        </w:rPr>
        <w:t>and</w:t>
      </w:r>
      <w:r>
        <w:rPr>
          <w:color w:val="2E3C4F"/>
          <w:spacing w:val="-4"/>
          <w:w w:val="105"/>
        </w:rPr>
        <w:t> </w:t>
      </w:r>
      <w:r>
        <w:rPr>
          <w:color w:val="2E3C4F"/>
          <w:w w:val="105"/>
        </w:rPr>
        <w:t>which</w:t>
      </w:r>
      <w:r>
        <w:rPr>
          <w:color w:val="2E3C4F"/>
          <w:spacing w:val="-3"/>
          <w:w w:val="105"/>
        </w:rPr>
        <w:t> </w:t>
      </w:r>
      <w:r>
        <w:rPr>
          <w:color w:val="2E3C4F"/>
          <w:w w:val="105"/>
        </w:rPr>
        <w:t>sped</w:t>
      </w:r>
      <w:r>
        <w:rPr>
          <w:color w:val="2E3C4F"/>
          <w:spacing w:val="-4"/>
          <w:w w:val="105"/>
        </w:rPr>
        <w:t> </w:t>
      </w:r>
      <w:r>
        <w:rPr>
          <w:color w:val="2E3C4F"/>
          <w:w w:val="105"/>
        </w:rPr>
        <w:t>up</w:t>
      </w:r>
      <w:r>
        <w:rPr>
          <w:color w:val="2E3C4F"/>
          <w:spacing w:val="-3"/>
          <w:w w:val="105"/>
        </w:rPr>
        <w:t> </w:t>
      </w:r>
      <w:r>
        <w:rPr>
          <w:color w:val="2E3C4F"/>
          <w:w w:val="105"/>
        </w:rPr>
        <w:t>the</w:t>
      </w:r>
      <w:r>
        <w:rPr>
          <w:color w:val="2E3C4F"/>
          <w:spacing w:val="-4"/>
          <w:w w:val="105"/>
        </w:rPr>
        <w:t> </w:t>
      </w:r>
      <w:r>
        <w:rPr>
          <w:color w:val="2E3C4F"/>
          <w:w w:val="105"/>
        </w:rPr>
        <w:t>closing</w:t>
      </w:r>
      <w:r>
        <w:rPr>
          <w:color w:val="2E3C4F"/>
          <w:spacing w:val="-4"/>
          <w:w w:val="105"/>
        </w:rPr>
        <w:t> </w:t>
      </w:r>
      <w:r>
        <w:rPr>
          <w:color w:val="2E3C4F"/>
          <w:w w:val="105"/>
        </w:rPr>
        <w:t>process</w:t>
      </w:r>
      <w:r>
        <w:rPr>
          <w:color w:val="2E3C4F"/>
          <w:spacing w:val="-3"/>
          <w:w w:val="105"/>
        </w:rPr>
        <w:t> </w:t>
      </w:r>
      <w:r>
        <w:rPr>
          <w:color w:val="2E3C4F"/>
          <w:w w:val="105"/>
        </w:rPr>
        <w:t>by</w:t>
      </w:r>
      <w:r>
        <w:rPr>
          <w:color w:val="2E3C4F"/>
          <w:spacing w:val="-4"/>
          <w:w w:val="105"/>
        </w:rPr>
        <w:t> 75%.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54" w:after="0"/>
        <w:ind w:left="312" w:right="0" w:hanging="104"/>
        <w:jc w:val="left"/>
        <w:rPr>
          <w:sz w:val="14"/>
        </w:rPr>
      </w:pPr>
      <w:r>
        <w:rPr>
          <w:b/>
          <w:color w:val="2E3C4F"/>
          <w:sz w:val="14"/>
        </w:rPr>
        <w:t>Titles:</w:t>
      </w:r>
      <w:r>
        <w:rPr>
          <w:b/>
          <w:color w:val="2E3C4F"/>
          <w:spacing w:val="2"/>
          <w:sz w:val="14"/>
        </w:rPr>
        <w:t> </w:t>
      </w:r>
      <w:r>
        <w:rPr>
          <w:color w:val="2E3C4F"/>
          <w:sz w:val="14"/>
        </w:rPr>
        <w:t>Manager</w:t>
      </w:r>
      <w:r>
        <w:rPr>
          <w:color w:val="2E3C4F"/>
          <w:spacing w:val="37"/>
          <w:sz w:val="14"/>
        </w:rPr>
        <w:t> </w:t>
      </w:r>
      <w:r>
        <w:rPr>
          <w:color w:val="2E3C4F"/>
          <w:sz w:val="14"/>
        </w:rPr>
        <w:t>(2017</w:t>
      </w:r>
      <w:r>
        <w:rPr>
          <w:color w:val="2E3C4F"/>
          <w:spacing w:val="2"/>
          <w:sz w:val="14"/>
        </w:rPr>
        <w:t> </w:t>
      </w:r>
      <w:r>
        <w:rPr>
          <w:color w:val="2E3C4F"/>
          <w:sz w:val="14"/>
        </w:rPr>
        <w:t>-</w:t>
      </w:r>
      <w:r>
        <w:rPr>
          <w:color w:val="2E3C4F"/>
          <w:spacing w:val="3"/>
          <w:sz w:val="14"/>
        </w:rPr>
        <w:t> </w:t>
      </w:r>
      <w:r>
        <w:rPr>
          <w:color w:val="2E3C4F"/>
          <w:sz w:val="14"/>
        </w:rPr>
        <w:t>2020),</w:t>
      </w:r>
      <w:r>
        <w:rPr>
          <w:color w:val="2E3C4F"/>
          <w:spacing w:val="3"/>
          <w:sz w:val="14"/>
        </w:rPr>
        <w:t> </w:t>
      </w:r>
      <w:r>
        <w:rPr>
          <w:color w:val="2E3C4F"/>
          <w:sz w:val="14"/>
        </w:rPr>
        <w:t>Senior</w:t>
      </w:r>
      <w:r>
        <w:rPr>
          <w:color w:val="2E3C4F"/>
          <w:spacing w:val="3"/>
          <w:sz w:val="14"/>
        </w:rPr>
        <w:t> </w:t>
      </w:r>
      <w:r>
        <w:rPr>
          <w:color w:val="2E3C4F"/>
          <w:sz w:val="14"/>
        </w:rPr>
        <w:t>Manager</w:t>
      </w:r>
      <w:r>
        <w:rPr>
          <w:color w:val="2E3C4F"/>
          <w:spacing w:val="2"/>
          <w:sz w:val="14"/>
        </w:rPr>
        <w:t> </w:t>
      </w:r>
      <w:r>
        <w:rPr>
          <w:color w:val="2E3C4F"/>
          <w:sz w:val="14"/>
        </w:rPr>
        <w:t>(2020</w:t>
      </w:r>
      <w:r>
        <w:rPr>
          <w:color w:val="2E3C4F"/>
          <w:spacing w:val="3"/>
          <w:sz w:val="14"/>
        </w:rPr>
        <w:t> </w:t>
      </w:r>
      <w:r>
        <w:rPr>
          <w:color w:val="2E3C4F"/>
          <w:sz w:val="14"/>
        </w:rPr>
        <w:t>-</w:t>
      </w:r>
      <w:r>
        <w:rPr>
          <w:color w:val="2E3C4F"/>
          <w:spacing w:val="3"/>
          <w:sz w:val="14"/>
        </w:rPr>
        <w:t> </w:t>
      </w:r>
      <w:r>
        <w:rPr>
          <w:color w:val="2E3C4F"/>
          <w:sz w:val="14"/>
        </w:rPr>
        <w:t>2021),</w:t>
      </w:r>
      <w:r>
        <w:rPr>
          <w:color w:val="2E3C4F"/>
          <w:spacing w:val="3"/>
          <w:sz w:val="14"/>
        </w:rPr>
        <w:t> </w:t>
      </w:r>
      <w:r>
        <w:rPr>
          <w:color w:val="2E3C4F"/>
          <w:sz w:val="14"/>
        </w:rPr>
        <w:t>Director</w:t>
      </w:r>
      <w:r>
        <w:rPr>
          <w:color w:val="2E3C4F"/>
          <w:spacing w:val="2"/>
          <w:sz w:val="14"/>
        </w:rPr>
        <w:t> </w:t>
      </w:r>
      <w:r>
        <w:rPr>
          <w:color w:val="2E3C4F"/>
          <w:sz w:val="14"/>
        </w:rPr>
        <w:t>(2021</w:t>
      </w:r>
      <w:r>
        <w:rPr>
          <w:color w:val="2E3C4F"/>
          <w:spacing w:val="3"/>
          <w:sz w:val="14"/>
        </w:rPr>
        <w:t> </w:t>
      </w:r>
      <w:r>
        <w:rPr>
          <w:color w:val="2E3C4F"/>
          <w:sz w:val="14"/>
        </w:rPr>
        <w:t>-</w:t>
      </w:r>
      <w:r>
        <w:rPr>
          <w:color w:val="2E3C4F"/>
          <w:spacing w:val="3"/>
          <w:sz w:val="14"/>
        </w:rPr>
        <w:t> </w:t>
      </w:r>
      <w:r>
        <w:rPr>
          <w:color w:val="2E3C4F"/>
          <w:spacing w:val="-2"/>
          <w:sz w:val="14"/>
        </w:rPr>
        <w:t>2023).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39" w:after="0"/>
        <w:ind w:left="312" w:right="0" w:hanging="104"/>
        <w:jc w:val="left"/>
        <w:rPr>
          <w:sz w:val="14"/>
        </w:rPr>
      </w:pPr>
      <w:r>
        <w:rPr>
          <w:color w:val="2E3C4F"/>
          <w:w w:val="105"/>
          <w:sz w:val="14"/>
        </w:rPr>
        <w:t>Traveled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to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various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U.S.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locations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to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roll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out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applications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and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lead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Change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Management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(25%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travel).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55" w:after="0"/>
        <w:ind w:left="312" w:right="0" w:hanging="104"/>
        <w:jc w:val="left"/>
        <w:rPr>
          <w:sz w:val="14"/>
        </w:rPr>
      </w:pPr>
      <w:r>
        <w:rPr>
          <w:color w:val="2E3C4F"/>
          <w:w w:val="105"/>
          <w:sz w:val="14"/>
        </w:rPr>
        <w:t>Implemented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and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trained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organization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on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DevOps,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CICD,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Agile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Scrum,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Kanban,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GitFlow,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and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QA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processes,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which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increased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delivery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speed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by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spacing w:val="-4"/>
          <w:w w:val="105"/>
          <w:sz w:val="14"/>
        </w:rPr>
        <w:t>50%.</w:t>
      </w:r>
    </w:p>
    <w:p>
      <w:pPr>
        <w:pStyle w:val="BodyText"/>
        <w:spacing w:before="19"/>
        <w:ind w:left="0" w:firstLine="0"/>
      </w:pPr>
    </w:p>
    <w:p>
      <w:pPr>
        <w:pStyle w:val="Heading2"/>
      </w:pPr>
      <w:r>
        <w:rPr>
          <w:color w:val="2E3C4F"/>
        </w:rPr>
        <w:t>Team</w:t>
      </w:r>
      <w:r>
        <w:rPr>
          <w:color w:val="2E3C4F"/>
          <w:spacing w:val="-7"/>
        </w:rPr>
        <w:t> </w:t>
      </w:r>
      <w:r>
        <w:rPr>
          <w:color w:val="2E3C4F"/>
          <w:spacing w:val="-4"/>
        </w:rPr>
        <w:t>Lead</w:t>
      </w:r>
    </w:p>
    <w:p>
      <w:pPr>
        <w:pStyle w:val="Heading3"/>
        <w:tabs>
          <w:tab w:pos="8311" w:val="left" w:leader="none"/>
        </w:tabs>
        <w:spacing w:before="16"/>
        <w:rPr>
          <w:position w:val="1"/>
        </w:rPr>
      </w:pPr>
      <w:r>
        <w:rPr>
          <w:color w:val="2E3C4F"/>
          <w:spacing w:val="-2"/>
          <w:w w:val="105"/>
        </w:rPr>
        <w:t>Worldwide</w:t>
      </w:r>
      <w:r>
        <w:rPr>
          <w:color w:val="2E3C4F"/>
          <w:spacing w:val="1"/>
          <w:w w:val="105"/>
        </w:rPr>
        <w:t> </w:t>
      </w:r>
      <w:r>
        <w:rPr>
          <w:color w:val="2E3C4F"/>
          <w:spacing w:val="-2"/>
          <w:w w:val="105"/>
        </w:rPr>
        <w:t>Machinery</w:t>
      </w:r>
      <w:r>
        <w:rPr>
          <w:color w:val="2E3C4F"/>
          <w:spacing w:val="2"/>
          <w:w w:val="105"/>
        </w:rPr>
        <w:t> </w:t>
      </w:r>
      <w:r>
        <w:rPr>
          <w:color w:val="2E3C4F"/>
          <w:spacing w:val="-2"/>
          <w:w w:val="105"/>
        </w:rPr>
        <w:t>(Construction</w:t>
      </w:r>
      <w:r>
        <w:rPr>
          <w:color w:val="2E3C4F"/>
          <w:spacing w:val="1"/>
          <w:w w:val="105"/>
        </w:rPr>
        <w:t> </w:t>
      </w:r>
      <w:r>
        <w:rPr>
          <w:color w:val="2E3C4F"/>
          <w:spacing w:val="-2"/>
          <w:w w:val="105"/>
        </w:rPr>
        <w:t>Industry</w:t>
      </w:r>
      <w:r>
        <w:rPr>
          <w:color w:val="2E3C4F"/>
          <w:spacing w:val="2"/>
          <w:w w:val="105"/>
        </w:rPr>
        <w:t> </w:t>
      </w:r>
      <w:r>
        <w:rPr>
          <w:color w:val="2E3C4F"/>
          <w:spacing w:val="-2"/>
          <w:w w:val="95"/>
        </w:rPr>
        <w:t>|</w:t>
      </w:r>
      <w:r>
        <w:rPr>
          <w:color w:val="2E3C4F"/>
          <w:spacing w:val="1"/>
          <w:w w:val="105"/>
        </w:rPr>
        <w:t> </w:t>
      </w:r>
      <w:r>
        <w:rPr>
          <w:color w:val="2E3C4F"/>
          <w:spacing w:val="-2"/>
          <w:w w:val="105"/>
        </w:rPr>
        <w:t>60</w:t>
      </w:r>
      <w:r>
        <w:rPr>
          <w:color w:val="2E3C4F"/>
          <w:spacing w:val="2"/>
          <w:w w:val="105"/>
        </w:rPr>
        <w:t> </w:t>
      </w:r>
      <w:r>
        <w:rPr>
          <w:color w:val="2E3C4F"/>
          <w:spacing w:val="-2"/>
          <w:w w:val="105"/>
        </w:rPr>
        <w:t>Employees)</w:t>
      </w:r>
      <w:r>
        <w:rPr>
          <w:color w:val="2E3C4F"/>
        </w:rPr>
        <w:tab/>
      </w:r>
      <w:r>
        <w:rPr>
          <w:color w:val="2E3C4F"/>
          <w:w w:val="105"/>
          <w:position w:val="1"/>
        </w:rPr>
        <w:t>April</w:t>
      </w:r>
      <w:r>
        <w:rPr>
          <w:color w:val="2E3C4F"/>
          <w:spacing w:val="-7"/>
          <w:w w:val="105"/>
          <w:position w:val="1"/>
        </w:rPr>
        <w:t> </w:t>
      </w:r>
      <w:r>
        <w:rPr>
          <w:color w:val="2E3C4F"/>
          <w:w w:val="105"/>
          <w:position w:val="1"/>
        </w:rPr>
        <w:t>2016</w:t>
      </w:r>
      <w:r>
        <w:rPr>
          <w:color w:val="2E3C4F"/>
          <w:spacing w:val="-7"/>
          <w:w w:val="105"/>
          <w:position w:val="1"/>
        </w:rPr>
        <w:t> </w:t>
      </w:r>
      <w:r>
        <w:rPr>
          <w:color w:val="2E3C4F"/>
          <w:w w:val="105"/>
          <w:position w:val="1"/>
        </w:rPr>
        <w:t>-</w:t>
      </w:r>
      <w:r>
        <w:rPr>
          <w:color w:val="2E3C4F"/>
          <w:spacing w:val="-7"/>
          <w:w w:val="105"/>
          <w:position w:val="1"/>
        </w:rPr>
        <w:t> </w:t>
      </w:r>
      <w:r>
        <w:rPr>
          <w:color w:val="2E3C4F"/>
          <w:w w:val="105"/>
          <w:position w:val="1"/>
        </w:rPr>
        <w:t>October</w:t>
      </w:r>
      <w:r>
        <w:rPr>
          <w:color w:val="2E3C4F"/>
          <w:spacing w:val="-6"/>
          <w:w w:val="105"/>
          <w:position w:val="1"/>
        </w:rPr>
        <w:t> </w:t>
      </w:r>
      <w:r>
        <w:rPr>
          <w:color w:val="2E3C4F"/>
          <w:w w:val="105"/>
          <w:position w:val="1"/>
        </w:rPr>
        <w:t>2017</w:t>
      </w:r>
      <w:r>
        <w:rPr>
          <w:color w:val="2E3C4F"/>
          <w:w w:val="105"/>
          <w:position w:val="3"/>
        </w:rPr>
        <w:t>,</w:t>
      </w:r>
      <w:r>
        <w:rPr>
          <w:color w:val="2E3C4F"/>
          <w:spacing w:val="40"/>
          <w:w w:val="105"/>
          <w:position w:val="3"/>
        </w:rPr>
        <w:t> </w:t>
      </w:r>
      <w:r>
        <w:rPr>
          <w:color w:val="2E3C4F"/>
          <w:w w:val="105"/>
          <w:position w:val="1"/>
        </w:rPr>
        <w:t>Houston,</w:t>
      </w:r>
      <w:r>
        <w:rPr>
          <w:color w:val="2E3C4F"/>
          <w:spacing w:val="-7"/>
          <w:w w:val="105"/>
          <w:position w:val="1"/>
        </w:rPr>
        <w:t> </w:t>
      </w:r>
      <w:r>
        <w:rPr>
          <w:color w:val="2E3C4F"/>
          <w:spacing w:val="-5"/>
          <w:w w:val="105"/>
          <w:position w:val="1"/>
        </w:rPr>
        <w:t>TX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39" w:after="0"/>
        <w:ind w:left="312" w:right="0" w:hanging="104"/>
        <w:jc w:val="left"/>
        <w:rPr>
          <w:sz w:val="14"/>
        </w:rPr>
      </w:pPr>
      <w:r>
        <w:rPr>
          <w:color w:val="2E3C4F"/>
          <w:spacing w:val="-2"/>
          <w:w w:val="105"/>
          <w:sz w:val="14"/>
        </w:rPr>
        <w:t>Led</w:t>
      </w:r>
      <w:r>
        <w:rPr>
          <w:color w:val="2E3C4F"/>
          <w:spacing w:val="2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internal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software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development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team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(3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internal</w:t>
      </w:r>
      <w:r>
        <w:rPr>
          <w:color w:val="2E3C4F"/>
          <w:spacing w:val="2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and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5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contract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developers)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and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reported</w:t>
      </w:r>
      <w:r>
        <w:rPr>
          <w:color w:val="2E3C4F"/>
          <w:spacing w:val="2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to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co-owner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of</w:t>
      </w:r>
      <w:r>
        <w:rPr>
          <w:color w:val="2E3C4F"/>
          <w:spacing w:val="3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company.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54" w:after="0"/>
        <w:ind w:left="312" w:right="0" w:hanging="104"/>
        <w:jc w:val="left"/>
        <w:rPr>
          <w:sz w:val="14"/>
        </w:rPr>
      </w:pPr>
      <w:r>
        <w:rPr>
          <w:color w:val="2E3C4F"/>
          <w:w w:val="105"/>
          <w:sz w:val="14"/>
        </w:rPr>
        <w:t>Full-stack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development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which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delivered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mission-critical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asset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management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software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(desktop,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mobile,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and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web)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that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managed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$300mil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worth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of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heavy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machinery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assets.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40" w:after="0"/>
        <w:ind w:left="312" w:right="0" w:hanging="104"/>
        <w:jc w:val="left"/>
        <w:rPr>
          <w:sz w:val="14"/>
        </w:rPr>
      </w:pPr>
      <w:r>
        <w:rPr>
          <w:color w:val="2E3C4F"/>
          <w:w w:val="105"/>
          <w:sz w:val="14"/>
        </w:rPr>
        <w:t>Built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mobile-first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SPA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to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enable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employees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to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utilize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real-time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telemetry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on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machinery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assets.</w:t>
      </w:r>
    </w:p>
    <w:p>
      <w:pPr>
        <w:pStyle w:val="BodyText"/>
        <w:spacing w:before="34"/>
        <w:ind w:left="0" w:firstLine="0"/>
      </w:pPr>
    </w:p>
    <w:p>
      <w:pPr>
        <w:pStyle w:val="Heading2"/>
      </w:pPr>
      <w:r>
        <w:rPr>
          <w:color w:val="2E3C4F"/>
          <w:spacing w:val="-2"/>
          <w:w w:val="105"/>
        </w:rPr>
        <w:t>Technical</w:t>
      </w:r>
      <w:r>
        <w:rPr>
          <w:color w:val="2E3C4F"/>
          <w:spacing w:val="-3"/>
          <w:w w:val="105"/>
        </w:rPr>
        <w:t> </w:t>
      </w:r>
      <w:r>
        <w:rPr>
          <w:color w:val="2E3C4F"/>
          <w:spacing w:val="-4"/>
          <w:w w:val="105"/>
        </w:rPr>
        <w:t>Lead</w:t>
      </w:r>
    </w:p>
    <w:p>
      <w:pPr>
        <w:pStyle w:val="Heading3"/>
        <w:tabs>
          <w:tab w:pos="7912" w:val="left" w:leader="none"/>
        </w:tabs>
        <w:rPr>
          <w:position w:val="1"/>
        </w:rPr>
      </w:pPr>
      <w:r>
        <w:rPr>
          <w:color w:val="2E3C4F"/>
          <w:w w:val="105"/>
        </w:rPr>
        <w:t>HP</w:t>
      </w:r>
      <w:r>
        <w:rPr>
          <w:color w:val="2E3C4F"/>
          <w:spacing w:val="-3"/>
          <w:w w:val="105"/>
        </w:rPr>
        <w:t> </w:t>
      </w:r>
      <w:r>
        <w:rPr>
          <w:color w:val="2E3C4F"/>
          <w:w w:val="105"/>
        </w:rPr>
        <w:t>Inc.</w:t>
      </w:r>
      <w:r>
        <w:rPr>
          <w:color w:val="2E3C4F"/>
          <w:spacing w:val="-3"/>
          <w:w w:val="105"/>
        </w:rPr>
        <w:t> </w:t>
      </w:r>
      <w:r>
        <w:rPr>
          <w:color w:val="2E3C4F"/>
          <w:w w:val="105"/>
        </w:rPr>
        <w:t>(Consumer</w:t>
      </w:r>
      <w:r>
        <w:rPr>
          <w:color w:val="2E3C4F"/>
          <w:spacing w:val="-3"/>
          <w:w w:val="105"/>
        </w:rPr>
        <w:t> </w:t>
      </w:r>
      <w:r>
        <w:rPr>
          <w:color w:val="2E3C4F"/>
          <w:w w:val="105"/>
        </w:rPr>
        <w:t>Electronics</w:t>
      </w:r>
      <w:r>
        <w:rPr>
          <w:color w:val="2E3C4F"/>
          <w:spacing w:val="-3"/>
          <w:w w:val="105"/>
        </w:rPr>
        <w:t> </w:t>
      </w:r>
      <w:r>
        <w:rPr>
          <w:color w:val="2E3C4F"/>
          <w:w w:val="105"/>
        </w:rPr>
        <w:t>Industry</w:t>
      </w:r>
      <w:r>
        <w:rPr>
          <w:color w:val="2E3C4F"/>
          <w:spacing w:val="-3"/>
          <w:w w:val="105"/>
        </w:rPr>
        <w:t> </w:t>
      </w:r>
      <w:r>
        <w:rPr>
          <w:color w:val="2E3C4F"/>
          <w:w w:val="95"/>
        </w:rPr>
        <w:t>|</w:t>
      </w:r>
      <w:r>
        <w:rPr>
          <w:color w:val="2E3C4F"/>
          <w:spacing w:val="-3"/>
          <w:w w:val="105"/>
        </w:rPr>
        <w:t> </w:t>
      </w:r>
      <w:r>
        <w:rPr>
          <w:color w:val="2E3C4F"/>
          <w:w w:val="105"/>
        </w:rPr>
        <w:t>50k</w:t>
      </w:r>
      <w:r>
        <w:rPr>
          <w:color w:val="2E3C4F"/>
          <w:spacing w:val="-3"/>
          <w:w w:val="105"/>
        </w:rPr>
        <w:t> </w:t>
      </w:r>
      <w:r>
        <w:rPr>
          <w:color w:val="2E3C4F"/>
          <w:spacing w:val="-2"/>
          <w:w w:val="105"/>
        </w:rPr>
        <w:t>Employees)</w:t>
      </w:r>
      <w:r>
        <w:rPr>
          <w:color w:val="2E3C4F"/>
        </w:rPr>
        <w:tab/>
      </w:r>
      <w:r>
        <w:rPr>
          <w:color w:val="2E3C4F"/>
          <w:w w:val="105"/>
          <w:position w:val="1"/>
        </w:rPr>
        <w:t>December</w:t>
      </w:r>
      <w:r>
        <w:rPr>
          <w:color w:val="2E3C4F"/>
          <w:spacing w:val="-6"/>
          <w:w w:val="105"/>
          <w:position w:val="1"/>
        </w:rPr>
        <w:t> </w:t>
      </w:r>
      <w:r>
        <w:rPr>
          <w:color w:val="2E3C4F"/>
          <w:w w:val="105"/>
          <w:position w:val="1"/>
        </w:rPr>
        <w:t>2011</w:t>
      </w:r>
      <w:r>
        <w:rPr>
          <w:color w:val="2E3C4F"/>
          <w:spacing w:val="-6"/>
          <w:w w:val="105"/>
          <w:position w:val="1"/>
        </w:rPr>
        <w:t> </w:t>
      </w:r>
      <w:r>
        <w:rPr>
          <w:color w:val="2E3C4F"/>
          <w:w w:val="105"/>
          <w:position w:val="1"/>
        </w:rPr>
        <w:t>-</w:t>
      </w:r>
      <w:r>
        <w:rPr>
          <w:color w:val="2E3C4F"/>
          <w:spacing w:val="-6"/>
          <w:w w:val="105"/>
          <w:position w:val="1"/>
        </w:rPr>
        <w:t> </w:t>
      </w:r>
      <w:r>
        <w:rPr>
          <w:color w:val="2E3C4F"/>
          <w:w w:val="105"/>
          <w:position w:val="1"/>
        </w:rPr>
        <w:t>February</w:t>
      </w:r>
      <w:r>
        <w:rPr>
          <w:color w:val="2E3C4F"/>
          <w:spacing w:val="-6"/>
          <w:w w:val="105"/>
          <w:position w:val="1"/>
        </w:rPr>
        <w:t> </w:t>
      </w:r>
      <w:r>
        <w:rPr>
          <w:color w:val="2E3C4F"/>
          <w:w w:val="105"/>
          <w:position w:val="1"/>
        </w:rPr>
        <w:t>2016</w:t>
      </w:r>
      <w:r>
        <w:rPr>
          <w:color w:val="2E3C4F"/>
          <w:w w:val="105"/>
          <w:position w:val="3"/>
        </w:rPr>
        <w:t>,</w:t>
      </w:r>
      <w:r>
        <w:rPr>
          <w:color w:val="2E3C4F"/>
          <w:spacing w:val="43"/>
          <w:w w:val="105"/>
          <w:position w:val="3"/>
        </w:rPr>
        <w:t> </w:t>
      </w:r>
      <w:r>
        <w:rPr>
          <w:color w:val="2E3C4F"/>
          <w:w w:val="105"/>
          <w:position w:val="1"/>
        </w:rPr>
        <w:t>Houston,</w:t>
      </w:r>
      <w:r>
        <w:rPr>
          <w:color w:val="2E3C4F"/>
          <w:spacing w:val="-6"/>
          <w:w w:val="105"/>
          <w:position w:val="1"/>
        </w:rPr>
        <w:t> </w:t>
      </w:r>
      <w:r>
        <w:rPr>
          <w:color w:val="2E3C4F"/>
          <w:spacing w:val="-5"/>
          <w:w w:val="105"/>
          <w:position w:val="1"/>
        </w:rPr>
        <w:t>TX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54" w:after="0"/>
        <w:ind w:left="312" w:right="0" w:hanging="104"/>
        <w:jc w:val="left"/>
        <w:rPr>
          <w:sz w:val="14"/>
        </w:rPr>
      </w:pPr>
      <w:r>
        <w:rPr>
          <w:color w:val="2E3C4F"/>
          <w:w w:val="105"/>
          <w:sz w:val="14"/>
        </w:rPr>
        <w:t>Designated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as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technical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lead</w:t>
      </w:r>
      <w:r>
        <w:rPr>
          <w:color w:val="2E3C4F"/>
          <w:spacing w:val="-4"/>
          <w:w w:val="105"/>
          <w:sz w:val="14"/>
        </w:rPr>
        <w:t> </w:t>
      </w:r>
      <w:r>
        <w:rPr>
          <w:color w:val="2E3C4F"/>
          <w:w w:val="105"/>
          <w:sz w:val="14"/>
        </w:rPr>
        <w:t>over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mission-critical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third</w:t>
      </w:r>
      <w:r>
        <w:rPr>
          <w:color w:val="2E3C4F"/>
          <w:spacing w:val="-4"/>
          <w:w w:val="105"/>
          <w:sz w:val="14"/>
        </w:rPr>
        <w:t> </w:t>
      </w:r>
      <w:r>
        <w:rPr>
          <w:color w:val="2E3C4F"/>
          <w:w w:val="105"/>
          <w:sz w:val="14"/>
        </w:rPr>
        <w:t>level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support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tool</w:t>
      </w:r>
      <w:r>
        <w:rPr>
          <w:color w:val="2E3C4F"/>
          <w:spacing w:val="-4"/>
          <w:w w:val="105"/>
          <w:sz w:val="14"/>
        </w:rPr>
        <w:t> </w:t>
      </w:r>
      <w:r>
        <w:rPr>
          <w:color w:val="2E3C4F"/>
          <w:w w:val="105"/>
          <w:sz w:val="14"/>
        </w:rPr>
        <w:t>with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10k+</w:t>
      </w:r>
      <w:r>
        <w:rPr>
          <w:color w:val="2E3C4F"/>
          <w:spacing w:val="-5"/>
          <w:w w:val="105"/>
          <w:sz w:val="14"/>
        </w:rPr>
        <w:t> </w:t>
      </w:r>
      <w:r>
        <w:rPr>
          <w:color w:val="2E3C4F"/>
          <w:w w:val="105"/>
          <w:sz w:val="14"/>
        </w:rPr>
        <w:t>global</w:t>
      </w:r>
      <w:r>
        <w:rPr>
          <w:color w:val="2E3C4F"/>
          <w:spacing w:val="-4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users.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39" w:after="0"/>
        <w:ind w:left="312" w:right="0" w:hanging="104"/>
        <w:jc w:val="left"/>
        <w:rPr>
          <w:sz w:val="14"/>
        </w:rPr>
      </w:pPr>
      <w:r>
        <w:rPr>
          <w:color w:val="2E3C4F"/>
          <w:w w:val="105"/>
          <w:sz w:val="14"/>
        </w:rPr>
        <w:t>Full-stack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development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delivering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3-tier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web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applications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using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.NET,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MS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SQL,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w w:val="105"/>
          <w:sz w:val="14"/>
        </w:rPr>
        <w:t>and</w:t>
      </w:r>
      <w:r>
        <w:rPr>
          <w:color w:val="2E3C4F"/>
          <w:spacing w:val="-6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JavaScript.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55" w:after="0"/>
        <w:ind w:left="312" w:right="0" w:hanging="104"/>
        <w:jc w:val="left"/>
        <w:rPr>
          <w:sz w:val="14"/>
        </w:rPr>
      </w:pPr>
      <w:r>
        <w:rPr>
          <w:color w:val="2E3C4F"/>
          <w:sz w:val="14"/>
        </w:rPr>
        <w:t>Led</w:t>
      </w:r>
      <w:r>
        <w:rPr>
          <w:color w:val="2E3C4F"/>
          <w:spacing w:val="13"/>
          <w:sz w:val="14"/>
        </w:rPr>
        <w:t> </w:t>
      </w:r>
      <w:r>
        <w:rPr>
          <w:color w:val="2E3C4F"/>
          <w:sz w:val="14"/>
        </w:rPr>
        <w:t>logical</w:t>
      </w:r>
      <w:r>
        <w:rPr>
          <w:color w:val="2E3C4F"/>
          <w:spacing w:val="14"/>
          <w:sz w:val="14"/>
        </w:rPr>
        <w:t> </w:t>
      </w:r>
      <w:r>
        <w:rPr>
          <w:color w:val="2E3C4F"/>
          <w:sz w:val="14"/>
        </w:rPr>
        <w:t>split</w:t>
      </w:r>
      <w:r>
        <w:rPr>
          <w:color w:val="2E3C4F"/>
          <w:spacing w:val="14"/>
          <w:sz w:val="14"/>
        </w:rPr>
        <w:t> </w:t>
      </w:r>
      <w:r>
        <w:rPr>
          <w:color w:val="2E3C4F"/>
          <w:sz w:val="14"/>
        </w:rPr>
        <w:t>and</w:t>
      </w:r>
      <w:r>
        <w:rPr>
          <w:color w:val="2E3C4F"/>
          <w:spacing w:val="13"/>
          <w:sz w:val="14"/>
        </w:rPr>
        <w:t> </w:t>
      </w:r>
      <w:r>
        <w:rPr>
          <w:color w:val="2E3C4F"/>
          <w:sz w:val="14"/>
        </w:rPr>
        <w:t>cloning</w:t>
      </w:r>
      <w:r>
        <w:rPr>
          <w:color w:val="2E3C4F"/>
          <w:spacing w:val="14"/>
          <w:sz w:val="14"/>
        </w:rPr>
        <w:t> </w:t>
      </w:r>
      <w:r>
        <w:rPr>
          <w:color w:val="2E3C4F"/>
          <w:sz w:val="14"/>
        </w:rPr>
        <w:t>of</w:t>
      </w:r>
      <w:r>
        <w:rPr>
          <w:color w:val="2E3C4F"/>
          <w:spacing w:val="14"/>
          <w:sz w:val="14"/>
        </w:rPr>
        <w:t> </w:t>
      </w:r>
      <w:r>
        <w:rPr>
          <w:color w:val="2E3C4F"/>
          <w:sz w:val="14"/>
        </w:rPr>
        <w:t>system</w:t>
      </w:r>
      <w:r>
        <w:rPr>
          <w:color w:val="2E3C4F"/>
          <w:spacing w:val="13"/>
          <w:sz w:val="14"/>
        </w:rPr>
        <w:t> </w:t>
      </w:r>
      <w:r>
        <w:rPr>
          <w:color w:val="2E3C4F"/>
          <w:sz w:val="14"/>
        </w:rPr>
        <w:t>during</w:t>
      </w:r>
      <w:r>
        <w:rPr>
          <w:color w:val="2E3C4F"/>
          <w:spacing w:val="14"/>
          <w:sz w:val="14"/>
        </w:rPr>
        <w:t> </w:t>
      </w:r>
      <w:r>
        <w:rPr>
          <w:color w:val="2E3C4F"/>
          <w:sz w:val="14"/>
        </w:rPr>
        <w:t>HPʼs</w:t>
      </w:r>
      <w:r>
        <w:rPr>
          <w:color w:val="2E3C4F"/>
          <w:spacing w:val="14"/>
          <w:sz w:val="14"/>
        </w:rPr>
        <w:t> </w:t>
      </w:r>
      <w:r>
        <w:rPr>
          <w:color w:val="2E3C4F"/>
          <w:sz w:val="14"/>
        </w:rPr>
        <w:t>split</w:t>
      </w:r>
      <w:r>
        <w:rPr>
          <w:color w:val="2E3C4F"/>
          <w:spacing w:val="13"/>
          <w:sz w:val="14"/>
        </w:rPr>
        <w:t> </w:t>
      </w:r>
      <w:r>
        <w:rPr>
          <w:color w:val="2E3C4F"/>
          <w:sz w:val="14"/>
        </w:rPr>
        <w:t>into</w:t>
      </w:r>
      <w:r>
        <w:rPr>
          <w:color w:val="2E3C4F"/>
          <w:spacing w:val="14"/>
          <w:sz w:val="14"/>
        </w:rPr>
        <w:t> </w:t>
      </w:r>
      <w:r>
        <w:rPr>
          <w:color w:val="2E3C4F"/>
          <w:sz w:val="14"/>
        </w:rPr>
        <w:t>HPE</w:t>
      </w:r>
      <w:r>
        <w:rPr>
          <w:color w:val="2E3C4F"/>
          <w:spacing w:val="14"/>
          <w:sz w:val="14"/>
        </w:rPr>
        <w:t> </w:t>
      </w:r>
      <w:r>
        <w:rPr>
          <w:color w:val="2E3C4F"/>
          <w:sz w:val="14"/>
        </w:rPr>
        <w:t>and</w:t>
      </w:r>
      <w:r>
        <w:rPr>
          <w:color w:val="2E3C4F"/>
          <w:spacing w:val="13"/>
          <w:sz w:val="14"/>
        </w:rPr>
        <w:t> </w:t>
      </w:r>
      <w:r>
        <w:rPr>
          <w:color w:val="2E3C4F"/>
          <w:sz w:val="14"/>
        </w:rPr>
        <w:t>HP</w:t>
      </w:r>
      <w:r>
        <w:rPr>
          <w:color w:val="2E3C4F"/>
          <w:spacing w:val="14"/>
          <w:sz w:val="14"/>
        </w:rPr>
        <w:t> </w:t>
      </w:r>
      <w:r>
        <w:rPr>
          <w:color w:val="2E3C4F"/>
          <w:spacing w:val="-4"/>
          <w:sz w:val="14"/>
        </w:rPr>
        <w:t>Inc..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39" w:after="0"/>
        <w:ind w:left="312" w:right="0" w:hanging="104"/>
        <w:jc w:val="left"/>
        <w:rPr>
          <w:sz w:val="14"/>
        </w:rPr>
      </w:pPr>
      <w:r>
        <w:rPr>
          <w:b/>
          <w:color w:val="2E3C4F"/>
          <w:w w:val="105"/>
          <w:sz w:val="14"/>
        </w:rPr>
        <w:t>Titles:</w:t>
      </w:r>
      <w:r>
        <w:rPr>
          <w:b/>
          <w:color w:val="2E3C4F"/>
          <w:spacing w:val="-8"/>
          <w:w w:val="105"/>
          <w:sz w:val="14"/>
        </w:rPr>
        <w:t> </w:t>
      </w:r>
      <w:r>
        <w:rPr>
          <w:color w:val="2E3C4F"/>
          <w:w w:val="105"/>
          <w:sz w:val="14"/>
        </w:rPr>
        <w:t>Senior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Developer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(2011</w:t>
      </w:r>
      <w:r>
        <w:rPr>
          <w:color w:val="2E3C4F"/>
          <w:spacing w:val="19"/>
          <w:w w:val="105"/>
          <w:sz w:val="14"/>
        </w:rPr>
        <w:t> </w:t>
      </w:r>
      <w:r>
        <w:rPr>
          <w:color w:val="2E3C4F"/>
          <w:w w:val="105"/>
          <w:sz w:val="14"/>
        </w:rPr>
        <w:t>-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2013),</w:t>
      </w:r>
      <w:r>
        <w:rPr>
          <w:color w:val="2E3C4F"/>
          <w:spacing w:val="18"/>
          <w:w w:val="105"/>
          <w:sz w:val="14"/>
        </w:rPr>
        <w:t> </w:t>
      </w:r>
      <w:r>
        <w:rPr>
          <w:color w:val="2E3C4F"/>
          <w:w w:val="105"/>
          <w:sz w:val="14"/>
        </w:rPr>
        <w:t>Technical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Lead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(2013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w w:val="105"/>
          <w:sz w:val="14"/>
        </w:rPr>
        <w:t>-</w:t>
      </w:r>
      <w:r>
        <w:rPr>
          <w:color w:val="2E3C4F"/>
          <w:spacing w:val="-7"/>
          <w:w w:val="105"/>
          <w:sz w:val="14"/>
        </w:rPr>
        <w:t> </w:t>
      </w:r>
      <w:r>
        <w:rPr>
          <w:color w:val="2E3C4F"/>
          <w:spacing w:val="-2"/>
          <w:w w:val="105"/>
          <w:sz w:val="14"/>
        </w:rPr>
        <w:t>2016).</w:t>
      </w:r>
    </w:p>
    <w:p>
      <w:pPr>
        <w:pStyle w:val="BodyText"/>
        <w:spacing w:before="45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504825</wp:posOffset>
                </wp:positionH>
                <wp:positionV relativeFrom="paragraph">
                  <wp:posOffset>162824</wp:posOffset>
                </wp:positionV>
                <wp:extent cx="676275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62750" y="0"/>
                              </a:lnTo>
                              <a:lnTo>
                                <a:pt x="676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5pt;margin-top:12.820801pt;width:532.5pt;height:.75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2E3C4F"/>
          <w:spacing w:val="-2"/>
          <w:w w:val="105"/>
        </w:rPr>
        <w:t>EDUCATION</w:t>
      </w:r>
    </w:p>
    <w:p>
      <w:pPr>
        <w:pStyle w:val="Heading2"/>
        <w:spacing w:before="63"/>
      </w:pPr>
      <w:r>
        <w:rPr>
          <w:color w:val="2E3C4F"/>
        </w:rPr>
        <w:t>Bachelor</w:t>
      </w:r>
      <w:r>
        <w:rPr>
          <w:color w:val="2E3C4F"/>
          <w:spacing w:val="8"/>
        </w:rPr>
        <w:t> </w:t>
      </w:r>
      <w:r>
        <w:rPr>
          <w:color w:val="2E3C4F"/>
        </w:rPr>
        <w:t>of</w:t>
      </w:r>
      <w:r>
        <w:rPr>
          <w:color w:val="2E3C4F"/>
          <w:spacing w:val="9"/>
        </w:rPr>
        <w:t> </w:t>
      </w:r>
      <w:r>
        <w:rPr>
          <w:color w:val="2E3C4F"/>
        </w:rPr>
        <w:t>Science</w:t>
      </w:r>
      <w:r>
        <w:rPr>
          <w:color w:val="2E3C4F"/>
          <w:spacing w:val="8"/>
        </w:rPr>
        <w:t> </w:t>
      </w:r>
      <w:r>
        <w:rPr>
          <w:color w:val="2E3C4F"/>
        </w:rPr>
        <w:t>in</w:t>
      </w:r>
      <w:r>
        <w:rPr>
          <w:color w:val="2E3C4F"/>
          <w:spacing w:val="9"/>
        </w:rPr>
        <w:t> </w:t>
      </w:r>
      <w:r>
        <w:rPr>
          <w:color w:val="2E3C4F"/>
        </w:rPr>
        <w:t>Computer</w:t>
      </w:r>
      <w:r>
        <w:rPr>
          <w:color w:val="2E3C4F"/>
          <w:spacing w:val="9"/>
        </w:rPr>
        <w:t> </w:t>
      </w:r>
      <w:r>
        <w:rPr>
          <w:color w:val="2E3C4F"/>
          <w:spacing w:val="-2"/>
        </w:rPr>
        <w:t>Engineering</w:t>
      </w:r>
    </w:p>
    <w:p>
      <w:pPr>
        <w:pStyle w:val="BodyText"/>
        <w:spacing w:before="46"/>
        <w:ind w:left="73" w:firstLine="0"/>
      </w:pPr>
      <w:r>
        <w:rPr>
          <w:color w:val="2E3C4F"/>
        </w:rPr>
        <w:t>Texas</w:t>
      </w:r>
      <w:r>
        <w:rPr>
          <w:color w:val="2E3C4F"/>
          <w:spacing w:val="4"/>
        </w:rPr>
        <w:t> </w:t>
      </w:r>
      <w:r>
        <w:rPr>
          <w:color w:val="2E3C4F"/>
        </w:rPr>
        <w:t>Tech</w:t>
      </w:r>
      <w:r>
        <w:rPr>
          <w:color w:val="2E3C4F"/>
          <w:spacing w:val="5"/>
        </w:rPr>
        <w:t> </w:t>
      </w:r>
      <w:r>
        <w:rPr>
          <w:color w:val="2E3C4F"/>
        </w:rPr>
        <w:t>University</w:t>
      </w:r>
      <w:r>
        <w:rPr>
          <w:color w:val="2E3C4F"/>
          <w:spacing w:val="43"/>
        </w:rPr>
        <w:t> </w:t>
      </w:r>
      <w:r>
        <w:rPr>
          <w:color w:val="2E3C4F"/>
        </w:rPr>
        <w:t>•</w:t>
      </w:r>
      <w:r>
        <w:rPr>
          <w:color w:val="2E3C4F"/>
          <w:spacing w:val="43"/>
        </w:rPr>
        <w:t> </w:t>
      </w:r>
      <w:r>
        <w:rPr>
          <w:color w:val="2E3C4F"/>
        </w:rPr>
        <w:t>Lubbock,</w:t>
      </w:r>
      <w:r>
        <w:rPr>
          <w:color w:val="2E3C4F"/>
          <w:spacing w:val="5"/>
        </w:rPr>
        <w:t> </w:t>
      </w:r>
      <w:r>
        <w:rPr>
          <w:color w:val="2E3C4F"/>
          <w:spacing w:val="-5"/>
        </w:rPr>
        <w:t>TX</w:t>
      </w:r>
    </w:p>
    <w:sectPr>
      <w:type w:val="continuous"/>
      <w:pgSz w:w="12240" w:h="15840"/>
      <w:pgMar w:top="6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13" w:hanging="105"/>
      </w:pPr>
      <w:rPr>
        <w:rFonts w:hint="default" w:ascii="Calibri" w:hAnsi="Calibri" w:eastAsia="Calibri" w:cs="Calibri"/>
        <w:b w:val="0"/>
        <w:bCs w:val="0"/>
        <w:i w:val="0"/>
        <w:iCs w:val="0"/>
        <w:color w:val="2E3C4F"/>
        <w:spacing w:val="0"/>
        <w:w w:val="6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1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1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4" w:hanging="1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1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1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1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6" w:hanging="1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4" w:hanging="10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9"/>
      <w:ind w:left="312" w:hanging="104"/>
    </w:pPr>
    <w:rPr>
      <w:rFonts w:ascii="Calibri" w:hAnsi="Calibri" w:eastAsia="Calibri" w:cs="Calibri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3"/>
      <w:outlineLvl w:val="1"/>
    </w:pPr>
    <w:rPr>
      <w:rFonts w:ascii="Calibri" w:hAnsi="Calibri" w:eastAsia="Calibri" w:cs="Calibri"/>
      <w:b/>
      <w:bCs/>
      <w:sz w:val="19"/>
      <w:szCs w:val="1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3"/>
      <w:outlineLvl w:val="2"/>
    </w:pPr>
    <w:rPr>
      <w:rFonts w:ascii="Calibri" w:hAnsi="Calibri" w:eastAsia="Calibri" w:cs="Calibri"/>
      <w:b/>
      <w:bCs/>
      <w:sz w:val="17"/>
      <w:szCs w:val="1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73"/>
      <w:outlineLvl w:val="3"/>
    </w:pPr>
    <w:rPr>
      <w:rFonts w:ascii="Calibri" w:hAnsi="Calibri" w:eastAsia="Calibri" w:cs="Calibri"/>
      <w:b/>
      <w:bCs/>
      <w:sz w:val="14"/>
      <w:szCs w:val="1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8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312" w:hanging="10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kgromero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www.linkedin.com/in/kyleromero" TargetMode="External"/><Relationship Id="rId11" Type="http://schemas.openxmlformats.org/officeDocument/2006/relationships/image" Target="media/image5.png"/><Relationship Id="rId12" Type="http://schemas.openxmlformats.org/officeDocument/2006/relationships/hyperlink" Target="https://kgromero.com/" TargetMode="External"/><Relationship Id="rId1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 of Kyle_Romero-Resume</dc:creator>
  <dc:title>Copy of Kyle_Romero-Resume</dc:title>
  <dcterms:created xsi:type="dcterms:W3CDTF">2025-10-29T17:30:42Z</dcterms:created>
  <dcterms:modified xsi:type="dcterms:W3CDTF">2025-10-29T17:30:42Z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Mozilla/5.0 (X11; Linux x86_64) AppleWebKit/537.36 (KHTML, like Gecko) HeadlessChrome/142.0.0.0 Safari/537.36</vt:lpwstr>
  </property>
  <property fmtid="{D5CDD505-2E9C-101B-9397-08002B2CF9AE}" pid="4" name="LastSaved">
    <vt:filetime>2025-10-29T00:00:00Z</vt:filetime>
  </property>
  <property fmtid="{D5CDD505-2E9C-101B-9397-08002B2CF9AE}" pid="5" name="Producer">
    <vt:lpwstr>3-Heights(TM) PDF Security Shell 4.8.25.2 (http://www.pdf-tools.com)</vt:lpwstr>
  </property>
</Properties>
</file>