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Quiz Justifications</w:t>
      </w:r>
    </w:p>
    <w:p w:rsidR="00000000" w:rsidDel="00000000" w:rsidP="00000000" w:rsidRDefault="00000000" w:rsidRPr="00000000" w14:paraId="00000002">
      <w:pPr>
        <w:spacing w:after="160" w:lineRule="auto"/>
        <w:jc w:val="both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Responder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https://forms.gle/ZRaviPxEhH172LhS9</w:t>
      </w:r>
    </w:p>
    <w:p w:rsidR="00000000" w:rsidDel="00000000" w:rsidP="00000000" w:rsidRDefault="00000000" w:rsidRPr="00000000" w14:paraId="00000003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Question 1. </w:t>
      </w:r>
      <w:r w:rsidDel="00000000" w:rsidR="00000000" w:rsidRPr="00000000">
        <w:rPr>
          <w:rtl w:val="0"/>
        </w:rPr>
        <w:t xml:space="preserve">Correct Answer: To represent colours using combinations of Red, Green, and Blue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correct: RGB defines colours through additive mixing of red, green, and blue light, which is how digital displays generate all visible colours. Why others are wrong: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Black-and-white images: RGB contains intensity info, but it is inherently designed for full colour.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colours: confusion with compression methods, not colour representation.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speed: plausible due to “digital systems” association, but unrelated to networking.</w:t>
      </w:r>
    </w:p>
    <w:p w:rsidR="00000000" w:rsidDel="00000000" w:rsidP="00000000" w:rsidRDefault="00000000" w:rsidRPr="00000000" w14:paraId="00000009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Question 2. </w:t>
      </w:r>
      <w:r w:rsidDel="00000000" w:rsidR="00000000" w:rsidRPr="00000000">
        <w:rPr>
          <w:rtl w:val="0"/>
        </w:rPr>
        <w:t xml:space="preserve">Correct Answer: 16,777,216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Why correct: 24-bit colour uses 8 bits per channel (256 levels each), so 256³ gives 16,777,216 possible combinations. Why others are wrong: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256: only one channel (misunderstanding dimensionality).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65,536: confusion with 16-bit colour depth.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1,000,000: intuitive approximation, but colour spaces grow exponentially, not linearly.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Question 3. </w:t>
      </w:r>
      <w:r w:rsidDel="00000000" w:rsidR="00000000" w:rsidRPr="00000000">
        <w:rPr>
          <w:rtl w:val="0"/>
        </w:rPr>
        <w:t xml:space="preserve">Correct Answer: Grey pixels have S = 0, so hue becomes undefined and defaults to 0°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Why correct: When saturation is zero, hue is mathematically undefined; implementations assign H = 0°, which lies in the red range, causing false positives. Why others are wrong: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Grey has hue: misconception—achromatic pixels have no hue.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Tarmac reflection: irrelevant; issue is computational, not physical.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OpenCV scaling: plausible assumption, but the bug arises from S = 0 handling, not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Question 4. </w:t>
      </w:r>
      <w:r w:rsidDel="00000000" w:rsidR="00000000" w:rsidRPr="00000000">
        <w:rPr>
          <w:rtl w:val="0"/>
        </w:rPr>
        <w:t xml:space="preserve">Correct answer: Decrease S and V</w:t>
      </w:r>
    </w:p>
    <w:p w:rsidR="00000000" w:rsidDel="00000000" w:rsidP="00000000" w:rsidRDefault="00000000" w:rsidRPr="00000000" w14:paraId="00000014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Why correct: V controls brightness and S controls colour intensity; reducing both darkens and desaturates while keeping hue unchanged. </w:t>
      </w:r>
      <w:r w:rsidDel="00000000" w:rsidR="00000000" w:rsidRPr="00000000">
        <w:rPr>
          <w:rtl w:val="0"/>
        </w:rPr>
        <w:t xml:space="preserve">Why others are wrong: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Decrease S only: removes c</w:t>
      </w:r>
      <w:r w:rsidDel="00000000" w:rsidR="00000000" w:rsidRPr="00000000">
        <w:rPr>
          <w:rtl w:val="0"/>
        </w:rPr>
        <w:t xml:space="preserve">olour intensity but image stays bright.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Decrease V and increase S: opposite effect (brighter image).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1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Decrease S and increase V: conflicting adjustments, not achieving target effect.</w:t>
      </w:r>
    </w:p>
    <w:p w:rsidR="00000000" w:rsidDel="00000000" w:rsidP="00000000" w:rsidRDefault="00000000" w:rsidRPr="00000000" w14:paraId="00000018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Question 5. </w:t>
      </w:r>
      <w:r w:rsidDel="00000000" w:rsidR="00000000" w:rsidRPr="00000000">
        <w:rPr>
          <w:rtl w:val="0"/>
        </w:rPr>
        <w:t xml:space="preserve">Correct Answer: Separates brightness from colour for efficient compression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Why correct: YCbCr isolates luminance (Y) from chroma (Cb/Cr), allowing compression to reduce colour data with minimal perceptual loss. Why others are wrong: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Increases brightness: no enhancement function exists.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colours than RGB: same representational range.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compression need: it improves compression efficiency, not replaces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Question 6. </w:t>
      </w:r>
      <w:r w:rsidDel="00000000" w:rsidR="00000000" w:rsidRPr="00000000">
        <w:rPr>
          <w:rtl w:val="0"/>
        </w:rPr>
        <w:t xml:space="preserve">Correct Answer: Ratio of luminance to chrominance samples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Why correct: Formats like 4:2:2 or 4:2:0 describe how colour information is reduced relative to brightness for bandwidth efficiency. Why others are wrong: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Brightness reduction: luminance is typically fully preserved.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RGB resolution: unrelated to encoding structure.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colours: sampling affects storage, not colour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Question 7. </w:t>
      </w:r>
      <w:r w:rsidDel="00000000" w:rsidR="00000000" w:rsidRPr="00000000">
        <w:rPr>
          <w:rtl w:val="0"/>
        </w:rPr>
        <w:t xml:space="preserve">Correct Answer: LAB separates brightness from colour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Why correct: L* encodes luminance while a* and b* encode colour, making segmentation robust under lighting changes. Why others are wrong: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channels: LAB still uses 3 channels.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computation: conversion is more complex than RGB.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Grayscale only: only L* is grayscale, not full LAB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Question 8. </w:t>
      </w:r>
      <w:r w:rsidDel="00000000" w:rsidR="00000000" w:rsidRPr="00000000">
        <w:rPr>
          <w:rtl w:val="0"/>
        </w:rPr>
        <w:t xml:space="preserve">Correct Answer: Opponent colour theory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Why correct: LAB is based on human vision, encoding colour as opposing pairs (red–green, blue–yellow), reflecting perceptual processing. Why others are wrong: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Additive mixing: describes RGB, not LAB.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Subtractive mixing: applies to CMYK printing.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representation: not a valid colour model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Question 9. </w:t>
      </w:r>
      <w:r w:rsidDel="00000000" w:rsidR="00000000" w:rsidRPr="00000000">
        <w:rPr>
          <w:rtl w:val="0"/>
        </w:rPr>
        <w:t xml:space="preserve">Correct Answer: Y = 16, Cb = 128, Cr = 128 </w:t>
      </w:r>
    </w:p>
    <w:p w:rsidR="00000000" w:rsidDel="00000000" w:rsidP="00000000" w:rsidRDefault="00000000" w:rsidRPr="00000000" w14:paraId="0000002D">
      <w:pPr>
        <w:spacing w:after="160" w:lineRule="auto"/>
        <w:jc w:val="both"/>
        <w:rPr/>
      </w:pPr>
      <w:r w:rsidDel="00000000" w:rsidR="00000000" w:rsidRPr="00000000">
        <w:rPr>
          <w:rtl w:val="0"/>
        </w:rPr>
        <w:t xml:space="preserve">Why correct: The +16 offset exists for a specific broadcast engineering reason. BT.601 uses limited range encoding: Y is offset to 16–235, while chroma is centred at 128 for broadcast standards. Why others are wrong: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0,0,0: ignores limited-range video encoding.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0,128,128: misses required luminance offset.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128,0,0: incorrect chroma centring and luminance placement.</w:t>
      </w:r>
    </w:p>
    <w:p w:rsidR="00000000" w:rsidDel="00000000" w:rsidP="00000000" w:rsidRDefault="00000000" w:rsidRPr="00000000" w14:paraId="00000031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Question 10. </w:t>
      </w:r>
      <w:r w:rsidDel="00000000" w:rsidR="00000000" w:rsidRPr="00000000">
        <w:rPr>
          <w:rtl w:val="0"/>
        </w:rPr>
        <w:t xml:space="preserve">Correct Answer: HSV – Hue channel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Why correct: Hue isolates colour independent of lighting intensity, making it reliable for real-time object detection. Why others are wrong: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RGB R channel: heavily affected by lighting changes.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YCbCr Cr channel: still influenced by luminance.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a channel: accurate but computationally expensive for real-time use.</w:t>
      </w:r>
    </w:p>
    <w:p w:rsidR="00000000" w:rsidDel="00000000" w:rsidP="00000000" w:rsidRDefault="00000000" w:rsidRPr="00000000" w14:paraId="00000036">
      <w:pPr>
        <w:spacing w:after="160" w:lineRule="auto"/>
        <w:ind w:left="0" w:firstLine="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850.3937007874016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11vq6GQwiSo3_Y0jm0cvXvTz0l7Mnw6BfzB7fFxAvJLY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