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12"/>
        </w:rPr>
        <w:id w:val="-76576422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1A1EC8" w:rsidRDefault="001A1EC8">
          <w:pPr>
            <w:spacing w:after="0"/>
            <w:rPr>
              <w:sz w:val="12"/>
            </w:rPr>
          </w:pPr>
        </w:p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r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26DB4" w:rsidRPr="00526DB4" w:rsidRDefault="00ED2C3A" w:rsidP="007816A4">
              <w:pPr>
                <w:tabs>
                  <w:tab w:val="left" w:pos="900"/>
                </w:tabs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COA – TP</w:t>
              </w:r>
              <w:r w:rsidR="007816A4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ab/>
              </w:r>
            </w:p>
          </w:sdtContent>
        </w:sdt>
        <w:p w:rsidR="001A1EC8" w:rsidRDefault="00386994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eu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7816A4">
                <w:rPr>
                  <w:noProof/>
                  <w:color w:val="808080" w:themeColor="background1" w:themeShade="80"/>
                  <w:sz w:val="36"/>
                  <w:szCs w:val="36"/>
                </w:rPr>
                <w:t>Marc DOUCHEMENT</w:t>
              </w:r>
              <w:r w:rsidR="00526DB4">
                <w:rPr>
                  <w:noProof/>
                  <w:color w:val="808080" w:themeColor="background1" w:themeShade="80"/>
                  <w:sz w:val="36"/>
                  <w:szCs w:val="36"/>
                </w:rPr>
                <w:t xml:space="preserve"> / Romain LE HO</w:t>
              </w:r>
            </w:sdtContent>
          </w:sdt>
        </w:p>
        <w:p w:rsidR="001A1EC8" w:rsidRDefault="00386994">
          <w:r>
            <w:rPr>
              <w:noProof/>
              <w:lang w:eastAsia="fr-FR"/>
            </w:rPr>
            <w:pict>
              <v:group id="Group 45" o:spid="_x0000_s1026" style="position:absolute;margin-left:21.75pt;margin-top:602.2pt;width:552.2pt;height:187.15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" o:allowincell="f">
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,l17,2863,7132,2578r,-2378l,xe" fillcolor="#c6d9f1 [671]" stroked="f">
                  <v:fill opacity="32896f"/>
                  <v:path arrowok="t" o:connecttype="custom" o:connectlocs="0,0;16,2518;6652,2267;6652,176;0,0" o:connectangles="0,0,0,0,0"/>
                </v:shape>
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,569l,2930r3466,620l3466,,,569xe" fillcolor="#b8cce4 [1300]" stroked="f">
                  <v:fill opacity="32896f"/>
                  <v:path arrowok="t" o:connecttype="custom" o:connectlocs="0,501;0,2578;3233,3123;3233,0;0,501" o:connectangles="0,0,0,0,0"/>
                </v:shape>
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,l,3550,1591,2746r,-2009l,xe" fillcolor="#c6d9f1 [671]" stroked="f">
                  <v:fill opacity="32896f"/>
                  <v:path arrowok="t" o:connecttype="custom" o:connectlocs="0,0;0,3123;1484,2416;1484,648;0,0" o:connectangles="0,0,0,0,0"/>
                </v:shape>
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,2662r4120,251l4120,,1,251xe" fillcolor="#f2dbdb [661]" stroked="f">
                  <v:fill opacity="32896f"/>
                  <v:path arrowok="t" o:connecttype="custom" o:connectlocs="1,221;0,2343;3842,2564;3842,0;1,221" o:connectangles="0,0,0,0,0"/>
                </v:shape>
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,l,4236,3985,3349r,-2428l,xe" fillcolor="#f2dbdb [661]" stroked="f">
                  <v:fill opacity="32896f"/>
                  <v:path arrowok="t" o:connecttype="custom" o:connectlocs="0,0;0,3727;3717,2947;3717,810;0,0" o:connectangles="0,0,0,0,0"/>
                </v:shape>
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r-2,4253l,3198,,1072,4086,xe" fillcolor="#f2dbdb [661]" stroked="f">
                  <v:fill opacity="32896f"/>
                  <v:path arrowok="t" o:connecttype="custom" o:connectlocs="3811,0;3809,3742;0,2814;0,943;3811,0" o:connectangles="0,0,0,0,0"/>
                </v:shape>
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,921l2060,r16,3851l,2981,,921xe" fillcolor="#c6d9f1 [671]" stroked="f">
                  <v:fill opacity="32896f"/>
                  <v:path arrowok="t" o:connecttype="custom" o:connectlocs="0,810;1921,0;1936,3388;0,2623;0,810" o:connectangles="0,0,0,0,0"/>
                </v:shape>
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,l17,3835,6011,2629r,-1390l,xe" fillcolor="#b8cce4 [1300]" stroked="f">
                  <v:fill opacity="32896f"/>
                  <v:path arrowok="t" o:connecttype="custom" o:connectlocs="0,0;16,3374;5607,2313;5607,1090;0,0" o:connectangles="0,0,0,0,0"/>
                </v:shape>
                <v:shape id="Freeform 54" o:spid="_x0000_s1035" style="position:absolute;left:5708;top:10875;width:6051;height:3458;visibility:visible" coordsize="4102,343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HP5gxAAA&#10;ANsAAAAPAAAAZHJzL2Rvd25yZXYueG1sRI9Ba8JAFITvgv9heYK3uqkF26auImIhBYk0be6P7GuS&#10;Nvs27K4x/fduoeBxmJlvmPV2NJ0YyPnWsoL7RQKCuLK65VrB58fr3RMIH5A1dpZJwS952G6mkzWm&#10;2l74nYYi1CJC2KeooAmhT6X0VUMG/cL2xNH7ss5giNLVUju8RLjp5DJJVtJgy3GhwZ72DVU/xdko&#10;GLLy+bs8ZvmQlIeHrnD5qXrLlZrPxt0LiEBjuIX/25lWsHqEvy/xB8jN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xz+YMQAAADbAAAADwAAAAAAAAAAAAAAAACXAgAAZHJzL2Rv&#10;d25yZXYueG1sUEsFBgAAAAAEAAQA9QAAAIgDAAAAAA==&#10;" adj="-11796480,,5400" path="m,1038l,2411,4102,3432,4102,,,1038xe" fillcolor="#c6d9f1 [671]" stroked="f">
                  <v:fill opacity="32896f"/>
                  <v:stroke joinstyle="round"/>
                  <v:formulas/>
                  <v:path arrowok="t" o:connecttype="custom" o:connectlocs="0,1046;0,2429;6051,3458;6051,0;0,1046" o:connectangles="0,0,0,0,0" textboxrect="0,0,4102,3432"/>
                  <v:textbox>
                    <w:txbxContent>
                      <w:p w:rsidR="00051D7C" w:rsidRDefault="00051D7C" w:rsidP="00464579">
                        <w:pPr>
                          <w:jc w:val="right"/>
                        </w:pP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  <w:t>ISTIC – Université de Rennes1</w:t>
                        </w:r>
                      </w:p>
                      <w:p w:rsidR="00051D7C" w:rsidRDefault="00051D7C" w:rsidP="00464579">
                        <w:pPr>
                          <w:jc w:val="right"/>
                        </w:pPr>
                        <w:r>
                          <w:t>Février 2013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w:r>
          <w:r>
            <w:rPr>
              <w:noProof/>
              <w:lang w:eastAsia="fr-FR"/>
            </w:rPr>
            <w:pict>
              <v:rect id="Rectangle 44" o:spid="_x0000_s1037" style="position:absolute;margin-left:21.6pt;margin-top:21.6pt;width:552.25pt;height:798.5pt;z-index:-25165721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" o:allowincell="f" fillcolor="#c6d9f1 [671]" stroked="f" strokecolor="#4a7ebb" strokeweight="1.5pt">
                <v:fill opacity=".5" color2="white [3212]" focus="100%" type="gradient"/>
                <v:shadow opacity="22938f" offset="0"/>
                <v:textbox inset=",7.2pt,,7.2pt"/>
                <w10:wrap anchorx="page" anchory="page"/>
                <w10:anchorlock/>
              </v:rect>
            </w:pict>
          </w:r>
        </w:p>
        <w:p w:rsidR="001A1EC8" w:rsidRDefault="00386994">
          <w:r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36" type="#_x0000_t202" style="position:absolute;margin-left:153pt;margin-top:145.35pt;width:207pt;height:81pt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" filled="f" stroked="f">
                <v:textbox>
                  <w:txbxContent>
                    <w:p w:rsidR="000A70C4" w:rsidRPr="00464579" w:rsidRDefault="000A70C4">
                      <w:pPr>
                        <w:rPr>
                          <w:sz w:val="72"/>
                          <w:szCs w:val="72"/>
                        </w:rPr>
                      </w:pPr>
                      <w:r w:rsidRPr="00464579">
                        <w:rPr>
                          <w:sz w:val="72"/>
                          <w:szCs w:val="72"/>
                        </w:rPr>
                        <w:t>Rapport</w:t>
                      </w:r>
                    </w:p>
                  </w:txbxContent>
                </v:textbox>
                <w10:wrap type="square"/>
              </v:shape>
            </w:pict>
          </w:r>
          <w:r w:rsidR="001A1EC8">
            <w:br w:type="page"/>
          </w:r>
        </w:p>
      </w:sdtContent>
    </w:sdt>
    <w:p w:rsidR="002C126D" w:rsidRDefault="00464579" w:rsidP="00B74FB2">
      <w:pPr>
        <w:pStyle w:val="Titre1"/>
      </w:pPr>
      <w:r>
        <w:lastRenderedPageBreak/>
        <w:t>Introduction</w:t>
      </w:r>
    </w:p>
    <w:p w:rsidR="00CC70E9" w:rsidRDefault="00B74FB2" w:rsidP="00C84FDF">
      <w:pPr>
        <w:jc w:val="both"/>
      </w:pPr>
      <w:r>
        <w:rPr>
          <w:rStyle w:val="apple-style-span"/>
          <w:rFonts w:cstheme="minorHAnsi"/>
        </w:rPr>
        <w:t xml:space="preserve"> </w:t>
      </w:r>
      <w:r>
        <w:rPr>
          <w:rStyle w:val="apple-style-span"/>
          <w:rFonts w:cstheme="minorHAnsi"/>
        </w:rPr>
        <w:br/>
        <w:t xml:space="preserve">        </w:t>
      </w:r>
      <w:r w:rsidR="00464579">
        <w:t xml:space="preserve">Le TP </w:t>
      </w:r>
      <w:r w:rsidR="00ED2C3A">
        <w:t xml:space="preserve">de COA a pour but de gérer l’asynchronisme en Java. Pour cela, nous utilisons les classes Java permettant d’implémenter le patron de conception Active Object. </w:t>
      </w:r>
      <w:r w:rsidR="00CC70E9">
        <w:t>Nous</w:t>
      </w:r>
      <w:r w:rsidR="00ED2C3A">
        <w:t xml:space="preserve"> allons gérer la transmission d</w:t>
      </w:r>
      <w:r w:rsidR="00C84FDF">
        <w:t>’une donnée d’un capteur vers des</w:t>
      </w:r>
      <w:r w:rsidR="00CC70E9">
        <w:t xml:space="preserve"> affichage</w:t>
      </w:r>
      <w:r w:rsidR="00C84FDF">
        <w:t>s, par le biais de canaux</w:t>
      </w:r>
      <w:r w:rsidR="00CC70E9">
        <w:t xml:space="preserve"> introduisant un délai de transmission.</w:t>
      </w:r>
    </w:p>
    <w:p w:rsidR="00CC70E9" w:rsidRDefault="00CC70E9" w:rsidP="003D5E37">
      <w:pPr>
        <w:jc w:val="both"/>
      </w:pPr>
      <w:r>
        <w:t xml:space="preserve">       Dans un premier temps, nous allons présenter le</w:t>
      </w:r>
      <w:r w:rsidR="00C84FDF">
        <w:t xml:space="preserve"> diagramme de classe de l’application, le</w:t>
      </w:r>
      <w:r>
        <w:t xml:space="preserve">s différentes stratégies de diffusion </w:t>
      </w:r>
      <w:r w:rsidR="00C84FDF">
        <w:t xml:space="preserve">qui </w:t>
      </w:r>
      <w:r>
        <w:t>peuvent être utilisées, et pour finir les diagrammes de séquenc</w:t>
      </w:r>
      <w:r w:rsidR="00C84FDF">
        <w:t xml:space="preserve">es permettant de voir comment les </w:t>
      </w:r>
      <w:r>
        <w:t>affichage</w:t>
      </w:r>
      <w:r w:rsidR="00C84FDF">
        <w:t>s se mettent</w:t>
      </w:r>
      <w:r>
        <w:t xml:space="preserve"> à jour. </w:t>
      </w:r>
    </w:p>
    <w:p w:rsidR="00CC70E9" w:rsidRDefault="00CC70E9" w:rsidP="00CC70E9">
      <w:pPr>
        <w:pStyle w:val="Titre1"/>
      </w:pPr>
      <w:r>
        <w:t>Diagramme de classe</w:t>
      </w:r>
    </w:p>
    <w:p w:rsidR="00F44233" w:rsidRPr="00F44233" w:rsidRDefault="00F44233" w:rsidP="00F44233">
      <w:r>
        <w:rPr>
          <w:noProof/>
          <w:lang w:eastAsia="ja-JP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80010</wp:posOffset>
            </wp:positionV>
            <wp:extent cx="7543165" cy="6861810"/>
            <wp:effectExtent l="0" t="0" r="635" b="0"/>
            <wp:wrapNone/>
            <wp:docPr id="1" name="Image 1" descr="MacOS:Users:romfret:Dropbox:ISTIC:COA:diag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romfret:Dropbox:ISTIC:COA:diag_cl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C70E9" w:rsidRDefault="00CC70E9" w:rsidP="00CC70E9">
      <w:pPr>
        <w:pStyle w:val="Titre2"/>
      </w:pPr>
    </w:p>
    <w:p w:rsidR="00C84FDF" w:rsidRDefault="00C84FDF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F44233" w:rsidRDefault="00F44233" w:rsidP="00C84FDF">
      <w:pPr>
        <w:jc w:val="both"/>
      </w:pPr>
    </w:p>
    <w:p w:rsidR="00C84FDF" w:rsidRDefault="00C84FDF" w:rsidP="00C84FDF">
      <w:pPr>
        <w:pStyle w:val="Titre1"/>
      </w:pPr>
      <w:r>
        <w:lastRenderedPageBreak/>
        <w:t>Les stratégies de diffusion</w:t>
      </w:r>
    </w:p>
    <w:p w:rsidR="00C84FDF" w:rsidRPr="00CC70E9" w:rsidRDefault="00BD44C8" w:rsidP="00C84FDF">
      <w:r>
        <w:t>//TODO endroit où sont implémentés les stratégies</w:t>
      </w:r>
    </w:p>
    <w:p w:rsidR="00C84FDF" w:rsidRDefault="00C84FDF" w:rsidP="00C84FDF">
      <w:pPr>
        <w:pStyle w:val="Titre2"/>
        <w:numPr>
          <w:ilvl w:val="1"/>
          <w:numId w:val="26"/>
        </w:numPr>
      </w:pPr>
      <w:r>
        <w:t>Diffusion périodique</w:t>
      </w:r>
    </w:p>
    <w:p w:rsidR="00C84FDF" w:rsidRPr="00CC70E9" w:rsidRDefault="00C84FDF" w:rsidP="00C84FDF">
      <w:pPr>
        <w:jc w:val="both"/>
      </w:pPr>
      <w:r>
        <w:rPr>
          <w:rStyle w:val="apple-style-span"/>
          <w:rFonts w:cstheme="minorHAnsi"/>
        </w:rPr>
        <w:t xml:space="preserve">        Cette stratégie de diffusion permet aux affichages de mettre à jour leur valeur uniquement si la valeur récupérée est plus fraiche que la précédente. Il n’y a pas de vérification quant à la synchronisation entre tous les lecteurs (affichages).</w:t>
      </w:r>
    </w:p>
    <w:p w:rsidR="00C84FDF" w:rsidRDefault="00C84FDF" w:rsidP="00C84FDF">
      <w:pPr>
        <w:pStyle w:val="Titre2"/>
        <w:numPr>
          <w:ilvl w:val="1"/>
          <w:numId w:val="26"/>
        </w:numPr>
      </w:pPr>
      <w:r>
        <w:t>Diffusion atomique</w:t>
      </w:r>
    </w:p>
    <w:p w:rsidR="00C84FDF" w:rsidRPr="00CC70E9" w:rsidRDefault="00C84FDF" w:rsidP="003D5E37">
      <w:pPr>
        <w:jc w:val="both"/>
      </w:pPr>
      <w:r>
        <w:rPr>
          <w:rStyle w:val="apple-style-span"/>
          <w:rFonts w:cstheme="minorHAnsi"/>
        </w:rPr>
        <w:t xml:space="preserve">        Ici, il faut que tous les affichages se soient mis à jour avant d’obtenir une nouvelle valeur. Cela signifie que le capteur est bloqué : il ne met plus à jour sa valeur tant que tous les affichages ne sont pas à jour.</w:t>
      </w:r>
    </w:p>
    <w:p w:rsidR="00C84FDF" w:rsidRDefault="00C84FDF" w:rsidP="00C84FDF">
      <w:pPr>
        <w:pStyle w:val="Titre2"/>
        <w:numPr>
          <w:ilvl w:val="1"/>
          <w:numId w:val="26"/>
        </w:numPr>
      </w:pPr>
      <w:r>
        <w:t>Diffusion séquentielle</w:t>
      </w:r>
    </w:p>
    <w:p w:rsidR="00CC70E9" w:rsidRDefault="00C84FDF" w:rsidP="003D5E37">
      <w:pPr>
        <w:jc w:val="both"/>
      </w:pPr>
      <w:r>
        <w:rPr>
          <w:rStyle w:val="apple-style-span"/>
          <w:rFonts w:cstheme="minorHAnsi"/>
        </w:rPr>
        <w:t xml:space="preserve">        La diffusion séquentielle suit le </w:t>
      </w:r>
      <w:r w:rsidR="003D5E37">
        <w:rPr>
          <w:rStyle w:val="apple-style-span"/>
          <w:rFonts w:cstheme="minorHAnsi"/>
        </w:rPr>
        <w:t>même</w:t>
      </w:r>
      <w:r>
        <w:rPr>
          <w:rStyle w:val="apple-style-span"/>
          <w:rFonts w:cstheme="minorHAnsi"/>
        </w:rPr>
        <w:t xml:space="preserve"> principe que la diffusion atomique, la différence étant que le capteur peut quand même se mettre à jour </w:t>
      </w:r>
      <w:r w:rsidR="003D5E37">
        <w:rPr>
          <w:rStyle w:val="apple-style-span"/>
          <w:rFonts w:cstheme="minorHAnsi"/>
        </w:rPr>
        <w:t>même</w:t>
      </w:r>
      <w:r>
        <w:rPr>
          <w:rStyle w:val="apple-style-span"/>
          <w:rFonts w:cstheme="minorHAnsi"/>
        </w:rPr>
        <w:t xml:space="preserve"> si tous les affichages n’ont pas tous récupérés une nouvelle valeur.</w:t>
      </w:r>
    </w:p>
    <w:p w:rsidR="00CC70E9" w:rsidRDefault="00CC70E9" w:rsidP="00CC70E9">
      <w:pPr>
        <w:pStyle w:val="Titre1"/>
      </w:pPr>
      <w:r>
        <w:lastRenderedPageBreak/>
        <w:t>Diagrammes de séquences</w:t>
      </w:r>
    </w:p>
    <w:p w:rsidR="002F27F7" w:rsidRPr="00CC70E9" w:rsidRDefault="00AC5E32" w:rsidP="00CC70E9">
      <w:pPr>
        <w:rPr>
          <w:rStyle w:val="apple-style-span"/>
        </w:rPr>
      </w:pPr>
      <w:r>
        <w:rPr>
          <w:rStyle w:val="apple-style-span"/>
        </w:rPr>
        <w:t xml:space="preserve"> </w:t>
      </w:r>
      <w:bookmarkStart w:id="0" w:name="_GoBack"/>
      <w:bookmarkEnd w:id="0"/>
      <w:r w:rsidR="00BD44C8">
        <w:rPr>
          <w:noProof/>
          <w:lang w:eastAsia="ja-JP"/>
        </w:rPr>
        <w:drawing>
          <wp:inline distT="0" distB="0" distL="0" distR="0">
            <wp:extent cx="5760720" cy="5527675"/>
            <wp:effectExtent l="19050" t="0" r="0" b="0"/>
            <wp:docPr id="2" name="Image 1" descr="seq_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_al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7F7" w:rsidRPr="00CC70E9" w:rsidSect="001A1EC8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E8F" w:rsidRDefault="00851E8F" w:rsidP="007E6D85">
      <w:pPr>
        <w:spacing w:after="0" w:line="240" w:lineRule="auto"/>
      </w:pPr>
      <w:r>
        <w:separator/>
      </w:r>
    </w:p>
  </w:endnote>
  <w:endnote w:type="continuationSeparator" w:id="0">
    <w:p w:rsidR="00851E8F" w:rsidRDefault="00851E8F" w:rsidP="007E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D7C" w:rsidRDefault="00051D7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E8F" w:rsidRDefault="00851E8F" w:rsidP="007E6D85">
      <w:pPr>
        <w:spacing w:after="0" w:line="240" w:lineRule="auto"/>
      </w:pPr>
      <w:r>
        <w:separator/>
      </w:r>
    </w:p>
  </w:footnote>
  <w:footnote w:type="continuationSeparator" w:id="0">
    <w:p w:rsidR="00851E8F" w:rsidRDefault="00851E8F" w:rsidP="007E6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03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047735"/>
    <w:multiLevelType w:val="multilevel"/>
    <w:tmpl w:val="5F6E5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0AF3E0F"/>
    <w:multiLevelType w:val="hybridMultilevel"/>
    <w:tmpl w:val="7302728C"/>
    <w:lvl w:ilvl="0" w:tplc="F5D8FA64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1830FA7"/>
    <w:multiLevelType w:val="hybridMultilevel"/>
    <w:tmpl w:val="08B8F2D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6C65857"/>
    <w:multiLevelType w:val="hybridMultilevel"/>
    <w:tmpl w:val="E10E7EBC"/>
    <w:lvl w:ilvl="0" w:tplc="C4A464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EB24A89"/>
    <w:multiLevelType w:val="multilevel"/>
    <w:tmpl w:val="BFE89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4A8731A"/>
    <w:multiLevelType w:val="hybridMultilevel"/>
    <w:tmpl w:val="63CE71A0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7B3D50"/>
    <w:multiLevelType w:val="multilevel"/>
    <w:tmpl w:val="5F6E5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CE17351"/>
    <w:multiLevelType w:val="multilevel"/>
    <w:tmpl w:val="5456E2E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9">
    <w:nsid w:val="2F546793"/>
    <w:multiLevelType w:val="hybridMultilevel"/>
    <w:tmpl w:val="DE6679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7019F7"/>
    <w:multiLevelType w:val="hybridMultilevel"/>
    <w:tmpl w:val="3F261C34"/>
    <w:lvl w:ilvl="0" w:tplc="D550F0A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6006F93"/>
    <w:multiLevelType w:val="hybridMultilevel"/>
    <w:tmpl w:val="777668A2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725426B"/>
    <w:multiLevelType w:val="multilevel"/>
    <w:tmpl w:val="5F6E5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41D9692A"/>
    <w:multiLevelType w:val="hybridMultilevel"/>
    <w:tmpl w:val="50122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F27CB"/>
    <w:multiLevelType w:val="multilevel"/>
    <w:tmpl w:val="BFE89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82040FA"/>
    <w:multiLevelType w:val="hybridMultilevel"/>
    <w:tmpl w:val="1374AF38"/>
    <w:lvl w:ilvl="0" w:tplc="C6EA95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E7A60"/>
    <w:multiLevelType w:val="hybridMultilevel"/>
    <w:tmpl w:val="22DE284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11AB9"/>
    <w:multiLevelType w:val="hybridMultilevel"/>
    <w:tmpl w:val="EAD0ED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657D98"/>
    <w:multiLevelType w:val="hybridMultilevel"/>
    <w:tmpl w:val="777668A2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EA83ED7"/>
    <w:multiLevelType w:val="hybridMultilevel"/>
    <w:tmpl w:val="DE947300"/>
    <w:lvl w:ilvl="0" w:tplc="D80AA9A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E2083D"/>
    <w:multiLevelType w:val="hybridMultilevel"/>
    <w:tmpl w:val="553EA886"/>
    <w:lvl w:ilvl="0" w:tplc="C6EA950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2833AF2"/>
    <w:multiLevelType w:val="multilevel"/>
    <w:tmpl w:val="94063A4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6EF5D7A"/>
    <w:multiLevelType w:val="hybridMultilevel"/>
    <w:tmpl w:val="633EC8C0"/>
    <w:lvl w:ilvl="0" w:tplc="375AF0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2C56C7F"/>
    <w:multiLevelType w:val="hybridMultilevel"/>
    <w:tmpl w:val="BF583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F7476B"/>
    <w:multiLevelType w:val="hybridMultilevel"/>
    <w:tmpl w:val="86167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3D2ED0"/>
    <w:multiLevelType w:val="hybridMultilevel"/>
    <w:tmpl w:val="EFCAB97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F7A2DF6"/>
    <w:multiLevelType w:val="multilevel"/>
    <w:tmpl w:val="DB666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5"/>
  </w:num>
  <w:num w:numId="3">
    <w:abstractNumId w:val="26"/>
  </w:num>
  <w:num w:numId="4">
    <w:abstractNumId w:val="22"/>
  </w:num>
  <w:num w:numId="5">
    <w:abstractNumId w:val="4"/>
  </w:num>
  <w:num w:numId="6">
    <w:abstractNumId w:val="1"/>
  </w:num>
  <w:num w:numId="7">
    <w:abstractNumId w:val="16"/>
  </w:num>
  <w:num w:numId="8">
    <w:abstractNumId w:val="18"/>
  </w:num>
  <w:num w:numId="9">
    <w:abstractNumId w:val="3"/>
  </w:num>
  <w:num w:numId="10">
    <w:abstractNumId w:val="17"/>
  </w:num>
  <w:num w:numId="11">
    <w:abstractNumId w:val="25"/>
  </w:num>
  <w:num w:numId="12">
    <w:abstractNumId w:val="11"/>
  </w:num>
  <w:num w:numId="13">
    <w:abstractNumId w:val="6"/>
  </w:num>
  <w:num w:numId="14">
    <w:abstractNumId w:val="23"/>
  </w:num>
  <w:num w:numId="15">
    <w:abstractNumId w:val="9"/>
  </w:num>
  <w:num w:numId="16">
    <w:abstractNumId w:val="8"/>
  </w:num>
  <w:num w:numId="17">
    <w:abstractNumId w:val="10"/>
  </w:num>
  <w:num w:numId="18">
    <w:abstractNumId w:val="2"/>
  </w:num>
  <w:num w:numId="19">
    <w:abstractNumId w:val="0"/>
  </w:num>
  <w:num w:numId="20">
    <w:abstractNumId w:val="21"/>
  </w:num>
  <w:num w:numId="21">
    <w:abstractNumId w:val="24"/>
  </w:num>
  <w:num w:numId="22">
    <w:abstractNumId w:val="20"/>
  </w:num>
  <w:num w:numId="23">
    <w:abstractNumId w:val="13"/>
  </w:num>
  <w:num w:numId="24">
    <w:abstractNumId w:val="14"/>
  </w:num>
  <w:num w:numId="25">
    <w:abstractNumId w:val="5"/>
  </w:num>
  <w:num w:numId="26">
    <w:abstractNumId w:val="7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1961"/>
    <w:rsid w:val="00000E3E"/>
    <w:rsid w:val="00025FA7"/>
    <w:rsid w:val="00026AB2"/>
    <w:rsid w:val="0004290F"/>
    <w:rsid w:val="000450AF"/>
    <w:rsid w:val="00051D7C"/>
    <w:rsid w:val="00064296"/>
    <w:rsid w:val="0007424A"/>
    <w:rsid w:val="000808D0"/>
    <w:rsid w:val="000830D2"/>
    <w:rsid w:val="000A0A23"/>
    <w:rsid w:val="000A70C4"/>
    <w:rsid w:val="000A739A"/>
    <w:rsid w:val="000B0623"/>
    <w:rsid w:val="000C2C78"/>
    <w:rsid w:val="000C63B1"/>
    <w:rsid w:val="000C695C"/>
    <w:rsid w:val="000D1139"/>
    <w:rsid w:val="000E13FB"/>
    <w:rsid w:val="000E415A"/>
    <w:rsid w:val="000F273C"/>
    <w:rsid w:val="00105539"/>
    <w:rsid w:val="001256D8"/>
    <w:rsid w:val="0012650A"/>
    <w:rsid w:val="00144C68"/>
    <w:rsid w:val="0015275C"/>
    <w:rsid w:val="00162F0C"/>
    <w:rsid w:val="00166489"/>
    <w:rsid w:val="0018018B"/>
    <w:rsid w:val="0018760A"/>
    <w:rsid w:val="001945EB"/>
    <w:rsid w:val="001A1EC8"/>
    <w:rsid w:val="001B2443"/>
    <w:rsid w:val="001E3213"/>
    <w:rsid w:val="001F7C59"/>
    <w:rsid w:val="00201CA1"/>
    <w:rsid w:val="002138E5"/>
    <w:rsid w:val="00217F0F"/>
    <w:rsid w:val="00226B80"/>
    <w:rsid w:val="00236CFD"/>
    <w:rsid w:val="0024747D"/>
    <w:rsid w:val="0027428C"/>
    <w:rsid w:val="00292550"/>
    <w:rsid w:val="0029290F"/>
    <w:rsid w:val="0029561E"/>
    <w:rsid w:val="002C126D"/>
    <w:rsid w:val="002F27F7"/>
    <w:rsid w:val="002F46BA"/>
    <w:rsid w:val="00304FC0"/>
    <w:rsid w:val="00324186"/>
    <w:rsid w:val="00342DEE"/>
    <w:rsid w:val="00361AAB"/>
    <w:rsid w:val="00380FD2"/>
    <w:rsid w:val="00386994"/>
    <w:rsid w:val="00394A45"/>
    <w:rsid w:val="003C2C6C"/>
    <w:rsid w:val="003D5E37"/>
    <w:rsid w:val="003E3F29"/>
    <w:rsid w:val="003E7102"/>
    <w:rsid w:val="003F2F85"/>
    <w:rsid w:val="003F5971"/>
    <w:rsid w:val="003F6725"/>
    <w:rsid w:val="004034ED"/>
    <w:rsid w:val="00405E63"/>
    <w:rsid w:val="004344BD"/>
    <w:rsid w:val="00447D5D"/>
    <w:rsid w:val="0046247E"/>
    <w:rsid w:val="00464579"/>
    <w:rsid w:val="00481238"/>
    <w:rsid w:val="004B45F6"/>
    <w:rsid w:val="004C7650"/>
    <w:rsid w:val="004D6BE5"/>
    <w:rsid w:val="004E28A7"/>
    <w:rsid w:val="004E4BD4"/>
    <w:rsid w:val="004F1172"/>
    <w:rsid w:val="004F16EF"/>
    <w:rsid w:val="00526DB4"/>
    <w:rsid w:val="005779B9"/>
    <w:rsid w:val="0059797B"/>
    <w:rsid w:val="005A3D89"/>
    <w:rsid w:val="005B0BB5"/>
    <w:rsid w:val="005B5D2C"/>
    <w:rsid w:val="005E774A"/>
    <w:rsid w:val="00606C8E"/>
    <w:rsid w:val="0061130B"/>
    <w:rsid w:val="00614914"/>
    <w:rsid w:val="00614F3C"/>
    <w:rsid w:val="006225D4"/>
    <w:rsid w:val="006247A1"/>
    <w:rsid w:val="006310AF"/>
    <w:rsid w:val="00636B4A"/>
    <w:rsid w:val="00660559"/>
    <w:rsid w:val="00675F36"/>
    <w:rsid w:val="0069012F"/>
    <w:rsid w:val="00696262"/>
    <w:rsid w:val="006A101E"/>
    <w:rsid w:val="006B2880"/>
    <w:rsid w:val="006B2925"/>
    <w:rsid w:val="006D650C"/>
    <w:rsid w:val="006E06DC"/>
    <w:rsid w:val="006E3910"/>
    <w:rsid w:val="006E4B9E"/>
    <w:rsid w:val="00705B7B"/>
    <w:rsid w:val="00707627"/>
    <w:rsid w:val="00716990"/>
    <w:rsid w:val="00733705"/>
    <w:rsid w:val="007423C4"/>
    <w:rsid w:val="00750551"/>
    <w:rsid w:val="00771342"/>
    <w:rsid w:val="007816A4"/>
    <w:rsid w:val="00796962"/>
    <w:rsid w:val="007A486D"/>
    <w:rsid w:val="007A4BB9"/>
    <w:rsid w:val="007D1420"/>
    <w:rsid w:val="007D329F"/>
    <w:rsid w:val="007E2196"/>
    <w:rsid w:val="007E3B01"/>
    <w:rsid w:val="007E6D85"/>
    <w:rsid w:val="007F503E"/>
    <w:rsid w:val="00804A5B"/>
    <w:rsid w:val="00851E8F"/>
    <w:rsid w:val="00870E83"/>
    <w:rsid w:val="0087217C"/>
    <w:rsid w:val="008A4691"/>
    <w:rsid w:val="008C12CB"/>
    <w:rsid w:val="008C785C"/>
    <w:rsid w:val="008D679C"/>
    <w:rsid w:val="008F2150"/>
    <w:rsid w:val="0092217A"/>
    <w:rsid w:val="00923C72"/>
    <w:rsid w:val="009370BF"/>
    <w:rsid w:val="00947575"/>
    <w:rsid w:val="00947579"/>
    <w:rsid w:val="009634B4"/>
    <w:rsid w:val="00971A71"/>
    <w:rsid w:val="00997BC1"/>
    <w:rsid w:val="009A0CC6"/>
    <w:rsid w:val="009A776E"/>
    <w:rsid w:val="009C07D0"/>
    <w:rsid w:val="009D1147"/>
    <w:rsid w:val="009D12FA"/>
    <w:rsid w:val="009D59C1"/>
    <w:rsid w:val="00A1350E"/>
    <w:rsid w:val="00A32814"/>
    <w:rsid w:val="00A335D5"/>
    <w:rsid w:val="00A60042"/>
    <w:rsid w:val="00A76827"/>
    <w:rsid w:val="00A9257E"/>
    <w:rsid w:val="00AB688D"/>
    <w:rsid w:val="00AC5E32"/>
    <w:rsid w:val="00AE2A2D"/>
    <w:rsid w:val="00B0146E"/>
    <w:rsid w:val="00B21961"/>
    <w:rsid w:val="00B34F5C"/>
    <w:rsid w:val="00B74FB2"/>
    <w:rsid w:val="00BB18CE"/>
    <w:rsid w:val="00BD44C8"/>
    <w:rsid w:val="00BD4919"/>
    <w:rsid w:val="00BF6100"/>
    <w:rsid w:val="00C2711E"/>
    <w:rsid w:val="00C60D2C"/>
    <w:rsid w:val="00C636A8"/>
    <w:rsid w:val="00C731FA"/>
    <w:rsid w:val="00C84FDF"/>
    <w:rsid w:val="00C85071"/>
    <w:rsid w:val="00C85E76"/>
    <w:rsid w:val="00CC07CD"/>
    <w:rsid w:val="00CC5B39"/>
    <w:rsid w:val="00CC70E9"/>
    <w:rsid w:val="00CD5189"/>
    <w:rsid w:val="00CF7B97"/>
    <w:rsid w:val="00D06094"/>
    <w:rsid w:val="00D52B5F"/>
    <w:rsid w:val="00D575DE"/>
    <w:rsid w:val="00D64759"/>
    <w:rsid w:val="00D66AE8"/>
    <w:rsid w:val="00D77B6E"/>
    <w:rsid w:val="00D84496"/>
    <w:rsid w:val="00D921AC"/>
    <w:rsid w:val="00D92C5C"/>
    <w:rsid w:val="00D976D7"/>
    <w:rsid w:val="00DA2FDE"/>
    <w:rsid w:val="00DB379D"/>
    <w:rsid w:val="00DD2089"/>
    <w:rsid w:val="00DE347A"/>
    <w:rsid w:val="00DE76FC"/>
    <w:rsid w:val="00DF3A7D"/>
    <w:rsid w:val="00DF4276"/>
    <w:rsid w:val="00E321B7"/>
    <w:rsid w:val="00E34596"/>
    <w:rsid w:val="00E40CC6"/>
    <w:rsid w:val="00E54D83"/>
    <w:rsid w:val="00E606FB"/>
    <w:rsid w:val="00E62722"/>
    <w:rsid w:val="00E82D45"/>
    <w:rsid w:val="00E83008"/>
    <w:rsid w:val="00E94B24"/>
    <w:rsid w:val="00EA60F6"/>
    <w:rsid w:val="00EB259F"/>
    <w:rsid w:val="00EB484F"/>
    <w:rsid w:val="00EB6AFB"/>
    <w:rsid w:val="00EC1A93"/>
    <w:rsid w:val="00EC2E6A"/>
    <w:rsid w:val="00ED065D"/>
    <w:rsid w:val="00ED0882"/>
    <w:rsid w:val="00ED2C3A"/>
    <w:rsid w:val="00F41B28"/>
    <w:rsid w:val="00F423D2"/>
    <w:rsid w:val="00F44233"/>
    <w:rsid w:val="00F46D0F"/>
    <w:rsid w:val="00F56C0D"/>
    <w:rsid w:val="00F672F4"/>
    <w:rsid w:val="00F84BA3"/>
    <w:rsid w:val="00F8715B"/>
    <w:rsid w:val="00F95DBE"/>
    <w:rsid w:val="00FB3FA6"/>
    <w:rsid w:val="00FD1FD4"/>
    <w:rsid w:val="00FE1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96"/>
  </w:style>
  <w:style w:type="paragraph" w:styleId="Titre1">
    <w:name w:val="heading 1"/>
    <w:basedOn w:val="Normal"/>
    <w:next w:val="Normal"/>
    <w:link w:val="Titre1Car"/>
    <w:uiPriority w:val="9"/>
    <w:qFormat/>
    <w:rsid w:val="00CD5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6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447D5D"/>
  </w:style>
  <w:style w:type="paragraph" w:styleId="Paragraphedeliste">
    <w:name w:val="List Paragraph"/>
    <w:basedOn w:val="Normal"/>
    <w:uiPriority w:val="34"/>
    <w:qFormat/>
    <w:rsid w:val="005A3D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CC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66AE8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5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59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9D59C1"/>
  </w:style>
  <w:style w:type="character" w:customStyle="1" w:styleId="com">
    <w:name w:val="com"/>
    <w:basedOn w:val="Policepardfaut"/>
    <w:rsid w:val="009D59C1"/>
  </w:style>
  <w:style w:type="paragraph" w:styleId="NormalWeb">
    <w:name w:val="Normal (Web)"/>
    <w:basedOn w:val="Normal"/>
    <w:uiPriority w:val="99"/>
    <w:semiHidden/>
    <w:unhideWhenUsed/>
    <w:rsid w:val="009D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ag">
    <w:name w:val="tag"/>
    <w:basedOn w:val="Policepardfaut"/>
    <w:rsid w:val="009D59C1"/>
  </w:style>
  <w:style w:type="character" w:customStyle="1" w:styleId="atn">
    <w:name w:val="atn"/>
    <w:basedOn w:val="Policepardfaut"/>
    <w:rsid w:val="009D59C1"/>
  </w:style>
  <w:style w:type="character" w:customStyle="1" w:styleId="pun">
    <w:name w:val="pun"/>
    <w:basedOn w:val="Policepardfaut"/>
    <w:rsid w:val="009D59C1"/>
  </w:style>
  <w:style w:type="character" w:customStyle="1" w:styleId="atv">
    <w:name w:val="atv"/>
    <w:basedOn w:val="Policepardfaut"/>
    <w:rsid w:val="009D59C1"/>
  </w:style>
  <w:style w:type="paragraph" w:customStyle="1" w:styleId="para">
    <w:name w:val="para"/>
    <w:basedOn w:val="Normal"/>
    <w:rsid w:val="00ED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A1350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D51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5189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D5189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D5189"/>
    <w:pPr>
      <w:spacing w:after="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D5189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7E6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E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D85"/>
  </w:style>
  <w:style w:type="paragraph" w:styleId="Pieddepage">
    <w:name w:val="footer"/>
    <w:basedOn w:val="Normal"/>
    <w:link w:val="PieddepageCar"/>
    <w:uiPriority w:val="99"/>
    <w:unhideWhenUsed/>
    <w:rsid w:val="007E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D85"/>
  </w:style>
  <w:style w:type="character" w:customStyle="1" w:styleId="webkit-html-tag">
    <w:name w:val="webkit-html-tag"/>
    <w:basedOn w:val="Policepardfaut"/>
    <w:rsid w:val="00A335D5"/>
  </w:style>
  <w:style w:type="character" w:customStyle="1" w:styleId="webkit-html-attribute-name">
    <w:name w:val="webkit-html-attribute-name"/>
    <w:basedOn w:val="Policepardfaut"/>
    <w:rsid w:val="00A335D5"/>
  </w:style>
  <w:style w:type="character" w:customStyle="1" w:styleId="webkit-html-attribute-value">
    <w:name w:val="webkit-html-attribute-value"/>
    <w:basedOn w:val="Policepardfaut"/>
    <w:rsid w:val="00A335D5"/>
  </w:style>
  <w:style w:type="table" w:styleId="Grilledutableau">
    <w:name w:val="Table Grid"/>
    <w:basedOn w:val="TableauNormal"/>
    <w:uiPriority w:val="59"/>
    <w:rsid w:val="00A33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A335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96"/>
  </w:style>
  <w:style w:type="paragraph" w:styleId="Titre1">
    <w:name w:val="heading 1"/>
    <w:basedOn w:val="Normal"/>
    <w:next w:val="Normal"/>
    <w:link w:val="Titre1Car"/>
    <w:uiPriority w:val="9"/>
    <w:qFormat/>
    <w:rsid w:val="00CD5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6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447D5D"/>
  </w:style>
  <w:style w:type="paragraph" w:styleId="Paragraphedeliste">
    <w:name w:val="List Paragraph"/>
    <w:basedOn w:val="Normal"/>
    <w:uiPriority w:val="34"/>
    <w:qFormat/>
    <w:rsid w:val="005A3D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CC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66AE8"/>
    <w:rPr>
      <w:color w:val="0000FF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9D5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9D59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9D59C1"/>
  </w:style>
  <w:style w:type="character" w:customStyle="1" w:styleId="com">
    <w:name w:val="com"/>
    <w:basedOn w:val="Policepardfaut"/>
    <w:rsid w:val="009D59C1"/>
  </w:style>
  <w:style w:type="paragraph" w:styleId="NormalWeb">
    <w:name w:val="Normal (Web)"/>
    <w:basedOn w:val="Normal"/>
    <w:uiPriority w:val="99"/>
    <w:semiHidden/>
    <w:unhideWhenUsed/>
    <w:rsid w:val="009D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ag">
    <w:name w:val="tag"/>
    <w:basedOn w:val="Policepardfaut"/>
    <w:rsid w:val="009D59C1"/>
  </w:style>
  <w:style w:type="character" w:customStyle="1" w:styleId="atn">
    <w:name w:val="atn"/>
    <w:basedOn w:val="Policepardfaut"/>
    <w:rsid w:val="009D59C1"/>
  </w:style>
  <w:style w:type="character" w:customStyle="1" w:styleId="pun">
    <w:name w:val="pun"/>
    <w:basedOn w:val="Policepardfaut"/>
    <w:rsid w:val="009D59C1"/>
  </w:style>
  <w:style w:type="character" w:customStyle="1" w:styleId="atv">
    <w:name w:val="atv"/>
    <w:basedOn w:val="Policepardfaut"/>
    <w:rsid w:val="009D59C1"/>
  </w:style>
  <w:style w:type="paragraph" w:customStyle="1" w:styleId="para">
    <w:name w:val="para"/>
    <w:basedOn w:val="Normal"/>
    <w:rsid w:val="00ED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A1350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D51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5189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D5189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D5189"/>
    <w:pPr>
      <w:spacing w:after="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D5189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D5189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7E6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E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D85"/>
  </w:style>
  <w:style w:type="paragraph" w:styleId="Pieddepage">
    <w:name w:val="footer"/>
    <w:basedOn w:val="Normal"/>
    <w:link w:val="PieddepageCar"/>
    <w:uiPriority w:val="99"/>
    <w:unhideWhenUsed/>
    <w:rsid w:val="007E6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D85"/>
  </w:style>
  <w:style w:type="character" w:customStyle="1" w:styleId="webkit-html-tag">
    <w:name w:val="webkit-html-tag"/>
    <w:basedOn w:val="Policepardfaut"/>
    <w:rsid w:val="00A335D5"/>
  </w:style>
  <w:style w:type="character" w:customStyle="1" w:styleId="webkit-html-attribute-name">
    <w:name w:val="webkit-html-attribute-name"/>
    <w:basedOn w:val="Policepardfaut"/>
    <w:rsid w:val="00A335D5"/>
  </w:style>
  <w:style w:type="character" w:customStyle="1" w:styleId="webkit-html-attribute-value">
    <w:name w:val="webkit-html-attribute-value"/>
    <w:basedOn w:val="Policepardfaut"/>
    <w:rsid w:val="00A335D5"/>
  </w:style>
  <w:style w:type="table" w:styleId="Grille">
    <w:name w:val="Table Grid"/>
    <w:basedOn w:val="TableauNormal"/>
    <w:uiPriority w:val="59"/>
    <w:rsid w:val="00A33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A33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140">
          <w:marLeft w:val="0"/>
          <w:marRight w:val="0"/>
          <w:marTop w:val="360"/>
          <w:marBottom w:val="360"/>
          <w:divBdr>
            <w:top w:val="single" w:sz="6" w:space="12" w:color="AAAAAA"/>
            <w:left w:val="single" w:sz="6" w:space="15" w:color="AAAAAA"/>
            <w:bottom w:val="single" w:sz="6" w:space="9" w:color="AAAAAA"/>
            <w:right w:val="single" w:sz="6" w:space="15" w:color="AAAAAA"/>
          </w:divBdr>
          <w:divsChild>
            <w:div w:id="2085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9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3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CB1E2-ED80-41A6-801F-0072C29C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 – TP	</dc:title>
  <dc:creator>Marc DOUCHEMENT / Romain LE HO</dc:creator>
  <cp:lastModifiedBy>Taira</cp:lastModifiedBy>
  <cp:revision>10</cp:revision>
  <cp:lastPrinted>2013-02-25T17:32:00Z</cp:lastPrinted>
  <dcterms:created xsi:type="dcterms:W3CDTF">2012-11-28T07:48:00Z</dcterms:created>
  <dcterms:modified xsi:type="dcterms:W3CDTF">2013-02-25T19:18:00Z</dcterms:modified>
</cp:coreProperties>
</file>