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6C34" w14:textId="0D76B90F" w:rsidR="00F93E7C" w:rsidRPr="00E7079C" w:rsidRDefault="00E7079C" w:rsidP="00E7079C">
      <w:pPr>
        <w:jc w:val="center"/>
        <w:rPr>
          <w:rFonts w:cstheme="minorHAnsi"/>
          <w:b/>
          <w:bCs/>
        </w:rPr>
      </w:pPr>
      <w:r w:rsidRPr="00E7079C">
        <w:rPr>
          <w:rFonts w:cstheme="minorHAnsi"/>
          <w:b/>
          <w:bCs/>
        </w:rPr>
        <w:t xml:space="preserve">TASKS FOR </w:t>
      </w:r>
      <w:r w:rsidRPr="00E7079C">
        <w:rPr>
          <w:rFonts w:cstheme="minorHAnsi"/>
          <w:b/>
          <w:bCs/>
        </w:rPr>
        <w:t xml:space="preserve">SOCIAL MEDIA </w:t>
      </w:r>
      <w:r w:rsidRPr="00E7079C">
        <w:rPr>
          <w:rFonts w:cstheme="minorHAnsi"/>
          <w:b/>
          <w:bCs/>
        </w:rPr>
        <w:t>AGENTS</w:t>
      </w:r>
      <w:r>
        <w:rPr>
          <w:rFonts w:cstheme="minorHAnsi"/>
          <w:b/>
          <w:bCs/>
        </w:rPr>
        <w:t xml:space="preserve"> (FAST SALES AND DEALERSHIPS)</w:t>
      </w:r>
    </w:p>
    <w:p w14:paraId="622B7157" w14:textId="77777777" w:rsidR="00E7079C" w:rsidRPr="00E7079C" w:rsidRDefault="00E7079C" w:rsidP="00E7079C">
      <w:pPr>
        <w:jc w:val="center"/>
        <w:rPr>
          <w:rFonts w:cstheme="minorHAnsi"/>
          <w:b/>
          <w:bCs/>
        </w:rPr>
      </w:pPr>
    </w:p>
    <w:p w14:paraId="290C2137" w14:textId="23016C39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Content Strategy</w:t>
      </w:r>
    </w:p>
    <w:p w14:paraId="51630B9A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Develop weekly and monthly social media strategies based on business goals, audience, products, and promotions.</w:t>
      </w:r>
    </w:p>
    <w:p w14:paraId="09D80F35" w14:textId="4F222621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Content Calendar</w:t>
      </w:r>
    </w:p>
    <w:p w14:paraId="40CC2AC3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Create and maintain a 30-day posting calendar, with topics, platforms, dates, and scheduled publishing times.</w:t>
      </w:r>
    </w:p>
    <w:p w14:paraId="28FA4DEE" w14:textId="5C546B50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Content Creation</w:t>
      </w:r>
    </w:p>
    <w:p w14:paraId="258C5DD5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Write captions, hooks, calls to action, hashtags, and platform-specific posts. Prepare creative briefs for images, carousels, and videos.</w:t>
      </w:r>
    </w:p>
    <w:p w14:paraId="1B920D41" w14:textId="4F8A5021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Graphic and Video Production</w:t>
      </w:r>
    </w:p>
    <w:p w14:paraId="4D1340F1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Generate branded graphics, promotional images, short-form videos, reels, and story assets using approved creative tools.</w:t>
      </w:r>
    </w:p>
    <w:p w14:paraId="3C00BC96" w14:textId="0AAFB6AA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Multi-Platform Publishing</w:t>
      </w:r>
    </w:p>
    <w:p w14:paraId="034F940C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Schedule and publish approved content to Facebook, Instagram, LinkedIn, TikTok, YouTube, and other connected accounts.</w:t>
      </w:r>
    </w:p>
    <w:p w14:paraId="5C075A8B" w14:textId="12F2B93C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Community Engagement</w:t>
      </w:r>
    </w:p>
    <w:p w14:paraId="21297B03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Monitor comments, mentions, and direct messages. Answer approved FAQs and escalate sensitive inquiries to a human.</w:t>
      </w:r>
    </w:p>
    <w:p w14:paraId="5385EF79" w14:textId="1449B65F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Lead Generation</w:t>
      </w:r>
    </w:p>
    <w:p w14:paraId="5440D577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Create campaigns encouraging users to visit the website, request information, register for courses, or contact a dealership.</w:t>
      </w:r>
    </w:p>
    <w:p w14:paraId="72125750" w14:textId="780FD627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Trend Monitoring</w:t>
      </w:r>
    </w:p>
    <w:p w14:paraId="44AC87A1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Identify relevant industry trends, popular topics, and content opportunities without blindly copying competitors.</w:t>
      </w:r>
    </w:p>
    <w:p w14:paraId="7B715A68" w14:textId="120EF2B8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lastRenderedPageBreak/>
        <w:t>Competitor Analysis</w:t>
      </w:r>
    </w:p>
    <w:p w14:paraId="46A631CE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Review publicly available competitor content, posting frequency, messaging, and engagement patterns.</w:t>
      </w:r>
    </w:p>
    <w:p w14:paraId="31248DF8" w14:textId="0332066D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Performance Analytics</w:t>
      </w:r>
    </w:p>
    <w:p w14:paraId="6267318B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Track reach, impressions, engagement, clicks, leads, conversions, and follower growth.</w:t>
      </w:r>
    </w:p>
    <w:p w14:paraId="7861F824" w14:textId="486D91CA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Content Optimization</w:t>
      </w:r>
    </w:p>
    <w:p w14:paraId="61798572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Identify successful posts, test new approaches, and recommend improvements based on actual results.</w:t>
      </w:r>
    </w:p>
    <w:p w14:paraId="6469287C" w14:textId="027C9E83" w:rsidR="00E7079C" w:rsidRPr="00E7079C" w:rsidRDefault="00E7079C" w:rsidP="00E70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Weekly Reporting</w:t>
      </w:r>
    </w:p>
    <w:p w14:paraId="3143141C" w14:textId="77777777" w:rsidR="00E7079C" w:rsidRPr="00E7079C" w:rsidRDefault="00E7079C" w:rsidP="00E7079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7079C">
        <w:rPr>
          <w:rFonts w:eastAsia="Times New Roman" w:cstheme="minorHAnsi"/>
          <w:kern w:val="0"/>
          <w14:ligatures w14:val="none"/>
        </w:rPr>
        <w:t>Produce weekly performance summaries, completed-work logs, upcoming schedules, and recommendations.</w:t>
      </w:r>
    </w:p>
    <w:sectPr w:rsidR="00E7079C" w:rsidRPr="00E70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2753A"/>
    <w:multiLevelType w:val="multilevel"/>
    <w:tmpl w:val="F77C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B3501"/>
    <w:multiLevelType w:val="hybridMultilevel"/>
    <w:tmpl w:val="35322064"/>
    <w:lvl w:ilvl="0" w:tplc="2488C0A6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910786">
    <w:abstractNumId w:val="0"/>
  </w:num>
  <w:num w:numId="2" w16cid:durableId="1958489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9C"/>
    <w:rsid w:val="0037376F"/>
    <w:rsid w:val="00445791"/>
    <w:rsid w:val="00BA28EC"/>
    <w:rsid w:val="00E7079C"/>
    <w:rsid w:val="00F2132E"/>
    <w:rsid w:val="00F9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5F20"/>
  <w15:chartTrackingRefBased/>
  <w15:docId w15:val="{8FBC7BDA-FB72-4C4D-903C-CDE05A44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79C"/>
  </w:style>
  <w:style w:type="paragraph" w:styleId="Heading1">
    <w:name w:val="heading 1"/>
    <w:basedOn w:val="Normal"/>
    <w:next w:val="Normal"/>
    <w:link w:val="Heading1Char"/>
    <w:uiPriority w:val="9"/>
    <w:qFormat/>
    <w:rsid w:val="00E7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7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0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Rodriguez</dc:creator>
  <cp:keywords/>
  <dc:description/>
  <cp:lastModifiedBy>Ana Rodriguez</cp:lastModifiedBy>
  <cp:revision>1</cp:revision>
  <dcterms:created xsi:type="dcterms:W3CDTF">2026-10-24T01:50:00Z</dcterms:created>
  <dcterms:modified xsi:type="dcterms:W3CDTF">2026-10-24T01:57:00Z</dcterms:modified>
</cp:coreProperties>
</file>