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C3254" w:rsidRPr="002629EC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5601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Лабораторная работа </w:t>
      </w:r>
      <w:r w:rsidR="005601B9" w:rsidRPr="002629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</w:p>
    <w:p w:rsidR="00FC3254" w:rsidRPr="009A6E30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программной инженерии»</w:t>
      </w:r>
    </w:p>
    <w:p w:rsidR="00FC3254" w:rsidRDefault="00FC3254" w:rsidP="00FC325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5601B9" w:rsidRPr="005601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Назначение отладчика. Понятие и назначение дизассемблера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FC3254" w:rsidRDefault="00FC3254" w:rsidP="00FC32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3254" w:rsidRDefault="00FC3254" w:rsidP="00FC32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3254" w:rsidRDefault="00FC3254" w:rsidP="00FC32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3254" w:rsidRDefault="00FC3254" w:rsidP="00FC32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3254" w:rsidRDefault="00FC3254" w:rsidP="00FC32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3254" w:rsidRDefault="00FC3254" w:rsidP="00FC32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C3254" w:rsidRDefault="00FC3254" w:rsidP="00FC325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FC3254" w:rsidRDefault="00FC3254" w:rsidP="00FC325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FC3254" w:rsidRDefault="00FC3254" w:rsidP="00FC325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FC3254" w:rsidRDefault="00FC3254" w:rsidP="00FC325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доц. Наркевич А.С.</w:t>
      </w:r>
    </w:p>
    <w:p w:rsidR="00FC3254" w:rsidRDefault="00FC3254" w:rsidP="00FC32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C3254" w:rsidRDefault="00FC3254" w:rsidP="00FC325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C3254" w:rsidRDefault="00FC3254" w:rsidP="00FC32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5601B9" w:rsidRPr="002629EC" w:rsidRDefault="005601B9">
      <w:pPr>
        <w:rPr>
          <w:lang w:val="ru-RU"/>
        </w:rPr>
      </w:pPr>
    </w:p>
    <w:p w:rsidR="005601B9" w:rsidRPr="002629EC" w:rsidRDefault="005601B9" w:rsidP="005601B9">
      <w:pPr>
        <w:rPr>
          <w:lang w:val="ru-RU"/>
        </w:rPr>
      </w:pPr>
    </w:p>
    <w:p w:rsidR="005601B9" w:rsidRPr="002629EC" w:rsidRDefault="005601B9">
      <w:pPr>
        <w:spacing w:line="259" w:lineRule="auto"/>
        <w:rPr>
          <w:lang w:val="ru-RU"/>
        </w:rPr>
      </w:pPr>
      <w:r w:rsidRPr="002629EC">
        <w:rPr>
          <w:lang w:val="ru-RU"/>
        </w:rPr>
        <w:br w:type="page"/>
      </w:r>
    </w:p>
    <w:p w:rsidR="006970B9" w:rsidRPr="002629EC" w:rsidRDefault="002629EC" w:rsidP="005601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9EC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Ответы на вопросы:</w:t>
      </w:r>
    </w:p>
    <w:p w:rsidR="002629EC" w:rsidRDefault="002629EC" w:rsidP="005601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2629EC">
        <w:rPr>
          <w:rFonts w:ascii="Times New Roman" w:hAnsi="Times New Roman" w:cs="Times New Roman"/>
          <w:sz w:val="28"/>
          <w:szCs w:val="28"/>
          <w:lang w:val="ru-RU"/>
        </w:rPr>
        <w:t xml:space="preserve"> Назначение отладчика – устранение ошибок в коде</w:t>
      </w:r>
      <w:r w:rsidRPr="002629E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программы</w:t>
      </w:r>
    </w:p>
    <w:p w:rsidR="002629EC" w:rsidRDefault="002629EC" w:rsidP="002629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Основные возможности отладчика </w:t>
      </w:r>
      <w:r>
        <w:rPr>
          <w:rFonts w:ascii="Times New Roman" w:hAnsi="Times New Roman" w:cs="Times New Roman"/>
          <w:sz w:val="28"/>
          <w:szCs w:val="28"/>
        </w:rPr>
        <w:t>VC</w:t>
      </w:r>
      <w:r w:rsidRPr="002629EC">
        <w:rPr>
          <w:rFonts w:ascii="Times New Roman" w:hAnsi="Times New Roman" w:cs="Times New Roman"/>
          <w:sz w:val="28"/>
          <w:szCs w:val="28"/>
          <w:lang w:val="ru-RU"/>
        </w:rPr>
        <w:t>++:</w:t>
      </w:r>
    </w:p>
    <w:p w:rsidR="00F76A59" w:rsidRPr="004B6D15" w:rsidRDefault="00F76A59" w:rsidP="004B6D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6D15">
        <w:rPr>
          <w:rFonts w:ascii="Times New Roman" w:hAnsi="Times New Roman" w:cs="Times New Roman"/>
          <w:sz w:val="28"/>
          <w:szCs w:val="28"/>
          <w:lang w:val="ru-RU"/>
        </w:rPr>
        <w:t>запуск и прекращение отладки</w:t>
      </w:r>
    </w:p>
    <w:p w:rsidR="00F76A59" w:rsidRPr="004B6D15" w:rsidRDefault="00F76A59" w:rsidP="004B6D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6D15">
        <w:rPr>
          <w:rFonts w:ascii="Times New Roman" w:hAnsi="Times New Roman" w:cs="Times New Roman"/>
          <w:sz w:val="28"/>
          <w:szCs w:val="28"/>
          <w:lang w:val="ru-RU"/>
        </w:rPr>
        <w:t>точка останова</w:t>
      </w:r>
    </w:p>
    <w:p w:rsidR="00F76A59" w:rsidRPr="004B6D15" w:rsidRDefault="00F76A59" w:rsidP="004B6D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6D15">
        <w:rPr>
          <w:rFonts w:ascii="Times New Roman" w:hAnsi="Times New Roman" w:cs="Times New Roman"/>
          <w:sz w:val="28"/>
          <w:szCs w:val="28"/>
          <w:lang w:val="ru-RU"/>
        </w:rPr>
        <w:t>пошаговая отладка</w:t>
      </w:r>
    </w:p>
    <w:p w:rsidR="00F76A59" w:rsidRPr="004B6D15" w:rsidRDefault="00F76A59" w:rsidP="004B6D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6D15">
        <w:rPr>
          <w:rFonts w:ascii="Times New Roman" w:hAnsi="Times New Roman" w:cs="Times New Roman"/>
          <w:sz w:val="28"/>
          <w:szCs w:val="28"/>
          <w:lang w:val="ru-RU"/>
        </w:rPr>
        <w:t>окно отладчика</w:t>
      </w:r>
    </w:p>
    <w:p w:rsidR="002629EC" w:rsidRPr="002629EC" w:rsidRDefault="002629EC" w:rsidP="002629E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2629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Точка останова</w:t>
      </w:r>
      <w:r w:rsidRPr="002629EC">
        <w:rPr>
          <w:rFonts w:ascii="Times New Roman" w:hAnsi="Times New Roman" w:cs="Times New Roman"/>
          <w:sz w:val="28"/>
          <w:szCs w:val="28"/>
          <w:lang w:val="ru-RU"/>
        </w:rPr>
        <w:t xml:space="preserve"> – это точка, в которой процесс выполнения </w:t>
      </w:r>
    </w:p>
    <w:p w:rsidR="002629EC" w:rsidRDefault="002629EC" w:rsidP="002629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9EC">
        <w:rPr>
          <w:rFonts w:ascii="Times New Roman" w:hAnsi="Times New Roman" w:cs="Times New Roman"/>
          <w:sz w:val="28"/>
          <w:szCs w:val="28"/>
          <w:lang w:val="ru-RU"/>
        </w:rPr>
        <w:t>программы приостанавливается и отладчик получает управление</w:t>
      </w:r>
    </w:p>
    <w:p w:rsidR="002629EC" w:rsidRPr="002629EC" w:rsidRDefault="002629EC" w:rsidP="002629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629EC">
        <w:rPr>
          <w:rFonts w:ascii="Times New Roman" w:hAnsi="Times New Roman" w:cs="Times New Roman"/>
          <w:sz w:val="28"/>
          <w:szCs w:val="28"/>
          <w:lang w:val="ru-RU"/>
        </w:rPr>
        <w:t xml:space="preserve">Способы установки точек останова: </w:t>
      </w:r>
    </w:p>
    <w:p w:rsidR="002629EC" w:rsidRPr="002629EC" w:rsidRDefault="002629EC" w:rsidP="002629E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29EC">
        <w:rPr>
          <w:rFonts w:ascii="Times New Roman" w:hAnsi="Times New Roman" w:cs="Times New Roman"/>
          <w:sz w:val="28"/>
          <w:szCs w:val="28"/>
          <w:lang w:val="ru-RU"/>
        </w:rPr>
        <w:t xml:space="preserve">1) Щелкнув слева от необходимой строки по серому полю </w:t>
      </w:r>
    </w:p>
    <w:p w:rsidR="002629EC" w:rsidRDefault="002629EC" w:rsidP="002629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29EC">
        <w:rPr>
          <w:rFonts w:ascii="Times New Roman" w:hAnsi="Times New Roman" w:cs="Times New Roman"/>
          <w:sz w:val="28"/>
          <w:szCs w:val="28"/>
          <w:lang w:val="ru-RU"/>
        </w:rPr>
        <w:t>2) Щелкнуть на необходимую строку и нажать клавишу F9</w:t>
      </w:r>
    </w:p>
    <w:p w:rsidR="002629EC" w:rsidRDefault="002629EC" w:rsidP="002629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6A59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FA272B">
        <w:rPr>
          <w:rFonts w:ascii="Times New Roman" w:hAnsi="Times New Roman" w:cs="Times New Roman"/>
          <w:sz w:val="28"/>
          <w:szCs w:val="28"/>
          <w:lang w:val="ru-RU"/>
        </w:rPr>
        <w:t>Способы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 отладчика:</w:t>
      </w:r>
    </w:p>
    <w:p w:rsidR="002629EC" w:rsidRPr="002629EC" w:rsidRDefault="002629EC" w:rsidP="002629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262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пункт главного меню Отладка </w:t>
      </w:r>
      <w:r w:rsidRPr="002629EC"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sym w:font="Symbol" w:char="F0AE"/>
      </w:r>
      <w:r w:rsidRPr="002629EC"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t></w:t>
      </w:r>
      <w:r w:rsidRPr="00262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Начать отладку; </w:t>
      </w:r>
    </w:p>
    <w:p w:rsidR="002629EC" w:rsidRPr="002629EC" w:rsidRDefault="002629EC" w:rsidP="0026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t></w:t>
      </w:r>
      <w:r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t></w:t>
      </w:r>
      <w:r w:rsidRPr="002629EC"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t></w:t>
      </w:r>
      <w:r w:rsidRPr="00262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горячая клавиша F5; </w:t>
      </w:r>
    </w:p>
    <w:p w:rsidR="002629EC" w:rsidRPr="002629EC" w:rsidRDefault="002629EC" w:rsidP="0026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t></w:t>
      </w:r>
      <w:r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t></w:t>
      </w:r>
      <w:r w:rsidRPr="002629EC"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t></w:t>
      </w:r>
      <w:r w:rsidRPr="00262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горячая клавиша F10 (запуск в пошаговом режиме); </w:t>
      </w:r>
    </w:p>
    <w:p w:rsidR="002629EC" w:rsidRDefault="002629EC" w:rsidP="002629E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t></w:t>
      </w:r>
      <w:r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t></w:t>
      </w:r>
      <w:r>
        <w:rPr>
          <w:rFonts w:ascii="Symbol" w:eastAsia="Times New Roman" w:hAnsi="Symbol" w:cs="Times New Roman"/>
          <w:color w:val="000000"/>
          <w:sz w:val="28"/>
          <w:szCs w:val="28"/>
          <w:lang w:val="ru-RU" w:eastAsia="ru-RU"/>
        </w:rPr>
        <w:t></w:t>
      </w:r>
      <w:r w:rsidRPr="00262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иконка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2629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1CEDC0C" wp14:editId="6D83A986">
            <wp:extent cx="161623" cy="18317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924" cy="1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0A25B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2629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 панели инструментов.</w:t>
      </w:r>
    </w:p>
    <w:p w:rsidR="000A25B7" w:rsidRDefault="000A25B7" w:rsidP="002629E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6. Основные возможности управления режимами отладчика:</w:t>
      </w:r>
    </w:p>
    <w:p w:rsidR="000A25B7" w:rsidRDefault="000A25B7" w:rsidP="002629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25B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7BE821" wp14:editId="3E952B5A">
            <wp:extent cx="4541441" cy="3566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930" cy="35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B7" w:rsidRPr="00980D24" w:rsidRDefault="000A25B7" w:rsidP="002629EC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980D24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7. Отображать переменные во время отладки можно с помощью следующих окон: </w:t>
      </w:r>
    </w:p>
    <w:p w:rsidR="000A25B7" w:rsidRPr="004B6D15" w:rsidRDefault="000A25B7" w:rsidP="004B6D1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B6D15">
        <w:rPr>
          <w:rFonts w:ascii="Times New Roman" w:hAnsi="Times New Roman"/>
          <w:color w:val="000000"/>
          <w:sz w:val="28"/>
          <w:szCs w:val="28"/>
          <w:lang w:val="ru-RU"/>
        </w:rPr>
        <w:t>Контрольное значение</w:t>
      </w:r>
      <w:r w:rsidR="00980D24" w:rsidRPr="004B6D1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980D24" w:rsidRPr="004B6D15" w:rsidRDefault="000A25B7" w:rsidP="004B6D1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B6D15">
        <w:rPr>
          <w:rFonts w:ascii="Times New Roman" w:hAnsi="Times New Roman"/>
          <w:color w:val="000000"/>
          <w:sz w:val="28"/>
          <w:szCs w:val="28"/>
          <w:lang w:val="ru-RU"/>
        </w:rPr>
        <w:t>Видимые</w:t>
      </w:r>
      <w:r w:rsidR="00980D24" w:rsidRPr="004B6D1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0A25B7" w:rsidRPr="004B6D15" w:rsidRDefault="000A25B7" w:rsidP="004B6D1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B6D15">
        <w:rPr>
          <w:rFonts w:ascii="Times New Roman" w:hAnsi="Times New Roman"/>
          <w:color w:val="000000"/>
          <w:sz w:val="28"/>
          <w:szCs w:val="28"/>
          <w:lang w:val="ru-RU"/>
        </w:rPr>
        <w:t>Локальные</w:t>
      </w:r>
    </w:p>
    <w:p w:rsidR="000A25B7" w:rsidRDefault="000A25B7" w:rsidP="002629EC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980D24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того, чтобы показать окно, необходимо перейти в меню </w:t>
      </w:r>
      <w:proofErr w:type="gramStart"/>
      <w:r w:rsidRPr="00980D24">
        <w:rPr>
          <w:rFonts w:ascii="Times New Roman" w:hAnsi="Times New Roman"/>
          <w:color w:val="000000"/>
          <w:sz w:val="28"/>
          <w:szCs w:val="28"/>
          <w:lang w:val="ru-RU"/>
        </w:rPr>
        <w:t xml:space="preserve">Отладка </w:t>
      </w:r>
      <w:r w:rsidRPr="00980D24">
        <w:rPr>
          <w:rFonts w:ascii="Times New Roman" w:hAnsi="Times New Roman"/>
          <w:color w:val="000000"/>
          <w:sz w:val="28"/>
          <w:szCs w:val="28"/>
          <w:lang w:val="ru-RU"/>
        </w:rPr>
        <w:sym w:font="Symbol" w:char="F0AE"/>
      </w:r>
      <w:r w:rsidRPr="00980D24">
        <w:rPr>
          <w:rFonts w:ascii="Times New Roman" w:hAnsi="Times New Roman"/>
          <w:color w:val="000000"/>
          <w:sz w:val="28"/>
          <w:szCs w:val="28"/>
          <w:lang w:val="ru-RU"/>
        </w:rPr>
        <w:t xml:space="preserve"> Окна</w:t>
      </w:r>
      <w:proofErr w:type="gramEnd"/>
      <w:r w:rsidRPr="00980D24">
        <w:rPr>
          <w:rFonts w:ascii="Times New Roman" w:hAnsi="Times New Roman"/>
          <w:color w:val="000000"/>
          <w:sz w:val="28"/>
          <w:szCs w:val="28"/>
          <w:lang w:val="ru-RU"/>
        </w:rPr>
        <w:t xml:space="preserve"> и выбрать соответствующее окно</w:t>
      </w:r>
    </w:p>
    <w:p w:rsidR="00980D24" w:rsidRDefault="00980D24" w:rsidP="002629EC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F76A59">
        <w:rPr>
          <w:rFonts w:ascii="Times New Roman" w:hAnsi="Times New Roman"/>
          <w:color w:val="000000"/>
          <w:sz w:val="28"/>
          <w:szCs w:val="28"/>
          <w:lang w:val="ru-RU"/>
        </w:rPr>
        <w:t xml:space="preserve">8.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Назначение отладочных окон</w:t>
      </w:r>
    </w:p>
    <w:p w:rsidR="00980D24" w:rsidRPr="00980D24" w:rsidRDefault="00980D24" w:rsidP="00980D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1) </w:t>
      </w:r>
      <w:r w:rsidRPr="002A45A6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Контрольное значение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980D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позволяет просматривать/изменять значения </w:t>
      </w:r>
    </w:p>
    <w:p w:rsidR="00980D24" w:rsidRDefault="00980D24" w:rsidP="00980D24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980D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переменных, выполнять операторы и вычислять выражения</w:t>
      </w:r>
    </w:p>
    <w:p w:rsidR="00980D24" w:rsidRDefault="00980D24" w:rsidP="00980D24">
      <w:pPr>
        <w:spacing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2) </w:t>
      </w:r>
      <w:r w:rsidRPr="002A45A6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Видимое значение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980D24">
        <w:rPr>
          <w:rFonts w:ascii="Times New Roman" w:hAnsi="Times New Roman"/>
          <w:color w:val="000000"/>
          <w:sz w:val="28"/>
          <w:szCs w:val="28"/>
          <w:lang w:val="ru-RU"/>
        </w:rPr>
        <w:t>позволяет просматривать/изменять значения переменных и выражений</w:t>
      </w:r>
      <w:r w:rsidR="002A45A6">
        <w:rPr>
          <w:rFonts w:ascii="Times New Roman" w:hAnsi="Times New Roman"/>
          <w:color w:val="000000"/>
          <w:sz w:val="28"/>
          <w:szCs w:val="28"/>
          <w:lang w:val="ru-RU"/>
        </w:rPr>
        <w:t xml:space="preserve">, в нем </w:t>
      </w:r>
      <w:r w:rsidR="002A45A6" w:rsidRPr="00980D24">
        <w:rPr>
          <w:rFonts w:ascii="Times New Roman" w:hAnsi="Times New Roman"/>
          <w:color w:val="000000"/>
          <w:sz w:val="28"/>
          <w:szCs w:val="28"/>
          <w:lang w:val="ru-RU"/>
        </w:rPr>
        <w:t>отображаются все переменные и их текущие значения</w:t>
      </w:r>
    </w:p>
    <w:p w:rsidR="002A45A6" w:rsidRDefault="00A14351" w:rsidP="004A23F8">
      <w:pPr>
        <w:spacing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3)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2A45A6" w:rsidRPr="00A14351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локальном значении</w:t>
      </w:r>
      <w:r w:rsidR="002A45A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2A45A6" w:rsidRPr="00980D24">
        <w:rPr>
          <w:rFonts w:ascii="Times New Roman" w:hAnsi="Times New Roman"/>
          <w:color w:val="000000"/>
          <w:sz w:val="28"/>
          <w:szCs w:val="28"/>
          <w:lang w:val="ru-RU"/>
        </w:rPr>
        <w:t xml:space="preserve">автоматически отображаются значения локальных </w:t>
      </w:r>
      <w:r w:rsidR="002C051F">
        <w:rPr>
          <w:rFonts w:ascii="Times New Roman" w:hAnsi="Times New Roman"/>
          <w:color w:val="000000"/>
          <w:sz w:val="28"/>
          <w:szCs w:val="28"/>
          <w:lang w:val="ru-RU"/>
        </w:rPr>
        <w:t>п</w:t>
      </w:r>
      <w:r w:rsidR="002A45A6" w:rsidRPr="00980D24">
        <w:rPr>
          <w:rFonts w:ascii="Times New Roman" w:hAnsi="Times New Roman"/>
          <w:color w:val="000000"/>
          <w:sz w:val="28"/>
          <w:szCs w:val="28"/>
          <w:lang w:val="ru-RU"/>
        </w:rPr>
        <w:t>еременных</w:t>
      </w:r>
    </w:p>
    <w:p w:rsidR="00A14351" w:rsidRDefault="00A14351" w:rsidP="002A45A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9. </w:t>
      </w:r>
      <w:r w:rsidRPr="00A14351">
        <w:rPr>
          <w:rFonts w:ascii="Times New Roman" w:hAnsi="Times New Roman"/>
          <w:color w:val="000000"/>
          <w:sz w:val="28"/>
          <w:szCs w:val="28"/>
          <w:lang w:val="ru-RU"/>
        </w:rPr>
        <w:t>Окно «Памяти» позволяет просматривать со</w:t>
      </w:r>
      <w:bookmarkStart w:id="0" w:name="_GoBack"/>
      <w:bookmarkEnd w:id="0"/>
      <w:r w:rsidRPr="00A14351">
        <w:rPr>
          <w:rFonts w:ascii="Times New Roman" w:hAnsi="Times New Roman"/>
          <w:color w:val="000000"/>
          <w:sz w:val="28"/>
          <w:szCs w:val="28"/>
          <w:lang w:val="ru-RU"/>
        </w:rPr>
        <w:t>держимое ячеек памяти</w:t>
      </w:r>
    </w:p>
    <w:p w:rsidR="00F76A59" w:rsidRDefault="00F76A59" w:rsidP="002A45A6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10. </w:t>
      </w:r>
      <w:r w:rsidRPr="00F76A59">
        <w:rPr>
          <w:rFonts w:ascii="Times New Roman" w:hAnsi="Times New Roman"/>
          <w:color w:val="000000"/>
          <w:sz w:val="28"/>
          <w:szCs w:val="28"/>
          <w:lang w:val="ru-RU"/>
        </w:rPr>
        <w:t>Управляемый код компилируется во время выполнения в машинный код, который обращается к физическим регистрам микропроцессора. В окне </w:t>
      </w:r>
      <w:r w:rsidRPr="00F76A59">
        <w:rPr>
          <w:rFonts w:ascii="Times New Roman" w:hAnsi="Times New Roman"/>
          <w:bCs/>
          <w:color w:val="000000"/>
          <w:sz w:val="28"/>
          <w:szCs w:val="28"/>
          <w:lang w:val="ru-RU"/>
        </w:rPr>
        <w:t>Регистры</w:t>
      </w:r>
      <w:r w:rsidRPr="00F76A59">
        <w:rPr>
          <w:rFonts w:ascii="Times New Roman" w:hAnsi="Times New Roman"/>
          <w:color w:val="000000"/>
          <w:sz w:val="28"/>
          <w:szCs w:val="28"/>
          <w:lang w:val="ru-RU"/>
        </w:rPr>
        <w:t> отображаются эти физические регистры для общеязыковой среды выполнения и машинного кода</w:t>
      </w:r>
    </w:p>
    <w:p w:rsidR="004B6D15" w:rsidRDefault="00622BD7" w:rsidP="004B6D15">
      <w:pPr>
        <w:pStyle w:val="a5"/>
        <w:shd w:val="clear" w:color="auto" w:fill="FFFFFF"/>
        <w:rPr>
          <w:rFonts w:eastAsiaTheme="minorHAnsi" w:cstheme="minorBid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11</w:t>
      </w:r>
      <w:r w:rsidRPr="004B6D15">
        <w:rPr>
          <w:rFonts w:eastAsiaTheme="minorHAnsi" w:cstheme="minorBidi"/>
          <w:color w:val="000000"/>
          <w:sz w:val="28"/>
          <w:szCs w:val="28"/>
          <w:lang w:eastAsia="en-US"/>
        </w:rPr>
        <w:t xml:space="preserve">. </w:t>
      </w:r>
      <w:r w:rsidR="004B6D15" w:rsidRPr="00360A7E">
        <w:rPr>
          <w:rFonts w:eastAsiaTheme="minorHAnsi" w:cstheme="minorBidi"/>
          <w:color w:val="000000"/>
          <w:sz w:val="28"/>
          <w:szCs w:val="28"/>
          <w:lang w:eastAsia="en-US"/>
        </w:rPr>
        <w:t>В окне </w:t>
      </w:r>
      <w:r w:rsidR="004B6D15" w:rsidRPr="00360A7E">
        <w:rPr>
          <w:rFonts w:eastAsiaTheme="minorHAnsi" w:cstheme="minorBidi"/>
          <w:bCs/>
          <w:color w:val="000000"/>
          <w:sz w:val="28"/>
          <w:szCs w:val="28"/>
          <w:u w:val="single"/>
          <w:lang w:eastAsia="en-US"/>
        </w:rPr>
        <w:t>Дизассемблированный код</w:t>
      </w:r>
      <w:r w:rsidR="004B6D15" w:rsidRPr="00360A7E">
        <w:rPr>
          <w:rFonts w:eastAsiaTheme="minorHAnsi" w:cstheme="minorBidi"/>
          <w:color w:val="000000"/>
          <w:sz w:val="28"/>
          <w:szCs w:val="28"/>
          <w:lang w:eastAsia="en-US"/>
        </w:rPr>
        <w:t> отображается код сборки, соответ</w:t>
      </w:r>
      <w:r w:rsidR="005457FD">
        <w:rPr>
          <w:rFonts w:eastAsiaTheme="minorHAnsi" w:cstheme="minorBidi"/>
          <w:color w:val="000000"/>
          <w:sz w:val="28"/>
          <w:szCs w:val="28"/>
          <w:lang w:eastAsia="en-US"/>
        </w:rPr>
        <w:t xml:space="preserve">ствующий инструкциям, созданным компилятором. Дизассемблированный код </w:t>
      </w:r>
      <w:r w:rsidR="004B6D15" w:rsidRPr="004B6D15">
        <w:rPr>
          <w:rFonts w:eastAsiaTheme="minorHAnsi" w:cstheme="minorBidi"/>
          <w:color w:val="000000"/>
          <w:sz w:val="28"/>
          <w:szCs w:val="28"/>
          <w:lang w:eastAsia="en-US"/>
        </w:rPr>
        <w:t xml:space="preserve">используется </w:t>
      </w:r>
      <w:r w:rsidR="005457FD">
        <w:rPr>
          <w:rFonts w:eastAsiaTheme="minorHAnsi" w:cstheme="minorBidi"/>
          <w:color w:val="000000"/>
          <w:sz w:val="28"/>
          <w:szCs w:val="28"/>
          <w:lang w:eastAsia="en-US"/>
        </w:rPr>
        <w:t xml:space="preserve">в сочетании с окном </w:t>
      </w:r>
      <w:r w:rsidRPr="004B6D15">
        <w:rPr>
          <w:rFonts w:eastAsiaTheme="minorHAnsi" w:cstheme="minorBidi"/>
          <w:color w:val="000000"/>
          <w:sz w:val="28"/>
          <w:szCs w:val="28"/>
          <w:lang w:eastAsia="en-US"/>
        </w:rPr>
        <w:t>Регистры, которое позволяет изучить содержимое регистров.</w:t>
      </w:r>
    </w:p>
    <w:p w:rsidR="004B6D15" w:rsidRPr="004B6D15" w:rsidRDefault="004B6D15" w:rsidP="004B6D15">
      <w:pPr>
        <w:pStyle w:val="a5"/>
        <w:shd w:val="clear" w:color="auto" w:fill="FFFFFF"/>
        <w:rPr>
          <w:rFonts w:eastAsiaTheme="minorHAnsi" w:cstheme="minorBidi"/>
          <w:color w:val="000000"/>
          <w:sz w:val="28"/>
          <w:szCs w:val="28"/>
          <w:lang w:eastAsia="en-US"/>
        </w:rPr>
      </w:pPr>
      <w:r>
        <w:rPr>
          <w:rFonts w:eastAsiaTheme="minorHAnsi" w:cstheme="minorBidi"/>
          <w:color w:val="000000"/>
          <w:sz w:val="28"/>
          <w:szCs w:val="28"/>
          <w:lang w:eastAsia="en-US"/>
        </w:rPr>
        <w:t>12.</w:t>
      </w:r>
      <w:r w:rsidRPr="004B6D15">
        <w:rPr>
          <w:rFonts w:eastAsiaTheme="minorHAnsi" w:cstheme="minorBidi"/>
          <w:color w:val="000000"/>
          <w:sz w:val="28"/>
          <w:szCs w:val="28"/>
          <w:lang w:eastAsia="en-US"/>
        </w:rPr>
        <w:t xml:space="preserve"> В дополнение к инструкциям ассемблера в окне Дизассемблированный код могут отображаться следующие сведения:</w:t>
      </w:r>
    </w:p>
    <w:p w:rsidR="004B6D15" w:rsidRPr="004B6D15" w:rsidRDefault="004B6D15" w:rsidP="004B6D15">
      <w:pPr>
        <w:pStyle w:val="a5"/>
        <w:numPr>
          <w:ilvl w:val="0"/>
          <w:numId w:val="2"/>
        </w:numPr>
        <w:shd w:val="clear" w:color="auto" w:fill="FFFFFF"/>
        <w:ind w:left="570"/>
        <w:rPr>
          <w:rFonts w:eastAsiaTheme="minorHAnsi" w:cstheme="minorBidi"/>
          <w:color w:val="000000"/>
          <w:sz w:val="28"/>
          <w:szCs w:val="28"/>
          <w:lang w:eastAsia="en-US"/>
        </w:rPr>
      </w:pPr>
      <w:r w:rsidRPr="004B6D15">
        <w:rPr>
          <w:rFonts w:eastAsiaTheme="minorHAnsi" w:cstheme="minorBidi"/>
          <w:color w:val="000000"/>
          <w:sz w:val="28"/>
          <w:szCs w:val="28"/>
          <w:lang w:eastAsia="en-US"/>
        </w:rPr>
        <w:t xml:space="preserve">Адреса в памяти, где располагается каждая из инструкций. Для собственных приложений это фактические адреса в памяти. </w:t>
      </w:r>
    </w:p>
    <w:p w:rsidR="004B6D15" w:rsidRPr="004B6D15" w:rsidRDefault="004B6D15" w:rsidP="004B6D15">
      <w:pPr>
        <w:pStyle w:val="a5"/>
        <w:numPr>
          <w:ilvl w:val="0"/>
          <w:numId w:val="2"/>
        </w:numPr>
        <w:shd w:val="clear" w:color="auto" w:fill="FFFFFF"/>
        <w:ind w:left="570"/>
        <w:rPr>
          <w:rFonts w:eastAsiaTheme="minorHAnsi" w:cstheme="minorBidi"/>
          <w:color w:val="000000"/>
          <w:sz w:val="28"/>
          <w:szCs w:val="28"/>
          <w:lang w:eastAsia="en-US"/>
        </w:rPr>
      </w:pPr>
      <w:r w:rsidRPr="004B6D15">
        <w:rPr>
          <w:rFonts w:eastAsiaTheme="minorHAnsi" w:cstheme="minorBidi"/>
          <w:color w:val="000000"/>
          <w:sz w:val="28"/>
          <w:szCs w:val="28"/>
          <w:lang w:eastAsia="en-US"/>
        </w:rPr>
        <w:t>Исходный код, из которого получается код сборки.</w:t>
      </w:r>
    </w:p>
    <w:p w:rsidR="004B6D15" w:rsidRPr="004B6D15" w:rsidRDefault="004B6D15" w:rsidP="004B6D15">
      <w:pPr>
        <w:pStyle w:val="a5"/>
        <w:numPr>
          <w:ilvl w:val="0"/>
          <w:numId w:val="2"/>
        </w:numPr>
        <w:shd w:val="clear" w:color="auto" w:fill="FFFFFF"/>
        <w:ind w:left="570"/>
        <w:rPr>
          <w:rFonts w:eastAsiaTheme="minorHAnsi" w:cstheme="minorBidi"/>
          <w:color w:val="000000"/>
          <w:sz w:val="28"/>
          <w:szCs w:val="28"/>
          <w:lang w:eastAsia="en-US"/>
        </w:rPr>
      </w:pPr>
      <w:r w:rsidRPr="004B6D15">
        <w:rPr>
          <w:rFonts w:eastAsiaTheme="minorHAnsi" w:cstheme="minorBidi"/>
          <w:color w:val="000000"/>
          <w:sz w:val="28"/>
          <w:szCs w:val="28"/>
          <w:lang w:eastAsia="en-US"/>
        </w:rPr>
        <w:t>Байты кода, то есть байтовое представление реальных инструкций компьютера или языка MSIL.</w:t>
      </w:r>
    </w:p>
    <w:p w:rsidR="004B6D15" w:rsidRPr="004B6D15" w:rsidRDefault="004B6D15" w:rsidP="004B6D15">
      <w:pPr>
        <w:pStyle w:val="a5"/>
        <w:numPr>
          <w:ilvl w:val="0"/>
          <w:numId w:val="2"/>
        </w:numPr>
        <w:shd w:val="clear" w:color="auto" w:fill="FFFFFF"/>
        <w:ind w:left="570"/>
        <w:rPr>
          <w:rFonts w:eastAsiaTheme="minorHAnsi" w:cstheme="minorBidi"/>
          <w:color w:val="000000"/>
          <w:sz w:val="28"/>
          <w:szCs w:val="28"/>
          <w:lang w:eastAsia="en-US"/>
        </w:rPr>
      </w:pPr>
      <w:r w:rsidRPr="004B6D15">
        <w:rPr>
          <w:rFonts w:eastAsiaTheme="minorHAnsi" w:cstheme="minorBidi"/>
          <w:color w:val="000000"/>
          <w:sz w:val="28"/>
          <w:szCs w:val="28"/>
          <w:lang w:eastAsia="en-US"/>
        </w:rPr>
        <w:t>Символьные имена для адресов памяти.</w:t>
      </w:r>
    </w:p>
    <w:p w:rsidR="000A25B7" w:rsidRPr="00577D3A" w:rsidRDefault="004B6D15" w:rsidP="002629EC">
      <w:pPr>
        <w:pStyle w:val="a5"/>
        <w:numPr>
          <w:ilvl w:val="0"/>
          <w:numId w:val="2"/>
        </w:numPr>
        <w:shd w:val="clear" w:color="auto" w:fill="FFFFFF"/>
        <w:ind w:left="570"/>
        <w:rPr>
          <w:rFonts w:eastAsiaTheme="minorHAnsi" w:cstheme="minorBidi"/>
          <w:color w:val="000000"/>
          <w:sz w:val="28"/>
          <w:szCs w:val="28"/>
          <w:lang w:eastAsia="en-US"/>
        </w:rPr>
      </w:pPr>
      <w:r w:rsidRPr="004B6D15">
        <w:rPr>
          <w:rFonts w:eastAsiaTheme="minorHAnsi" w:cstheme="minorBidi"/>
          <w:color w:val="000000"/>
          <w:sz w:val="28"/>
          <w:szCs w:val="28"/>
          <w:lang w:eastAsia="en-US"/>
        </w:rPr>
        <w:t>Номера строк, соответствующие исходному коду.</w:t>
      </w:r>
    </w:p>
    <w:sectPr w:rsidR="000A25B7" w:rsidRPr="0057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2D46"/>
    <w:multiLevelType w:val="multilevel"/>
    <w:tmpl w:val="168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000CA"/>
    <w:multiLevelType w:val="multilevel"/>
    <w:tmpl w:val="932C6F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CD268DA"/>
    <w:multiLevelType w:val="multilevel"/>
    <w:tmpl w:val="626EB2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82CD4"/>
    <w:multiLevelType w:val="multilevel"/>
    <w:tmpl w:val="A59AA5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1270B"/>
    <w:multiLevelType w:val="multilevel"/>
    <w:tmpl w:val="168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26EA4"/>
    <w:multiLevelType w:val="multilevel"/>
    <w:tmpl w:val="A59AA5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54"/>
    <w:rsid w:val="000A25B7"/>
    <w:rsid w:val="000F44EF"/>
    <w:rsid w:val="002629EC"/>
    <w:rsid w:val="002A45A6"/>
    <w:rsid w:val="002C051F"/>
    <w:rsid w:val="00360A7E"/>
    <w:rsid w:val="004A23F8"/>
    <w:rsid w:val="004B6D15"/>
    <w:rsid w:val="005457FD"/>
    <w:rsid w:val="005601B9"/>
    <w:rsid w:val="00577D3A"/>
    <w:rsid w:val="00622BD7"/>
    <w:rsid w:val="00980D24"/>
    <w:rsid w:val="00982330"/>
    <w:rsid w:val="00A14351"/>
    <w:rsid w:val="00A901EE"/>
    <w:rsid w:val="00D569DA"/>
    <w:rsid w:val="00F76A59"/>
    <w:rsid w:val="00FA272B"/>
    <w:rsid w:val="00FB3464"/>
    <w:rsid w:val="00FC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6DD4C-3561-4DBB-9EA8-FE9354CB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25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EC"/>
    <w:pPr>
      <w:ind w:left="720"/>
      <w:contextualSpacing/>
    </w:pPr>
  </w:style>
  <w:style w:type="character" w:customStyle="1" w:styleId="apple-converted-space">
    <w:name w:val="apple-converted-space"/>
    <w:basedOn w:val="a0"/>
    <w:rsid w:val="00980D24"/>
  </w:style>
  <w:style w:type="character" w:styleId="a4">
    <w:name w:val="Strong"/>
    <w:basedOn w:val="a0"/>
    <w:uiPriority w:val="22"/>
    <w:qFormat/>
    <w:rsid w:val="00F76A59"/>
    <w:rPr>
      <w:b/>
      <w:bCs/>
    </w:rPr>
  </w:style>
  <w:style w:type="paragraph" w:styleId="a5">
    <w:name w:val="Normal (Web)"/>
    <w:basedOn w:val="a"/>
    <w:uiPriority w:val="99"/>
    <w:unhideWhenUsed/>
    <w:rsid w:val="004B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2023-11-11T08:39:00Z</dcterms:created>
  <dcterms:modified xsi:type="dcterms:W3CDTF">2023-11-16T14:21:00Z</dcterms:modified>
</cp:coreProperties>
</file>