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2167890</wp:posOffset>
                </wp:positionH>
                <wp:positionV relativeFrom="paragraph">
                  <wp:posOffset>-257809</wp:posOffset>
                </wp:positionV>
                <wp:extent cx="3194050" cy="1964055"/>
                <wp:effectExtent b="0" l="0" r="0" t="0"/>
                <wp:wrapNone/>
                <wp:docPr id="1" name=""/>
                <a:graphic>
                  <a:graphicData uri="http://schemas.microsoft.com/office/word/2010/wordprocessingShape">
                    <wps:wsp>
                      <wps:cNvSpPr/>
                      <wps:cNvPr id="2" name="Shape 2"/>
                      <wps:spPr>
                        <a:xfrm>
                          <a:off x="3758500" y="2807498"/>
                          <a:ext cx="3175000" cy="19450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D - 1             Roll No.: 16010122096     </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01</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20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2167890</wp:posOffset>
                </wp:positionH>
                <wp:positionV relativeFrom="paragraph">
                  <wp:posOffset>-257809</wp:posOffset>
                </wp:positionV>
                <wp:extent cx="3194050" cy="1964055"/>
                <wp:effectExtent b="0" l="0" r="0" t="0"/>
                <wp:wrapNone/>
                <wp:docPr id="1" name="image49.png"/>
                <a:graphic>
                  <a:graphicData uri="http://schemas.openxmlformats.org/drawingml/2006/picture">
                    <pic:pic>
                      <pic:nvPicPr>
                        <pic:cNvPr id="0" name="image49.png"/>
                        <pic:cNvPicPr preferRelativeResize="0"/>
                      </pic:nvPicPr>
                      <pic:blipFill>
                        <a:blip r:embed="rId6"/>
                        <a:srcRect/>
                        <a:stretch>
                          <a:fillRect/>
                        </a:stretch>
                      </pic:blipFill>
                      <pic:spPr>
                        <a:xfrm>
                          <a:off x="0" y="0"/>
                          <a:ext cx="3194050" cy="1964055"/>
                        </a:xfrm>
                        <a:prstGeom prst="rect"/>
                        <a:ln/>
                      </pic:spPr>
                    </pic:pic>
                  </a:graphicData>
                </a:graphic>
              </wp:anchor>
            </w:drawing>
          </mc:Fallback>
        </mc:AlternateContent>
      </w:r>
    </w:p>
    <w:p w:rsidR="00000000" w:rsidDel="00000000" w:rsidP="00000000" w:rsidRDefault="00000000" w:rsidRPr="00000000" w14:paraId="00000003">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tbl>
      <w:tblPr>
        <w:tblStyle w:val="Table1"/>
        <w:tblW w:w="91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35"/>
        <w:tblGridChange w:id="0">
          <w:tblGrid>
            <w:gridCol w:w="9135"/>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D">
            <w:p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Exploring basic Commands of UNIX: Shell, Processes, Files </w:t>
            </w: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Explore basic commands for handling File system under Unix/Linux using shell scripts.(Creating groups, chown , chmod , directory name, tty , diff, umask)</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11">
      <w:p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w:t>
      </w:r>
      <w:r w:rsidDel="00000000" w:rsidR="00000000" w:rsidRPr="00000000">
        <w:rPr>
          <w:rtl w:val="0"/>
        </w:rPr>
      </w:r>
    </w:p>
    <w:p w:rsidR="00000000" w:rsidDel="00000000" w:rsidP="00000000" w:rsidRDefault="00000000" w:rsidRPr="00000000" w14:paraId="00000013">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 1. </w:t>
      </w:r>
      <w:r w:rsidDel="00000000" w:rsidR="00000000" w:rsidRPr="00000000">
        <w:rPr>
          <w:rFonts w:ascii="Times New Roman" w:cs="Times New Roman" w:eastAsia="Times New Roman" w:hAnsi="Times New Roman"/>
          <w:rtl w:val="0"/>
        </w:rPr>
        <w:t xml:space="preserve">To introduce basic concepts and functions of operating systems. </w:t>
      </w:r>
    </w:p>
    <w:p w:rsidR="00000000" w:rsidDel="00000000" w:rsidP="00000000" w:rsidRDefault="00000000" w:rsidRPr="00000000" w14:paraId="00000015">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63435"/>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6">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r w:rsidDel="00000000" w:rsidR="00000000" w:rsidRPr="00000000">
        <w:rPr>
          <w:rtl w:val="0"/>
        </w:rPr>
      </w:r>
    </w:p>
    <w:p w:rsidR="00000000" w:rsidDel="00000000" w:rsidP="00000000" w:rsidRDefault="00000000" w:rsidRPr="00000000" w14:paraId="00000017">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5"/>
        </w:numP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Silberschatz A., Galvin P., Gagne G. “Operating Systems Principles”, Willey Eight edition.</w:t>
      </w:r>
      <w:r w:rsidDel="00000000" w:rsidR="00000000" w:rsidRPr="00000000">
        <w:rPr>
          <w:rtl w:val="0"/>
        </w:rPr>
      </w:r>
    </w:p>
    <w:p w:rsidR="00000000" w:rsidDel="00000000" w:rsidP="00000000" w:rsidRDefault="00000000" w:rsidRPr="00000000" w14:paraId="00000019">
      <w:pPr>
        <w:numPr>
          <w:ilvl w:val="0"/>
          <w:numId w:val="5"/>
        </w:numP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Achyut S. Godbole , Atul Kahate “Operating Systems”, McGraw Hill Third Edition.</w:t>
      </w:r>
      <w:r w:rsidDel="00000000" w:rsidR="00000000" w:rsidRPr="00000000">
        <w:rPr>
          <w:rtl w:val="0"/>
        </w:rPr>
      </w:r>
    </w:p>
    <w:p w:rsidR="00000000" w:rsidDel="00000000" w:rsidP="00000000" w:rsidRDefault="00000000" w:rsidRPr="00000000" w14:paraId="0000001A">
      <w:pPr>
        <w:numPr>
          <w:ilvl w:val="0"/>
          <w:numId w:val="5"/>
        </w:numP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Sumitabha Das “ UNIX Concepts &amp; Applications”, McGraw Hill Second</w:t>
      </w:r>
      <w:r w:rsidDel="00000000" w:rsidR="00000000" w:rsidRPr="00000000">
        <w:rPr>
          <w:rtl w:val="0"/>
        </w:rPr>
      </w:r>
    </w:p>
    <w:p w:rsidR="00000000" w:rsidDel="00000000" w:rsidP="00000000" w:rsidRDefault="00000000" w:rsidRPr="00000000" w14:paraId="0000001B">
      <w:pP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Edition.</w:t>
      </w:r>
      <w:r w:rsidDel="00000000" w:rsidR="00000000" w:rsidRPr="00000000">
        <w:rPr>
          <w:rtl w:val="0"/>
        </w:rPr>
      </w:r>
    </w:p>
    <w:p w:rsidR="00000000" w:rsidDel="00000000" w:rsidP="00000000" w:rsidRDefault="00000000" w:rsidRPr="00000000" w14:paraId="0000001C">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D">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r w:rsidDel="00000000" w:rsidR="00000000" w:rsidRPr="00000000">
        <w:rPr>
          <w:rtl w:val="0"/>
        </w:rPr>
      </w:r>
    </w:p>
    <w:p w:rsidR="00000000" w:rsidDel="00000000" w:rsidP="00000000" w:rsidRDefault="00000000" w:rsidRPr="00000000" w14:paraId="0000001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An operating system (OS) is a resource manager. It takes the form of a set of software routines that allow users and application programs to access system resources (e.g. the </w:t>
      </w:r>
      <w:r w:rsidDel="00000000" w:rsidR="00000000" w:rsidRPr="00000000">
        <w:rPr>
          <w:rFonts w:ascii="Times New Roman" w:cs="Times New Roman" w:eastAsia="Times New Roman" w:hAnsi="Times New Roman"/>
          <w:sz w:val="24"/>
          <w:szCs w:val="24"/>
          <w:highlight w:val="white"/>
          <w:rtl w:val="0"/>
        </w:rPr>
        <w:t xml:space="preserve">CPU, memory, disks, modems, printers network cards etc.) in safe efficient and abstract way.</w:t>
      </w:r>
    </w:p>
    <w:p w:rsidR="00000000" w:rsidDel="00000000" w:rsidP="00000000" w:rsidRDefault="00000000" w:rsidRPr="00000000" w14:paraId="00000020">
      <w:pPr>
        <w:numPr>
          <w:ilvl w:val="0"/>
          <w:numId w:val="6"/>
        </w:numPr>
        <w:shd w:fill="ffffff" w:val="clear"/>
        <w:spacing w:after="0" w:before="280" w:line="240" w:lineRule="auto"/>
        <w:ind w:left="0" w:hanging="2"/>
        <w:jc w:val="both"/>
        <w:rPr/>
      </w:pPr>
      <w:r w:rsidDel="00000000" w:rsidR="00000000" w:rsidRPr="00000000">
        <w:rPr>
          <w:rFonts w:ascii="Times New Roman" w:cs="Times New Roman" w:eastAsia="Times New Roman" w:hAnsi="Times New Roman"/>
          <w:sz w:val="24"/>
          <w:szCs w:val="24"/>
          <w:rtl w:val="0"/>
        </w:rPr>
        <w:t xml:space="preserve">The operating system kernel is in direct control of the underlying hardware. The kernel provides low-level device, memory and processor management functions (e.g. dealing with interrupts from hardware devices, sharing the processor among multiple programs, allocating memory for programs etc.)</w:t>
      </w:r>
    </w:p>
    <w:p w:rsidR="00000000" w:rsidDel="00000000" w:rsidP="00000000" w:rsidRDefault="00000000" w:rsidRPr="00000000" w14:paraId="00000021">
      <w:pPr>
        <w:numPr>
          <w:ilvl w:val="0"/>
          <w:numId w:val="6"/>
        </w:numPr>
        <w:shd w:fill="ffffff" w:val="clear"/>
        <w:spacing w:after="0" w:line="240" w:lineRule="auto"/>
        <w:ind w:left="0" w:hanging="2"/>
        <w:jc w:val="both"/>
        <w:rPr/>
      </w:pPr>
      <w:r w:rsidDel="00000000" w:rsidR="00000000" w:rsidRPr="00000000">
        <w:rPr>
          <w:rFonts w:ascii="Times New Roman" w:cs="Times New Roman" w:eastAsia="Times New Roman" w:hAnsi="Times New Roman"/>
          <w:sz w:val="24"/>
          <w:szCs w:val="24"/>
          <w:rtl w:val="0"/>
        </w:rPr>
        <w:t xml:space="preserve">Basic hardware-independent kernel services are exposed to higher-level programs through a library of system calls (e.g. services to create a file, begin execution of a program, or open a logical network connection to another computer).</w:t>
      </w:r>
    </w:p>
    <w:p w:rsidR="00000000" w:rsidDel="00000000" w:rsidP="00000000" w:rsidRDefault="00000000" w:rsidRPr="00000000" w14:paraId="00000022">
      <w:pPr>
        <w:numPr>
          <w:ilvl w:val="0"/>
          <w:numId w:val="6"/>
        </w:numPr>
        <w:shd w:fill="ffffff" w:val="clear"/>
        <w:spacing w:after="280" w:line="240" w:lineRule="auto"/>
        <w:ind w:left="0" w:hanging="2"/>
        <w:jc w:val="both"/>
        <w:rPr>
          <w:color w:val="000000"/>
        </w:rPr>
      </w:pPr>
      <w:r w:rsidDel="00000000" w:rsidR="00000000" w:rsidRPr="00000000">
        <w:rPr>
          <w:rFonts w:ascii="Times New Roman" w:cs="Times New Roman" w:eastAsia="Times New Roman" w:hAnsi="Times New Roman"/>
          <w:sz w:val="24"/>
          <w:szCs w:val="24"/>
          <w:rtl w:val="0"/>
        </w:rPr>
        <w:t xml:space="preserve">Application programs (e.g. word processors, spreadsheets) and system utility programs (simple but useful application programs that come with the operating system, e.g. programs which find text inside a group of files) make use of system calls. Applications and system utilities are launched using a shell (a textual command line interface) or a graphical user interface that provides</w:t>
      </w:r>
      <w:r w:rsidDel="00000000" w:rsidR="00000000" w:rsidRPr="00000000">
        <w:rPr>
          <w:rFonts w:ascii="Times New Roman" w:cs="Times New Roman" w:eastAsia="Times New Roman" w:hAnsi="Times New Roman"/>
          <w:color w:val="000000"/>
          <w:sz w:val="24"/>
          <w:szCs w:val="24"/>
          <w:rtl w:val="0"/>
        </w:rPr>
        <w:t xml:space="preserve"> direct user interaction.</w:t>
      </w:r>
    </w:p>
    <w:p w:rsidR="00000000" w:rsidDel="00000000" w:rsidP="00000000" w:rsidRDefault="00000000" w:rsidRPr="00000000" w14:paraId="00000023">
      <w:pPr>
        <w:spacing w:line="240" w:lineRule="auto"/>
        <w:ind w:left="0" w:hanging="2"/>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Operating systems can be distinguished from one another by the system calls, system utilities and user interface they provide, as well as by the resource scheduling policies implemented by the kernel.</w:t>
      </w:r>
    </w:p>
    <w:p w:rsidR="00000000" w:rsidDel="00000000" w:rsidP="00000000" w:rsidRDefault="00000000" w:rsidRPr="00000000" w14:paraId="00000024">
      <w:pPr>
        <w:spacing w:line="240" w:lineRule="auto"/>
        <w:ind w:left="0" w:hanging="2"/>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UNIX has been a popular OS for more than two decades because of its multi-user, multi-tasking environment, stability, portability and powerful networking capabilities.</w:t>
      </w:r>
    </w:p>
    <w:p w:rsidR="00000000" w:rsidDel="00000000" w:rsidP="00000000" w:rsidRDefault="00000000" w:rsidRPr="00000000" w14:paraId="00000025">
      <w:pPr>
        <w:spacing w:line="240" w:lineRule="auto"/>
        <w:ind w:left="0" w:hanging="2"/>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Linux is a free open source UNIX OS for PCs.</w:t>
      </w:r>
    </w:p>
    <w:p w:rsidR="00000000" w:rsidDel="00000000" w:rsidP="00000000" w:rsidRDefault="00000000" w:rsidRPr="00000000" w14:paraId="00000026">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Linux has all of the components of a typical OS :</w:t>
      </w:r>
      <w:r w:rsidDel="00000000" w:rsidR="00000000" w:rsidRPr="00000000">
        <w:rPr>
          <w:rtl w:val="0"/>
        </w:rPr>
      </w:r>
    </w:p>
    <w:p w:rsidR="00000000" w:rsidDel="00000000" w:rsidP="00000000" w:rsidRDefault="00000000" w:rsidRPr="00000000" w14:paraId="00000027">
      <w:pPr>
        <w:numPr>
          <w:ilvl w:val="0"/>
          <w:numId w:val="7"/>
        </w:numPr>
        <w:shd w:fill="ffffff" w:val="clear"/>
        <w:spacing w:after="280" w:before="280" w:line="240" w:lineRule="auto"/>
        <w:ind w:left="0" w:hanging="2"/>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Kernel</w:t>
      </w:r>
      <w:r w:rsidDel="00000000" w:rsidR="00000000" w:rsidRPr="00000000">
        <w:rPr>
          <w:rtl w:val="0"/>
        </w:rPr>
      </w:r>
    </w:p>
    <w:p w:rsidR="00000000" w:rsidDel="00000000" w:rsidP="00000000" w:rsidRDefault="00000000" w:rsidRPr="00000000" w14:paraId="00000028">
      <w:pPr>
        <w:shd w:fill="ffffff" w:val="clea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Linux kernel includes device driver support for a large number of PC hardware devices (graphics cards, network cards, hard disks etc.), advanced processor and memory management features, and support for many different types of file systems. In terms of the services that it provides to application programs and system utilities, the kernel implements most BSD and SYSV system calls, as well as the system calls described in the POSIX.1 specification.</w:t>
      </w:r>
    </w:p>
    <w:p w:rsidR="00000000" w:rsidDel="00000000" w:rsidP="00000000" w:rsidRDefault="00000000" w:rsidRPr="00000000" w14:paraId="00000029">
      <w:pPr>
        <w:shd w:fill="ffffff" w:val="clear"/>
        <w:spacing w:after="280" w:before="28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kernel (in raw binary form that is loaded directly into memory at system startup time) is typically found in the file /boot/vmlinuz, while the source files can usually be found in /usr/src/linux.</w:t>
      </w:r>
    </w:p>
    <w:p w:rsidR="00000000" w:rsidDel="00000000" w:rsidP="00000000" w:rsidRDefault="00000000" w:rsidRPr="00000000" w14:paraId="0000002A">
      <w:pPr>
        <w:numPr>
          <w:ilvl w:val="0"/>
          <w:numId w:val="7"/>
        </w:numPr>
        <w:shd w:fill="ffffff" w:val="clear"/>
        <w:spacing w:after="280" w:before="280" w:line="240" w:lineRule="auto"/>
        <w:ind w:left="0" w:hanging="2"/>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Shells and GUIs</w:t>
      </w:r>
      <w:r w:rsidDel="00000000" w:rsidR="00000000" w:rsidRPr="00000000">
        <w:rPr>
          <w:rtl w:val="0"/>
        </w:rPr>
      </w:r>
    </w:p>
    <w:p w:rsidR="00000000" w:rsidDel="00000000" w:rsidP="00000000" w:rsidRDefault="00000000" w:rsidRPr="00000000" w14:paraId="0000002B">
      <w:pPr>
        <w:shd w:fill="ffffff" w:val="clea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Linux supports two forms of command input: through textual command line shells similar to those found on most UNIX systems (e.g. sh - the Bourne shell, bash - the Bourne again shell and csh - the C shell) and through graphical interfaces (GUIs) such as the KDE and GNOME window managers. </w:t>
      </w:r>
    </w:p>
    <w:p w:rsidR="00000000" w:rsidDel="00000000" w:rsidP="00000000" w:rsidRDefault="00000000" w:rsidRPr="00000000" w14:paraId="0000002C">
      <w:pPr>
        <w:numPr>
          <w:ilvl w:val="0"/>
          <w:numId w:val="7"/>
        </w:numPr>
        <w:shd w:fill="ffffff" w:val="clear"/>
        <w:spacing w:after="280" w:before="280" w:line="240" w:lineRule="auto"/>
        <w:ind w:left="0" w:hanging="2"/>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System Utilities</w:t>
      </w:r>
      <w:r w:rsidDel="00000000" w:rsidR="00000000" w:rsidRPr="00000000">
        <w:rPr>
          <w:rtl w:val="0"/>
        </w:rPr>
      </w:r>
    </w:p>
    <w:p w:rsidR="00000000" w:rsidDel="00000000" w:rsidP="00000000" w:rsidRDefault="00000000" w:rsidRPr="00000000" w14:paraId="0000002D">
      <w:pPr>
        <w:shd w:fill="ffffff" w:val="clea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Virtually every system utility that you would expect to find on standard implementations of UNIX has been ported to Linux. This includes commands such as ls, cp, grep, awk, sed, bc, wc, more, and so on. These system utilities are designed to be powerful tools that do a single task extremely well (e.g. grep finds text inside files while wc counts the number of words, lines and bytes inside a file). Users can often solve problems by interconnecting these tools instead of writing a large monolithic application program.</w:t>
      </w:r>
    </w:p>
    <w:p w:rsidR="00000000" w:rsidDel="00000000" w:rsidP="00000000" w:rsidRDefault="00000000" w:rsidRPr="00000000" w14:paraId="0000002E">
      <w:pPr>
        <w:numPr>
          <w:ilvl w:val="0"/>
          <w:numId w:val="7"/>
        </w:numPr>
        <w:shd w:fill="ffffff" w:val="clear"/>
        <w:spacing w:after="280" w:before="280" w:line="240" w:lineRule="auto"/>
        <w:ind w:left="0" w:hanging="2"/>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Application programs</w:t>
      </w:r>
      <w:r w:rsidDel="00000000" w:rsidR="00000000" w:rsidRPr="00000000">
        <w:rPr>
          <w:rtl w:val="0"/>
        </w:rPr>
      </w:r>
    </w:p>
    <w:p w:rsidR="00000000" w:rsidDel="00000000" w:rsidP="00000000" w:rsidRDefault="00000000" w:rsidRPr="00000000" w14:paraId="0000002F">
      <w:pPr>
        <w:shd w:fill="ffffff" w:val="clea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Linux distributions typically come with several useful application programs as standard. Examples include the emacseditor, xv (an image viewer), gcc (a C compiler), g++ (a C++ compiler), xfig (a drawing package), latex (a powerful typesetting language) and soffice (StarOffice, which is an MS-Office style clone that can read and write Word, Excel and PowerPoint files).</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280" w:before="28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______________________________________________________________________</w:t>
      </w:r>
    </w:p>
    <w:p w:rsidR="00000000" w:rsidDel="00000000" w:rsidP="00000000" w:rsidRDefault="00000000" w:rsidRPr="00000000" w14:paraId="00000031">
      <w:pPr>
        <w:pBdr>
          <w:bottom w:color="000000" w:space="2" w:sz="12" w:val="single"/>
        </w:pBd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of Commands and options:</w:t>
      </w:r>
    </w:p>
    <w:p w:rsidR="00000000" w:rsidDel="00000000" w:rsidP="00000000" w:rsidRDefault="00000000" w:rsidRPr="00000000" w14:paraId="00000032">
      <w:pPr>
        <w:pBdr>
          <w:bottom w:color="000000" w:space="2" w:sz="12" w:val="single"/>
        </w:pBd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pBdr>
          <w:bottom w:color="000000" w:space="2" w:sz="12" w:val="single"/>
        </w:pBd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DOS commands:</w:t>
      </w:r>
      <w:r w:rsidDel="00000000" w:rsidR="00000000" w:rsidRPr="00000000">
        <w:rPr>
          <w:rFonts w:ascii="Times New Roman" w:cs="Times New Roman" w:eastAsia="Times New Roman" w:hAnsi="Times New Roman"/>
          <w:sz w:val="24"/>
          <w:szCs w:val="24"/>
          <w:highlight w:val="white"/>
          <w:rtl w:val="0"/>
        </w:rPr>
        <w:t xml:space="preserve"> Attrib, dir, at, chkdsk, shutdown, tree, create a batch file, output and input redirection</w:t>
      </w:r>
    </w:p>
    <w:p w:rsidR="00000000" w:rsidDel="00000000" w:rsidP="00000000" w:rsidRDefault="00000000" w:rsidRPr="00000000" w14:paraId="00000034">
      <w:pPr>
        <w:pBdr>
          <w:bottom w:color="000000" w:space="2" w:sz="12" w:val="single"/>
        </w:pBd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pBdr>
          <w:bottom w:color="000000" w:space="2" w:sz="12" w:val="single"/>
        </w:pBd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Windows utilities</w:t>
      </w:r>
      <w:r w:rsidDel="00000000" w:rsidR="00000000" w:rsidRPr="00000000">
        <w:rPr>
          <w:rFonts w:ascii="Times New Roman" w:cs="Times New Roman" w:eastAsia="Times New Roman" w:hAnsi="Times New Roman"/>
          <w:sz w:val="24"/>
          <w:szCs w:val="24"/>
          <w:highlight w:val="white"/>
          <w:rtl w:val="0"/>
        </w:rPr>
        <w:t xml:space="preserve">: msconfig, defragmenter, performance monitor, task manager, registry editor, event viewer, process explorer</w:t>
      </w:r>
    </w:p>
    <w:p w:rsidR="00000000" w:rsidDel="00000000" w:rsidP="00000000" w:rsidRDefault="00000000" w:rsidRPr="00000000" w14:paraId="00000036">
      <w:pPr>
        <w:pBdr>
          <w:bottom w:color="000000" w:space="2" w:sz="12" w:val="single"/>
        </w:pBd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pBdr>
          <w:bottom w:color="000000" w:space="2" w:sz="12" w:val="single"/>
        </w:pBd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Unix Commands: </w:t>
      </w:r>
    </w:p>
    <w:p w:rsidR="00000000" w:rsidDel="00000000" w:rsidP="00000000" w:rsidRDefault="00000000" w:rsidRPr="00000000" w14:paraId="00000038">
      <w:pPr>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1"/>
        </w:numPr>
        <w:spacing w:after="0" w:lineRule="auto"/>
        <w:ind w:left="0"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Unix file operations:     ls, cp, rm , mv, chmod, chown ,chgrp</w:t>
      </w:r>
      <w:r w:rsidDel="00000000" w:rsidR="00000000" w:rsidRPr="00000000">
        <w:rPr>
          <w:rtl w:val="0"/>
        </w:rPr>
      </w:r>
    </w:p>
    <w:p w:rsidR="00000000" w:rsidDel="00000000" w:rsidP="00000000" w:rsidRDefault="00000000" w:rsidRPr="00000000" w14:paraId="0000003A">
      <w:pPr>
        <w:numPr>
          <w:ilvl w:val="0"/>
          <w:numId w:val="1"/>
        </w:num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file operations in Unix :   cat ,  more , less ,  head,  tail ,  grep</w:t>
      </w:r>
    </w:p>
    <w:p w:rsidR="00000000" w:rsidDel="00000000" w:rsidP="00000000" w:rsidRDefault="00000000" w:rsidRPr="00000000" w14:paraId="0000003B">
      <w:pPr>
        <w:numPr>
          <w:ilvl w:val="0"/>
          <w:numId w:val="1"/>
        </w:num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Unix directory management commands :    cd,  pwd , ln,  mkdir,  rmdir</w:t>
      </w:r>
    </w:p>
    <w:p w:rsidR="00000000" w:rsidDel="00000000" w:rsidP="00000000" w:rsidRDefault="00000000" w:rsidRPr="00000000" w14:paraId="0000003C">
      <w:pPr>
        <w:numPr>
          <w:ilvl w:val="0"/>
          <w:numId w:val="1"/>
        </w:num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Unix system status commands:     hostname,  w,  uname </w:t>
      </w:r>
    </w:p>
    <w:p w:rsidR="00000000" w:rsidDel="00000000" w:rsidP="00000000" w:rsidRDefault="00000000" w:rsidRPr="00000000" w14:paraId="0000003D">
      <w:pPr>
        <w:numPr>
          <w:ilvl w:val="0"/>
          <w:numId w:val="1"/>
        </w:num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management:     ps, top, kill </w:t>
      </w:r>
    </w:p>
    <w:p w:rsidR="00000000" w:rsidDel="00000000" w:rsidP="00000000" w:rsidRDefault="00000000" w:rsidRPr="00000000" w14:paraId="0000003E">
      <w:pPr>
        <w:numPr>
          <w:ilvl w:val="0"/>
          <w:numId w:val="1"/>
        </w:numPr>
        <w:spacing w:after="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Unix users commands:     whoami ,  id,  groups, passwd , who, last</w:t>
      </w:r>
    </w:p>
    <w:p w:rsidR="00000000" w:rsidDel="00000000" w:rsidP="00000000" w:rsidRDefault="00000000" w:rsidRPr="00000000" w14:paraId="0000003F">
      <w:pPr>
        <w:pBdr>
          <w:bottom w:color="000000" w:space="2" w:sz="12" w:val="single"/>
        </w:pBd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spacing w:line="360" w:lineRule="auto"/>
        <w:ind w:left="0" w:hanging="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spacing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Implementation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after="0" w:line="240" w:lineRule="auto"/>
        <w:ind w:left="0"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9">
      <w:pPr>
        <w:spacing w:after="0" w:line="276"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Windows Commands:</w:t>
      </w:r>
    </w:p>
    <w:p w:rsidR="00000000" w:rsidDel="00000000" w:rsidP="00000000" w:rsidRDefault="00000000" w:rsidRPr="00000000" w14:paraId="0000004A">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dir</w:t>
      </w:r>
    </w:p>
    <w:p w:rsidR="00000000" w:rsidDel="00000000" w:rsidP="00000000" w:rsidRDefault="00000000" w:rsidRPr="00000000" w14:paraId="0000004C">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4279900"/>
            <wp:effectExtent b="0" l="0" r="0" t="0"/>
            <wp:docPr id="23"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36544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cd</w:t>
      </w:r>
    </w:p>
    <w:p w:rsidR="00000000" w:rsidDel="00000000" w:rsidP="00000000" w:rsidRDefault="00000000" w:rsidRPr="00000000" w14:paraId="0000004F">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14351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6544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copy </w:t>
      </w:r>
    </w:p>
    <w:p w:rsidR="00000000" w:rsidDel="00000000" w:rsidP="00000000" w:rsidRDefault="00000000" w:rsidRPr="00000000" w14:paraId="00000052">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2550" cy="257175"/>
            <wp:effectExtent b="0" l="0" r="0" t="0"/>
            <wp:docPr id="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1625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move</w:t>
      </w:r>
    </w:p>
    <w:p w:rsidR="00000000" w:rsidDel="00000000" w:rsidP="00000000" w:rsidRDefault="00000000" w:rsidRPr="00000000" w14:paraId="00000054">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469900"/>
            <wp:effectExtent b="0" l="0" r="0" t="0"/>
            <wp:docPr id="45"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36544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del</w:t>
      </w:r>
    </w:p>
    <w:p w:rsidR="00000000" w:rsidDel="00000000" w:rsidP="00000000" w:rsidRDefault="00000000" w:rsidRPr="00000000" w14:paraId="00000057">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9150" cy="581025"/>
            <wp:effectExtent b="0" l="0" r="0" t="0"/>
            <wp:docPr id="49"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46291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ren</w:t>
      </w:r>
    </w:p>
    <w:p w:rsidR="00000000" w:rsidDel="00000000" w:rsidP="00000000" w:rsidRDefault="00000000" w:rsidRPr="00000000" w14:paraId="0000005A">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5334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6544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mkdir, rmdir</w:t>
      </w:r>
    </w:p>
    <w:p w:rsidR="00000000" w:rsidDel="00000000" w:rsidP="00000000" w:rsidRDefault="00000000" w:rsidRPr="00000000" w14:paraId="0000005D">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2800" cy="609600"/>
            <wp:effectExtent b="0" l="0" r="0" t="0"/>
            <wp:docPr id="1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3528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type</w:t>
      </w:r>
    </w:p>
    <w:p w:rsidR="00000000" w:rsidDel="00000000" w:rsidP="00000000" w:rsidRDefault="00000000" w:rsidRPr="00000000" w14:paraId="00000060">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12700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6544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cls</w:t>
      </w:r>
    </w:p>
    <w:p w:rsidR="00000000" w:rsidDel="00000000" w:rsidP="00000000" w:rsidRDefault="00000000" w:rsidRPr="00000000" w14:paraId="00000063">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3938" cy="2017877"/>
            <wp:effectExtent b="0" l="0" r="0" t="0"/>
            <wp:docPr id="41"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4833938" cy="201787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echo</w:t>
      </w:r>
    </w:p>
    <w:p w:rsidR="00000000" w:rsidDel="00000000" w:rsidP="00000000" w:rsidRDefault="00000000" w:rsidRPr="00000000" w14:paraId="00000065">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71900" cy="1095375"/>
            <wp:effectExtent b="0" l="0" r="0" t="0"/>
            <wp:docPr id="40"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7719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exit</w:t>
      </w:r>
    </w:p>
    <w:p w:rsidR="00000000" w:rsidDel="00000000" w:rsidP="00000000" w:rsidRDefault="00000000" w:rsidRPr="00000000" w14:paraId="00000068">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8575" cy="1400175"/>
            <wp:effectExtent b="0" l="0" r="0" t="0"/>
            <wp:docPr id="2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838575" cy="140017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t xml:space="preserve">12] attrib</w:t>
      </w:r>
    </w:p>
    <w:p w:rsidR="00000000" w:rsidDel="00000000" w:rsidP="00000000" w:rsidRDefault="00000000" w:rsidRPr="00000000" w14:paraId="00000069">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9700" cy="457200"/>
            <wp:effectExtent b="0" l="0" r="0" t="0"/>
            <wp:docPr id="2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219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7725" cy="4191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577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tasklist</w:t>
      </w:r>
    </w:p>
    <w:p w:rsidR="00000000" w:rsidDel="00000000" w:rsidP="00000000" w:rsidRDefault="00000000" w:rsidRPr="00000000" w14:paraId="0000006D">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2984500"/>
            <wp:effectExtent b="0" l="0" r="0" t="0"/>
            <wp:docPr id="35"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36544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ping</w:t>
      </w:r>
    </w:p>
    <w:p w:rsidR="00000000" w:rsidDel="00000000" w:rsidP="00000000" w:rsidRDefault="00000000" w:rsidRPr="00000000" w14:paraId="0000006F">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4978400"/>
            <wp:effectExtent b="0" l="0" r="0" t="0"/>
            <wp:docPr id="28"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36544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1905000"/>
            <wp:effectExtent b="0" l="0" r="0" t="0"/>
            <wp:docPr id="46"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36544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batch file</w:t>
      </w:r>
    </w:p>
    <w:p w:rsidR="00000000" w:rsidDel="00000000" w:rsidP="00000000" w:rsidRDefault="00000000" w:rsidRPr="00000000" w14:paraId="00000074">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0" w:line="276"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test.bat</w:t>
      </w:r>
    </w:p>
    <w:p w:rsidR="00000000" w:rsidDel="00000000" w:rsidP="00000000" w:rsidRDefault="00000000" w:rsidRPr="00000000" w14:paraId="00000076">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echo off</w:t>
      </w:r>
    </w:p>
    <w:p w:rsidR="00000000" w:rsidDel="00000000" w:rsidP="00000000" w:rsidRDefault="00000000" w:rsidRPr="00000000" w14:paraId="00000077">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Hello, World!</w:t>
      </w:r>
    </w:p>
    <w:p w:rsidR="00000000" w:rsidDel="00000000" w:rsidP="00000000" w:rsidRDefault="00000000" w:rsidRPr="00000000" w14:paraId="00000078">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ping www.google.com</w:t>
      </w:r>
    </w:p>
    <w:p w:rsidR="00000000" w:rsidDel="00000000" w:rsidP="00000000" w:rsidRDefault="00000000" w:rsidRPr="00000000" w14:paraId="00000079">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pause</w:t>
      </w:r>
    </w:p>
    <w:p w:rsidR="00000000" w:rsidDel="00000000" w:rsidP="00000000" w:rsidRDefault="00000000" w:rsidRPr="00000000" w14:paraId="0000007A">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0" w:line="276"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4400" cy="2828925"/>
            <wp:effectExtent b="0" l="0" r="0" t="0"/>
            <wp:docPr id="34"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7244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0" w:line="276"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Unix Commands:</w:t>
      </w:r>
    </w:p>
    <w:p w:rsidR="00000000" w:rsidDel="00000000" w:rsidP="00000000" w:rsidRDefault="00000000" w:rsidRPr="00000000" w14:paraId="00000093">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w:t>
      </w:r>
    </w:p>
    <w:p w:rsidR="00000000" w:rsidDel="00000000" w:rsidP="00000000" w:rsidRDefault="00000000" w:rsidRPr="00000000" w14:paraId="00000095">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774700"/>
            <wp:effectExtent b="0" l="0" r="0" t="0"/>
            <wp:docPr id="43"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36544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 </w:t>
      </w:r>
    </w:p>
    <w:p w:rsidR="00000000" w:rsidDel="00000000" w:rsidP="00000000" w:rsidRDefault="00000000" w:rsidRPr="00000000" w14:paraId="00000099">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774700"/>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36544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 mv</w:t>
      </w:r>
    </w:p>
    <w:p w:rsidR="00000000" w:rsidDel="00000000" w:rsidP="00000000" w:rsidRDefault="00000000" w:rsidRPr="00000000" w14:paraId="0000009D">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863600"/>
            <wp:effectExtent b="0" l="0" r="0" t="0"/>
            <wp:docPr id="3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36544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 mkdir, rmdir</w:t>
      </w:r>
    </w:p>
    <w:p w:rsidR="00000000" w:rsidDel="00000000" w:rsidP="00000000" w:rsidRDefault="00000000" w:rsidRPr="00000000" w14:paraId="000000A1">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863600"/>
            <wp:effectExtent b="0" l="0" r="0" t="0"/>
            <wp:docPr id="32"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36544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Touch, cat</w:t>
      </w:r>
    </w:p>
    <w:p w:rsidR="00000000" w:rsidDel="00000000" w:rsidP="00000000" w:rsidRDefault="00000000" w:rsidRPr="00000000" w14:paraId="000000A5">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0663" cy="1082142"/>
            <wp:effectExtent b="0" l="0" r="0" t="0"/>
            <wp:docPr id="33"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300663" cy="108214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nano</w:t>
      </w:r>
    </w:p>
    <w:p w:rsidR="00000000" w:rsidDel="00000000" w:rsidP="00000000" w:rsidRDefault="00000000" w:rsidRPr="00000000" w14:paraId="000000A8">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1117600"/>
            <wp:effectExtent b="0" l="0" r="0" t="0"/>
            <wp:docPr id="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36544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Pwd, man</w:t>
      </w:r>
    </w:p>
    <w:p w:rsidR="00000000" w:rsidDel="00000000" w:rsidP="00000000" w:rsidRDefault="00000000" w:rsidRPr="00000000" w14:paraId="000000AC">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1117600"/>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36544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grep</w:t>
      </w:r>
    </w:p>
    <w:p w:rsidR="00000000" w:rsidDel="00000000" w:rsidP="00000000" w:rsidRDefault="00000000" w:rsidRPr="00000000" w14:paraId="000000B0">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1117600"/>
            <wp:effectExtent b="0" l="0" r="0" t="0"/>
            <wp:docPr id="1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36544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chmod</w:t>
      </w:r>
    </w:p>
    <w:p w:rsidR="00000000" w:rsidDel="00000000" w:rsidP="00000000" w:rsidRDefault="00000000" w:rsidRPr="00000000" w14:paraId="000000B4">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1117600"/>
            <wp:effectExtent b="0" l="0" r="0" t="0"/>
            <wp:docPr id="2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36544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0" w:line="276"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command in background, Suspend some commands and re-schedule them</w:t>
      </w:r>
    </w:p>
    <w:p w:rsidR="00000000" w:rsidDel="00000000" w:rsidP="00000000" w:rsidRDefault="00000000" w:rsidRPr="00000000" w14:paraId="000000BC">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1117600"/>
            <wp:effectExtent b="0" l="0" r="0" t="0"/>
            <wp:docPr id="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6544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w:t>
      </w:r>
    </w:p>
    <w:p w:rsidR="00000000" w:rsidDel="00000000" w:rsidP="00000000" w:rsidRDefault="00000000" w:rsidRPr="00000000" w14:paraId="000000C0">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1013" cy="772207"/>
            <wp:effectExtent b="0" l="0" r="0" t="0"/>
            <wp:docPr id="48"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4291013" cy="77220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apt-get</w:t>
      </w:r>
    </w:p>
    <w:p w:rsidR="00000000" w:rsidDel="00000000" w:rsidP="00000000" w:rsidRDefault="00000000" w:rsidRPr="00000000" w14:paraId="000000C4">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990600"/>
            <wp:effectExtent b="0" l="0" r="0" t="0"/>
            <wp:docPr id="37"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36544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w:t>
      </w:r>
    </w:p>
    <w:p w:rsidR="00000000" w:rsidDel="00000000" w:rsidP="00000000" w:rsidRDefault="00000000" w:rsidRPr="00000000" w14:paraId="000000C8">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990600"/>
            <wp:effectExtent b="0" l="0" r="0" t="0"/>
            <wp:docPr id="1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36544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awk</w:t>
      </w:r>
    </w:p>
    <w:p w:rsidR="00000000" w:rsidDel="00000000" w:rsidP="00000000" w:rsidRDefault="00000000" w:rsidRPr="00000000" w14:paraId="000000CC">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990600"/>
            <wp:effectExtent b="0" l="0" r="0" t="0"/>
            <wp:docPr id="7"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36544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sed</w:t>
      </w:r>
    </w:p>
    <w:p w:rsidR="00000000" w:rsidDel="00000000" w:rsidP="00000000" w:rsidRDefault="00000000" w:rsidRPr="00000000" w14:paraId="000000CF">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990600"/>
            <wp:effectExtent b="0" l="0" r="0" t="0"/>
            <wp:docPr id="47"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36544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w:t>
      </w:r>
    </w:p>
    <w:p w:rsidR="00000000" w:rsidDel="00000000" w:rsidP="00000000" w:rsidRDefault="00000000" w:rsidRPr="00000000" w14:paraId="000000D3">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4927600"/>
            <wp:effectExtent b="0" l="0" r="0" t="0"/>
            <wp:docPr id="50"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36544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w:t>
      </w:r>
    </w:p>
    <w:p w:rsidR="00000000" w:rsidDel="00000000" w:rsidP="00000000" w:rsidRDefault="00000000" w:rsidRPr="00000000" w14:paraId="000000D9">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1168400"/>
            <wp:effectExtent b="0" l="0" r="0" t="0"/>
            <wp:docPr id="24"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36544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w:t>
      </w:r>
    </w:p>
    <w:p w:rsidR="00000000" w:rsidDel="00000000" w:rsidP="00000000" w:rsidRDefault="00000000" w:rsidRPr="00000000" w14:paraId="000000DD">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444500"/>
            <wp:effectExtent b="0" l="0" r="0" t="0"/>
            <wp:docPr id="4"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36544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numPr>
          <w:ilvl w:val="0"/>
          <w:numId w:val="3"/>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.bash_profile file to print greetings based on time of the day. Execute the same</w:t>
      </w:r>
    </w:p>
    <w:p w:rsidR="00000000" w:rsidDel="00000000" w:rsidP="00000000" w:rsidRDefault="00000000" w:rsidRPr="00000000" w14:paraId="000000E1">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440" cy="838200"/>
            <wp:effectExtent b="0" l="0" r="0" t="0"/>
            <wp:docPr id="2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36544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Manager : - Purpose : Monitor system performance, view running processes, manage startup programs, and analyze resource usage (CPU, memory, disk, network). - Usage : Identify resource-heavy processes, terminate unresponsive applications, and monitor system health.</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spacing w:after="0" w:line="276"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rPr>
        <w:drawing>
          <wp:inline distB="114300" distT="114300" distL="114300" distR="114300">
            <wp:extent cx="5365440" cy="2794000"/>
            <wp:effectExtent b="0" l="0" r="0" t="0"/>
            <wp:docPr id="1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36544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ind w:left="0" w:hanging="2"/>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8">
      <w:pPr>
        <w:spacing w:after="0" w:line="240" w:lineRule="auto"/>
        <w:ind w:left="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Monitor : - Purpose : Provides detailed real-time information about CPU, memory, disk, and network usage by processes and services. - Usage : Monitor specific process performance, analyze disk activity, network usage, and identify resource bottlenecks. </w:t>
      </w:r>
    </w:p>
    <w:p w:rsidR="00000000" w:rsidDel="00000000" w:rsidP="00000000" w:rsidRDefault="00000000" w:rsidRPr="00000000" w14:paraId="000000EA">
      <w:pPr>
        <w:spacing w:after="0" w:line="276"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365440" cy="3009900"/>
            <wp:effectExtent b="0" l="0" r="0" t="0"/>
            <wp:docPr id="3"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3654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C">
      <w:pPr>
        <w:spacing w:after="0" w:line="24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Disk Management : - Purpose : Manage disk partitions, format disks, assign drive letters, and create/delete volumes. - Usage : Partition disks, extend/shrink volumes, convert disks between different formats , fragmentation/defragmentation(e.g., MBR to GPT). </w:t>
      </w:r>
    </w:p>
    <w:p w:rsidR="00000000" w:rsidDel="00000000" w:rsidP="00000000" w:rsidRDefault="00000000" w:rsidRPr="00000000" w14:paraId="000000EE">
      <w:pPr>
        <w:spacing w:after="0" w:line="276"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4708208" cy="2985489"/>
            <wp:effectExtent b="0" l="0" r="0" t="0"/>
            <wp:docPr id="2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708208" cy="298548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line="240" w:lineRule="auto"/>
        <w:ind w:left="0" w:firstLine="0"/>
        <w:rP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Viewer: - Purpose : View system logs, application logs, and security logs to diagnose system and application issues. - Usage : Investigate system errors, warnings, and information events to troubleshoot problems and monitor system health.</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rPr>
        <w:drawing>
          <wp:inline distB="114300" distT="114300" distL="114300" distR="114300">
            <wp:extent cx="5365440" cy="3759200"/>
            <wp:effectExtent b="0" l="0" r="0" t="0"/>
            <wp:docPr id="5"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36544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76"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rPr>
        <w:drawing>
          <wp:inline distB="114300" distT="114300" distL="114300" distR="114300">
            <wp:extent cx="5365440" cy="3225800"/>
            <wp:effectExtent b="0" l="0" r="0" t="0"/>
            <wp:docPr id="36"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365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365440" cy="3238500"/>
            <wp:effectExtent b="0" l="0" r="0" t="0"/>
            <wp:docPr id="30"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365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Monitor : - Purpose : Monitor and analyze system performance counters (CPU, memory, disk, network) over time. - Usage : Create performance logs, set alerts based on performance thresholds, and analyze system performance trends.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365440" cy="3390900"/>
            <wp:effectExtent b="0" l="0" r="0" t="0"/>
            <wp:docPr id="38"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365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240" w:lineRule="auto"/>
        <w:ind w:left="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Scheduler : - Purpose : Automate tasks and programs to run at specified times or events. - Usage : Schedule disk cleanup, backups, maintenance tasks, and script executions.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365440" cy="3822700"/>
            <wp:effectExtent b="0" l="0" r="0" t="0"/>
            <wp:docPr id="22"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36544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240" w:lineRule="auto"/>
        <w:ind w:left="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Information (msinfo32) : - Purpose : Provides detailed information about system hardware, components, software environment, and system settings. - Usage : Retrieve system specifications, hardware details, installed software, and system configuration information.</w:t>
      </w:r>
    </w:p>
    <w:p w:rsidR="00000000" w:rsidDel="00000000" w:rsidP="00000000" w:rsidRDefault="00000000" w:rsidRPr="00000000" w14:paraId="000000FE">
      <w:pPr>
        <w:spacing w:after="0" w:line="276"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365440" cy="2641600"/>
            <wp:effectExtent b="0" l="0" r="0" t="0"/>
            <wp:docPr id="9"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3654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Registry Editor (Regedit) : - Purpose : Edit and manage the Windows registry, which stores system configuration settings and options. - Usage : Modify registry keys and values, troubleshoot system settings, and configure system behaviors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spacing w:after="0" w:line="276"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rPr>
        <w:drawing>
          <wp:inline distB="114300" distT="114300" distL="114300" distR="114300">
            <wp:extent cx="5365440" cy="2743200"/>
            <wp:effectExtent b="0" l="0" r="0" t="0"/>
            <wp:docPr id="39"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36544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r>
      <w:r w:rsidDel="00000000" w:rsidR="00000000" w:rsidRPr="00000000">
        <w:rPr>
          <w:rFonts w:ascii="Times New Roman" w:cs="Times New Roman" w:eastAsia="Times New Roman" w:hAnsi="Times New Roman"/>
          <w:color w:val="000000"/>
          <w:vertAlign w:val="baseline"/>
          <w:rtl w:val="0"/>
        </w:rPr>
        <w:t xml:space="preserve">Task: check applications and programs those run on startup and enable/disable them as per personal preferences. </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365440" cy="2362200"/>
            <wp:effectExtent b="0" l="0" r="0" t="0"/>
            <wp:docPr id="20"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36544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36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104">
      <w:pPr>
        <w:spacing w:after="0" w:line="240" w:lineRule="auto"/>
        <w:ind w:left="0" w:hanging="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5">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Explored different commands and OS utilities of Windows and Unix. </w:t>
      </w:r>
    </w:p>
    <w:p w:rsidR="00000000" w:rsidDel="00000000" w:rsidP="00000000" w:rsidRDefault="00000000" w:rsidRPr="00000000" w14:paraId="00000106">
      <w:pPr>
        <w:spacing w:after="0" w:line="240" w:lineRule="auto"/>
        <w:ind w:left="0" w:hanging="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7">
      <w:pPr>
        <w:spacing w:after="0" w:line="240" w:lineRule="auto"/>
        <w:ind w:left="0" w:hanging="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8">
      <w:pPr>
        <w:spacing w:after="0" w:line="240" w:lineRule="auto"/>
        <w:ind w:left="0" w:hanging="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9">
      <w:pPr>
        <w:spacing w:after="0" w:line="240" w:lineRule="auto"/>
        <w:ind w:left="0" w:hanging="2"/>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Descriptive Questions </w:t>
      </w:r>
      <w:r w:rsidDel="00000000" w:rsidR="00000000" w:rsidRPr="00000000">
        <w:rPr>
          <w:rtl w:val="0"/>
        </w:rPr>
      </w:r>
    </w:p>
    <w:p w:rsidR="00000000" w:rsidDel="00000000" w:rsidP="00000000" w:rsidRDefault="00000000" w:rsidRPr="00000000" w14:paraId="0000010A">
      <w:pPr>
        <w:spacing w:after="0" w:line="240" w:lineRule="auto"/>
        <w:ind w:left="0" w:hanging="2"/>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B">
      <w:pPr>
        <w:spacing w:after="0" w:line="256" w:lineRule="auto"/>
        <w:ind w:left="0" w:firstLine="0"/>
        <w:jc w:val="both"/>
        <w:rPr/>
      </w:pPr>
      <w:r w:rsidDel="00000000" w:rsidR="00000000" w:rsidRPr="00000000">
        <w:rPr>
          <w:rtl w:val="0"/>
        </w:rPr>
      </w:r>
    </w:p>
    <w:p w:rsidR="00000000" w:rsidDel="00000000" w:rsidP="00000000" w:rsidRDefault="00000000" w:rsidRPr="00000000" w14:paraId="0000010C">
      <w:pPr>
        <w:numPr>
          <w:ilvl w:val="0"/>
          <w:numId w:val="2"/>
        </w:numPr>
        <w:spacing w:after="3" w:line="246.99999999999994" w:lineRule="auto"/>
        <w:ind w:left="0" w:right="295" w:hanging="2"/>
        <w:jc w:val="both"/>
        <w:rPr/>
      </w:pPr>
      <w:r w:rsidDel="00000000" w:rsidR="00000000" w:rsidRPr="00000000">
        <w:rPr>
          <w:rFonts w:ascii="Times New Roman" w:cs="Times New Roman" w:eastAsia="Times New Roman" w:hAnsi="Times New Roman"/>
          <w:rtl w:val="0"/>
        </w:rPr>
        <w:t xml:space="preserve">Explain how do you read and interpret syntax of any OS command. </w:t>
      </w:r>
    </w:p>
    <w:p w:rsidR="00000000" w:rsidDel="00000000" w:rsidP="00000000" w:rsidRDefault="00000000" w:rsidRPr="00000000" w14:paraId="0000010D">
      <w:pPr>
        <w:spacing w:after="0" w:line="256" w:lineRule="auto"/>
        <w:ind w:left="0"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E">
      <w:pPr>
        <w:ind w:left="0" w:right="295"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Reading and interpreting the syntax of any OS command involves understanding the structure and format of the command and its parameters. In most operating systems, commands follow a specific pattern: the command itself is typically followed by options or flags that modify its behavior, and these options are often preceded by a hyphen or double hyphen. Additionally, the command may require arguments that provide specific inputs or targets for the operation. To interpret a command, one must refer to the OS documentation or use the built-in help command (e.g., "man" in Unix-like systems or "help" in Windows) to understand the purpose and proper usage of each command, along with its available options and argument syntax. </w:t>
      </w:r>
    </w:p>
    <w:p w:rsidR="00000000" w:rsidDel="00000000" w:rsidP="00000000" w:rsidRDefault="00000000" w:rsidRPr="00000000" w14:paraId="0000010F">
      <w:pPr>
        <w:spacing w:after="0" w:line="256"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numPr>
          <w:ilvl w:val="0"/>
          <w:numId w:val="2"/>
        </w:numPr>
        <w:spacing w:after="3" w:line="246.99999999999994" w:lineRule="auto"/>
        <w:ind w:left="0" w:right="295" w:hanging="2"/>
        <w:jc w:val="both"/>
        <w:rPr/>
      </w:pPr>
      <w:r w:rsidDel="00000000" w:rsidR="00000000" w:rsidRPr="00000000">
        <w:rPr>
          <w:rFonts w:ascii="Times New Roman" w:cs="Times New Roman" w:eastAsia="Times New Roman" w:hAnsi="Times New Roman"/>
          <w:rtl w:val="0"/>
        </w:rPr>
        <w:t xml:space="preserve">Explain different functions of the operating systems. </w:t>
      </w:r>
    </w:p>
    <w:p w:rsidR="00000000" w:rsidDel="00000000" w:rsidP="00000000" w:rsidRDefault="00000000" w:rsidRPr="00000000" w14:paraId="00000111">
      <w:pPr>
        <w:spacing w:after="0" w:line="256" w:lineRule="auto"/>
        <w:ind w:left="0"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2">
      <w:pPr>
        <w:ind w:left="0" w:right="295"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systems serve various functions to manage computer resources efficiently and provide a user-friendly environment. Some key functions include process management, memory management, file system management, device management, and user interface. Process management involves scheduling and controlling processes to ensure efficient utilization of the CPU. Memory management handles the allocation and deallocation of memory to running processes. File system management handles file organization and storage. Device management ensures proper communication with hardware devices like printers and disk drives. User interface allows users to interact with the system through a graphical or command-line interface, making it easier to access and manage resources. </w:t>
      </w:r>
    </w:p>
    <w:p w:rsidR="00000000" w:rsidDel="00000000" w:rsidP="00000000" w:rsidRDefault="00000000" w:rsidRPr="00000000" w14:paraId="00000113">
      <w:pPr>
        <w:spacing w:after="0" w:line="256" w:lineRule="auto"/>
        <w:ind w:left="0"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4">
      <w:pPr>
        <w:numPr>
          <w:ilvl w:val="0"/>
          <w:numId w:val="2"/>
        </w:numPr>
        <w:spacing w:after="3" w:line="246.99999999999994" w:lineRule="auto"/>
        <w:ind w:left="0" w:right="295" w:hanging="2"/>
        <w:jc w:val="both"/>
        <w:rPr/>
      </w:pPr>
      <w:r w:rsidDel="00000000" w:rsidR="00000000" w:rsidRPr="00000000">
        <w:rPr>
          <w:rFonts w:ascii="Times New Roman" w:cs="Times New Roman" w:eastAsia="Times New Roman" w:hAnsi="Times New Roman"/>
          <w:rtl w:val="0"/>
        </w:rPr>
        <w:t xml:space="preserve">What are the default permissions assigned by Unix for Directory. </w:t>
      </w:r>
    </w:p>
    <w:p w:rsidR="00000000" w:rsidDel="00000000" w:rsidP="00000000" w:rsidRDefault="00000000" w:rsidRPr="00000000" w14:paraId="00000115">
      <w:pPr>
        <w:spacing w:after="0" w:line="256" w:lineRule="auto"/>
        <w:ind w:left="0"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6">
      <w:pPr>
        <w:ind w:left="0" w:right="295"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Unix-like systems, the default permissions assigned for directories are usually "rwxrxr-x" or 755 in octal notation. This means the owner of the directory has read (r), write (w), and execute (x) permissions, while the group and others have only read and execute permissions. The read permission allows viewing the contents of the directory, write permission allows creating or deleting files within the directory, and execute permission enables access to the contents of the directory, such as listing its files. </w:t>
      </w:r>
    </w:p>
    <w:p w:rsidR="00000000" w:rsidDel="00000000" w:rsidP="00000000" w:rsidRDefault="00000000" w:rsidRPr="00000000" w14:paraId="00000117">
      <w:pPr>
        <w:spacing w:after="0" w:line="256" w:lineRule="auto"/>
        <w:ind w:left="0"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8">
      <w:pPr>
        <w:spacing w:after="0" w:line="256"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0" w:line="256"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after="0" w:line="256"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after="0" w:line="256"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after="0" w:line="256"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after="0" w:line="256"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after="0" w:line="256"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2"/>
        </w:numPr>
        <w:spacing w:after="3" w:line="246.99999999999994" w:lineRule="auto"/>
        <w:ind w:left="0" w:right="295" w:hanging="2"/>
        <w:jc w:val="both"/>
        <w:rPr/>
      </w:pPr>
      <w:r w:rsidDel="00000000" w:rsidR="00000000" w:rsidRPr="00000000">
        <w:rPr>
          <w:rFonts w:ascii="Times New Roman" w:cs="Times New Roman" w:eastAsia="Times New Roman" w:hAnsi="Times New Roman"/>
          <w:rtl w:val="0"/>
        </w:rPr>
        <w:t xml:space="preserve">Give the difference between DOS and WINDOWS. </w:t>
      </w:r>
    </w:p>
    <w:p w:rsidR="00000000" w:rsidDel="00000000" w:rsidP="00000000" w:rsidRDefault="00000000" w:rsidRPr="00000000" w14:paraId="00000120">
      <w:pPr>
        <w:spacing w:after="0" w:line="256" w:lineRule="auto"/>
        <w:ind w:left="0"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1">
      <w:pPr>
        <w:ind w:left="0" w:right="295"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DOS (Disk Operating System) and Windows are both operating systems, but they differ significantly in terms of architecture, features, and capabilities. DOS was a single-tasking, command-line-based operating system developed by Microsoft, primarily used during the early days of personal computing. It lacked multitasking support and a graphical user interface (GUI). Windows, on the other hand, is a multitasking, multi-user operating system with a GUI. It provides a more sophisticated and user-friendly environment, allowing users to run multiple programs simultaneously and access various hardware devices more efficiently. Windows also supports networking, making it easier to connect computers and share resources. </w:t>
      </w:r>
    </w:p>
    <w:p w:rsidR="00000000" w:rsidDel="00000000" w:rsidP="00000000" w:rsidRDefault="00000000" w:rsidRPr="00000000" w14:paraId="00000122">
      <w:pPr>
        <w:spacing w:after="0" w:line="256" w:lineRule="auto"/>
        <w:ind w:left="0"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3">
      <w:pPr>
        <w:numPr>
          <w:ilvl w:val="0"/>
          <w:numId w:val="2"/>
        </w:numPr>
        <w:spacing w:after="3" w:line="246.99999999999994" w:lineRule="auto"/>
        <w:ind w:left="0" w:right="295" w:hanging="2"/>
        <w:jc w:val="both"/>
        <w:rPr/>
      </w:pPr>
      <w:r w:rsidDel="00000000" w:rsidR="00000000" w:rsidRPr="00000000">
        <w:rPr>
          <w:rFonts w:ascii="Times New Roman" w:cs="Times New Roman" w:eastAsia="Times New Roman" w:hAnsi="Times New Roman"/>
          <w:rtl w:val="0"/>
        </w:rPr>
        <w:t xml:space="preserve">Explain Booting Process. </w:t>
      </w:r>
    </w:p>
    <w:p w:rsidR="00000000" w:rsidDel="00000000" w:rsidP="00000000" w:rsidRDefault="00000000" w:rsidRPr="00000000" w14:paraId="00000124">
      <w:pPr>
        <w:spacing w:after="0" w:line="256" w:lineRule="auto"/>
        <w:ind w:left="0" w:hang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5">
      <w:pPr>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booting process is the sequence of events that occur when a computer is powered on, leading to the loading of the operating system. When the computer is turned on, the Basic Input/Output System (BIOS) or Unified Extensible Firmware Interface (UEFI) performs a Power-On Self-Test (POST) to check the hardware's integrity. Afterward, the BIOS/UEFI searches for the boot loader in the system's boot devices (usually the hard drive). The boot loader (e.g., GRUB for Linux or NTLDR for older versions of Windows) then loads the kernel or core components of the operating system into memory. The kernel takes control and initializes necessary drivers and services. Finally, the user interface or desktop environment is presented, and the computer is ready for user interaction.</w:t>
      </w:r>
      <w:r w:rsidDel="00000000" w:rsidR="00000000" w:rsidRPr="00000000">
        <w:rPr>
          <w:rtl w:val="0"/>
        </w:rPr>
      </w:r>
    </w:p>
    <w:p w:rsidR="00000000" w:rsidDel="00000000" w:rsidP="00000000" w:rsidRDefault="00000000" w:rsidRPr="00000000" w14:paraId="00000126">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01 / 08 / 2024                                                  Signature of faculty in-charge</w:t>
      </w:r>
    </w:p>
    <w:sectPr>
      <w:headerReference r:id="rId54" w:type="default"/>
      <w:headerReference r:id="rId55" w:type="first"/>
      <w:headerReference r:id="rId56" w:type="even"/>
      <w:footerReference r:id="rId57" w:type="default"/>
      <w:footerReference r:id="rId58" w:type="first"/>
      <w:footerReference r:id="rId59" w:type="even"/>
      <w:pgSz w:h="16838" w:w="11906" w:orient="portrait"/>
      <w:pgMar w:bottom="1440" w:top="492" w:left="1728" w:right="1728" w:header="567"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30">
    <w:pPr>
      <w:spacing w:after="0" w:lineRule="auto"/>
      <w:ind w:left="0" w:hanging="2"/>
      <w:jc w:val="center"/>
      <w:rPr>
        <w:sz w:val="18"/>
        <w:szCs w:val="18"/>
      </w:rPr>
    </w:pPr>
    <w:r w:rsidDel="00000000" w:rsidR="00000000" w:rsidRPr="00000000">
      <w:rPr>
        <w:rFonts w:ascii="Times New Roman" w:cs="Times New Roman" w:eastAsia="Times New Roman" w:hAnsi="Times New Roman"/>
        <w:b w:val="1"/>
        <w:sz w:val="18"/>
        <w:szCs w:val="18"/>
        <w:rtl w:val="0"/>
      </w:rPr>
      <w:t xml:space="preserve">Department of Computer Engineering</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leader="none" w:pos="4680"/>
        <w:tab w:val="right" w:leader="none" w:pos="9360"/>
      </w:tabs>
      <w:spacing w:after="0" w:lineRule="auto"/>
      <w:ind w:left="0" w:hanging="2"/>
      <w:jc w:val="center"/>
      <w:rPr>
        <w:color w:val="000000"/>
        <w:sz w:val="18"/>
        <w:szCs w:val="18"/>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leader="none" w:pos="4680"/>
        <w:tab w:val="right" w:leader="none" w:pos="9360"/>
      </w:tabs>
      <w:ind w:left="0" w:hanging="2"/>
      <w:rPr>
        <w:color w:val="000000"/>
      </w:rPr>
    </w:pPr>
    <w:r w:rsidDel="00000000" w:rsidR="00000000" w:rsidRPr="00000000">
      <w:rPr>
        <w:rFonts w:ascii="Times New Roman" w:cs="Times New Roman" w:eastAsia="Times New Roman" w:hAnsi="Times New Roman"/>
        <w:color w:val="000000"/>
        <w:sz w:val="18"/>
        <w:szCs w:val="18"/>
        <w:rtl w:val="0"/>
      </w:rPr>
      <w:t xml:space="preserve">Page No</w:t>
      <w:tab/>
      <w:t xml:space="preserve">                                                                                                              OSSS Sem V /  July.- Nov 2024</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left" w:leader="none" w:pos="7185"/>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114300" distR="114300">
          <wp:extent cx="1971675" cy="504825"/>
          <wp:effectExtent b="0" l="0" r="0" t="0"/>
          <wp:docPr id="42" name="image29.jpg"/>
          <a:graphic>
            <a:graphicData uri="http://schemas.openxmlformats.org/drawingml/2006/picture">
              <pic:pic>
                <pic:nvPicPr>
                  <pic:cNvPr id="0" name="image29.jpg"/>
                  <pic:cNvPicPr preferRelativeResize="0"/>
                </pic:nvPicPr>
                <pic:blipFill>
                  <a:blip r:embed="rId1"/>
                  <a:srcRect b="0" l="0" r="0" t="0"/>
                  <a:stretch>
                    <a:fillRect/>
                  </a:stretch>
                </pic:blipFill>
                <pic:spPr>
                  <a:xfrm>
                    <a:off x="0" y="0"/>
                    <a:ext cx="1971675" cy="504825"/>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114300" distR="114300">
          <wp:extent cx="905510" cy="467053"/>
          <wp:effectExtent b="0" l="0" r="0" t="0"/>
          <wp:docPr id="44" name="image32.png"/>
          <a:graphic>
            <a:graphicData uri="http://schemas.openxmlformats.org/drawingml/2006/picture">
              <pic:pic>
                <pic:nvPicPr>
                  <pic:cNvPr id="0" name="image32.png"/>
                  <pic:cNvPicPr preferRelativeResize="0"/>
                </pic:nvPicPr>
                <pic:blipFill>
                  <a:blip r:embed="rId2"/>
                  <a:srcRect b="0" l="0" r="0" t="0"/>
                  <a:stretch>
                    <a:fillRect/>
                  </a:stretch>
                </pic:blipFill>
                <pic:spPr>
                  <a:xfrm>
                    <a:off x="0" y="0"/>
                    <a:ext cx="905510" cy="46705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leader="none" w:pos="4680"/>
        <w:tab w:val="right" w:leader="none" w:pos="9360"/>
      </w:tabs>
      <w:ind w:left="0" w:hanging="2"/>
      <w:jc w:val="center"/>
      <w:rPr>
        <w:rFonts w:ascii="Times New Roman" w:cs="Times New Roman" w:eastAsia="Times New Roman" w:hAnsi="Times New Roman"/>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Computer Engineering</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944" w:firstLine="0"/>
      </w:pPr>
      <w:rPr>
        <w:rFonts w:ascii="Times New Roman" w:cs="Times New Roman" w:eastAsia="Times New Roman" w:hAnsi="Times New Roman"/>
        <w:b w:val="0"/>
        <w:i w:val="0"/>
        <w:strike w:val="0"/>
        <w:color w:val="000000"/>
        <w:sz w:val="24"/>
        <w:szCs w:val="24"/>
        <w:u w:val="none"/>
        <w:vertAlign w:val="baseline"/>
      </w:rPr>
    </w:lvl>
    <w:lvl w:ilvl="1">
      <w:start w:val="1"/>
      <w:numFmt w:val="lowerLetter"/>
      <w:lvlText w:val="%2"/>
      <w:lvlJc w:val="left"/>
      <w:pPr>
        <w:ind w:left="1080" w:firstLine="0"/>
      </w:pPr>
      <w:rPr>
        <w:rFonts w:ascii="Times New Roman" w:cs="Times New Roman" w:eastAsia="Times New Roman" w:hAnsi="Times New Roman"/>
        <w:b w:val="0"/>
        <w:i w:val="0"/>
        <w:strike w:val="0"/>
        <w:color w:val="000000"/>
        <w:sz w:val="24"/>
        <w:szCs w:val="24"/>
        <w:u w:val="none"/>
        <w:vertAlign w:val="baseline"/>
      </w:rPr>
    </w:lvl>
    <w:lvl w:ilvl="2">
      <w:start w:val="1"/>
      <w:numFmt w:val="lowerRoman"/>
      <w:lvlText w:val="%3"/>
      <w:lvlJc w:val="left"/>
      <w:pPr>
        <w:ind w:left="1800" w:firstLine="0"/>
      </w:pPr>
      <w:rPr>
        <w:rFonts w:ascii="Times New Roman" w:cs="Times New Roman" w:eastAsia="Times New Roman" w:hAnsi="Times New Roman"/>
        <w:b w:val="0"/>
        <w:i w:val="0"/>
        <w:strike w:val="0"/>
        <w:color w:val="000000"/>
        <w:sz w:val="24"/>
        <w:szCs w:val="24"/>
        <w:u w:val="none"/>
        <w:vertAlign w:val="baseline"/>
      </w:rPr>
    </w:lvl>
    <w:lvl w:ilvl="3">
      <w:start w:val="1"/>
      <w:numFmt w:val="decimal"/>
      <w:lvlText w:val="%4"/>
      <w:lvlJc w:val="left"/>
      <w:pPr>
        <w:ind w:left="2520" w:firstLine="0"/>
      </w:pPr>
      <w:rPr>
        <w:rFonts w:ascii="Times New Roman" w:cs="Times New Roman" w:eastAsia="Times New Roman" w:hAnsi="Times New Roman"/>
        <w:b w:val="0"/>
        <w:i w:val="0"/>
        <w:strike w:val="0"/>
        <w:color w:val="000000"/>
        <w:sz w:val="24"/>
        <w:szCs w:val="24"/>
        <w:u w:val="none"/>
        <w:vertAlign w:val="baseline"/>
      </w:rPr>
    </w:lvl>
    <w:lvl w:ilvl="4">
      <w:start w:val="1"/>
      <w:numFmt w:val="lowerLetter"/>
      <w:lvlText w:val="%5"/>
      <w:lvlJc w:val="left"/>
      <w:pPr>
        <w:ind w:left="3240" w:firstLine="0"/>
      </w:pPr>
      <w:rPr>
        <w:rFonts w:ascii="Times New Roman" w:cs="Times New Roman" w:eastAsia="Times New Roman" w:hAnsi="Times New Roman"/>
        <w:b w:val="0"/>
        <w:i w:val="0"/>
        <w:strike w:val="0"/>
        <w:color w:val="000000"/>
        <w:sz w:val="24"/>
        <w:szCs w:val="24"/>
        <w:u w:val="none"/>
        <w:vertAlign w:val="baseline"/>
      </w:rPr>
    </w:lvl>
    <w:lvl w:ilvl="5">
      <w:start w:val="1"/>
      <w:numFmt w:val="lowerRoman"/>
      <w:lvlText w:val="%6"/>
      <w:lvlJc w:val="left"/>
      <w:pPr>
        <w:ind w:left="3960" w:firstLine="0"/>
      </w:pPr>
      <w:rPr>
        <w:rFonts w:ascii="Times New Roman" w:cs="Times New Roman" w:eastAsia="Times New Roman" w:hAnsi="Times New Roman"/>
        <w:b w:val="0"/>
        <w:i w:val="0"/>
        <w:strike w:val="0"/>
        <w:color w:val="000000"/>
        <w:sz w:val="24"/>
        <w:szCs w:val="24"/>
        <w:u w:val="none"/>
        <w:vertAlign w:val="baseline"/>
      </w:rPr>
    </w:lvl>
    <w:lvl w:ilvl="6">
      <w:start w:val="1"/>
      <w:numFmt w:val="decimal"/>
      <w:lvlText w:val="%7"/>
      <w:lvlJc w:val="left"/>
      <w:pPr>
        <w:ind w:left="4680" w:firstLine="0"/>
      </w:pPr>
      <w:rPr>
        <w:rFonts w:ascii="Times New Roman" w:cs="Times New Roman" w:eastAsia="Times New Roman" w:hAnsi="Times New Roman"/>
        <w:b w:val="0"/>
        <w:i w:val="0"/>
        <w:strike w:val="0"/>
        <w:color w:val="000000"/>
        <w:sz w:val="24"/>
        <w:szCs w:val="24"/>
        <w:u w:val="none"/>
        <w:vertAlign w:val="baseline"/>
      </w:rPr>
    </w:lvl>
    <w:lvl w:ilvl="7">
      <w:start w:val="1"/>
      <w:numFmt w:val="lowerLetter"/>
      <w:lvlText w:val="%8"/>
      <w:lvlJc w:val="left"/>
      <w:pPr>
        <w:ind w:left="5400" w:firstLine="0"/>
      </w:pPr>
      <w:rPr>
        <w:rFonts w:ascii="Times New Roman" w:cs="Times New Roman" w:eastAsia="Times New Roman" w:hAnsi="Times New Roman"/>
        <w:b w:val="0"/>
        <w:i w:val="0"/>
        <w:strike w:val="0"/>
        <w:color w:val="000000"/>
        <w:sz w:val="24"/>
        <w:szCs w:val="24"/>
        <w:u w:val="none"/>
        <w:vertAlign w:val="baseline"/>
      </w:rPr>
    </w:lvl>
    <w:lvl w:ilvl="8">
      <w:start w:val="1"/>
      <w:numFmt w:val="lowerRoman"/>
      <w:lvlText w:val="%9"/>
      <w:lvlJc w:val="left"/>
      <w:pPr>
        <w:ind w:left="6120" w:firstLine="0"/>
      </w:pPr>
      <w:rPr>
        <w:rFonts w:ascii="Times New Roman" w:cs="Times New Roman" w:eastAsia="Times New Roman" w:hAnsi="Times New Roman"/>
        <w:b w:val="0"/>
        <w:i w:val="0"/>
        <w:strike w:val="0"/>
        <w:color w:val="000000"/>
        <w:sz w:val="24"/>
        <w:szCs w:val="24"/>
        <w:u w:val="none"/>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24.png"/><Relationship Id="rId41" Type="http://schemas.openxmlformats.org/officeDocument/2006/relationships/image" Target="media/image5.png"/><Relationship Id="rId44" Type="http://schemas.openxmlformats.org/officeDocument/2006/relationships/image" Target="media/image7.png"/><Relationship Id="rId43" Type="http://schemas.openxmlformats.org/officeDocument/2006/relationships/image" Target="media/image6.png"/><Relationship Id="rId46" Type="http://schemas.openxmlformats.org/officeDocument/2006/relationships/image" Target="media/image2.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23.png"/><Relationship Id="rId47" Type="http://schemas.openxmlformats.org/officeDocument/2006/relationships/image" Target="media/image38.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22.png"/><Relationship Id="rId8" Type="http://schemas.openxmlformats.org/officeDocument/2006/relationships/image" Target="media/image8.png"/><Relationship Id="rId31" Type="http://schemas.openxmlformats.org/officeDocument/2006/relationships/image" Target="media/image19.png"/><Relationship Id="rId30" Type="http://schemas.openxmlformats.org/officeDocument/2006/relationships/image" Target="media/image17.png"/><Relationship Id="rId33" Type="http://schemas.openxmlformats.org/officeDocument/2006/relationships/image" Target="media/image14.png"/><Relationship Id="rId32" Type="http://schemas.openxmlformats.org/officeDocument/2006/relationships/image" Target="media/image28.png"/><Relationship Id="rId35" Type="http://schemas.openxmlformats.org/officeDocument/2006/relationships/image" Target="media/image46.png"/><Relationship Id="rId34" Type="http://schemas.openxmlformats.org/officeDocument/2006/relationships/image" Target="media/image43.png"/><Relationship Id="rId37" Type="http://schemas.openxmlformats.org/officeDocument/2006/relationships/image" Target="media/image37.png"/><Relationship Id="rId36" Type="http://schemas.openxmlformats.org/officeDocument/2006/relationships/image" Target="media/image12.png"/><Relationship Id="rId39" Type="http://schemas.openxmlformats.org/officeDocument/2006/relationships/image" Target="media/image50.png"/><Relationship Id="rId38" Type="http://schemas.openxmlformats.org/officeDocument/2006/relationships/image" Target="media/image47.png"/><Relationship Id="rId20" Type="http://schemas.openxmlformats.org/officeDocument/2006/relationships/image" Target="media/image41.png"/><Relationship Id="rId22" Type="http://schemas.openxmlformats.org/officeDocument/2006/relationships/image" Target="media/image42.png"/><Relationship Id="rId21" Type="http://schemas.openxmlformats.org/officeDocument/2006/relationships/image" Target="media/image21.png"/><Relationship Id="rId24" Type="http://schemas.openxmlformats.org/officeDocument/2006/relationships/image" Target="media/image39.png"/><Relationship Id="rId23" Type="http://schemas.openxmlformats.org/officeDocument/2006/relationships/image" Target="media/image33.png"/><Relationship Id="rId26" Type="http://schemas.openxmlformats.org/officeDocument/2006/relationships/image" Target="media/image27.png"/><Relationship Id="rId25" Type="http://schemas.openxmlformats.org/officeDocument/2006/relationships/image" Target="media/image11.png"/><Relationship Id="rId28" Type="http://schemas.openxmlformats.org/officeDocument/2006/relationships/image" Target="media/image36.png"/><Relationship Id="rId27" Type="http://schemas.openxmlformats.org/officeDocument/2006/relationships/image" Target="media/image35.png"/><Relationship Id="rId29" Type="http://schemas.openxmlformats.org/officeDocument/2006/relationships/image" Target="media/image13.png"/><Relationship Id="rId51" Type="http://schemas.openxmlformats.org/officeDocument/2006/relationships/image" Target="media/image4.png"/><Relationship Id="rId50" Type="http://schemas.openxmlformats.org/officeDocument/2006/relationships/image" Target="media/image20.png"/><Relationship Id="rId53" Type="http://schemas.openxmlformats.org/officeDocument/2006/relationships/image" Target="media/image25.png"/><Relationship Id="rId52" Type="http://schemas.openxmlformats.org/officeDocument/2006/relationships/image" Target="media/image30.png"/><Relationship Id="rId11" Type="http://schemas.openxmlformats.org/officeDocument/2006/relationships/image" Target="media/image45.png"/><Relationship Id="rId55" Type="http://schemas.openxmlformats.org/officeDocument/2006/relationships/header" Target="header3.xml"/><Relationship Id="rId10" Type="http://schemas.openxmlformats.org/officeDocument/2006/relationships/image" Target="media/image40.png"/><Relationship Id="rId54" Type="http://schemas.openxmlformats.org/officeDocument/2006/relationships/header" Target="header2.xml"/><Relationship Id="rId13" Type="http://schemas.openxmlformats.org/officeDocument/2006/relationships/image" Target="media/image26.png"/><Relationship Id="rId57" Type="http://schemas.openxmlformats.org/officeDocument/2006/relationships/footer" Target="footer2.xml"/><Relationship Id="rId12" Type="http://schemas.openxmlformats.org/officeDocument/2006/relationships/image" Target="media/image3.png"/><Relationship Id="rId56" Type="http://schemas.openxmlformats.org/officeDocument/2006/relationships/header" Target="header1.xml"/><Relationship Id="rId15" Type="http://schemas.openxmlformats.org/officeDocument/2006/relationships/image" Target="media/image48.png"/><Relationship Id="rId59" Type="http://schemas.openxmlformats.org/officeDocument/2006/relationships/footer" Target="footer1.xml"/><Relationship Id="rId14" Type="http://schemas.openxmlformats.org/officeDocument/2006/relationships/image" Target="media/image1.png"/><Relationship Id="rId58" Type="http://schemas.openxmlformats.org/officeDocument/2006/relationships/footer" Target="footer3.xml"/><Relationship Id="rId17" Type="http://schemas.openxmlformats.org/officeDocument/2006/relationships/image" Target="media/image16.png"/><Relationship Id="rId16" Type="http://schemas.openxmlformats.org/officeDocument/2006/relationships/image" Target="media/image34.png"/><Relationship Id="rId19" Type="http://schemas.openxmlformats.org/officeDocument/2006/relationships/image" Target="media/image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29.jpg"/><Relationship Id="rId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