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bl>
      <w:tblPr>
        <w:tblStyle w:val="Table1"/>
        <w:tblW w:w="99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5"/>
        <w:gridCol w:w="4065"/>
        <w:gridCol w:w="1890"/>
        <w:gridCol w:w="1650"/>
        <w:tblGridChange w:id="0">
          <w:tblGrid>
            <w:gridCol w:w="2325"/>
            <w:gridCol w:w="4065"/>
            <w:gridCol w:w="1890"/>
            <w:gridCol w:w="1650"/>
          </w:tblGrid>
        </w:tblGridChange>
      </w:tblGrid>
      <w:tr>
        <w:trPr>
          <w:cantSplit w:val="0"/>
          <w:trHeight w:val="3866.819201371804" w:hRule="atLeast"/>
          <w:tblHeader w:val="0"/>
        </w:trPr>
        <w:tc>
          <w:tcPr>
            <w:shd w:fill="auto" w:val="clear"/>
            <w:vAlign w:val="center"/>
          </w:tcPr>
          <w:p w:rsidR="00000000" w:rsidDel="00000000" w:rsidP="00000000" w:rsidRDefault="00000000" w:rsidRPr="00000000" w14:paraId="00000002">
            <w:pPr>
              <w:pBdr>
                <w:top w:space="0" w:sz="0" w:val="nil"/>
                <w:left w:space="0" w:sz="0" w:val="nil"/>
                <w:bottom w:space="0" w:sz="0" w:val="nil"/>
                <w:right w:space="0" w:sz="0" w:val="nil"/>
                <w:between w:space="0" w:sz="0" w:val="nil"/>
              </w:pBdr>
              <w:ind w:hanging="2"/>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Course Name:</w:t>
            </w:r>
            <w:r w:rsidDel="00000000" w:rsidR="00000000" w:rsidRPr="00000000">
              <w:drawing>
                <wp:anchor allowOverlap="1" behindDoc="0" distB="36576" distT="36576" distL="36576" distR="36576" hidden="0" layoutInCell="1" locked="0" relativeHeight="0" simplePos="0">
                  <wp:simplePos x="0" y="0"/>
                  <wp:positionH relativeFrom="column">
                    <wp:posOffset>-831211</wp:posOffset>
                  </wp:positionH>
                  <wp:positionV relativeFrom="paragraph">
                    <wp:posOffset>-1369690</wp:posOffset>
                  </wp:positionV>
                  <wp:extent cx="300355" cy="11071860"/>
                  <wp:effectExtent b="0" l="0" r="0" t="0"/>
                  <wp:wrapNone/>
                  <wp:docPr id="1519040310"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300355" cy="11071860"/>
                          </a:xfrm>
                          <a:prstGeom prst="rect"/>
                          <a:ln/>
                        </pic:spPr>
                      </pic:pic>
                    </a:graphicData>
                  </a:graphic>
                </wp:anchor>
              </w:drawing>
            </w:r>
            <w:r w:rsidDel="00000000" w:rsidR="00000000" w:rsidRPr="00000000">
              <w:drawing>
                <wp:anchor allowOverlap="1" behindDoc="0" distB="36576" distT="36576" distL="36576" distR="36576" hidden="0" layoutInCell="1" locked="0" relativeHeight="0" simplePos="0">
                  <wp:simplePos x="0" y="0"/>
                  <wp:positionH relativeFrom="column">
                    <wp:posOffset>-528317</wp:posOffset>
                  </wp:positionH>
                  <wp:positionV relativeFrom="paragraph">
                    <wp:posOffset>215265</wp:posOffset>
                  </wp:positionV>
                  <wp:extent cx="102870" cy="9239250"/>
                  <wp:effectExtent b="0" l="0" r="0" t="0"/>
                  <wp:wrapNone/>
                  <wp:docPr id="1519040316" name="image46.png"/>
                  <a:graphic>
                    <a:graphicData uri="http://schemas.openxmlformats.org/drawingml/2006/picture">
                      <pic:pic>
                        <pic:nvPicPr>
                          <pic:cNvPr id="0" name="image46.png"/>
                          <pic:cNvPicPr preferRelativeResize="0"/>
                        </pic:nvPicPr>
                        <pic:blipFill>
                          <a:blip r:embed="rId8"/>
                          <a:srcRect b="0" l="0" r="0" t="0"/>
                          <a:stretch>
                            <a:fillRect/>
                          </a:stretch>
                        </pic:blipFill>
                        <pic:spPr>
                          <a:xfrm>
                            <a:off x="0" y="0"/>
                            <a:ext cx="102870" cy="9239250"/>
                          </a:xfrm>
                          <a:prstGeom prst="rect"/>
                          <a:ln/>
                        </pic:spPr>
                      </pic:pic>
                    </a:graphicData>
                  </a:graphic>
                </wp:anchor>
              </w:drawing>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Information Security (116U01L602)</w:t>
            </w:r>
          </w:p>
        </w:tc>
        <w:tc>
          <w:tcPr>
            <w:shd w:fill="auto" w:val="clear"/>
            <w:vAlign w:val="center"/>
          </w:tcPr>
          <w:p w:rsidR="00000000" w:rsidDel="00000000" w:rsidP="00000000" w:rsidRDefault="00000000" w:rsidRPr="00000000" w14:paraId="00000004">
            <w:pPr>
              <w:pBdr>
                <w:top w:space="0" w:sz="0" w:val="nil"/>
                <w:left w:space="0" w:sz="0" w:val="nil"/>
                <w:bottom w:space="0" w:sz="0" w:val="nil"/>
                <w:right w:space="0" w:sz="0" w:val="nil"/>
                <w:between w:space="0" w:sz="0" w:val="nil"/>
              </w:pBdr>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Semester:</w:t>
            </w:r>
          </w:p>
        </w:tc>
        <w:tc>
          <w:tcPr>
            <w:vAlign w:val="center"/>
          </w:tcPr>
          <w:p w:rsidR="00000000" w:rsidDel="00000000" w:rsidP="00000000" w:rsidRDefault="00000000" w:rsidRPr="00000000" w14:paraId="00000005">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VI</w:t>
            </w:r>
          </w:p>
        </w:tc>
      </w:tr>
      <w:tr>
        <w:trPr>
          <w:cantSplit w:val="0"/>
          <w:tblHeader w:val="0"/>
        </w:trPr>
        <w:tc>
          <w:tcPr>
            <w:shd w:fill="auto" w:val="clear"/>
            <w:vAlign w:val="center"/>
          </w:tcPr>
          <w:p w:rsidR="00000000" w:rsidDel="00000000" w:rsidP="00000000" w:rsidRDefault="00000000" w:rsidRPr="00000000" w14:paraId="00000006">
            <w:pPr>
              <w:pBdr>
                <w:top w:space="0" w:sz="0" w:val="nil"/>
                <w:left w:space="0" w:sz="0" w:val="nil"/>
                <w:bottom w:space="0" w:sz="0" w:val="nil"/>
                <w:right w:space="0" w:sz="0" w:val="nil"/>
                <w:between w:space="0" w:sz="0" w:val="nil"/>
              </w:pBdr>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Date of Performance:</w:t>
            </w:r>
          </w:p>
        </w:tc>
        <w:tc>
          <w:tcPr>
            <w:shd w:fill="auto" w:val="clear"/>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 13 </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03</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2025</w:t>
            </w:r>
            <w:r w:rsidDel="00000000" w:rsidR="00000000" w:rsidRPr="00000000">
              <w:rPr>
                <w:rtl w:val="0"/>
              </w:rPr>
            </w:r>
          </w:p>
        </w:tc>
        <w:tc>
          <w:tcPr>
            <w:shd w:fill="auto" w:val="clear"/>
            <w:vAlign w:val="center"/>
          </w:tcPr>
          <w:p w:rsidR="00000000" w:rsidDel="00000000" w:rsidP="00000000" w:rsidRDefault="00000000" w:rsidRPr="00000000" w14:paraId="00000008">
            <w:pPr>
              <w:pBdr>
                <w:top w:space="0" w:sz="0" w:val="nil"/>
                <w:left w:space="0" w:sz="0" w:val="nil"/>
                <w:bottom w:space="0" w:sz="0" w:val="nil"/>
                <w:right w:space="0" w:sz="0" w:val="nil"/>
                <w:between w:space="0" w:sz="0" w:val="nil"/>
              </w:pBdr>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DIV/ Batch No:</w:t>
            </w:r>
          </w:p>
        </w:tc>
        <w:tc>
          <w:tcPr>
            <w:vAlign w:val="center"/>
          </w:tcPr>
          <w:p w:rsidR="00000000" w:rsidDel="00000000" w:rsidP="00000000" w:rsidRDefault="00000000" w:rsidRPr="00000000" w14:paraId="00000009">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C3</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A">
            <w:pPr>
              <w:pBdr>
                <w:top w:space="0" w:sz="0" w:val="nil"/>
                <w:left w:space="0" w:sz="0" w:val="nil"/>
                <w:bottom w:space="0" w:sz="0" w:val="nil"/>
                <w:right w:space="0" w:sz="0" w:val="nil"/>
                <w:between w:space="0" w:sz="0" w:val="nil"/>
              </w:pBdr>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Student Name:</w:t>
            </w:r>
          </w:p>
        </w:tc>
        <w:tc>
          <w:tcPr>
            <w:shd w:fill="auto" w:val="clear"/>
            <w:vAlign w:val="center"/>
          </w:tcPr>
          <w:p w:rsidR="00000000" w:rsidDel="00000000" w:rsidP="00000000" w:rsidRDefault="00000000" w:rsidRPr="00000000" w14:paraId="0000000B">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Romil Lodaya</w:t>
            </w:r>
            <w:r w:rsidDel="00000000" w:rsidR="00000000" w:rsidRPr="00000000">
              <w:rPr>
                <w:rtl w:val="0"/>
              </w:rPr>
            </w:r>
          </w:p>
        </w:tc>
        <w:tc>
          <w:tcPr>
            <w:shd w:fill="auto" w:val="clear"/>
            <w:vAlign w:val="center"/>
          </w:tcPr>
          <w:p w:rsidR="00000000" w:rsidDel="00000000" w:rsidP="00000000" w:rsidRDefault="00000000" w:rsidRPr="00000000" w14:paraId="0000000C">
            <w:pPr>
              <w:pBdr>
                <w:top w:space="0" w:sz="0" w:val="nil"/>
                <w:left w:space="0" w:sz="0" w:val="nil"/>
                <w:bottom w:space="0" w:sz="0" w:val="nil"/>
                <w:right w:space="0" w:sz="0" w:val="nil"/>
                <w:between w:space="0" w:sz="0" w:val="nil"/>
              </w:pBdr>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Roll No:</w:t>
            </w:r>
          </w:p>
        </w:tc>
        <w:tc>
          <w:tcPr>
            <w:vAlign w:val="center"/>
          </w:tcPr>
          <w:p w:rsidR="00000000" w:rsidDel="00000000" w:rsidP="00000000" w:rsidRDefault="00000000" w:rsidRPr="00000000" w14:paraId="0000000D">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16010122096</w:t>
            </w:r>
            <w:r w:rsidDel="00000000" w:rsidR="00000000" w:rsidRPr="00000000">
              <w:rPr>
                <w:rtl w:val="0"/>
              </w:rPr>
            </w:r>
          </w:p>
        </w:tc>
      </w:tr>
    </w:tbl>
    <w:p w:rsidR="00000000" w:rsidDel="00000000" w:rsidP="00000000" w:rsidRDefault="00000000" w:rsidRPr="00000000" w14:paraId="0000000E">
      <w:pPr>
        <w:spacing w:after="0" w:lineRule="auto"/>
        <w:ind w:hanging="2"/>
        <w:rPr>
          <w:rFonts w:ascii="Times New Roman" w:cs="Times New Roman" w:eastAsia="Times New Roman" w:hAnsi="Times New Roman"/>
          <w:b w:val="1"/>
          <w:sz w:val="24"/>
          <w:szCs w:val="24"/>
        </w:rPr>
      </w:pPr>
      <w:r w:rsidDel="00000000" w:rsidR="00000000" w:rsidRPr="00000000">
        <w:rPr>
          <w:rtl w:val="0"/>
        </w:rPr>
      </w:r>
    </w:p>
    <w:tbl>
      <w:tblPr>
        <w:tblStyle w:val="Table2"/>
        <w:tblW w:w="878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81"/>
        <w:tblGridChange w:id="0">
          <w:tblGrid>
            <w:gridCol w:w="8781"/>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00F">
            <w:pPr>
              <w:spacing w:after="0"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c00000"/>
                <w:sz w:val="24"/>
                <w:szCs w:val="24"/>
                <w:rtl w:val="0"/>
              </w:rPr>
              <w:t xml:space="preserve">Title:</w:t>
            </w:r>
            <w:r w:rsidDel="00000000" w:rsidR="00000000" w:rsidRPr="00000000">
              <w:rPr>
                <w:rFonts w:ascii="Times New Roman" w:cs="Times New Roman" w:eastAsia="Times New Roman" w:hAnsi="Times New Roman"/>
                <w:b w:val="1"/>
                <w:sz w:val="24"/>
                <w:szCs w:val="24"/>
                <w:rtl w:val="0"/>
              </w:rPr>
              <w:t xml:space="preserve">Introduction to Open Web Application Security Project and implementation</w:t>
            </w:r>
          </w:p>
          <w:p w:rsidR="00000000" w:rsidDel="00000000" w:rsidP="00000000" w:rsidRDefault="00000000" w:rsidRPr="00000000" w14:paraId="00000010">
            <w:pPr>
              <w:spacing w:after="0"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 XSS.</w:t>
            </w:r>
          </w:p>
          <w:p w:rsidR="00000000" w:rsidDel="00000000" w:rsidP="00000000" w:rsidRDefault="00000000" w:rsidRPr="00000000" w14:paraId="00000011">
            <w:pPr>
              <w:spacing w:after="0" w:lineRule="auto"/>
              <w:ind w:hanging="2"/>
              <w:rPr>
                <w:rFonts w:ascii="Times New Roman" w:cs="Times New Roman" w:eastAsia="Times New Roman" w:hAnsi="Times New Roman"/>
                <w:b w:val="1"/>
                <w:color w:val="c00000"/>
                <w:sz w:val="24"/>
                <w:szCs w:val="24"/>
              </w:rPr>
            </w:pPr>
            <w:r w:rsidDel="00000000" w:rsidR="00000000" w:rsidRPr="00000000">
              <w:rPr>
                <w:rtl w:val="0"/>
              </w:rPr>
            </w:r>
          </w:p>
        </w:tc>
      </w:tr>
    </w:tbl>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tbl>
      <w:tblPr>
        <w:tblStyle w:val="Table3"/>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3">
            <w:pPr>
              <w:shd w:fill="ffffff" w:val="clear"/>
              <w:spacing w:after="0" w:lineRule="auto"/>
              <w:ind w:hanging="2"/>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bc202e"/>
                <w:sz w:val="24"/>
                <w:szCs w:val="24"/>
                <w:rtl w:val="0"/>
              </w:rPr>
              <w:t xml:space="preserve">Objectives:</w:t>
            </w:r>
            <w:r w:rsidDel="00000000" w:rsidR="00000000" w:rsidRPr="00000000">
              <w:rPr>
                <w:rtl w:val="0"/>
              </w:rPr>
            </w:r>
          </w:p>
        </w:tc>
      </w:tr>
      <w:tr>
        <w:trPr>
          <w:cantSplit w:val="0"/>
          <w:tblHeader w:val="0"/>
        </w:trPr>
        <w:tc>
          <w:tcPr/>
          <w:p w:rsidR="00000000" w:rsidDel="00000000" w:rsidP="00000000" w:rsidRDefault="00000000" w:rsidRPr="00000000" w14:paraId="00000014">
            <w:pPr>
              <w:widowControl w:val="0"/>
              <w:numPr>
                <w:ilvl w:val="0"/>
                <w:numId w:val="2"/>
              </w:numPr>
              <w:tabs>
                <w:tab w:val="left" w:leader="none" w:pos="629"/>
              </w:tabs>
              <w:spacing w:after="0" w:before="38" w:line="240" w:lineRule="auto"/>
              <w:ind w:left="628" w:hanging="242.999999999999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Cross-site scripting (XSS).</w:t>
            </w:r>
          </w:p>
          <w:p w:rsidR="00000000" w:rsidDel="00000000" w:rsidP="00000000" w:rsidRDefault="00000000" w:rsidRPr="00000000" w14:paraId="00000015">
            <w:pPr>
              <w:widowControl w:val="0"/>
              <w:numPr>
                <w:ilvl w:val="0"/>
                <w:numId w:val="2"/>
              </w:numPr>
              <w:tabs>
                <w:tab w:val="left" w:leader="none" w:pos="629"/>
              </w:tabs>
              <w:spacing w:after="0" w:before="43" w:line="240" w:lineRule="auto"/>
              <w:ind w:left="628" w:hanging="242.999999999999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and exploring the concept of DVWA.</w:t>
            </w:r>
          </w:p>
          <w:p w:rsidR="00000000" w:rsidDel="00000000" w:rsidP="00000000" w:rsidRDefault="00000000" w:rsidRPr="00000000" w14:paraId="00000016">
            <w:pPr>
              <w:widowControl w:val="0"/>
              <w:numPr>
                <w:ilvl w:val="0"/>
                <w:numId w:val="2"/>
              </w:numPr>
              <w:tabs>
                <w:tab w:val="left" w:leader="none" w:pos="629"/>
              </w:tabs>
              <w:spacing w:after="0" w:before="41" w:lineRule="auto"/>
              <w:ind w:left="386" w:right="159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Exploration of vulnerabilities for web based applications through XSS attack using DVWA.</w:t>
            </w:r>
          </w:p>
        </w:tc>
      </w:tr>
    </w:tbl>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tbl>
      <w:tblPr>
        <w:tblStyle w:val="Table4"/>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8">
            <w:pPr>
              <w:widowControl w:val="0"/>
              <w:spacing w:after="0" w:line="26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Expected Outcome of Experiment:</w:t>
            </w:r>
            <w:r w:rsidDel="00000000" w:rsidR="00000000" w:rsidRPr="00000000">
              <w:rPr>
                <w:rtl w:val="0"/>
              </w:rPr>
            </w:r>
          </w:p>
        </w:tc>
      </w:tr>
      <w:tr>
        <w:trPr>
          <w:cantSplit w:val="0"/>
          <w:tblHeader w:val="0"/>
        </w:trPr>
        <w:tc>
          <w:tcPr/>
          <w:p w:rsidR="00000000" w:rsidDel="00000000" w:rsidP="00000000" w:rsidRDefault="00000000" w:rsidRPr="00000000" w14:paraId="00000019">
            <w:pPr>
              <w:widowControl w:val="0"/>
              <w:spacing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CO3-Identify and analyze web attacks</w:t>
            </w:r>
            <w:r w:rsidDel="00000000" w:rsidR="00000000" w:rsidRPr="00000000">
              <w:rPr>
                <w:rtl w:val="0"/>
              </w:rPr>
            </w:r>
          </w:p>
        </w:tc>
      </w:tr>
    </w:tbl>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tbl>
      <w:tblPr>
        <w:tblStyle w:val="Table5"/>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B">
            <w:pPr>
              <w:widowControl w:val="0"/>
              <w:spacing w:after="0" w:line="264"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Books/ Journals/ Websites referred:</w:t>
            </w:r>
            <w:r w:rsidDel="00000000" w:rsidR="00000000" w:rsidRPr="00000000">
              <w:rPr>
                <w:rtl w:val="0"/>
              </w:rPr>
            </w:r>
          </w:p>
        </w:tc>
      </w:tr>
      <w:tr>
        <w:trPr>
          <w:cantSplit w:val="0"/>
          <w:tblHeader w:val="0"/>
        </w:trPr>
        <w:tc>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widowControl w:val="0"/>
              <w:numPr>
                <w:ilvl w:val="0"/>
                <w:numId w:val="5"/>
              </w:numPr>
              <w:spacing w:after="0" w:line="274" w:lineRule="auto"/>
              <w:ind w:left="720" w:hanging="36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sz w:val="24"/>
                  <w:szCs w:val="24"/>
                  <w:rtl w:val="0"/>
                </w:rPr>
                <w:t xml:space="preserve">http://www.dvwa.co.uk/</w:t>
              </w:r>
            </w:hyperlink>
            <w:r w:rsidDel="00000000" w:rsidR="00000000" w:rsidRPr="00000000">
              <w:rPr>
                <w:rtl w:val="0"/>
              </w:rPr>
            </w:r>
          </w:p>
          <w:p w:rsidR="00000000" w:rsidDel="00000000" w:rsidP="00000000" w:rsidRDefault="00000000" w:rsidRPr="00000000" w14:paraId="0000001E">
            <w:pPr>
              <w:widowControl w:val="0"/>
              <w:numPr>
                <w:ilvl w:val="0"/>
                <w:numId w:val="5"/>
              </w:numPr>
              <w:spacing w:after="0" w:line="451" w:lineRule="auto"/>
              <w:ind w:left="720" w:right="1749" w:hanging="36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https://ensurtec.com/dvwa-part-2-exploiting-cross-site-scripting-xss-vulnerabilities/</w:t>
              </w:r>
            </w:hyperlink>
            <w:r w:rsidDel="00000000" w:rsidR="00000000" w:rsidRPr="00000000">
              <w:rPr>
                <w:rtl w:val="0"/>
              </w:rPr>
            </w:r>
          </w:p>
          <w:p w:rsidR="00000000" w:rsidDel="00000000" w:rsidP="00000000" w:rsidRDefault="00000000" w:rsidRPr="00000000" w14:paraId="0000001F">
            <w:pPr>
              <w:widowControl w:val="0"/>
              <w:numPr>
                <w:ilvl w:val="0"/>
                <w:numId w:val="5"/>
              </w:numPr>
              <w:spacing w:after="0" w:line="451" w:lineRule="auto"/>
              <w:ind w:left="720" w:right="174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https://</w:t>
            </w:r>
            <w:hyperlink r:id="rId11">
              <w:r w:rsidDel="00000000" w:rsidR="00000000" w:rsidRPr="00000000">
                <w:rPr>
                  <w:rFonts w:ascii="Times New Roman" w:cs="Times New Roman" w:eastAsia="Times New Roman" w:hAnsi="Times New Roman"/>
                  <w:sz w:val="24"/>
                  <w:szCs w:val="24"/>
                  <w:rtl w:val="0"/>
                </w:rPr>
                <w:t xml:space="preserve">www.youtube.com/watch?v=ivvTrTie16I</w:t>
              </w:r>
            </w:hyperlink>
            <w:r w:rsidDel="00000000" w:rsidR="00000000" w:rsidRPr="00000000">
              <w:rPr>
                <w:rtl w:val="0"/>
              </w:rPr>
            </w:r>
          </w:p>
          <w:p w:rsidR="00000000" w:rsidDel="00000000" w:rsidP="00000000" w:rsidRDefault="00000000" w:rsidRPr="00000000" w14:paraId="00000020">
            <w:pPr>
              <w:widowControl w:val="0"/>
              <w:numPr>
                <w:ilvl w:val="0"/>
                <w:numId w:val="5"/>
              </w:numPr>
              <w:spacing w:after="0" w:line="451" w:lineRule="auto"/>
              <w:ind w:left="720" w:right="1749"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https://www.youtube.com/watch?v=1WFEVpyhRRQ</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tbl>
      <w:tblPr>
        <w:tblStyle w:val="Table6"/>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25">
            <w:pPr>
              <w:widowControl w:val="0"/>
              <w:spacing w:after="0" w:line="26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Pre Lab/ Prior Concepts:</w:t>
            </w:r>
            <w:r w:rsidDel="00000000" w:rsidR="00000000" w:rsidRPr="00000000">
              <w:rPr>
                <w:rtl w:val="0"/>
              </w:rPr>
            </w:r>
          </w:p>
        </w:tc>
      </w:tr>
      <w:tr>
        <w:trPr>
          <w:cantSplit w:val="0"/>
          <w:tblHeader w:val="0"/>
        </w:trPr>
        <w:tc>
          <w:tcPr/>
          <w:p w:rsidR="00000000" w:rsidDel="00000000" w:rsidP="00000000" w:rsidRDefault="00000000" w:rsidRPr="00000000" w14:paraId="00000026">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understanding of web technologies (HTML, CSS, JavaScript).</w:t>
            </w:r>
          </w:p>
          <w:p w:rsidR="00000000" w:rsidDel="00000000" w:rsidP="00000000" w:rsidRDefault="00000000" w:rsidRPr="00000000" w14:paraId="00000027">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Familiarity with client-server architecture.</w:t>
            </w:r>
          </w:p>
          <w:p w:rsidR="00000000" w:rsidDel="00000000" w:rsidP="00000000" w:rsidRDefault="00000000" w:rsidRPr="00000000" w14:paraId="00000028">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Knowledge of HTTP requests and responses.</w:t>
            </w:r>
          </w:p>
          <w:p w:rsidR="00000000" w:rsidDel="00000000" w:rsidP="00000000" w:rsidRDefault="00000000" w:rsidRPr="00000000" w14:paraId="00000029">
            <w:pPr>
              <w:numPr>
                <w:ilvl w:val="0"/>
                <w:numId w:val="3"/>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Basics of web security principles and vulnerabilities.</w:t>
            </w:r>
          </w:p>
          <w:p w:rsidR="00000000" w:rsidDel="00000000" w:rsidP="00000000" w:rsidRDefault="00000000" w:rsidRPr="00000000" w14:paraId="0000002A">
            <w:pPr>
              <w:widowControl w:val="0"/>
              <w:spacing w:after="0" w:line="264"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tbl>
      <w:tblPr>
        <w:tblStyle w:val="Table7"/>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2D">
            <w:pPr>
              <w:widowControl w:val="0"/>
              <w:spacing w:after="0" w:line="26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New Concepts to be learned:</w:t>
            </w:r>
            <w:r w:rsidDel="00000000" w:rsidR="00000000" w:rsidRPr="00000000">
              <w:rPr>
                <w:rtl w:val="0"/>
              </w:rPr>
            </w:r>
          </w:p>
        </w:tc>
      </w:tr>
      <w:tr>
        <w:trPr>
          <w:cantSplit w:val="0"/>
          <w:tblHeader w:val="0"/>
        </w:trPr>
        <w:tc>
          <w:tcPr/>
          <w:p w:rsidR="00000000" w:rsidDel="00000000" w:rsidP="00000000" w:rsidRDefault="00000000" w:rsidRPr="00000000" w14:paraId="0000002E">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OWASP Overview:</w:t>
            </w:r>
            <w:r w:rsidDel="00000000" w:rsidR="00000000" w:rsidRPr="00000000">
              <w:rPr>
                <w:rtl w:val="0"/>
              </w:rPr>
            </w:r>
          </w:p>
          <w:p w:rsidR="00000000" w:rsidDel="00000000" w:rsidP="00000000" w:rsidRDefault="00000000" w:rsidRPr="00000000" w14:paraId="0000002F">
            <w:pPr>
              <w:numPr>
                <w:ilvl w:val="0"/>
                <w:numId w:val="6"/>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and goals of OWASP.</w:t>
            </w:r>
          </w:p>
          <w:p w:rsidR="00000000" w:rsidDel="00000000" w:rsidP="00000000" w:rsidRDefault="00000000" w:rsidRPr="00000000" w14:paraId="00000030">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OWASP Top 10 vulnerabilities.</w:t>
            </w:r>
          </w:p>
          <w:p w:rsidR="00000000" w:rsidDel="00000000" w:rsidP="00000000" w:rsidRDefault="00000000" w:rsidRPr="00000000" w14:paraId="00000031">
            <w:pPr>
              <w:numPr>
                <w:ilvl w:val="0"/>
                <w:numId w:val="6"/>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Importance of web application security.</w:t>
            </w:r>
          </w:p>
          <w:p w:rsidR="00000000" w:rsidDel="00000000" w:rsidP="00000000" w:rsidRDefault="00000000" w:rsidRPr="00000000" w14:paraId="0000003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Cross-Site Scripting (XSS):</w:t>
            </w:r>
            <w:r w:rsidDel="00000000" w:rsidR="00000000" w:rsidRPr="00000000">
              <w:rPr>
                <w:rtl w:val="0"/>
              </w:rPr>
            </w:r>
          </w:p>
          <w:p w:rsidR="00000000" w:rsidDel="00000000" w:rsidP="00000000" w:rsidRDefault="00000000" w:rsidRPr="00000000" w14:paraId="00000033">
            <w:pPr>
              <w:numPr>
                <w:ilvl w:val="0"/>
                <w:numId w:val="7"/>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XSS?</w:t>
            </w:r>
          </w:p>
          <w:p w:rsidR="00000000" w:rsidDel="00000000" w:rsidP="00000000" w:rsidRDefault="00000000" w:rsidRPr="00000000" w14:paraId="00000034">
            <w:pPr>
              <w:numPr>
                <w:ilvl w:val="0"/>
                <w:numId w:val="7"/>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 of XSS attacks (Stored, Reflected, DOM-based).</w:t>
            </w:r>
          </w:p>
          <w:p w:rsidR="00000000" w:rsidDel="00000000" w:rsidP="00000000" w:rsidRDefault="00000000" w:rsidRPr="00000000" w14:paraId="00000035">
            <w:pPr>
              <w:numPr>
                <w:ilvl w:val="0"/>
                <w:numId w:val="7"/>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attackers exploit XSS vulnerabilities.</w:t>
            </w:r>
          </w:p>
          <w:p w:rsidR="00000000" w:rsidDel="00000000" w:rsidP="00000000" w:rsidRDefault="00000000" w:rsidRPr="00000000" w14:paraId="0000003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XSS Attack Implementation:</w:t>
            </w:r>
            <w:r w:rsidDel="00000000" w:rsidR="00000000" w:rsidRPr="00000000">
              <w:rPr>
                <w:rtl w:val="0"/>
              </w:rPr>
            </w:r>
          </w:p>
          <w:p w:rsidR="00000000" w:rsidDel="00000000" w:rsidP="00000000" w:rsidRDefault="00000000" w:rsidRPr="00000000" w14:paraId="00000037">
            <w:pPr>
              <w:numPr>
                <w:ilvl w:val="0"/>
                <w:numId w:val="4"/>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a vulnerable web application.</w:t>
            </w:r>
          </w:p>
          <w:p w:rsidR="00000000" w:rsidDel="00000000" w:rsidP="00000000" w:rsidRDefault="00000000" w:rsidRPr="00000000" w14:paraId="00000038">
            <w:pPr>
              <w:numPr>
                <w:ilvl w:val="0"/>
                <w:numId w:val="4"/>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Injecting malicious scripts.</w:t>
            </w:r>
          </w:p>
          <w:p w:rsidR="00000000" w:rsidDel="00000000" w:rsidP="00000000" w:rsidRDefault="00000000" w:rsidRPr="00000000" w14:paraId="00000039">
            <w:pPr>
              <w:numPr>
                <w:ilvl w:val="0"/>
                <w:numId w:val="4"/>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Capturing user data through XSS.</w:t>
            </w:r>
          </w:p>
          <w:p w:rsidR="00000000" w:rsidDel="00000000" w:rsidP="00000000" w:rsidRDefault="00000000" w:rsidRPr="00000000" w14:paraId="0000003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XSS Prevention Techniques:</w:t>
            </w:r>
            <w:r w:rsidDel="00000000" w:rsidR="00000000" w:rsidRPr="00000000">
              <w:rPr>
                <w:rtl w:val="0"/>
              </w:rPr>
            </w:r>
          </w:p>
          <w:p w:rsidR="00000000" w:rsidDel="00000000" w:rsidP="00000000" w:rsidRDefault="00000000" w:rsidRPr="00000000" w14:paraId="0000003B">
            <w:pPr>
              <w:numPr>
                <w:ilvl w:val="0"/>
                <w:numId w:val="1"/>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validation and sanitization.</w:t>
            </w:r>
          </w:p>
          <w:p w:rsidR="00000000" w:rsidDel="00000000" w:rsidP="00000000" w:rsidRDefault="00000000" w:rsidRPr="00000000" w14:paraId="0000003C">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Security Policy (CSP).</w:t>
            </w:r>
          </w:p>
          <w:p w:rsidR="00000000" w:rsidDel="00000000" w:rsidP="00000000" w:rsidRDefault="00000000" w:rsidRPr="00000000" w14:paraId="0000003D">
            <w:pPr>
              <w:numPr>
                <w:ilvl w:val="0"/>
                <w:numId w:val="1"/>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HTTP-only cookies and secure headers.</w:t>
            </w:r>
          </w:p>
          <w:p w:rsidR="00000000" w:rsidDel="00000000" w:rsidP="00000000" w:rsidRDefault="00000000" w:rsidRPr="00000000" w14:paraId="0000003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Practical Tools and Environment:</w:t>
            </w:r>
            <w:r w:rsidDel="00000000" w:rsidR="00000000" w:rsidRPr="00000000">
              <w:rPr>
                <w:rtl w:val="0"/>
              </w:rPr>
            </w:r>
          </w:p>
          <w:p w:rsidR="00000000" w:rsidDel="00000000" w:rsidP="00000000" w:rsidRDefault="00000000" w:rsidRPr="00000000" w14:paraId="0000003F">
            <w:pPr>
              <w:numPr>
                <w:ilvl w:val="0"/>
                <w:numId w:val="9"/>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OWASP ZAP (Zed Attack Proxy).</w:t>
            </w:r>
          </w:p>
          <w:p w:rsidR="00000000" w:rsidDel="00000000" w:rsidP="00000000" w:rsidRDefault="00000000" w:rsidRPr="00000000" w14:paraId="00000040">
            <w:pPr>
              <w:numPr>
                <w:ilvl w:val="0"/>
                <w:numId w:val="9"/>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Burp Suite for vulnerability testing.</w:t>
            </w:r>
          </w:p>
          <w:p w:rsidR="00000000" w:rsidDel="00000000" w:rsidP="00000000" w:rsidRDefault="00000000" w:rsidRPr="00000000" w14:paraId="00000041">
            <w:pPr>
              <w:numPr>
                <w:ilvl w:val="0"/>
                <w:numId w:val="9"/>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a sandbox environment for testing.</w:t>
            </w:r>
          </w:p>
          <w:p w:rsidR="00000000" w:rsidDel="00000000" w:rsidP="00000000" w:rsidRDefault="00000000" w:rsidRPr="00000000" w14:paraId="00000042">
            <w:pPr>
              <w:widowControl w:val="0"/>
              <w:spacing w:after="0" w:line="264"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tbl>
      <w:tblPr>
        <w:tblStyle w:val="Table8"/>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44">
            <w:pPr>
              <w:widowControl w:val="0"/>
              <w:spacing w:after="0" w:line="264"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Abstract:</w:t>
            </w:r>
            <w:r w:rsidDel="00000000" w:rsidR="00000000" w:rsidRPr="00000000">
              <w:rPr>
                <w:rtl w:val="0"/>
              </w:rPr>
            </w:r>
          </w:p>
        </w:tc>
      </w:tr>
      <w:tr>
        <w:trPr>
          <w:cantSplit w:val="0"/>
          <w:trHeight w:val="2094" w:hRule="atLeast"/>
          <w:tblHeader w:val="0"/>
        </w:trPr>
        <w:tc>
          <w:tcPr/>
          <w:p w:rsidR="00000000" w:rsidDel="00000000" w:rsidP="00000000" w:rsidRDefault="00000000" w:rsidRPr="00000000" w14:paraId="00000045">
            <w:pPr>
              <w:widowControl w:val="0"/>
              <w:spacing w:after="0" w:lineRule="auto"/>
              <w:ind w:left="386" w:right="15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goals of DVWA are to be an aid for security professionals to test their skills and tools in a legal environment, help web developers better understand the processes of securing web applications and aid teachers/students to teach/learn web application security in a class room environment.</w:t>
            </w:r>
          </w:p>
          <w:p w:rsidR="00000000" w:rsidDel="00000000" w:rsidP="00000000" w:rsidRDefault="00000000" w:rsidRPr="00000000" w14:paraId="00000046">
            <w:pPr>
              <w:widowControl w:val="0"/>
              <w:spacing w:after="0" w:lineRule="auto"/>
              <w:ind w:left="386" w:right="13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do not take responsibility for the way in which any one uses this application (DVWA). We have made the purposes of the application clear and it should not be used maliciously. We have given warnings and taken measures to prevent users from installing DVWA on to live web servers. If your web server is compromised via an installation of DVWA, it is not our responsibility, it is the responsibility of the person/s who uploaded and installed it.</w:t>
            </w:r>
          </w:p>
          <w:p w:rsidR="00000000" w:rsidDel="00000000" w:rsidP="00000000" w:rsidRDefault="00000000" w:rsidRPr="00000000" w14:paraId="00000047">
            <w:pPr>
              <w:widowControl w:val="0"/>
              <w:spacing w:after="0" w:line="264"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hanging="2"/>
        <w:rPr>
          <w:rFonts w:ascii="Times New Roman" w:cs="Times New Roman" w:eastAsia="Times New Roman" w:hAnsi="Times New Roman"/>
          <w:sz w:val="24"/>
          <w:szCs w:val="24"/>
        </w:rPr>
      </w:pPr>
      <w:r w:rsidDel="00000000" w:rsidR="00000000" w:rsidRPr="00000000">
        <w:rPr>
          <w:rtl w:val="0"/>
        </w:rPr>
      </w:r>
    </w:p>
    <w:tbl>
      <w:tblPr>
        <w:tblStyle w:val="Table9"/>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4A">
            <w:pPr>
              <w:widowControl w:val="0"/>
              <w:spacing w:after="0" w:line="264"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Related Theory:</w:t>
            </w:r>
            <w:r w:rsidDel="00000000" w:rsidR="00000000" w:rsidRPr="00000000">
              <w:rPr>
                <w:rtl w:val="0"/>
              </w:rPr>
            </w:r>
          </w:p>
        </w:tc>
      </w:tr>
      <w:tr>
        <w:trPr>
          <w:cantSplit w:val="0"/>
          <w:trHeight w:val="3499" w:hRule="atLeast"/>
          <w:tblHeader w:val="0"/>
        </w:trPr>
        <w:tc>
          <w:tcPr/>
          <w:p w:rsidR="00000000" w:rsidDel="00000000" w:rsidP="00000000" w:rsidRDefault="00000000" w:rsidRPr="00000000" w14:paraId="0000004B">
            <w:pPr>
              <w:widowControl w:val="0"/>
              <w:spacing w:after="0" w:lineRule="auto"/>
              <w:ind w:left="386" w:right="135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OWASP (Open Web Application Security Project) is a non-profit organization that focuses on improving software security. OWASP's mission is to make software security visible so that individuals and organizations can make informed decisions about true software risks.</w:t>
            </w:r>
          </w:p>
          <w:p w:rsidR="00000000" w:rsidDel="00000000" w:rsidP="00000000" w:rsidRDefault="00000000" w:rsidRPr="00000000" w14:paraId="0000004C">
            <w:pPr>
              <w:widowControl w:val="0"/>
              <w:spacing w:after="0" w:lineRule="auto"/>
              <w:ind w:left="386" w:right="15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OWASP Top 10 is a regularly updated document that lists the top 10 most critical web application security risks. The document is widely used as a standard for evaluating the security of web applications. It includes risks such as injection attacks, cross-site scripting (XSS), broken authentication and session management, security misconfiguration, and insufficient logging and monitoring.</w:t>
            </w:r>
          </w:p>
          <w:p w:rsidR="00000000" w:rsidDel="00000000" w:rsidP="00000000" w:rsidRDefault="00000000" w:rsidRPr="00000000" w14:paraId="0000004D">
            <w:pPr>
              <w:widowControl w:val="0"/>
              <w:spacing w:after="0" w:lineRule="auto"/>
              <w:ind w:left="386" w:right="14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OWASP Top 10, OWASP provides a wide range of resources for developers, security professionals, and organizations. These resources include guidelines, tools, and documentation to help improve the security of software applications. OWASP also organizes conferences, local chapter meetings, and training events to promote awareness and education on software security.</w:t>
            </w:r>
          </w:p>
          <w:p w:rsidR="00000000" w:rsidDel="00000000" w:rsidP="00000000" w:rsidRDefault="00000000" w:rsidRPr="00000000" w14:paraId="0000004E">
            <w:pPr>
              <w:widowControl w:val="0"/>
              <w:spacing w:after="0" w:lineRule="auto"/>
              <w:ind w:left="386" w:right="14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widowControl w:val="0"/>
              <w:spacing w:after="0" w:before="38" w:lineRule="auto"/>
              <w:ind w:left="386" w:right="148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DVWA (Damn Vulnerable Web Application) is a web application that is deliberately designed to be vulnerable to a range of common web application attacks. It is intended to be used as a training tool for web developers and security professionals to learn and practice identifying and exploiting common web application vulnerabilities.</w:t>
            </w:r>
          </w:p>
          <w:p w:rsidR="00000000" w:rsidDel="00000000" w:rsidP="00000000" w:rsidRDefault="00000000" w:rsidRPr="00000000" w14:paraId="00000050">
            <w:pPr>
              <w:widowControl w:val="0"/>
              <w:spacing w:after="0" w:before="33" w:lineRule="auto"/>
              <w:ind w:left="386" w:right="137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DVWA includes a variety of vulnerabilities, such as SQL injection, cross-site scripting (XSS), command injection, file inclusion vulnerabilities, and more. Users can select the level of difficulty and choose which vulnerabilities to practice exploiting.</w:t>
            </w:r>
            <w:r w:rsidDel="00000000" w:rsidR="00000000" w:rsidRPr="00000000">
              <w:drawing>
                <wp:anchor allowOverlap="1" behindDoc="0" distB="0" distT="0" distL="0" distR="0" hidden="0" layoutInCell="1" locked="0" relativeHeight="0" simplePos="0">
                  <wp:simplePos x="0" y="0"/>
                  <wp:positionH relativeFrom="column">
                    <wp:posOffset>2913888</wp:posOffset>
                  </wp:positionH>
                  <wp:positionV relativeFrom="paragraph">
                    <wp:posOffset>0</wp:posOffset>
                  </wp:positionV>
                  <wp:extent cx="589788" cy="533400"/>
                  <wp:effectExtent b="0" l="0" r="0" t="0"/>
                  <wp:wrapNone/>
                  <wp:docPr id="1519040314" name="image45.jpg"/>
                  <a:graphic>
                    <a:graphicData uri="http://schemas.openxmlformats.org/drawingml/2006/picture">
                      <pic:pic>
                        <pic:nvPicPr>
                          <pic:cNvPr id="0" name="image45.jpg"/>
                          <pic:cNvPicPr preferRelativeResize="0"/>
                        </pic:nvPicPr>
                        <pic:blipFill>
                          <a:blip r:embed="rId12"/>
                          <a:srcRect b="0" l="0" r="0" t="0"/>
                          <a:stretch>
                            <a:fillRect/>
                          </a:stretch>
                        </pic:blipFill>
                        <pic:spPr>
                          <a:xfrm>
                            <a:off x="0" y="0"/>
                            <a:ext cx="589788" cy="533400"/>
                          </a:xfrm>
                          <a:prstGeom prst="rect"/>
                          <a:ln/>
                        </pic:spPr>
                      </pic:pic>
                    </a:graphicData>
                  </a:graphic>
                </wp:anchor>
              </w:drawing>
            </w:r>
          </w:p>
          <w:p w:rsidR="00000000" w:rsidDel="00000000" w:rsidP="00000000" w:rsidRDefault="00000000" w:rsidRPr="00000000" w14:paraId="00000051">
            <w:pPr>
              <w:widowControl w:val="0"/>
              <w:spacing w:after="0" w:before="33" w:lineRule="auto"/>
              <w:ind w:left="386" w:right="137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widowControl w:val="0"/>
              <w:spacing w:after="0" w:lineRule="auto"/>
              <w:ind w:left="386" w:right="16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DVWA can help developers and security professionals gain a better understanding of how web application attacks work, and how to prevent them. It can also be used to test web application security tools and techniques.</w:t>
            </w:r>
          </w:p>
          <w:p w:rsidR="00000000" w:rsidDel="00000000" w:rsidP="00000000" w:rsidRDefault="00000000" w:rsidRPr="00000000" w14:paraId="00000053">
            <w:pPr>
              <w:widowControl w:val="0"/>
              <w:spacing w:after="0" w:before="1" w:lineRule="auto"/>
              <w:ind w:left="386" w:right="136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important to note that DVWA should only be used in a controlled, safe environment for educational purposes. Using it in any other way could result in security vulnerabilities in real-world applications.</w:t>
            </w:r>
          </w:p>
          <w:p w:rsidR="00000000" w:rsidDel="00000000" w:rsidP="00000000" w:rsidRDefault="00000000" w:rsidRPr="00000000" w14:paraId="00000054">
            <w:pPr>
              <w:widowControl w:val="0"/>
              <w:spacing w:after="0" w:line="264"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5">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ind w:hanging="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line="240" w:lineRule="auto"/>
        <w:ind w:hanging="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spacing w:line="240" w:lineRule="auto"/>
        <w:ind w:hanging="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line="240" w:lineRule="auto"/>
        <w:ind w:hanging="2"/>
        <w:rPr>
          <w:rFonts w:ascii="Times New Roman" w:cs="Times New Roman" w:eastAsia="Times New Roman" w:hAnsi="Times New Roman"/>
          <w:b w:val="1"/>
          <w:sz w:val="24"/>
          <w:szCs w:val="24"/>
        </w:rPr>
      </w:pPr>
      <w:r w:rsidDel="00000000" w:rsidR="00000000" w:rsidRPr="00000000">
        <w:rPr>
          <w:rtl w:val="0"/>
        </w:rPr>
      </w:r>
    </w:p>
    <w:tbl>
      <w:tblPr>
        <w:tblStyle w:val="Table10"/>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5A">
            <w:pPr>
              <w:widowControl w:val="0"/>
              <w:spacing w:after="0" w:line="264"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Implementation Details:</w:t>
            </w:r>
            <w:r w:rsidDel="00000000" w:rsidR="00000000" w:rsidRPr="00000000">
              <w:rPr>
                <w:rtl w:val="0"/>
              </w:rPr>
            </w:r>
          </w:p>
        </w:tc>
      </w:tr>
      <w:tr>
        <w:trPr>
          <w:cantSplit w:val="0"/>
          <w:trHeight w:val="6939" w:hRule="atLeast"/>
          <w:tblHeader w:val="0"/>
        </w:trPr>
        <w:tc>
          <w:tcPr/>
          <w:p w:rsidR="00000000" w:rsidDel="00000000" w:rsidP="00000000" w:rsidRDefault="00000000" w:rsidRPr="00000000" w14:paraId="0000005B">
            <w:pPr>
              <w:widowControl w:val="0"/>
              <w:spacing w:after="0" w:line="26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Enlist all the Steps followed and various options explored</w:t>
            </w:r>
          </w:p>
          <w:p w:rsidR="00000000" w:rsidDel="00000000" w:rsidP="00000000" w:rsidRDefault="00000000" w:rsidRPr="00000000" w14:paraId="0000005C">
            <w:pPr>
              <w:pStyle w:val="Heading1"/>
              <w:keepNext w:val="0"/>
              <w:keepLines w:val="0"/>
              <w:widowControl w:val="0"/>
              <w:spacing w:after="0" w:before="228" w:line="240"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experiment, we will be do the following:</w:t>
            </w:r>
          </w:p>
          <w:p w:rsidR="00000000" w:rsidDel="00000000" w:rsidP="00000000" w:rsidRDefault="00000000" w:rsidRPr="00000000" w14:paraId="0000005D">
            <w:pPr>
              <w:widowControl w:val="0"/>
              <w:numPr>
                <w:ilvl w:val="0"/>
                <w:numId w:val="8"/>
              </w:numPr>
              <w:tabs>
                <w:tab w:val="left" w:leader="none" w:pos="459"/>
              </w:tabs>
              <w:spacing w:after="0" w:line="240" w:lineRule="auto"/>
              <w:ind w:left="458" w:hanging="34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XSS Attack 1: Hijacking the user’s session</w:t>
            </w:r>
          </w:p>
          <w:p w:rsidR="00000000" w:rsidDel="00000000" w:rsidP="00000000" w:rsidRDefault="00000000" w:rsidRPr="00000000" w14:paraId="0000005E">
            <w:pPr>
              <w:pStyle w:val="Heading1"/>
              <w:keepNext w:val="0"/>
              <w:keepLines w:val="0"/>
              <w:widowControl w:val="0"/>
              <w:numPr>
                <w:ilvl w:val="0"/>
                <w:numId w:val="8"/>
              </w:numPr>
              <w:tabs>
                <w:tab w:val="left" w:leader="none" w:pos="473"/>
              </w:tabs>
              <w:spacing w:after="0" w:before="0" w:line="240" w:lineRule="auto"/>
              <w:ind w:left="472" w:hanging="35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XSS Attack 2: Perform unauthorized activities.</w:t>
            </w:r>
          </w:p>
          <w:p w:rsidR="00000000" w:rsidDel="00000000" w:rsidP="00000000" w:rsidRDefault="00000000" w:rsidRPr="00000000" w14:paraId="0000005F">
            <w:pPr>
              <w:widowControl w:val="0"/>
              <w:numPr>
                <w:ilvl w:val="0"/>
                <w:numId w:val="8"/>
              </w:numPr>
              <w:tabs>
                <w:tab w:val="left" w:leader="none" w:pos="445"/>
              </w:tabs>
              <w:spacing w:after="0" w:line="240" w:lineRule="auto"/>
              <w:ind w:left="444" w:hanging="32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XSS Attack 3: Phishing to steal user credentials.</w:t>
            </w:r>
          </w:p>
          <w:p w:rsidR="00000000" w:rsidDel="00000000" w:rsidP="00000000" w:rsidRDefault="00000000" w:rsidRPr="00000000" w14:paraId="00000060">
            <w:pPr>
              <w:pStyle w:val="Heading1"/>
              <w:keepNext w:val="0"/>
              <w:keepLines w:val="0"/>
              <w:widowControl w:val="0"/>
              <w:numPr>
                <w:ilvl w:val="0"/>
                <w:numId w:val="8"/>
              </w:numPr>
              <w:tabs>
                <w:tab w:val="left" w:leader="none" w:pos="473"/>
              </w:tabs>
              <w:spacing w:after="0" w:before="0" w:line="240" w:lineRule="auto"/>
              <w:ind w:left="472" w:hanging="35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XSS Attack 4: Capture the keystrokes by injecting a keylogger.</w:t>
            </w:r>
          </w:p>
          <w:p w:rsidR="00000000" w:rsidDel="00000000" w:rsidP="00000000" w:rsidRDefault="00000000" w:rsidRPr="00000000" w14:paraId="00000061">
            <w:pPr>
              <w:widowControl w:val="0"/>
              <w:numPr>
                <w:ilvl w:val="0"/>
                <w:numId w:val="8"/>
              </w:numPr>
              <w:tabs>
                <w:tab w:val="left" w:leader="none" w:pos="445"/>
              </w:tabs>
              <w:spacing w:after="0" w:line="240" w:lineRule="auto"/>
              <w:ind w:left="444" w:hanging="32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XSS Attack 5: Stealing sensitive information.</w:t>
            </w:r>
          </w:p>
          <w:p w:rsidR="00000000" w:rsidDel="00000000" w:rsidP="00000000" w:rsidRDefault="00000000" w:rsidRPr="00000000" w14:paraId="00000062">
            <w:pPr>
              <w:widowControl w:val="0"/>
              <w:spacing w:after="0" w:line="26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widowControl w:val="0"/>
              <w:spacing w:after="0" w:line="26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DVWA security set to  low</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6057900" cy="6197600"/>
                  <wp:effectExtent b="0" l="0" r="0" t="0"/>
                  <wp:docPr id="1519040302"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6057900" cy="6197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Vulnerability -XSS Stored Exploit</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6057900" cy="3390900"/>
                  <wp:effectExtent b="0" l="0" r="0" t="0"/>
                  <wp:docPr id="1519040301"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6057900" cy="3390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057900" cy="4483100"/>
                  <wp:effectExtent b="0" l="0" r="0" t="0"/>
                  <wp:docPr id="1519040305"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6057900" cy="4483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057900" cy="4318000"/>
                  <wp:effectExtent b="0" l="0" r="0" t="0"/>
                  <wp:docPr id="1519040304"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6057900" cy="4318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057900" cy="5397500"/>
                  <wp:effectExtent b="0" l="0" r="0" t="0"/>
                  <wp:docPr id="1519040308"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6057900" cy="5397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057900" cy="2984500"/>
                  <wp:effectExtent b="0" l="0" r="0" t="0"/>
                  <wp:docPr id="1519040307"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6057900" cy="2984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057900" cy="3543300"/>
                  <wp:effectExtent b="0" l="0" r="0" t="0"/>
                  <wp:docPr id="1519040312"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6057900" cy="3543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Since there is a limit of letters to add letters in the name field so add a alert.</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6057900" cy="2108200"/>
                  <wp:effectExtent b="0" l="0" r="0" t="0"/>
                  <wp:docPr id="1519040309"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6057900" cy="2108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057900" cy="3784600"/>
                  <wp:effectExtent b="0" l="0" r="0" t="0"/>
                  <wp:docPr id="1519040311"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6057900" cy="3784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Session  ID </w:t>
            </w:r>
            <w:r w:rsidDel="00000000" w:rsidR="00000000" w:rsidRPr="00000000">
              <w:rPr>
                <w:rFonts w:ascii="Times New Roman" w:cs="Times New Roman" w:eastAsia="Times New Roman" w:hAnsi="Times New Roman"/>
                <w:sz w:val="24"/>
                <w:szCs w:val="24"/>
              </w:rPr>
              <w:drawing>
                <wp:inline distB="114300" distT="114300" distL="114300" distR="114300">
                  <wp:extent cx="6057900" cy="3111500"/>
                  <wp:effectExtent b="0" l="0" r="0" t="0"/>
                  <wp:docPr id="1519040313"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6057900" cy="3111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057900" cy="4178300"/>
                  <wp:effectExtent b="0" l="0" r="0" t="0"/>
                  <wp:docPr id="1519040315"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60579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after="0" w:line="26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Vulnerability - XSS Reflected  Exploit</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6057900" cy="2679700"/>
                  <wp:effectExtent b="0" l="0" r="0" t="0"/>
                  <wp:docPr id="1519040317" name="image50.png"/>
                  <a:graphic>
                    <a:graphicData uri="http://schemas.openxmlformats.org/drawingml/2006/picture">
                      <pic:pic>
                        <pic:nvPicPr>
                          <pic:cNvPr id="0" name="image50.png"/>
                          <pic:cNvPicPr preferRelativeResize="0"/>
                        </pic:nvPicPr>
                        <pic:blipFill>
                          <a:blip r:embed="rId24"/>
                          <a:srcRect b="0" l="0" r="0" t="0"/>
                          <a:stretch>
                            <a:fillRect/>
                          </a:stretch>
                        </pic:blipFill>
                        <pic:spPr>
                          <a:xfrm>
                            <a:off x="0" y="0"/>
                            <a:ext cx="6057900" cy="2679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057900" cy="2565400"/>
                  <wp:effectExtent b="0" l="0" r="0" t="0"/>
                  <wp:docPr id="1519040318" name="image52.png"/>
                  <a:graphic>
                    <a:graphicData uri="http://schemas.openxmlformats.org/drawingml/2006/picture">
                      <pic:pic>
                        <pic:nvPicPr>
                          <pic:cNvPr id="0" name="image52.png"/>
                          <pic:cNvPicPr preferRelativeResize="0"/>
                        </pic:nvPicPr>
                        <pic:blipFill>
                          <a:blip r:embed="rId25"/>
                          <a:srcRect b="0" l="0" r="0" t="0"/>
                          <a:stretch>
                            <a:fillRect/>
                          </a:stretch>
                        </pic:blipFill>
                        <pic:spPr>
                          <a:xfrm>
                            <a:off x="0" y="0"/>
                            <a:ext cx="60579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after="0" w:line="26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57900" cy="3086100"/>
                  <wp:effectExtent b="0" l="0" r="0" t="0"/>
                  <wp:docPr id="1519040319" name="image44.png"/>
                  <a:graphic>
                    <a:graphicData uri="http://schemas.openxmlformats.org/drawingml/2006/picture">
                      <pic:pic>
                        <pic:nvPicPr>
                          <pic:cNvPr id="0" name="image44.png"/>
                          <pic:cNvPicPr preferRelativeResize="0"/>
                        </pic:nvPicPr>
                        <pic:blipFill>
                          <a:blip r:embed="rId26"/>
                          <a:srcRect b="0" l="0" r="0" t="0"/>
                          <a:stretch>
                            <a:fillRect/>
                          </a:stretch>
                        </pic:blipFill>
                        <pic:spPr>
                          <a:xfrm>
                            <a:off x="0" y="0"/>
                            <a:ext cx="6057900" cy="3086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057900" cy="2692400"/>
                  <wp:effectExtent b="0" l="0" r="0" t="0"/>
                  <wp:docPr id="1519040320" name="image48.png"/>
                  <a:graphic>
                    <a:graphicData uri="http://schemas.openxmlformats.org/drawingml/2006/picture">
                      <pic:pic>
                        <pic:nvPicPr>
                          <pic:cNvPr id="0" name="image48.png"/>
                          <pic:cNvPicPr preferRelativeResize="0"/>
                        </pic:nvPicPr>
                        <pic:blipFill>
                          <a:blip r:embed="rId27"/>
                          <a:srcRect b="0" l="0" r="0" t="0"/>
                          <a:stretch>
                            <a:fillRect/>
                          </a:stretch>
                        </pic:blipFill>
                        <pic:spPr>
                          <a:xfrm>
                            <a:off x="0" y="0"/>
                            <a:ext cx="6057900" cy="2692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69">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cookie session:</w:t>
            </w:r>
            <w:r w:rsidDel="00000000" w:rsidR="00000000" w:rsidRPr="00000000">
              <w:rPr>
                <w:rFonts w:ascii="Times New Roman" w:cs="Times New Roman" w:eastAsia="Times New Roman" w:hAnsi="Times New Roman"/>
                <w:sz w:val="24"/>
                <w:szCs w:val="24"/>
              </w:rPr>
              <w:drawing>
                <wp:inline distB="114300" distT="114300" distL="114300" distR="114300">
                  <wp:extent cx="6057900" cy="2921000"/>
                  <wp:effectExtent b="0" l="0" r="0" t="0"/>
                  <wp:docPr id="1519040321"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6057900" cy="2921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057900" cy="2857500"/>
                  <wp:effectExtent b="0" l="0" r="0" t="0"/>
                  <wp:docPr id="1519040322" name="image49.png"/>
                  <a:graphic>
                    <a:graphicData uri="http://schemas.openxmlformats.org/drawingml/2006/picture">
                      <pic:pic>
                        <pic:nvPicPr>
                          <pic:cNvPr id="0" name="image49.png"/>
                          <pic:cNvPicPr preferRelativeResize="0"/>
                        </pic:nvPicPr>
                        <pic:blipFill>
                          <a:blip r:embed="rId29"/>
                          <a:srcRect b="0" l="0" r="0" t="0"/>
                          <a:stretch>
                            <a:fillRect/>
                          </a:stretch>
                        </pic:blipFill>
                        <pic:spPr>
                          <a:xfrm>
                            <a:off x="0" y="0"/>
                            <a:ext cx="6057900" cy="2857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062663" cy="2783487"/>
                  <wp:effectExtent b="0" l="0" r="0" t="0"/>
                  <wp:docPr id="1519040291"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6062663" cy="278348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With medium security  - input for name field restricted to 10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6057900" cy="2895600"/>
                  <wp:effectExtent b="0" l="0" r="0" t="0"/>
                  <wp:docPr id="1519040292"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60579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after="0" w:line="26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field length = 100</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6057900" cy="2108200"/>
                  <wp:effectExtent b="0" l="0" r="0" t="0"/>
                  <wp:docPr id="1519040293"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6057900" cy="2108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057900" cy="2933700"/>
                  <wp:effectExtent b="0" l="0" r="0" t="0"/>
                  <wp:docPr id="1519040294"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6057900" cy="2933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Page source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6057900" cy="3314700"/>
                  <wp:effectExtent b="0" l="0" r="0" t="0"/>
                  <wp:docPr id="1519040295"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6057900" cy="3314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057900" cy="1206500"/>
                  <wp:effectExtent b="0" l="0" r="0" t="0"/>
                  <wp:docPr id="1519040296"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6057900" cy="1206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057900" cy="3835400"/>
                  <wp:effectExtent b="0" l="0" r="0" t="0"/>
                  <wp:docPr id="1519040297"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6057900" cy="3835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057900" cy="3302000"/>
                  <wp:effectExtent b="0" l="0" r="0" t="0"/>
                  <wp:docPr id="1519040298"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6057900" cy="3302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057900" cy="3213100"/>
                  <wp:effectExtent b="0" l="0" r="0" t="0"/>
                  <wp:docPr id="1519040299"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6057900" cy="3213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with high security level also the character restriction is 10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6057900" cy="2819400"/>
                  <wp:effectExtent b="0" l="0" r="0" t="0"/>
                  <wp:docPr id="1519040300"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6057900" cy="2819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With &lt;script&gt;alert(xss)&lt;/alert&gt;</w:t>
            </w:r>
          </w:p>
          <w:p w:rsidR="00000000" w:rsidDel="00000000" w:rsidP="00000000" w:rsidRDefault="00000000" w:rsidRPr="00000000" w14:paraId="0000006C">
            <w:pPr>
              <w:widowControl w:val="0"/>
              <w:spacing w:after="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57900" cy="4648200"/>
                  <wp:effectExtent b="0" l="0" r="0" t="0"/>
                  <wp:docPr id="1519040281"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60579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after="0" w:line="26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widowControl w:val="0"/>
              <w:spacing w:after="0" w:line="26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widowControl w:val="0"/>
              <w:spacing w:after="0" w:line="26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widowControl w:val="0"/>
              <w:spacing w:after="0" w:line="26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widowControl w:val="0"/>
              <w:spacing w:after="0" w:line="26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widowControl w:val="0"/>
              <w:spacing w:after="0" w:line="264" w:lineRule="auto"/>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Since script tag does not change so using another tag &lt;img&gt;</w:t>
            </w:r>
            <w:r w:rsidDel="00000000" w:rsidR="00000000" w:rsidRPr="00000000">
              <w:rPr>
                <w:rFonts w:ascii="Times New Roman" w:cs="Times New Roman" w:eastAsia="Times New Roman" w:hAnsi="Times New Roman"/>
                <w:sz w:val="24"/>
                <w:szCs w:val="24"/>
              </w:rPr>
              <w:drawing>
                <wp:inline distB="114300" distT="114300" distL="114300" distR="114300">
                  <wp:extent cx="6057900" cy="1828800"/>
                  <wp:effectExtent b="0" l="0" r="0" t="0"/>
                  <wp:docPr id="1519040282"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6057900" cy="1828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057900" cy="3327400"/>
                  <wp:effectExtent b="0" l="0" r="0" t="0"/>
                  <wp:docPr id="1519040283"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6057900" cy="3327400"/>
                          </a:xfrm>
                          <a:prstGeom prst="rect"/>
                          <a:ln/>
                        </pic:spPr>
                      </pic:pic>
                    </a:graphicData>
                  </a:graphic>
                </wp:inline>
              </w:drawing>
            </w:r>
            <w:r w:rsidDel="00000000" w:rsidR="00000000" w:rsidRPr="00000000">
              <w:rPr>
                <w:rFonts w:ascii="Arial" w:cs="Arial" w:eastAsia="Arial" w:hAnsi="Arial"/>
                <w:rtl w:val="0"/>
              </w:rPr>
              <w:br w:type="textWrapping"/>
            </w:r>
          </w:p>
          <w:p w:rsidR="00000000" w:rsidDel="00000000" w:rsidP="00000000" w:rsidRDefault="00000000" w:rsidRPr="00000000" w14:paraId="00000073">
            <w:pPr>
              <w:widowControl w:val="0"/>
              <w:spacing w:after="0" w:line="264" w:lineRule="auto"/>
              <w:rPr>
                <w:rFonts w:ascii="Arial" w:cs="Arial" w:eastAsia="Arial" w:hAnsi="Arial"/>
              </w:rPr>
            </w:pPr>
            <w:r w:rsidDel="00000000" w:rsidR="00000000" w:rsidRPr="00000000">
              <w:rPr>
                <w:rFonts w:ascii="Arial" w:cs="Arial" w:eastAsia="Arial" w:hAnsi="Arial"/>
                <w:rtl w:val="0"/>
              </w:rPr>
              <w:t xml:space="preserve">Dvwa - cross site request forgery (CSRF)</w:t>
              <w:br w:type="textWrapping"/>
            </w:r>
            <w:r w:rsidDel="00000000" w:rsidR="00000000" w:rsidRPr="00000000">
              <w:rPr>
                <w:rFonts w:ascii="Arial" w:cs="Arial" w:eastAsia="Arial" w:hAnsi="Arial"/>
              </w:rPr>
              <w:drawing>
                <wp:inline distB="114300" distT="114300" distL="114300" distR="114300">
                  <wp:extent cx="5943600" cy="3124200"/>
                  <wp:effectExtent b="0" l="0" r="0" t="0"/>
                  <wp:docPr id="1519040284"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spacing w:after="0" w:line="264" w:lineRule="auto"/>
              <w:rPr>
                <w:rFonts w:ascii="Arial" w:cs="Arial" w:eastAsia="Arial" w:hAnsi="Arial"/>
              </w:rPr>
            </w:pPr>
            <w:r w:rsidDel="00000000" w:rsidR="00000000" w:rsidRPr="00000000">
              <w:rPr>
                <w:rtl w:val="0"/>
              </w:rPr>
            </w:r>
          </w:p>
          <w:p w:rsidR="00000000" w:rsidDel="00000000" w:rsidP="00000000" w:rsidRDefault="00000000" w:rsidRPr="00000000" w14:paraId="00000075">
            <w:pPr>
              <w:widowControl w:val="0"/>
              <w:spacing w:after="0" w:line="264" w:lineRule="auto"/>
              <w:rPr>
                <w:rFonts w:ascii="Arial" w:cs="Arial" w:eastAsia="Arial" w:hAnsi="Arial"/>
              </w:rPr>
            </w:pPr>
            <w:r w:rsidDel="00000000" w:rsidR="00000000" w:rsidRPr="00000000">
              <w:rPr>
                <w:rFonts w:ascii="Arial" w:cs="Arial" w:eastAsia="Arial" w:hAnsi="Arial"/>
                <w:rtl w:val="0"/>
              </w:rPr>
              <w:t xml:space="preserve">Admin password changed from password to pass</w:t>
            </w:r>
            <w:r w:rsidDel="00000000" w:rsidR="00000000" w:rsidRPr="00000000">
              <w:rPr>
                <w:rFonts w:ascii="Arial" w:cs="Arial" w:eastAsia="Arial" w:hAnsi="Arial"/>
              </w:rPr>
              <w:drawing>
                <wp:inline distB="114300" distT="114300" distL="114300" distR="114300">
                  <wp:extent cx="5943600" cy="3429000"/>
                  <wp:effectExtent b="0" l="0" r="0" t="0"/>
                  <wp:docPr id="1519040285"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943600" cy="3429000"/>
                          </a:xfrm>
                          <a:prstGeom prst="rect"/>
                          <a:ln/>
                        </pic:spPr>
                      </pic:pic>
                    </a:graphicData>
                  </a:graphic>
                </wp:inline>
              </w:drawing>
            </w:r>
            <w:r w:rsidDel="00000000" w:rsidR="00000000" w:rsidRPr="00000000">
              <w:rPr>
                <w:rFonts w:ascii="Arial" w:cs="Arial" w:eastAsia="Arial" w:hAnsi="Arial"/>
                <w:rtl w:val="0"/>
              </w:rPr>
              <w:br w:type="textWrapping"/>
            </w:r>
            <w:r w:rsidDel="00000000" w:rsidR="00000000" w:rsidRPr="00000000">
              <w:rPr>
                <w:rFonts w:ascii="Arial" w:cs="Arial" w:eastAsia="Arial" w:hAnsi="Arial"/>
              </w:rPr>
              <w:drawing>
                <wp:inline distB="114300" distT="114300" distL="114300" distR="114300">
                  <wp:extent cx="5562600" cy="3800475"/>
                  <wp:effectExtent b="0" l="0" r="0" t="0"/>
                  <wp:docPr id="1519040286"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562600" cy="380047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5657850" cy="4095750"/>
                  <wp:effectExtent b="0" l="0" r="0" t="0"/>
                  <wp:docPr id="1519040287"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565785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spacing w:after="0" w:line="264" w:lineRule="auto"/>
              <w:rPr>
                <w:rFonts w:ascii="Arial" w:cs="Arial" w:eastAsia="Arial" w:hAnsi="Arial"/>
              </w:rPr>
            </w:pPr>
            <w:r w:rsidDel="00000000" w:rsidR="00000000" w:rsidRPr="00000000">
              <w:rPr>
                <w:rtl w:val="0"/>
              </w:rPr>
            </w:r>
          </w:p>
          <w:p w:rsidR="00000000" w:rsidDel="00000000" w:rsidP="00000000" w:rsidRDefault="00000000" w:rsidRPr="00000000" w14:paraId="00000077">
            <w:pPr>
              <w:widowControl w:val="0"/>
              <w:spacing w:after="0" w:line="264" w:lineRule="auto"/>
              <w:rPr>
                <w:rFonts w:ascii="Arial" w:cs="Arial" w:eastAsia="Arial" w:hAnsi="Arial"/>
              </w:rPr>
            </w:pPr>
            <w:r w:rsidDel="00000000" w:rsidR="00000000" w:rsidRPr="00000000">
              <w:rPr>
                <w:rtl w:val="0"/>
              </w:rPr>
            </w:r>
          </w:p>
          <w:p w:rsidR="00000000" w:rsidDel="00000000" w:rsidP="00000000" w:rsidRDefault="00000000" w:rsidRPr="00000000" w14:paraId="00000078">
            <w:pPr>
              <w:spacing w:after="0" w:line="276" w:lineRule="auto"/>
              <w:rPr>
                <w:rFonts w:ascii="Arial" w:cs="Arial" w:eastAsia="Arial" w:hAnsi="Arial"/>
              </w:rPr>
            </w:pPr>
            <w:r w:rsidDel="00000000" w:rsidR="00000000" w:rsidRPr="00000000">
              <w:rPr>
                <w:rFonts w:ascii="Arial" w:cs="Arial" w:eastAsia="Arial" w:hAnsi="Arial"/>
                <w:rtl w:val="0"/>
              </w:rPr>
              <w:t xml:space="preserve">XSS Reflected:</w:t>
            </w:r>
          </w:p>
          <w:p w:rsidR="00000000" w:rsidDel="00000000" w:rsidP="00000000" w:rsidRDefault="00000000" w:rsidRPr="00000000" w14:paraId="0000007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7A">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340100"/>
                  <wp:effectExtent b="0" l="0" r="0" t="0"/>
                  <wp:docPr id="1519040288"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0" w:line="276" w:lineRule="auto"/>
              <w:rPr>
                <w:rFonts w:ascii="Arial" w:cs="Arial" w:eastAsia="Arial" w:hAnsi="Arial"/>
              </w:rPr>
            </w:pPr>
            <w:r w:rsidDel="00000000" w:rsidR="00000000" w:rsidRPr="00000000">
              <w:rPr>
                <w:rFonts w:ascii="Arial" w:cs="Arial" w:eastAsia="Arial" w:hAnsi="Arial"/>
                <w:rtl w:val="0"/>
              </w:rPr>
              <w:t xml:space="preserve">Received the dvwa xss reflected request with the name field as test</w:t>
            </w:r>
          </w:p>
          <w:p w:rsidR="00000000" w:rsidDel="00000000" w:rsidP="00000000" w:rsidRDefault="00000000" w:rsidRPr="00000000" w14:paraId="0000007C">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505200"/>
                  <wp:effectExtent b="0" l="0" r="0" t="0"/>
                  <wp:docPr id="1519040289"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7E">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327400"/>
                  <wp:effectExtent b="0" l="0" r="0" t="0"/>
                  <wp:docPr id="1519040290"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0">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327400"/>
                  <wp:effectExtent b="0" l="0" r="0" t="0"/>
                  <wp:docPr id="1519040271"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2">
            <w:pPr>
              <w:spacing w:after="0" w:line="276" w:lineRule="auto"/>
              <w:rPr>
                <w:rFonts w:ascii="Arial" w:cs="Arial" w:eastAsia="Arial" w:hAnsi="Arial"/>
              </w:rPr>
            </w:pPr>
            <w:r w:rsidDel="00000000" w:rsidR="00000000" w:rsidRPr="00000000">
              <w:rPr>
                <w:rFonts w:ascii="Arial" w:cs="Arial" w:eastAsia="Arial" w:hAnsi="Arial"/>
                <w:rtl w:val="0"/>
              </w:rPr>
              <w:t xml:space="preserve">Here changed the name field from test to a script payload for displaying an alert: &lt;script&gt;alert(‘XSS_ATTACK’)&lt;/script&gt;</w:t>
            </w:r>
          </w:p>
          <w:p w:rsidR="00000000" w:rsidDel="00000000" w:rsidP="00000000" w:rsidRDefault="00000000" w:rsidRPr="00000000" w14:paraId="00000083">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6311900"/>
                  <wp:effectExtent b="0" l="0" r="0" t="0"/>
                  <wp:docPr id="1519040272"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59436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2">
            <w:pPr>
              <w:spacing w:after="0" w:line="276" w:lineRule="auto"/>
              <w:rPr>
                <w:rFonts w:ascii="Arial" w:cs="Arial" w:eastAsia="Arial" w:hAnsi="Arial"/>
              </w:rPr>
            </w:pPr>
            <w:r w:rsidDel="00000000" w:rsidR="00000000" w:rsidRPr="00000000">
              <w:rPr>
                <w:rFonts w:ascii="Arial" w:cs="Arial" w:eastAsia="Arial" w:hAnsi="Arial"/>
                <w:rtl w:val="0"/>
              </w:rPr>
              <w:t xml:space="preserve">XSS Stored:</w:t>
            </w:r>
          </w:p>
          <w:p w:rsidR="00000000" w:rsidDel="00000000" w:rsidP="00000000" w:rsidRDefault="00000000" w:rsidRPr="00000000" w14:paraId="0000009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4">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162300"/>
                  <wp:effectExtent b="0" l="0" r="0" t="0"/>
                  <wp:docPr id="1519040273"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6">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340100"/>
                  <wp:effectExtent b="0" l="0" r="0" t="0"/>
                  <wp:docPr id="1519040274"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8">
            <w:pPr>
              <w:spacing w:after="0" w:line="276" w:lineRule="auto"/>
              <w:rPr>
                <w:rFonts w:ascii="Arial" w:cs="Arial" w:eastAsia="Arial" w:hAnsi="Arial"/>
              </w:rPr>
            </w:pPr>
            <w:r w:rsidDel="00000000" w:rsidR="00000000" w:rsidRPr="00000000">
              <w:rPr>
                <w:rFonts w:ascii="Arial" w:cs="Arial" w:eastAsia="Arial" w:hAnsi="Arial"/>
                <w:rtl w:val="0"/>
              </w:rPr>
              <w:t xml:space="preserve">Received dvwa xss stored request with txtname test1</w:t>
            </w:r>
          </w:p>
          <w:p w:rsidR="00000000" w:rsidDel="00000000" w:rsidP="00000000" w:rsidRDefault="00000000" w:rsidRPr="00000000" w14:paraId="00000099">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340100"/>
                  <wp:effectExtent b="0" l="0" r="0" t="0"/>
                  <wp:docPr id="1519040275"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B">
            <w:pPr>
              <w:spacing w:after="0" w:line="276" w:lineRule="auto"/>
              <w:rPr>
                <w:rFonts w:ascii="Arial" w:cs="Arial" w:eastAsia="Arial" w:hAnsi="Arial"/>
              </w:rPr>
            </w:pPr>
            <w:r w:rsidDel="00000000" w:rsidR="00000000" w:rsidRPr="00000000">
              <w:rPr>
                <w:rFonts w:ascii="Arial" w:cs="Arial" w:eastAsia="Arial" w:hAnsi="Arial"/>
                <w:rtl w:val="0"/>
              </w:rPr>
              <w:t xml:space="preserve">Received dvwa xss stored request with txtname test1</w:t>
            </w:r>
          </w:p>
          <w:p w:rsidR="00000000" w:rsidDel="00000000" w:rsidP="00000000" w:rsidRDefault="00000000" w:rsidRPr="00000000" w14:paraId="0000009C">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340100"/>
                  <wp:effectExtent b="0" l="0" r="0" t="0"/>
                  <wp:docPr id="1519040276"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276600"/>
                  <wp:effectExtent b="0" l="0" r="0" t="0"/>
                  <wp:docPr id="1519040277"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F">
            <w:pPr>
              <w:spacing w:after="0" w:line="331.2" w:lineRule="auto"/>
              <w:rPr>
                <w:rFonts w:ascii="Arial" w:cs="Arial" w:eastAsia="Arial" w:hAnsi="Arial"/>
              </w:rPr>
            </w:pPr>
            <w:r w:rsidDel="00000000" w:rsidR="00000000" w:rsidRPr="00000000">
              <w:rPr>
                <w:rtl w:val="0"/>
              </w:rPr>
            </w:r>
          </w:p>
          <w:p w:rsidR="00000000" w:rsidDel="00000000" w:rsidP="00000000" w:rsidRDefault="00000000" w:rsidRPr="00000000" w14:paraId="000000A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A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A2">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340100"/>
                  <wp:effectExtent b="0" l="0" r="0" t="0"/>
                  <wp:docPr id="1519040278" name="image2.png"/>
                  <a:graphic>
                    <a:graphicData uri="http://schemas.openxmlformats.org/drawingml/2006/picture">
                      <pic:pic>
                        <pic:nvPicPr>
                          <pic:cNvPr id="0" name="image2.png"/>
                          <pic:cNvPicPr preferRelativeResize="0"/>
                        </pic:nvPicPr>
                        <pic:blipFill>
                          <a:blip r:embed="rId5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A4">
            <w:pPr>
              <w:spacing w:after="0" w:line="276" w:lineRule="auto"/>
              <w:rPr>
                <w:rFonts w:ascii="Arial" w:cs="Arial" w:eastAsia="Arial" w:hAnsi="Arial"/>
              </w:rPr>
            </w:pPr>
            <w:r w:rsidDel="00000000" w:rsidR="00000000" w:rsidRPr="00000000">
              <w:rPr>
                <w:rFonts w:ascii="Arial" w:cs="Arial" w:eastAsia="Arial" w:hAnsi="Arial"/>
                <w:rtl w:val="0"/>
              </w:rPr>
              <w:t xml:space="preserve">Here changed the txtname field from test1 to a script payload for displaying alert: &lt;script&gt;alert(‘XSS_ATTACK’)&lt;/script&gt;</w:t>
            </w:r>
          </w:p>
          <w:p w:rsidR="00000000" w:rsidDel="00000000" w:rsidP="00000000" w:rsidRDefault="00000000" w:rsidRPr="00000000" w14:paraId="000000A5">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340100"/>
                  <wp:effectExtent b="0" l="0" r="0" t="0"/>
                  <wp:docPr id="1519040279" name="image16.png"/>
                  <a:graphic>
                    <a:graphicData uri="http://schemas.openxmlformats.org/drawingml/2006/picture">
                      <pic:pic>
                        <pic:nvPicPr>
                          <pic:cNvPr id="0" name="image16.png"/>
                          <pic:cNvPicPr preferRelativeResize="0"/>
                        </pic:nvPicPr>
                        <pic:blipFill>
                          <a:blip r:embed="rId5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A7">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340100"/>
                  <wp:effectExtent b="0" l="0" r="0" t="0"/>
                  <wp:docPr id="1519040280" name="image15.png"/>
                  <a:graphic>
                    <a:graphicData uri="http://schemas.openxmlformats.org/drawingml/2006/picture">
                      <pic:pic>
                        <pic:nvPicPr>
                          <pic:cNvPr id="0" name="image15.png"/>
                          <pic:cNvPicPr preferRelativeResize="0"/>
                        </pic:nvPicPr>
                        <pic:blipFill>
                          <a:blip r:embed="rId5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0"/>
              <w:spacing w:after="0" w:line="264"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9">
      <w:pPr>
        <w:spacing w:line="240" w:lineRule="auto"/>
        <w:ind w:hanging="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spacing w:line="240" w:lineRule="auto"/>
        <w:ind w:hanging="2"/>
        <w:rPr>
          <w:rFonts w:ascii="Times New Roman" w:cs="Times New Roman" w:eastAsia="Times New Roman" w:hAnsi="Times New Roman"/>
          <w:b w:val="1"/>
          <w:sz w:val="24"/>
          <w:szCs w:val="24"/>
        </w:rPr>
      </w:pPr>
      <w:r w:rsidDel="00000000" w:rsidR="00000000" w:rsidRPr="00000000">
        <w:rPr>
          <w:rtl w:val="0"/>
        </w:rPr>
      </w:r>
    </w:p>
    <w:tbl>
      <w:tblPr>
        <w:tblStyle w:val="Table11"/>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AB">
            <w:pPr>
              <w:widowControl w:val="0"/>
              <w:spacing w:after="0" w:line="264"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Conclusion:</w:t>
            </w:r>
            <w:r w:rsidDel="00000000" w:rsidR="00000000" w:rsidRPr="00000000">
              <w:rPr>
                <w:rtl w:val="0"/>
              </w:rPr>
            </w:r>
          </w:p>
        </w:tc>
      </w:tr>
      <w:tr>
        <w:trPr>
          <w:cantSplit w:val="0"/>
          <w:trHeight w:val="615" w:hRule="atLeast"/>
          <w:tblHeader w:val="0"/>
        </w:trPr>
        <w:tc>
          <w:tcPr/>
          <w:p w:rsidR="00000000" w:rsidDel="00000000" w:rsidP="00000000" w:rsidRDefault="00000000" w:rsidRPr="00000000" w14:paraId="000000AC">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explored vulnerabilities for web based applications through XSS attacks using DVWA &amp; Burpsuite.</w:t>
            </w:r>
          </w:p>
        </w:tc>
      </w:tr>
    </w:tbl>
    <w:p w:rsidR="00000000" w:rsidDel="00000000" w:rsidP="00000000" w:rsidRDefault="00000000" w:rsidRPr="00000000" w14:paraId="000000AD">
      <w:pPr>
        <w:spacing w:line="240" w:lineRule="auto"/>
        <w:ind w:hanging="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pacing w:line="240" w:lineRule="auto"/>
        <w:ind w:hanging="2"/>
        <w:rPr>
          <w:rFonts w:ascii="Times New Roman" w:cs="Times New Roman" w:eastAsia="Times New Roman" w:hAnsi="Times New Roman"/>
          <w:b w:val="1"/>
          <w:sz w:val="24"/>
          <w:szCs w:val="24"/>
        </w:rPr>
      </w:pPr>
      <w:r w:rsidDel="00000000" w:rsidR="00000000" w:rsidRPr="00000000">
        <w:rPr>
          <w:rtl w:val="0"/>
        </w:rPr>
      </w:r>
    </w:p>
    <w:sectPr>
      <w:headerReference r:id="rId60" w:type="default"/>
      <w:headerReference r:id="rId61" w:type="first"/>
      <w:headerReference r:id="rId62" w:type="even"/>
      <w:footerReference r:id="rId63" w:type="default"/>
      <w:footerReference r:id="rId64" w:type="first"/>
      <w:footerReference r:id="rId65" w:type="even"/>
      <w:pgSz w:h="16838" w:w="11906" w:orient="portrait"/>
      <w:pgMar w:bottom="810" w:top="1440" w:left="900" w:right="566" w:header="450"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Department of Computer Engineering           Information Security - Sem-VI  </w:t>
      <w:tab/>
      <w:t xml:space="preserve">                                          Jan-May 2025</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F">
    <w:pPr>
      <w:tabs>
        <w:tab w:val="left" w:leader="none" w:pos="2930"/>
      </w:tabs>
      <w:spacing w:after="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Pr>
      <w:drawing>
        <wp:inline distB="0" distT="0" distL="0" distR="0">
          <wp:extent cx="1421803" cy="416602"/>
          <wp:effectExtent b="0" l="0" r="0" t="0"/>
          <wp:docPr descr="A close up of a sign&#10;&#10;Description automatically generated" id="1519040303" name="image39.jpg"/>
          <a:graphic>
            <a:graphicData uri="http://schemas.openxmlformats.org/drawingml/2006/picture">
              <pic:pic>
                <pic:nvPicPr>
                  <pic:cNvPr descr="A close up of a sign&#10;&#10;Description automatically generated" id="0" name="image39.jpg"/>
                  <pic:cNvPicPr preferRelativeResize="0"/>
                </pic:nvPicPr>
                <pic:blipFill>
                  <a:blip r:embed="rId1"/>
                  <a:srcRect b="0" l="0" r="0" t="0"/>
                  <a:stretch>
                    <a:fillRect/>
                  </a:stretch>
                </pic:blipFill>
                <pic:spPr>
                  <a:xfrm>
                    <a:off x="0" y="0"/>
                    <a:ext cx="1421803" cy="416602"/>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c00000"/>
        <w:sz w:val="28"/>
        <w:szCs w:val="28"/>
        <w:rtl w:val="0"/>
      </w:rPr>
      <w:t xml:space="preserve">Somaiya Vidyavihar University</w:t>
      <w:tab/>
      <w:tab/>
      <w:tab/>
      <w:tab/>
    </w:r>
    <w:r w:rsidDel="00000000" w:rsidR="00000000" w:rsidRPr="00000000">
      <w:rPr>
        <w:rFonts w:ascii="Times New Roman" w:cs="Times New Roman" w:eastAsia="Times New Roman" w:hAnsi="Times New Roman"/>
        <w:sz w:val="24"/>
        <w:szCs w:val="24"/>
      </w:rPr>
      <w:drawing>
        <wp:inline distB="0" distT="0" distL="114300" distR="114300">
          <wp:extent cx="493747" cy="344866"/>
          <wp:effectExtent b="0" l="0" r="0" t="0"/>
          <wp:docPr id="1519040306" name="image21.png"/>
          <a:graphic>
            <a:graphicData uri="http://schemas.openxmlformats.org/drawingml/2006/picture">
              <pic:pic>
                <pic:nvPicPr>
                  <pic:cNvPr id="0" name="image21.png"/>
                  <pic:cNvPicPr preferRelativeResize="0"/>
                </pic:nvPicPr>
                <pic:blipFill>
                  <a:blip r:embed="rId2"/>
                  <a:srcRect b="0" l="0" r="0" t="0"/>
                  <a:stretch>
                    <a:fillRect/>
                  </a:stretch>
                </pic:blipFill>
                <pic:spPr>
                  <a:xfrm>
                    <a:off x="0" y="0"/>
                    <a:ext cx="493747" cy="344866"/>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0" w:lineRule="auto"/>
      <w:jc w:val="center"/>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b w:val="1"/>
        <w:color w:val="c00000"/>
        <w:sz w:val="28"/>
        <w:szCs w:val="28"/>
        <w:rtl w:val="0"/>
      </w:rPr>
      <w:t xml:space="preserve">K J Somaiya School of Engineering</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628" w:hanging="243"/>
      </w:pPr>
      <w:rPr>
        <w:u w:val="none"/>
      </w:rPr>
    </w:lvl>
    <w:lvl w:ilvl="1">
      <w:start w:val="1"/>
      <w:numFmt w:val="decimal"/>
      <w:lvlText w:val="%2."/>
      <w:lvlJc w:val="left"/>
      <w:pPr>
        <w:ind w:left="1108" w:hanging="363"/>
      </w:pPr>
      <w:rPr>
        <w:u w:val="none"/>
      </w:rPr>
    </w:lvl>
    <w:lvl w:ilvl="2">
      <w:start w:val="0"/>
      <w:numFmt w:val="bullet"/>
      <w:lvlText w:val="•"/>
      <w:lvlJc w:val="left"/>
      <w:pPr>
        <w:ind w:left="2110" w:hanging="363"/>
      </w:pPr>
      <w:rPr>
        <w:u w:val="none"/>
      </w:rPr>
    </w:lvl>
    <w:lvl w:ilvl="3">
      <w:start w:val="0"/>
      <w:numFmt w:val="bullet"/>
      <w:lvlText w:val="•"/>
      <w:lvlJc w:val="left"/>
      <w:pPr>
        <w:ind w:left="3120" w:hanging="363"/>
      </w:pPr>
      <w:rPr>
        <w:u w:val="none"/>
      </w:rPr>
    </w:lvl>
    <w:lvl w:ilvl="4">
      <w:start w:val="0"/>
      <w:numFmt w:val="bullet"/>
      <w:lvlText w:val="•"/>
      <w:lvlJc w:val="left"/>
      <w:pPr>
        <w:ind w:left="4130" w:hanging="363"/>
      </w:pPr>
      <w:rPr>
        <w:u w:val="none"/>
      </w:rPr>
    </w:lvl>
    <w:lvl w:ilvl="5">
      <w:start w:val="0"/>
      <w:numFmt w:val="bullet"/>
      <w:lvlText w:val="•"/>
      <w:lvlJc w:val="left"/>
      <w:pPr>
        <w:ind w:left="5140" w:hanging="363"/>
      </w:pPr>
      <w:rPr>
        <w:u w:val="none"/>
      </w:rPr>
    </w:lvl>
    <w:lvl w:ilvl="6">
      <w:start w:val="0"/>
      <w:numFmt w:val="bullet"/>
      <w:lvlText w:val="•"/>
      <w:lvlJc w:val="left"/>
      <w:pPr>
        <w:ind w:left="6150" w:hanging="363"/>
      </w:pPr>
      <w:rPr>
        <w:u w:val="none"/>
      </w:rPr>
    </w:lvl>
    <w:lvl w:ilvl="7">
      <w:start w:val="0"/>
      <w:numFmt w:val="bullet"/>
      <w:lvlText w:val="•"/>
      <w:lvlJc w:val="left"/>
      <w:pPr>
        <w:ind w:left="7160" w:hanging="363"/>
      </w:pPr>
      <w:rPr>
        <w:u w:val="none"/>
      </w:rPr>
    </w:lvl>
    <w:lvl w:ilvl="8">
      <w:start w:val="0"/>
      <w:numFmt w:val="bullet"/>
      <w:lvlText w:val="•"/>
      <w:lvlJc w:val="left"/>
      <w:pPr>
        <w:ind w:left="8170" w:hanging="363"/>
      </w:pPr>
      <w:rPr>
        <w:u w:val="none"/>
      </w:rPr>
    </w:lvl>
  </w:abstractNum>
  <w:abstractNum w:abstractNumId="3">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458" w:hanging="339"/>
      </w:pPr>
      <w:rPr>
        <w:u w:val="none"/>
      </w:rPr>
    </w:lvl>
    <w:lvl w:ilvl="1">
      <w:start w:val="0"/>
      <w:numFmt w:val="bullet"/>
      <w:lvlText w:val="•"/>
      <w:lvlJc w:val="left"/>
      <w:pPr>
        <w:ind w:left="1433" w:hanging="339"/>
      </w:pPr>
      <w:rPr>
        <w:u w:val="none"/>
      </w:rPr>
    </w:lvl>
    <w:lvl w:ilvl="2">
      <w:start w:val="0"/>
      <w:numFmt w:val="bullet"/>
      <w:lvlText w:val="•"/>
      <w:lvlJc w:val="left"/>
      <w:pPr>
        <w:ind w:left="2406" w:hanging="339"/>
      </w:pPr>
      <w:rPr>
        <w:u w:val="none"/>
      </w:rPr>
    </w:lvl>
    <w:lvl w:ilvl="3">
      <w:start w:val="0"/>
      <w:numFmt w:val="bullet"/>
      <w:lvlText w:val="•"/>
      <w:lvlJc w:val="left"/>
      <w:pPr>
        <w:ind w:left="3379" w:hanging="339"/>
      </w:pPr>
      <w:rPr>
        <w:u w:val="none"/>
      </w:rPr>
    </w:lvl>
    <w:lvl w:ilvl="4">
      <w:start w:val="0"/>
      <w:numFmt w:val="bullet"/>
      <w:lvlText w:val="•"/>
      <w:lvlJc w:val="left"/>
      <w:pPr>
        <w:ind w:left="4352" w:hanging="339"/>
      </w:pPr>
      <w:rPr>
        <w:u w:val="none"/>
      </w:rPr>
    </w:lvl>
    <w:lvl w:ilvl="5">
      <w:start w:val="0"/>
      <w:numFmt w:val="bullet"/>
      <w:lvlText w:val="•"/>
      <w:lvlJc w:val="left"/>
      <w:pPr>
        <w:ind w:left="5325" w:hanging="339"/>
      </w:pPr>
      <w:rPr>
        <w:u w:val="none"/>
      </w:rPr>
    </w:lvl>
    <w:lvl w:ilvl="6">
      <w:start w:val="0"/>
      <w:numFmt w:val="bullet"/>
      <w:lvlText w:val="•"/>
      <w:lvlJc w:val="left"/>
      <w:pPr>
        <w:ind w:left="6298" w:hanging="339"/>
      </w:pPr>
      <w:rPr>
        <w:u w:val="none"/>
      </w:rPr>
    </w:lvl>
    <w:lvl w:ilvl="7">
      <w:start w:val="0"/>
      <w:numFmt w:val="bullet"/>
      <w:lvlText w:val="•"/>
      <w:lvlJc w:val="left"/>
      <w:pPr>
        <w:ind w:left="7271" w:hanging="339"/>
      </w:pPr>
      <w:rPr>
        <w:u w:val="none"/>
      </w:rPr>
    </w:lvl>
    <w:lvl w:ilvl="8">
      <w:start w:val="0"/>
      <w:numFmt w:val="bullet"/>
      <w:lvlText w:val="•"/>
      <w:lvlJc w:val="left"/>
      <w:pPr>
        <w:ind w:left="8244" w:hanging="339"/>
      </w:pPr>
      <w:rPr>
        <w:u w:val="none"/>
      </w:rPr>
    </w:lvl>
  </w:abstractNum>
  <w:abstractNum w:abstractNumId="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767C3"/>
    <w:rPr>
      <w:rFonts w:cs="Mangal"/>
      <w:kern w:val="2"/>
      <w:szCs w:val="20"/>
      <w:lang w:bidi="mr-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0746A"/>
    <w:pPr>
      <w:ind w:left="720"/>
      <w:contextualSpacing w:val="1"/>
    </w:pPr>
    <w:rPr>
      <w:rFonts w:cstheme="minorBidi"/>
      <w:kern w:val="0"/>
      <w:szCs w:val="22"/>
      <w:lang w:bidi="ar-SA"/>
    </w:rPr>
  </w:style>
  <w:style w:type="paragraph" w:styleId="BalloonText">
    <w:name w:val="Balloon Text"/>
    <w:basedOn w:val="Normal"/>
    <w:link w:val="BalloonTextChar"/>
    <w:uiPriority w:val="99"/>
    <w:semiHidden w:val="1"/>
    <w:unhideWhenUsed w:val="1"/>
    <w:rsid w:val="00EC306E"/>
    <w:pPr>
      <w:spacing w:after="0" w:line="240" w:lineRule="auto"/>
    </w:pPr>
    <w:rPr>
      <w:rFonts w:ascii="Tahoma" w:cs="Tahoma" w:hAnsi="Tahoma"/>
      <w:kern w:val="0"/>
      <w:sz w:val="16"/>
      <w:szCs w:val="16"/>
      <w:lang w:bidi="ar-SA"/>
    </w:rPr>
  </w:style>
  <w:style w:type="character" w:styleId="BalloonTextChar" w:customStyle="1">
    <w:name w:val="Balloon Text Char"/>
    <w:basedOn w:val="DefaultParagraphFont"/>
    <w:link w:val="BalloonText"/>
    <w:uiPriority w:val="99"/>
    <w:semiHidden w:val="1"/>
    <w:rsid w:val="00EC306E"/>
    <w:rPr>
      <w:rFonts w:ascii="Tahoma" w:cs="Tahoma" w:hAnsi="Tahoma"/>
      <w:sz w:val="16"/>
      <w:szCs w:val="16"/>
    </w:rPr>
  </w:style>
  <w:style w:type="paragraph" w:styleId="Header">
    <w:name w:val="header"/>
    <w:basedOn w:val="Normal"/>
    <w:link w:val="HeaderChar"/>
    <w:uiPriority w:val="99"/>
    <w:unhideWhenUsed w:val="1"/>
    <w:rsid w:val="00451901"/>
    <w:pPr>
      <w:tabs>
        <w:tab w:val="center" w:pos="4513"/>
        <w:tab w:val="right" w:pos="9026"/>
      </w:tabs>
      <w:spacing w:after="0" w:line="240" w:lineRule="auto"/>
    </w:pPr>
    <w:rPr>
      <w:rFonts w:cstheme="minorBidi"/>
      <w:kern w:val="0"/>
      <w:szCs w:val="22"/>
      <w:lang w:bidi="ar-SA"/>
    </w:rPr>
  </w:style>
  <w:style w:type="character" w:styleId="HeaderChar" w:customStyle="1">
    <w:name w:val="Header Char"/>
    <w:basedOn w:val="DefaultParagraphFont"/>
    <w:link w:val="Header"/>
    <w:uiPriority w:val="99"/>
    <w:rsid w:val="00451901"/>
  </w:style>
  <w:style w:type="paragraph" w:styleId="Footer">
    <w:name w:val="footer"/>
    <w:basedOn w:val="Normal"/>
    <w:link w:val="FooterChar"/>
    <w:uiPriority w:val="99"/>
    <w:unhideWhenUsed w:val="1"/>
    <w:rsid w:val="00451901"/>
    <w:pPr>
      <w:tabs>
        <w:tab w:val="center" w:pos="4513"/>
        <w:tab w:val="right" w:pos="9026"/>
      </w:tabs>
      <w:spacing w:after="0" w:line="240" w:lineRule="auto"/>
    </w:pPr>
    <w:rPr>
      <w:rFonts w:cstheme="minorBidi"/>
      <w:kern w:val="0"/>
      <w:szCs w:val="22"/>
      <w:lang w:bidi="ar-SA"/>
    </w:rPr>
  </w:style>
  <w:style w:type="character" w:styleId="FooterChar" w:customStyle="1">
    <w:name w:val="Footer Char"/>
    <w:basedOn w:val="DefaultParagraphFont"/>
    <w:link w:val="Footer"/>
    <w:uiPriority w:val="99"/>
    <w:rsid w:val="00451901"/>
  </w:style>
  <w:style w:type="character" w:styleId="Hyperlink">
    <w:name w:val="Hyperlink"/>
    <w:basedOn w:val="DefaultParagraphFont"/>
    <w:uiPriority w:val="99"/>
    <w:unhideWhenUsed w:val="1"/>
    <w:rsid w:val="00710228"/>
    <w:rPr>
      <w:color w:val="0000ff" w:themeColor="hyperlink"/>
      <w:u w:val="single"/>
    </w:rPr>
  </w:style>
  <w:style w:type="paragraph" w:styleId="NormalWeb">
    <w:name w:val="Normal (Web)"/>
    <w:basedOn w:val="Normal"/>
    <w:uiPriority w:val="99"/>
    <w:rsid w:val="00172388"/>
    <w:pPr>
      <w:spacing w:after="0" w:before="280" w:line="240" w:lineRule="auto"/>
    </w:pPr>
    <w:rPr>
      <w:rFonts w:ascii="Times New Roman" w:cs="Times New Roman" w:eastAsia="Times New Roman" w:hAnsi="Times New Roman"/>
      <w:color w:val="000000"/>
      <w:kern w:val="0"/>
      <w:sz w:val="24"/>
      <w:szCs w:val="24"/>
      <w:lang w:bidi="ar-SA" w:eastAsia="zh-CN"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11.png"/><Relationship Id="rId41" Type="http://schemas.openxmlformats.org/officeDocument/2006/relationships/image" Target="media/image3.png"/><Relationship Id="rId44" Type="http://schemas.openxmlformats.org/officeDocument/2006/relationships/image" Target="media/image6.png"/><Relationship Id="rId43" Type="http://schemas.openxmlformats.org/officeDocument/2006/relationships/image" Target="media/image9.png"/><Relationship Id="rId46" Type="http://schemas.openxmlformats.org/officeDocument/2006/relationships/image" Target="media/image24.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dvwa.co.uk/" TargetMode="External"/><Relationship Id="rId48" Type="http://schemas.openxmlformats.org/officeDocument/2006/relationships/image" Target="media/image4.png"/><Relationship Id="rId47" Type="http://schemas.openxmlformats.org/officeDocument/2006/relationships/image" Target="media/image14.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5.png"/><Relationship Id="rId8" Type="http://schemas.openxmlformats.org/officeDocument/2006/relationships/image" Target="media/image46.png"/><Relationship Id="rId31" Type="http://schemas.openxmlformats.org/officeDocument/2006/relationships/image" Target="media/image27.png"/><Relationship Id="rId30" Type="http://schemas.openxmlformats.org/officeDocument/2006/relationships/image" Target="media/image19.png"/><Relationship Id="rId33" Type="http://schemas.openxmlformats.org/officeDocument/2006/relationships/image" Target="media/image20.png"/><Relationship Id="rId32" Type="http://schemas.openxmlformats.org/officeDocument/2006/relationships/image" Target="media/image32.png"/><Relationship Id="rId35" Type="http://schemas.openxmlformats.org/officeDocument/2006/relationships/image" Target="media/image29.png"/><Relationship Id="rId34" Type="http://schemas.openxmlformats.org/officeDocument/2006/relationships/image" Target="media/image33.png"/><Relationship Id="rId37" Type="http://schemas.openxmlformats.org/officeDocument/2006/relationships/image" Target="media/image31.png"/><Relationship Id="rId36" Type="http://schemas.openxmlformats.org/officeDocument/2006/relationships/image" Target="media/image34.png"/><Relationship Id="rId39" Type="http://schemas.openxmlformats.org/officeDocument/2006/relationships/image" Target="media/image37.png"/><Relationship Id="rId38" Type="http://schemas.openxmlformats.org/officeDocument/2006/relationships/image" Target="media/image23.png"/><Relationship Id="rId62" Type="http://schemas.openxmlformats.org/officeDocument/2006/relationships/header" Target="header3.xml"/><Relationship Id="rId61" Type="http://schemas.openxmlformats.org/officeDocument/2006/relationships/header" Target="header2.xml"/><Relationship Id="rId20" Type="http://schemas.openxmlformats.org/officeDocument/2006/relationships/image" Target="media/image38.png"/><Relationship Id="rId64" Type="http://schemas.openxmlformats.org/officeDocument/2006/relationships/footer" Target="footer2.xml"/><Relationship Id="rId63" Type="http://schemas.openxmlformats.org/officeDocument/2006/relationships/footer" Target="footer1.xml"/><Relationship Id="rId22" Type="http://schemas.openxmlformats.org/officeDocument/2006/relationships/image" Target="media/image43.png"/><Relationship Id="rId21" Type="http://schemas.openxmlformats.org/officeDocument/2006/relationships/image" Target="media/image42.png"/><Relationship Id="rId65" Type="http://schemas.openxmlformats.org/officeDocument/2006/relationships/footer" Target="footer3.xml"/><Relationship Id="rId24" Type="http://schemas.openxmlformats.org/officeDocument/2006/relationships/image" Target="media/image50.png"/><Relationship Id="rId23" Type="http://schemas.openxmlformats.org/officeDocument/2006/relationships/image" Target="media/image47.png"/><Relationship Id="rId60" Type="http://schemas.openxmlformats.org/officeDocument/2006/relationships/header" Target="header1.xml"/><Relationship Id="rId26" Type="http://schemas.openxmlformats.org/officeDocument/2006/relationships/image" Target="media/image44.png"/><Relationship Id="rId25" Type="http://schemas.openxmlformats.org/officeDocument/2006/relationships/image" Target="media/image52.png"/><Relationship Id="rId28" Type="http://schemas.openxmlformats.org/officeDocument/2006/relationships/image" Target="media/image51.png"/><Relationship Id="rId27" Type="http://schemas.openxmlformats.org/officeDocument/2006/relationships/image" Target="media/image48.png"/><Relationship Id="rId29" Type="http://schemas.openxmlformats.org/officeDocument/2006/relationships/image" Target="media/image49.png"/><Relationship Id="rId51" Type="http://schemas.openxmlformats.org/officeDocument/2006/relationships/image" Target="media/image10.png"/><Relationship Id="rId50" Type="http://schemas.openxmlformats.org/officeDocument/2006/relationships/image" Target="media/image17.png"/><Relationship Id="rId53" Type="http://schemas.openxmlformats.org/officeDocument/2006/relationships/image" Target="media/image8.png"/><Relationship Id="rId52" Type="http://schemas.openxmlformats.org/officeDocument/2006/relationships/image" Target="media/image13.png"/><Relationship Id="rId11" Type="http://schemas.openxmlformats.org/officeDocument/2006/relationships/hyperlink" Target="http://www.youtube.com/watch?v=ivvTrTie16I" TargetMode="External"/><Relationship Id="rId55" Type="http://schemas.openxmlformats.org/officeDocument/2006/relationships/image" Target="media/image7.png"/><Relationship Id="rId10" Type="http://schemas.openxmlformats.org/officeDocument/2006/relationships/hyperlink" Target="https://ensurtec.com/dvwa-part-2-exploiting-cross-site-scripting-xss-vulnerabilities/" TargetMode="External"/><Relationship Id="rId54" Type="http://schemas.openxmlformats.org/officeDocument/2006/relationships/image" Target="media/image5.png"/><Relationship Id="rId13" Type="http://schemas.openxmlformats.org/officeDocument/2006/relationships/image" Target="media/image28.png"/><Relationship Id="rId57" Type="http://schemas.openxmlformats.org/officeDocument/2006/relationships/image" Target="media/image2.png"/><Relationship Id="rId12" Type="http://schemas.openxmlformats.org/officeDocument/2006/relationships/image" Target="media/image45.jpg"/><Relationship Id="rId56" Type="http://schemas.openxmlformats.org/officeDocument/2006/relationships/image" Target="media/image12.png"/><Relationship Id="rId15" Type="http://schemas.openxmlformats.org/officeDocument/2006/relationships/image" Target="media/image40.png"/><Relationship Id="rId59" Type="http://schemas.openxmlformats.org/officeDocument/2006/relationships/image" Target="media/image15.png"/><Relationship Id="rId14" Type="http://schemas.openxmlformats.org/officeDocument/2006/relationships/image" Target="media/image26.png"/><Relationship Id="rId58" Type="http://schemas.openxmlformats.org/officeDocument/2006/relationships/image" Target="media/image16.png"/><Relationship Id="rId17" Type="http://schemas.openxmlformats.org/officeDocument/2006/relationships/image" Target="media/image41.png"/><Relationship Id="rId16" Type="http://schemas.openxmlformats.org/officeDocument/2006/relationships/image" Target="media/image25.png"/><Relationship Id="rId19" Type="http://schemas.openxmlformats.org/officeDocument/2006/relationships/image" Target="media/image30.png"/><Relationship Id="rId18"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9.jpg"/><Relationship Id="rId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mLnawikbOwFTKOjRlOnFv5zpCw==">CgMxLjAyCGguZ2pkZ3hzOAByITFtMDF4RnFPZkl5X2N5UGc3R3FRVXkxVnhWdmhCaUhmNQ==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2024-12-30T04:48:00Z</dcterms:created>
  <dc:creator>Admin;DHS</dc:creator>
</cp:coreProperties>
</file>