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41" w:rsidRDefault="000F78E8">
      <w:pPr>
        <w:pStyle w:val="Title"/>
      </w:pPr>
      <w:r>
        <w:t>DECAF Project</w:t>
      </w:r>
    </w:p>
    <w:p w:rsidR="008C7641" w:rsidRDefault="000F78E8">
      <w:pPr>
        <w:pStyle w:val="Heading1"/>
      </w:pPr>
      <w:r>
        <w:t>Lexical Phase</w:t>
      </w:r>
    </w:p>
    <w:p w:rsidR="000F78E8" w:rsidRDefault="000F78E8">
      <w:r>
        <w:t xml:space="preserve">The flex tool is used to generate the lexical analyzer for the project. It reads the </w:t>
      </w:r>
      <w:proofErr w:type="spellStart"/>
      <w:r>
        <w:t>decaf.l</w:t>
      </w:r>
      <w:proofErr w:type="spellEnd"/>
      <w:r>
        <w:t xml:space="preserve"> file as input and generates the </w:t>
      </w:r>
      <w:proofErr w:type="spellStart"/>
      <w:r>
        <w:t>lex.yy.c</w:t>
      </w:r>
      <w:proofErr w:type="spellEnd"/>
      <w:r>
        <w:t xml:space="preserve"> as the output file. The tokens are defined in the </w:t>
      </w:r>
      <w:proofErr w:type="spellStart"/>
      <w:r>
        <w:t>decaf.l</w:t>
      </w:r>
      <w:proofErr w:type="spellEnd"/>
      <w:r>
        <w:t xml:space="preserve"> file, which returns the token when the lexeme matches a particular pattern. The regex for handling comments is also declared in the same file.</w:t>
      </w:r>
    </w:p>
    <w:p w:rsidR="00327964" w:rsidRPr="00327964" w:rsidRDefault="00327964">
      <w:pPr>
        <w:rPr>
          <w:rFonts w:cstheme="minorHAnsi"/>
          <w:color w:val="252525"/>
          <w:sz w:val="21"/>
          <w:szCs w:val="21"/>
          <w:shd w:val="clear" w:color="auto" w:fill="FFFFFF"/>
        </w:rPr>
      </w:pPr>
      <w:r w:rsidRPr="00327964">
        <w:rPr>
          <w:rFonts w:cstheme="minorHAnsi"/>
          <w:color w:val="252525"/>
          <w:sz w:val="21"/>
          <w:szCs w:val="21"/>
          <w:shd w:val="clear" w:color="auto" w:fill="FFFFFF"/>
        </w:rPr>
        <w:t>The tokens recognized are: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&lt;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&lt;=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&lt;&gt;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&gt;</w:t>
      </w:r>
      <w:r w:rsidRPr="00327964">
        <w:rPr>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&gt;=</w:t>
      </w:r>
      <w:r w:rsidRPr="00327964">
        <w:rPr>
          <w:rFonts w:cstheme="minorHAnsi"/>
          <w:color w:val="252525"/>
          <w:sz w:val="21"/>
          <w:szCs w:val="21"/>
          <w:shd w:val="clear" w:color="auto" w:fill="FFFFFF"/>
        </w:rPr>
        <w:t>'; numbers:</w:t>
      </w:r>
      <w:r w:rsidRPr="00327964">
        <w:rPr>
          <w:rStyle w:val="apple-converted-space"/>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0-9 {0-9}</w:t>
      </w:r>
      <w:r w:rsidRPr="00327964">
        <w:rPr>
          <w:rFonts w:cstheme="minorHAnsi"/>
          <w:color w:val="252525"/>
          <w:sz w:val="21"/>
          <w:szCs w:val="21"/>
          <w:shd w:val="clear" w:color="auto" w:fill="FFFFFF"/>
        </w:rPr>
        <w:t>; identifiers:</w:t>
      </w:r>
      <w:r w:rsidRPr="00327964">
        <w:rPr>
          <w:rStyle w:val="apple-converted-space"/>
          <w:rFonts w:cstheme="minorHAnsi"/>
          <w:color w:val="252525"/>
          <w:sz w:val="21"/>
          <w:szCs w:val="21"/>
          <w:shd w:val="clear" w:color="auto" w:fill="FFFFFF"/>
        </w:rPr>
        <w:t> </w:t>
      </w:r>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a-</w:t>
      </w:r>
      <w:proofErr w:type="spellStart"/>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zA</w:t>
      </w:r>
      <w:proofErr w:type="spellEnd"/>
      <w:r w:rsidRPr="00327964">
        <w:rPr>
          <w:rStyle w:val="HTMLCode"/>
          <w:rFonts w:asciiTheme="minorHAnsi" w:eastAsiaTheme="minorEastAsia" w:hAnsiTheme="minorHAnsi" w:cstheme="minorHAnsi"/>
          <w:color w:val="000000"/>
          <w:sz w:val="21"/>
          <w:szCs w:val="21"/>
          <w:bdr w:val="single" w:sz="6" w:space="1" w:color="DDDDDD" w:frame="1"/>
          <w:shd w:val="clear" w:color="auto" w:fill="F9F9F9"/>
        </w:rPr>
        <w:t>-Z {a-zA-Z0-9}</w:t>
      </w:r>
      <w:r w:rsidRPr="00327964">
        <w:rPr>
          <w:rStyle w:val="apple-converted-space"/>
          <w:rFonts w:cstheme="minorHAnsi"/>
          <w:color w:val="252525"/>
          <w:sz w:val="21"/>
          <w:szCs w:val="21"/>
          <w:shd w:val="clear" w:color="auto" w:fill="FFFFFF"/>
        </w:rPr>
        <w:t> </w:t>
      </w:r>
      <w:r w:rsidRPr="00327964">
        <w:rPr>
          <w:rFonts w:cstheme="minorHAnsi"/>
          <w:color w:val="252525"/>
          <w:sz w:val="21"/>
          <w:szCs w:val="21"/>
          <w:shd w:val="clear" w:color="auto" w:fill="FFFFFF"/>
        </w:rPr>
        <w:t>and keywords.</w:t>
      </w:r>
    </w:p>
    <w:p w:rsidR="00327964" w:rsidRDefault="00327964">
      <w:pPr>
        <w:rPr>
          <w:rFonts w:cstheme="minorHAnsi"/>
          <w:color w:val="252525"/>
          <w:sz w:val="21"/>
          <w:szCs w:val="21"/>
          <w:shd w:val="clear" w:color="auto" w:fill="FFFFFF"/>
        </w:rPr>
      </w:pPr>
      <w:r w:rsidRPr="00327964">
        <w:rPr>
          <w:rFonts w:cstheme="minorHAnsi"/>
          <w:color w:val="252525"/>
          <w:sz w:val="21"/>
          <w:szCs w:val="21"/>
          <w:shd w:val="clear" w:color="auto" w:fill="FFFFFF"/>
        </w:rPr>
        <w:t>These programs perform character parsing and tokenizing via the use of a</w:t>
      </w:r>
      <w:r w:rsidRPr="00327964">
        <w:rPr>
          <w:rStyle w:val="apple-converted-space"/>
          <w:rFonts w:cstheme="minorHAnsi"/>
          <w:color w:val="252525"/>
          <w:sz w:val="21"/>
          <w:szCs w:val="21"/>
          <w:shd w:val="clear" w:color="auto" w:fill="FFFFFF"/>
        </w:rPr>
        <w:t> </w:t>
      </w:r>
      <w:r w:rsidRPr="00327964">
        <w:rPr>
          <w:rFonts w:cstheme="minorHAnsi"/>
          <w:sz w:val="21"/>
          <w:szCs w:val="21"/>
          <w:shd w:val="clear" w:color="auto" w:fill="FFFFFF"/>
        </w:rPr>
        <w:t>deterministic finite automaton</w:t>
      </w:r>
      <w:r w:rsidRPr="00327964">
        <w:rPr>
          <w:rStyle w:val="apple-converted-space"/>
          <w:rFonts w:cstheme="minorHAnsi"/>
          <w:color w:val="252525"/>
          <w:sz w:val="21"/>
          <w:szCs w:val="21"/>
          <w:shd w:val="clear" w:color="auto" w:fill="FFFFFF"/>
        </w:rPr>
        <w:t> </w:t>
      </w:r>
      <w:r w:rsidRPr="00327964">
        <w:rPr>
          <w:rFonts w:cstheme="minorHAnsi"/>
          <w:color w:val="252525"/>
          <w:sz w:val="21"/>
          <w:szCs w:val="21"/>
          <w:shd w:val="clear" w:color="auto" w:fill="FFFFFF"/>
        </w:rPr>
        <w:t>(DFA). A DFA is a theoretical machine accepting</w:t>
      </w:r>
      <w:r w:rsidRPr="00327964">
        <w:rPr>
          <w:rStyle w:val="apple-converted-space"/>
          <w:rFonts w:cstheme="minorHAnsi"/>
          <w:color w:val="252525"/>
          <w:sz w:val="21"/>
          <w:szCs w:val="21"/>
          <w:shd w:val="clear" w:color="auto" w:fill="FFFFFF"/>
        </w:rPr>
        <w:t> </w:t>
      </w:r>
      <w:r w:rsidRPr="00327964">
        <w:rPr>
          <w:rFonts w:cstheme="minorHAnsi"/>
          <w:sz w:val="21"/>
          <w:szCs w:val="21"/>
          <w:shd w:val="clear" w:color="auto" w:fill="FFFFFF"/>
        </w:rPr>
        <w:t>regular languages</w:t>
      </w:r>
      <w:r w:rsidRPr="00327964">
        <w:rPr>
          <w:rFonts w:cstheme="minorHAnsi"/>
          <w:color w:val="252525"/>
          <w:sz w:val="21"/>
          <w:szCs w:val="21"/>
          <w:shd w:val="clear" w:color="auto" w:fill="FFFFFF"/>
        </w:rPr>
        <w:t>. These machines are a subset of the collection of</w:t>
      </w:r>
      <w:r w:rsidRPr="00327964">
        <w:rPr>
          <w:rStyle w:val="apple-converted-space"/>
          <w:rFonts w:cstheme="minorHAnsi"/>
          <w:color w:val="252525"/>
          <w:sz w:val="21"/>
          <w:szCs w:val="21"/>
          <w:shd w:val="clear" w:color="auto" w:fill="FFFFFF"/>
        </w:rPr>
        <w:t> </w:t>
      </w:r>
      <w:r w:rsidRPr="00327964">
        <w:rPr>
          <w:rFonts w:cstheme="minorHAnsi"/>
          <w:sz w:val="21"/>
          <w:szCs w:val="21"/>
          <w:shd w:val="clear" w:color="auto" w:fill="FFFFFF"/>
        </w:rPr>
        <w:t>Turing machines</w:t>
      </w:r>
      <w:r w:rsidRPr="00327964">
        <w:rPr>
          <w:rFonts w:cstheme="minorHAnsi"/>
          <w:color w:val="252525"/>
          <w:sz w:val="21"/>
          <w:szCs w:val="21"/>
          <w:shd w:val="clear" w:color="auto" w:fill="FFFFFF"/>
        </w:rPr>
        <w:t>. DFAs are equivalent to</w:t>
      </w:r>
      <w:r w:rsidRPr="00327964">
        <w:rPr>
          <w:rStyle w:val="apple-converted-space"/>
          <w:rFonts w:cstheme="minorHAnsi"/>
          <w:color w:val="252525"/>
          <w:sz w:val="21"/>
          <w:szCs w:val="21"/>
          <w:shd w:val="clear" w:color="auto" w:fill="FFFFFF"/>
        </w:rPr>
        <w:t> </w:t>
      </w:r>
      <w:r w:rsidRPr="00327964">
        <w:rPr>
          <w:rFonts w:cstheme="minorHAnsi"/>
          <w:sz w:val="21"/>
          <w:szCs w:val="21"/>
          <w:shd w:val="clear" w:color="auto" w:fill="FFFFFF"/>
        </w:rPr>
        <w:t>read-only right moving Turing machines</w:t>
      </w:r>
      <w:r w:rsidRPr="00327964">
        <w:rPr>
          <w:rFonts w:cstheme="minorHAnsi"/>
          <w:color w:val="252525"/>
          <w:sz w:val="21"/>
          <w:szCs w:val="21"/>
          <w:shd w:val="clear" w:color="auto" w:fill="FFFFFF"/>
        </w:rPr>
        <w:t>. The syntax is based on the use of</w:t>
      </w:r>
      <w:r w:rsidRPr="00327964">
        <w:rPr>
          <w:rStyle w:val="apple-converted-space"/>
          <w:rFonts w:cstheme="minorHAnsi"/>
          <w:color w:val="252525"/>
          <w:sz w:val="21"/>
          <w:szCs w:val="21"/>
          <w:shd w:val="clear" w:color="auto" w:fill="FFFFFF"/>
        </w:rPr>
        <w:t> </w:t>
      </w:r>
      <w:r w:rsidRPr="00327964">
        <w:rPr>
          <w:rFonts w:cstheme="minorHAnsi"/>
          <w:sz w:val="21"/>
          <w:szCs w:val="21"/>
          <w:shd w:val="clear" w:color="auto" w:fill="FFFFFF"/>
        </w:rPr>
        <w:t>regular expressions</w:t>
      </w:r>
      <w:r w:rsidRPr="00327964">
        <w:rPr>
          <w:rFonts w:cstheme="minorHAnsi"/>
          <w:color w:val="252525"/>
          <w:sz w:val="21"/>
          <w:szCs w:val="21"/>
          <w:shd w:val="clear" w:color="auto" w:fill="FFFFFF"/>
        </w:rPr>
        <w:t>.</w:t>
      </w:r>
    </w:p>
    <w:p w:rsidR="000E59B3" w:rsidRDefault="000E59B3">
      <w:pPr>
        <w:rPr>
          <w:rFonts w:cstheme="minorHAnsi"/>
          <w:color w:val="252525"/>
          <w:sz w:val="21"/>
          <w:szCs w:val="21"/>
          <w:shd w:val="clear" w:color="auto" w:fill="FFFFFF"/>
        </w:rPr>
      </w:pPr>
      <w:r>
        <w:rPr>
          <w:rFonts w:cstheme="minorHAnsi"/>
          <w:color w:val="252525"/>
          <w:sz w:val="21"/>
          <w:szCs w:val="21"/>
          <w:shd w:val="clear" w:color="auto" w:fill="FFFFFF"/>
        </w:rPr>
        <w:t xml:space="preserve">Examples: </w:t>
      </w:r>
    </w:p>
    <w:p w:rsidR="000E59B3" w:rsidRPr="000E59B3" w:rsidRDefault="000E59B3" w:rsidP="000E59B3">
      <w:pPr>
        <w:rPr>
          <w:rFonts w:cstheme="minorHAnsi"/>
        </w:rPr>
      </w:pPr>
      <w:r w:rsidRPr="000E59B3">
        <w:rPr>
          <w:rFonts w:cstheme="minorHAnsi"/>
        </w:rPr>
        <w:t>The following flex input specifies a scanner which, when it encounters the string ‘username’ will replace it with the user's login name:</w:t>
      </w:r>
    </w:p>
    <w:p w:rsidR="000E59B3" w:rsidRPr="000E59B3" w:rsidRDefault="000E59B3" w:rsidP="000E59B3">
      <w:pPr>
        <w:pStyle w:val="ListParagraph"/>
        <w:numPr>
          <w:ilvl w:val="0"/>
          <w:numId w:val="13"/>
        </w:numPr>
        <w:rPr>
          <w:rFonts w:cstheme="minorHAnsi"/>
        </w:rPr>
      </w:pPr>
      <w:r w:rsidRPr="000E59B3">
        <w:rPr>
          <w:rFonts w:cstheme="minorHAnsi"/>
        </w:rPr>
        <w:t xml:space="preserve">         %%</w:t>
      </w:r>
    </w:p>
    <w:p w:rsidR="000E59B3" w:rsidRDefault="000E59B3" w:rsidP="000E59B3">
      <w:pPr>
        <w:rPr>
          <w:rFonts w:cstheme="minorHAnsi"/>
        </w:rPr>
      </w:pPr>
      <w:r w:rsidRPr="000E59B3">
        <w:rPr>
          <w:rFonts w:cstheme="minorHAnsi"/>
        </w:rPr>
        <w:t xml:space="preserve">         </w:t>
      </w:r>
      <w:proofErr w:type="gramStart"/>
      <w:r w:rsidRPr="000E59B3">
        <w:rPr>
          <w:rFonts w:cstheme="minorHAnsi"/>
        </w:rPr>
        <w:t>username</w:t>
      </w:r>
      <w:proofErr w:type="gramEnd"/>
      <w:r w:rsidRPr="000E59B3">
        <w:rPr>
          <w:rFonts w:cstheme="minorHAnsi"/>
        </w:rPr>
        <w:t xml:space="preserve">    </w:t>
      </w:r>
      <w:proofErr w:type="spellStart"/>
      <w:r w:rsidRPr="000E59B3">
        <w:rPr>
          <w:rFonts w:cstheme="minorHAnsi"/>
        </w:rPr>
        <w:t>printf</w:t>
      </w:r>
      <w:proofErr w:type="spellEnd"/>
      <w:r w:rsidRPr="000E59B3">
        <w:rPr>
          <w:rFonts w:cstheme="minorHAnsi"/>
        </w:rPr>
        <w:t xml:space="preserve">( "%s", </w:t>
      </w:r>
      <w:proofErr w:type="spellStart"/>
      <w:r w:rsidRPr="000E59B3">
        <w:rPr>
          <w:rFonts w:cstheme="minorHAnsi"/>
        </w:rPr>
        <w:t>getlogin</w:t>
      </w:r>
      <w:proofErr w:type="spellEnd"/>
      <w:r w:rsidRPr="000E59B3">
        <w:rPr>
          <w:rFonts w:cstheme="minorHAnsi"/>
        </w:rPr>
        <w:t>() );</w:t>
      </w:r>
    </w:p>
    <w:p w:rsidR="000E59B3" w:rsidRDefault="000E59B3" w:rsidP="000E59B3">
      <w:pPr>
        <w:rPr>
          <w:rFonts w:cstheme="minorHAnsi"/>
        </w:rPr>
      </w:pPr>
    </w:p>
    <w:p w:rsidR="000E59B3" w:rsidRPr="000E59B3" w:rsidRDefault="000E59B3" w:rsidP="000E59B3">
      <w:pPr>
        <w:pStyle w:val="ListParagraph"/>
        <w:numPr>
          <w:ilvl w:val="0"/>
          <w:numId w:val="13"/>
        </w:numPr>
        <w:rPr>
          <w:rFonts w:cstheme="minorHAnsi"/>
        </w:rPr>
      </w:pPr>
      <w:proofErr w:type="spellStart"/>
      <w:r w:rsidRPr="000E59B3">
        <w:rPr>
          <w:rFonts w:cstheme="minorHAnsi"/>
        </w:rPr>
        <w:t>int</w:t>
      </w:r>
      <w:proofErr w:type="spellEnd"/>
      <w:r w:rsidRPr="000E59B3">
        <w:rPr>
          <w:rFonts w:cstheme="minorHAnsi"/>
        </w:rPr>
        <w:t xml:space="preserve"> </w:t>
      </w:r>
      <w:proofErr w:type="spellStart"/>
      <w:r w:rsidRPr="000E59B3">
        <w:rPr>
          <w:rFonts w:cstheme="minorHAnsi"/>
        </w:rPr>
        <w:t>num_lines</w:t>
      </w:r>
      <w:proofErr w:type="spellEnd"/>
      <w:r w:rsidRPr="000E59B3">
        <w:rPr>
          <w:rFonts w:cstheme="minorHAnsi"/>
        </w:rPr>
        <w:t xml:space="preserve"> = 0, </w:t>
      </w:r>
      <w:proofErr w:type="spellStart"/>
      <w:r w:rsidRPr="000E59B3">
        <w:rPr>
          <w:rFonts w:cstheme="minorHAnsi"/>
        </w:rPr>
        <w:t>num_chars</w:t>
      </w:r>
      <w:proofErr w:type="spellEnd"/>
      <w:r w:rsidRPr="000E59B3">
        <w:rPr>
          <w:rFonts w:cstheme="minorHAnsi"/>
        </w:rPr>
        <w:t xml:space="preserve"> = 0;</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\n      ++</w:t>
      </w:r>
      <w:proofErr w:type="spellStart"/>
      <w:r w:rsidRPr="000E59B3">
        <w:rPr>
          <w:rFonts w:cstheme="minorHAnsi"/>
        </w:rPr>
        <w:t>num_lines</w:t>
      </w:r>
      <w:proofErr w:type="spellEnd"/>
      <w:r w:rsidRPr="000E59B3">
        <w:rPr>
          <w:rFonts w:cstheme="minorHAnsi"/>
        </w:rPr>
        <w:t>; ++</w:t>
      </w:r>
      <w:proofErr w:type="spellStart"/>
      <w:r w:rsidRPr="000E59B3">
        <w:rPr>
          <w:rFonts w:cstheme="minorHAnsi"/>
        </w:rPr>
        <w:t>num_chars</w:t>
      </w:r>
      <w:proofErr w:type="spellEnd"/>
      <w:r w:rsidRPr="000E59B3">
        <w:rPr>
          <w:rFonts w:cstheme="minorHAnsi"/>
        </w:rPr>
        <w:t>;</w:t>
      </w:r>
    </w:p>
    <w:p w:rsidR="000E59B3" w:rsidRPr="000E59B3" w:rsidRDefault="000E59B3" w:rsidP="000E59B3">
      <w:pPr>
        <w:rPr>
          <w:rFonts w:cstheme="minorHAnsi"/>
        </w:rPr>
      </w:pPr>
      <w:r w:rsidRPr="000E59B3">
        <w:rPr>
          <w:rFonts w:cstheme="minorHAnsi"/>
        </w:rPr>
        <w:t xml:space="preserve">         .       ++</w:t>
      </w:r>
      <w:proofErr w:type="spellStart"/>
      <w:r w:rsidRPr="000E59B3">
        <w:rPr>
          <w:rFonts w:cstheme="minorHAnsi"/>
        </w:rPr>
        <w:t>num_chars</w:t>
      </w:r>
      <w:proofErr w:type="spellEnd"/>
      <w:r w:rsidRPr="000E59B3">
        <w:rPr>
          <w:rFonts w:cstheme="minorHAnsi"/>
        </w:rPr>
        <w:t>;</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w:t>
      </w:r>
      <w:proofErr w:type="spellStart"/>
      <w:proofErr w:type="gramStart"/>
      <w:r w:rsidRPr="000E59B3">
        <w:rPr>
          <w:rFonts w:cstheme="minorHAnsi"/>
        </w:rPr>
        <w:t>int</w:t>
      </w:r>
      <w:proofErr w:type="spellEnd"/>
      <w:proofErr w:type="gramEnd"/>
      <w:r w:rsidRPr="000E59B3">
        <w:rPr>
          <w:rFonts w:cstheme="minorHAnsi"/>
        </w:rPr>
        <w:t xml:space="preserve"> main()</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r w:rsidRPr="000E59B3">
        <w:rPr>
          <w:rFonts w:cstheme="minorHAnsi"/>
        </w:rPr>
        <w:t xml:space="preserve">                 </w:t>
      </w:r>
      <w:proofErr w:type="spellStart"/>
      <w:proofErr w:type="gramStart"/>
      <w:r w:rsidRPr="000E59B3">
        <w:rPr>
          <w:rFonts w:cstheme="minorHAnsi"/>
        </w:rPr>
        <w:t>yylex</w:t>
      </w:r>
      <w:proofErr w:type="spellEnd"/>
      <w:r w:rsidRPr="000E59B3">
        <w:rPr>
          <w:rFonts w:cstheme="minorHAnsi"/>
        </w:rPr>
        <w:t>(</w:t>
      </w:r>
      <w:proofErr w:type="gramEnd"/>
      <w:r w:rsidRPr="000E59B3">
        <w:rPr>
          <w:rFonts w:cstheme="minorHAnsi"/>
        </w:rPr>
        <w:t>);</w:t>
      </w:r>
    </w:p>
    <w:p w:rsidR="000E59B3" w:rsidRPr="000E59B3" w:rsidRDefault="000E59B3" w:rsidP="000E59B3">
      <w:pPr>
        <w:rPr>
          <w:rFonts w:cstheme="minorHAnsi"/>
        </w:rPr>
      </w:pPr>
      <w:r w:rsidRPr="000E59B3">
        <w:rPr>
          <w:rFonts w:cstheme="minorHAnsi"/>
        </w:rPr>
        <w:t xml:space="preserve">                 </w:t>
      </w:r>
      <w:proofErr w:type="spellStart"/>
      <w:proofErr w:type="gramStart"/>
      <w:r w:rsidRPr="000E59B3">
        <w:rPr>
          <w:rFonts w:cstheme="minorHAnsi"/>
        </w:rPr>
        <w:t>printf</w:t>
      </w:r>
      <w:proofErr w:type="spellEnd"/>
      <w:r w:rsidRPr="000E59B3">
        <w:rPr>
          <w:rFonts w:cstheme="minorHAnsi"/>
        </w:rPr>
        <w:t>(</w:t>
      </w:r>
      <w:proofErr w:type="gramEnd"/>
      <w:r w:rsidRPr="000E59B3">
        <w:rPr>
          <w:rFonts w:cstheme="minorHAnsi"/>
        </w:rPr>
        <w:t xml:space="preserve"> "# of lines = %d, # of chars = %d\n",</w:t>
      </w:r>
    </w:p>
    <w:p w:rsidR="000E59B3" w:rsidRPr="000E59B3" w:rsidRDefault="000E59B3" w:rsidP="000E59B3">
      <w:pPr>
        <w:rPr>
          <w:rFonts w:cstheme="minorHAnsi"/>
        </w:rPr>
      </w:pPr>
      <w:r w:rsidRPr="000E59B3">
        <w:rPr>
          <w:rFonts w:cstheme="minorHAnsi"/>
        </w:rPr>
        <w:lastRenderedPageBreak/>
        <w:t xml:space="preserve">                         </w:t>
      </w:r>
      <w:proofErr w:type="spellStart"/>
      <w:r w:rsidRPr="000E59B3">
        <w:rPr>
          <w:rFonts w:cstheme="minorHAnsi"/>
        </w:rPr>
        <w:t>num_lines</w:t>
      </w:r>
      <w:proofErr w:type="spellEnd"/>
      <w:r w:rsidRPr="000E59B3">
        <w:rPr>
          <w:rFonts w:cstheme="minorHAnsi"/>
        </w:rPr>
        <w:t xml:space="preserve">, </w:t>
      </w:r>
      <w:proofErr w:type="spellStart"/>
      <w:r w:rsidRPr="000E59B3">
        <w:rPr>
          <w:rFonts w:cstheme="minorHAnsi"/>
        </w:rPr>
        <w:t>num_</w:t>
      </w:r>
      <w:proofErr w:type="gramStart"/>
      <w:r w:rsidRPr="000E59B3">
        <w:rPr>
          <w:rFonts w:cstheme="minorHAnsi"/>
        </w:rPr>
        <w:t>chars</w:t>
      </w:r>
      <w:proofErr w:type="spellEnd"/>
      <w:r w:rsidRPr="000E59B3">
        <w:rPr>
          <w:rFonts w:cstheme="minorHAnsi"/>
        </w:rPr>
        <w:t xml:space="preserve"> )</w:t>
      </w:r>
      <w:proofErr w:type="gramEnd"/>
      <w:r w:rsidRPr="000E59B3">
        <w:rPr>
          <w:rFonts w:cstheme="minorHAnsi"/>
        </w:rPr>
        <w:t>;</w:t>
      </w:r>
    </w:p>
    <w:p w:rsidR="000E59B3" w:rsidRPr="000E59B3" w:rsidRDefault="000E59B3" w:rsidP="000E59B3">
      <w:pPr>
        <w:rPr>
          <w:rFonts w:cstheme="minorHAnsi"/>
        </w:rPr>
      </w:pPr>
      <w:r w:rsidRPr="000E59B3">
        <w:rPr>
          <w:rFonts w:cstheme="minorHAnsi"/>
        </w:rPr>
        <w:t xml:space="preserve">                 }</w:t>
      </w:r>
    </w:p>
    <w:p w:rsidR="000E59B3" w:rsidRPr="000E59B3" w:rsidRDefault="000E59B3" w:rsidP="000E59B3">
      <w:pPr>
        <w:rPr>
          <w:rFonts w:cstheme="minorHAnsi"/>
        </w:rPr>
      </w:pPr>
    </w:p>
    <w:p w:rsidR="000E59B3" w:rsidRPr="00327964" w:rsidRDefault="000E59B3" w:rsidP="000E59B3">
      <w:pPr>
        <w:rPr>
          <w:rFonts w:cstheme="minorHAnsi"/>
        </w:rPr>
      </w:pPr>
      <w:r w:rsidRPr="000E59B3">
        <w:rPr>
          <w:rFonts w:cstheme="minorHAnsi"/>
        </w:rPr>
        <w:t xml:space="preserve">This scanner counts the number of characters and the number of lines in its input. It produces no output other than the final report on the character and line counts. The first line declares two </w:t>
      </w:r>
      <w:proofErr w:type="spellStart"/>
      <w:r w:rsidRPr="000E59B3">
        <w:rPr>
          <w:rFonts w:cstheme="minorHAnsi"/>
        </w:rPr>
        <w:t>globals</w:t>
      </w:r>
      <w:proofErr w:type="spellEnd"/>
      <w:r w:rsidRPr="000E59B3">
        <w:rPr>
          <w:rFonts w:cstheme="minorHAnsi"/>
        </w:rPr>
        <w:t xml:space="preserve">, </w:t>
      </w:r>
      <w:proofErr w:type="spellStart"/>
      <w:r w:rsidRPr="000E59B3">
        <w:rPr>
          <w:rFonts w:cstheme="minorHAnsi"/>
        </w:rPr>
        <w:t>num_lines</w:t>
      </w:r>
      <w:proofErr w:type="spellEnd"/>
      <w:r w:rsidRPr="000E59B3">
        <w:rPr>
          <w:rFonts w:cstheme="minorHAnsi"/>
        </w:rPr>
        <w:t xml:space="preserve"> and </w:t>
      </w:r>
      <w:proofErr w:type="spellStart"/>
      <w:r w:rsidRPr="000E59B3">
        <w:rPr>
          <w:rFonts w:cstheme="minorHAnsi"/>
        </w:rPr>
        <w:t>num_chars</w:t>
      </w:r>
      <w:proofErr w:type="spellEnd"/>
      <w:r w:rsidRPr="000E59B3">
        <w:rPr>
          <w:rFonts w:cstheme="minorHAnsi"/>
        </w:rPr>
        <w:t xml:space="preserve">, which are accessible both inside </w:t>
      </w:r>
      <w:proofErr w:type="spellStart"/>
      <w:proofErr w:type="gramStart"/>
      <w:r w:rsidRPr="000E59B3">
        <w:rPr>
          <w:rFonts w:cstheme="minorHAnsi"/>
        </w:rPr>
        <w:t>yylex</w:t>
      </w:r>
      <w:proofErr w:type="spellEnd"/>
      <w:r w:rsidRPr="000E59B3">
        <w:rPr>
          <w:rFonts w:cstheme="minorHAnsi"/>
        </w:rPr>
        <w:t>(</w:t>
      </w:r>
      <w:proofErr w:type="gramEnd"/>
      <w:r w:rsidRPr="000E59B3">
        <w:rPr>
          <w:rFonts w:cstheme="minorHAnsi"/>
        </w:rPr>
        <w:t>) and in the main() routine declared after the second ‘%%’. There are two rules, one which matches a newline (‘\n’) and increments both the line count and the character count, and one which matches any character other than a newline (indicated by the ‘.’ regular expression).</w:t>
      </w:r>
    </w:p>
    <w:p w:rsidR="000F78E8" w:rsidRDefault="000F78E8" w:rsidP="000F78E8">
      <w:pPr>
        <w:pStyle w:val="Heading1"/>
      </w:pPr>
      <w:r>
        <w:t>Syntax Phase</w:t>
      </w:r>
    </w:p>
    <w:p w:rsidR="00327964" w:rsidRPr="00327964" w:rsidRDefault="000F78E8" w:rsidP="00327964">
      <w:r>
        <w:t xml:space="preserve">The bison tool is used </w:t>
      </w:r>
      <w:r w:rsidR="00327964">
        <w:t xml:space="preserve">to create the </w:t>
      </w:r>
      <w:proofErr w:type="spellStart"/>
      <w:r w:rsidR="00327964">
        <w:t>decaf.tab.c</w:t>
      </w:r>
      <w:proofErr w:type="spellEnd"/>
      <w:r w:rsidR="00327964">
        <w:t xml:space="preserve"> and the </w:t>
      </w:r>
      <w:proofErr w:type="spellStart"/>
      <w:r w:rsidR="00327964">
        <w:t>decaf.h</w:t>
      </w:r>
      <w:proofErr w:type="spellEnd"/>
      <w:r w:rsidR="00327964">
        <w:t xml:space="preserve"> file from the </w:t>
      </w:r>
      <w:proofErr w:type="spellStart"/>
      <w:r w:rsidR="00327964">
        <w:t>decaf.y</w:t>
      </w:r>
      <w:proofErr w:type="spellEnd"/>
      <w:r w:rsidR="00327964">
        <w:t xml:space="preserve"> file. It contains the </w:t>
      </w:r>
      <w:proofErr w:type="spellStart"/>
      <w:proofErr w:type="gramStart"/>
      <w:r w:rsidR="00327964">
        <w:t>yy.parse</w:t>
      </w:r>
      <w:proofErr w:type="spellEnd"/>
      <w:r w:rsidR="00327964">
        <w:t>(</w:t>
      </w:r>
      <w:proofErr w:type="gramEnd"/>
      <w:r w:rsidR="00327964">
        <w:t xml:space="preserve">) function which in turn calls the </w:t>
      </w:r>
      <w:proofErr w:type="spellStart"/>
      <w:r w:rsidR="00327964">
        <w:t>yylex</w:t>
      </w:r>
      <w:proofErr w:type="spellEnd"/>
      <w:r w:rsidR="00327964">
        <w:t xml:space="preserve">() function for fetching tokens, then matches the tokens to the grammar to assure the syntactic correctness of the program. </w:t>
      </w:r>
      <w:r w:rsidR="00327964" w:rsidRPr="00327964">
        <w:t>The tokens needed by the Bison parser will be generated using flex.</w:t>
      </w:r>
      <w:r w:rsidR="00327964">
        <w:t xml:space="preserve"> </w:t>
      </w:r>
      <w:r w:rsidR="00327964" w:rsidRPr="00327964">
        <w:t xml:space="preserve">Since the tokens are provided by flex we must provide the means to communicate between the parser and the </w:t>
      </w:r>
      <w:proofErr w:type="spellStart"/>
      <w:r w:rsidR="00327964" w:rsidRPr="00327964">
        <w:t>lexer</w:t>
      </w:r>
      <w:proofErr w:type="spellEnd"/>
      <w:r w:rsidR="00327964" w:rsidRPr="00327964">
        <w:t>. The data type used for communication, </w:t>
      </w:r>
      <w:r w:rsidR="00327964" w:rsidRPr="00327964">
        <w:rPr>
          <w:i/>
          <w:iCs/>
        </w:rPr>
        <w:t>YYSTYPE</w:t>
      </w:r>
      <w:r w:rsidR="00327964" w:rsidRPr="00327964">
        <w:t>, is set using Bison's </w:t>
      </w:r>
      <w:r w:rsidR="00327964" w:rsidRPr="00327964">
        <w:rPr>
          <w:i/>
          <w:iCs/>
        </w:rPr>
        <w:t>%union</w:t>
      </w:r>
      <w:r w:rsidR="00327964" w:rsidRPr="00327964">
        <w:t> declaration.</w:t>
      </w:r>
    </w:p>
    <w:p w:rsidR="000E59B3" w:rsidRDefault="00327964" w:rsidP="00327964">
      <w:r w:rsidRPr="00327964">
        <w:t xml:space="preserve">Since in this sample we use the reentrant version of both flex and </w:t>
      </w:r>
      <w:proofErr w:type="spellStart"/>
      <w:r w:rsidRPr="00327964">
        <w:t>yacc</w:t>
      </w:r>
      <w:proofErr w:type="spellEnd"/>
      <w:r w:rsidRPr="00327964">
        <w:t xml:space="preserve"> we are forced to provide parameters for the </w:t>
      </w:r>
      <w:proofErr w:type="spellStart"/>
      <w:r w:rsidRPr="00327964">
        <w:rPr>
          <w:i/>
          <w:iCs/>
        </w:rPr>
        <w:t>yylex</w:t>
      </w:r>
      <w:proofErr w:type="spellEnd"/>
      <w:r w:rsidRPr="00327964">
        <w:t> function, when called from </w:t>
      </w:r>
      <w:proofErr w:type="spellStart"/>
      <w:r w:rsidRPr="00327964">
        <w:rPr>
          <w:i/>
          <w:iCs/>
        </w:rPr>
        <w:t>yyparse</w:t>
      </w:r>
      <w:proofErr w:type="spellEnd"/>
      <w:r w:rsidRPr="00327964">
        <w:t>. This is done through Bison's </w:t>
      </w:r>
      <w:r w:rsidRPr="00327964">
        <w:rPr>
          <w:i/>
          <w:iCs/>
        </w:rPr>
        <w:t>%</w:t>
      </w:r>
      <w:proofErr w:type="spellStart"/>
      <w:r w:rsidRPr="00327964">
        <w:rPr>
          <w:i/>
          <w:iCs/>
        </w:rPr>
        <w:t>lex-param</w:t>
      </w:r>
      <w:proofErr w:type="spellEnd"/>
      <w:r w:rsidRPr="00327964">
        <w:t> and </w:t>
      </w:r>
      <w:r w:rsidRPr="00327964">
        <w:rPr>
          <w:i/>
          <w:iCs/>
        </w:rPr>
        <w:t>%parse-</w:t>
      </w:r>
      <w:proofErr w:type="spellStart"/>
      <w:r w:rsidRPr="00327964">
        <w:rPr>
          <w:i/>
          <w:iCs/>
        </w:rPr>
        <w:t>param</w:t>
      </w:r>
      <w:proofErr w:type="spellEnd"/>
      <w:r w:rsidRPr="00327964">
        <w:t> declarations.</w:t>
      </w:r>
      <w:r w:rsidR="000E59B3">
        <w:t xml:space="preserve"> </w:t>
      </w:r>
    </w:p>
    <w:p w:rsidR="00327964" w:rsidRPr="00327964" w:rsidRDefault="000E59B3" w:rsidP="00327964">
      <w:r w:rsidRPr="000E59B3">
        <w:t xml:space="preserve">Important </w:t>
      </w:r>
      <w:r>
        <w:t>data structure and functions:</w:t>
      </w:r>
      <w:bookmarkStart w:id="0" w:name="_GoBack"/>
      <w:bookmarkEnd w:id="0"/>
      <w:r w:rsidRPr="000E59B3">
        <w:t>  </w:t>
      </w:r>
      <w:proofErr w:type="spellStart"/>
      <w:r w:rsidRPr="000E59B3">
        <w:t>yylval</w:t>
      </w:r>
      <w:proofErr w:type="spellEnd"/>
      <w:r w:rsidRPr="000E59B3">
        <w:t xml:space="preserve">, YYSTYPE, </w:t>
      </w:r>
      <w:proofErr w:type="spellStart"/>
      <w:proofErr w:type="gramStart"/>
      <w:r w:rsidRPr="000E59B3">
        <w:t>yyerror</w:t>
      </w:r>
      <w:proofErr w:type="spellEnd"/>
      <w:r w:rsidRPr="000E59B3">
        <w:t>(</w:t>
      </w:r>
      <w:proofErr w:type="gramEnd"/>
      <w:r w:rsidRPr="000E59B3">
        <w:t xml:space="preserve">), </w:t>
      </w:r>
      <w:proofErr w:type="spellStart"/>
      <w:r w:rsidRPr="000E59B3">
        <w:t>yyparse</w:t>
      </w:r>
      <w:proofErr w:type="spellEnd"/>
      <w:r w:rsidRPr="000E59B3">
        <w:t>()</w:t>
      </w:r>
    </w:p>
    <w:p w:rsidR="000F78E8" w:rsidRDefault="000F78E8"/>
    <w:p w:rsidR="000E59B3" w:rsidRDefault="000E59B3">
      <w:r>
        <w:rPr>
          <w:noProof/>
          <w:lang w:eastAsia="en-US"/>
        </w:rPr>
        <w:drawing>
          <wp:inline distT="0" distB="0" distL="0" distR="0">
            <wp:extent cx="5715000" cy="2028825"/>
            <wp:effectExtent l="0" t="0" r="0" b="9525"/>
            <wp:docPr id="1" name="Picture 1" descr="http://alumni.cs.ucr.edu/~lgao/teaching/Img/b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umni.cs.ucr.edu/~lgao/teaching/Img/bis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sectPr w:rsidR="000E59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4F1ABA"/>
    <w:multiLevelType w:val="hybridMultilevel"/>
    <w:tmpl w:val="1AA4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tzQ3MzA0MTQ2N7dU0lEKTi0uzszPAykwqgUAU/jHgywAAAA="/>
  </w:docVars>
  <w:rsids>
    <w:rsidRoot w:val="000F78E8"/>
    <w:rsid w:val="000E59B3"/>
    <w:rsid w:val="000F78E8"/>
    <w:rsid w:val="00327964"/>
    <w:rsid w:val="008C76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D3D84-0A58-49A7-A3FE-C1880EAD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F78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8E8"/>
    <w:rPr>
      <w:rFonts w:ascii="Segoe UI" w:hAnsi="Segoe UI" w:cs="Segoe UI"/>
      <w:sz w:val="18"/>
      <w:szCs w:val="18"/>
    </w:rPr>
  </w:style>
  <w:style w:type="character" w:styleId="HTMLCode">
    <w:name w:val="HTML Code"/>
    <w:basedOn w:val="DefaultParagraphFont"/>
    <w:uiPriority w:val="99"/>
    <w:semiHidden/>
    <w:unhideWhenUsed/>
    <w:rsid w:val="00327964"/>
    <w:rPr>
      <w:rFonts w:ascii="Courier New" w:eastAsia="Times New Roman" w:hAnsi="Courier New" w:cs="Courier New"/>
      <w:sz w:val="20"/>
      <w:szCs w:val="20"/>
    </w:rPr>
  </w:style>
  <w:style w:type="character" w:customStyle="1" w:styleId="apple-converted-space">
    <w:name w:val="apple-converted-space"/>
    <w:basedOn w:val="DefaultParagraphFont"/>
    <w:rsid w:val="00327964"/>
  </w:style>
  <w:style w:type="character" w:styleId="Hyperlink">
    <w:name w:val="Hyperlink"/>
    <w:basedOn w:val="DefaultParagraphFont"/>
    <w:uiPriority w:val="99"/>
    <w:unhideWhenUsed/>
    <w:rsid w:val="00327964"/>
    <w:rPr>
      <w:color w:val="0000FF"/>
      <w:u w:val="single"/>
    </w:rPr>
  </w:style>
  <w:style w:type="paragraph" w:styleId="NormalWeb">
    <w:name w:val="Normal (Web)"/>
    <w:basedOn w:val="Normal"/>
    <w:uiPriority w:val="99"/>
    <w:semiHidden/>
    <w:unhideWhenUsed/>
    <w:rsid w:val="003279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6246">
      <w:bodyDiv w:val="1"/>
      <w:marLeft w:val="0"/>
      <w:marRight w:val="0"/>
      <w:marTop w:val="0"/>
      <w:marBottom w:val="0"/>
      <w:divBdr>
        <w:top w:val="none" w:sz="0" w:space="0" w:color="auto"/>
        <w:left w:val="none" w:sz="0" w:space="0" w:color="auto"/>
        <w:bottom w:val="none" w:sz="0" w:space="0" w:color="auto"/>
        <w:right w:val="none" w:sz="0" w:space="0" w:color="auto"/>
      </w:divBdr>
    </w:div>
    <w:div w:id="339701320">
      <w:bodyDiv w:val="1"/>
      <w:marLeft w:val="0"/>
      <w:marRight w:val="0"/>
      <w:marTop w:val="0"/>
      <w:marBottom w:val="0"/>
      <w:divBdr>
        <w:top w:val="none" w:sz="0" w:space="0" w:color="auto"/>
        <w:left w:val="none" w:sz="0" w:space="0" w:color="auto"/>
        <w:bottom w:val="none" w:sz="0" w:space="0" w:color="auto"/>
        <w:right w:val="none" w:sz="0" w:space="0" w:color="auto"/>
      </w:divBdr>
    </w:div>
    <w:div w:id="421610778">
      <w:bodyDiv w:val="1"/>
      <w:marLeft w:val="0"/>
      <w:marRight w:val="0"/>
      <w:marTop w:val="0"/>
      <w:marBottom w:val="0"/>
      <w:divBdr>
        <w:top w:val="none" w:sz="0" w:space="0" w:color="auto"/>
        <w:left w:val="none" w:sz="0" w:space="0" w:color="auto"/>
        <w:bottom w:val="none" w:sz="0" w:space="0" w:color="auto"/>
        <w:right w:val="none" w:sz="0" w:space="0" w:color="auto"/>
      </w:divBdr>
    </w:div>
    <w:div w:id="578247367">
      <w:bodyDiv w:val="1"/>
      <w:marLeft w:val="0"/>
      <w:marRight w:val="0"/>
      <w:marTop w:val="0"/>
      <w:marBottom w:val="0"/>
      <w:divBdr>
        <w:top w:val="none" w:sz="0" w:space="0" w:color="auto"/>
        <w:left w:val="none" w:sz="0" w:space="0" w:color="auto"/>
        <w:bottom w:val="none" w:sz="0" w:space="0" w:color="auto"/>
        <w:right w:val="none" w:sz="0" w:space="0" w:color="auto"/>
      </w:divBdr>
    </w:div>
    <w:div w:id="793250009">
      <w:bodyDiv w:val="1"/>
      <w:marLeft w:val="0"/>
      <w:marRight w:val="0"/>
      <w:marTop w:val="0"/>
      <w:marBottom w:val="0"/>
      <w:divBdr>
        <w:top w:val="none" w:sz="0" w:space="0" w:color="auto"/>
        <w:left w:val="none" w:sz="0" w:space="0" w:color="auto"/>
        <w:bottom w:val="none" w:sz="0" w:space="0" w:color="auto"/>
        <w:right w:val="none" w:sz="0" w:space="0" w:color="auto"/>
      </w:divBdr>
    </w:div>
    <w:div w:id="819344584">
      <w:bodyDiv w:val="1"/>
      <w:marLeft w:val="0"/>
      <w:marRight w:val="0"/>
      <w:marTop w:val="0"/>
      <w:marBottom w:val="0"/>
      <w:divBdr>
        <w:top w:val="none" w:sz="0" w:space="0" w:color="auto"/>
        <w:left w:val="none" w:sz="0" w:space="0" w:color="auto"/>
        <w:bottom w:val="none" w:sz="0" w:space="0" w:color="auto"/>
        <w:right w:val="none" w:sz="0" w:space="0" w:color="auto"/>
      </w:divBdr>
    </w:div>
    <w:div w:id="1454594646">
      <w:bodyDiv w:val="1"/>
      <w:marLeft w:val="0"/>
      <w:marRight w:val="0"/>
      <w:marTop w:val="0"/>
      <w:marBottom w:val="0"/>
      <w:divBdr>
        <w:top w:val="none" w:sz="0" w:space="0" w:color="auto"/>
        <w:left w:val="none" w:sz="0" w:space="0" w:color="auto"/>
        <w:bottom w:val="none" w:sz="0" w:space="0" w:color="auto"/>
        <w:right w:val="none" w:sz="0" w:space="0" w:color="auto"/>
      </w:divBdr>
    </w:div>
    <w:div w:id="14634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36</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Romil Punetha</dc:creator>
  <cp:keywords/>
  <cp:lastModifiedBy>Romil Punetha</cp:lastModifiedBy>
  <cp:revision>3</cp:revision>
  <cp:lastPrinted>2016-10-11T17:54:00Z</cp:lastPrinted>
  <dcterms:created xsi:type="dcterms:W3CDTF">2016-10-11T17:15:00Z</dcterms:created>
  <dcterms:modified xsi:type="dcterms:W3CDTF">2016-10-11T17:54:00Z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