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C6D62" w14:textId="5EFCADA6" w:rsidR="00A27EE2" w:rsidRPr="00E06556" w:rsidRDefault="00A27EE2">
      <w:pPr>
        <w:rPr>
          <w:rFonts w:ascii="Calibri" w:hAnsi="Calibri" w:cs="Calibri"/>
          <w:sz w:val="28"/>
          <w:szCs w:val="28"/>
        </w:rPr>
      </w:pPr>
      <w:r w:rsidRPr="00E06556">
        <w:rPr>
          <w:rFonts w:ascii="Calibri" w:hAnsi="Calibri" w:cs="Calibri"/>
          <w:b/>
          <w:bCs/>
          <w:sz w:val="28"/>
          <w:szCs w:val="28"/>
        </w:rPr>
        <w:t>“Lectura distante y minería de corpus textuales con Python”</w:t>
      </w:r>
    </w:p>
    <w:p w14:paraId="597DFFDA" w14:textId="691BB9EA" w:rsidR="00A27EE2" w:rsidRPr="00E06556" w:rsidRDefault="00A27EE2" w:rsidP="003A3333">
      <w:pPr>
        <w:widowControl w:val="0"/>
        <w:spacing w:after="0" w:line="240" w:lineRule="auto"/>
        <w:jc w:val="both"/>
        <w:rPr>
          <w:rFonts w:ascii="Calibri" w:hAnsi="Calibri" w:cs="Calibri"/>
        </w:rPr>
      </w:pPr>
      <w:r w:rsidRPr="00E06556">
        <w:rPr>
          <w:rFonts w:ascii="Calibri" w:hAnsi="Calibri" w:cs="Calibri"/>
          <w:b/>
          <w:bCs/>
        </w:rPr>
        <w:t>Romina De León</w:t>
      </w:r>
    </w:p>
    <w:p w14:paraId="18CBB81C" w14:textId="68CB885B" w:rsidR="00354BC3" w:rsidRPr="00E06556" w:rsidRDefault="003A3333" w:rsidP="003A3333">
      <w:pPr>
        <w:widowControl w:val="0"/>
        <w:spacing w:after="0" w:line="240" w:lineRule="auto"/>
        <w:jc w:val="both"/>
        <w:rPr>
          <w:rFonts w:ascii="Calibri" w:eastAsia="Times New Roman" w:hAnsi="Calibri" w:cs="Calibri"/>
          <w:b/>
          <w:bCs/>
          <w:color w:val="000000"/>
          <w:kern w:val="0"/>
          <w:sz w:val="20"/>
          <w:szCs w:val="20"/>
          <w:lang w:eastAsia="es-AR"/>
          <w14:ligatures w14:val="none"/>
        </w:rPr>
      </w:pPr>
      <w:r w:rsidRPr="00E06556">
        <w:rPr>
          <w:rFonts w:ascii="Calibri" w:eastAsia="Times New Roman" w:hAnsi="Calibri" w:cs="Calibri"/>
          <w:b/>
          <w:bCs/>
          <w:color w:val="000000"/>
          <w:kern w:val="0"/>
          <w:sz w:val="20"/>
          <w:szCs w:val="20"/>
          <w:lang w:eastAsia="es-AR"/>
          <w14:ligatures w14:val="none"/>
        </w:rPr>
        <w:t>CONICET</w:t>
      </w:r>
    </w:p>
    <w:p w14:paraId="68269DCC" w14:textId="22497C15" w:rsidR="003A3333" w:rsidRPr="00E06556" w:rsidRDefault="00000000" w:rsidP="003A3333">
      <w:pPr>
        <w:widowControl w:val="0"/>
        <w:spacing w:after="0" w:line="240" w:lineRule="auto"/>
        <w:jc w:val="both"/>
        <w:rPr>
          <w:rFonts w:ascii="Calibri" w:eastAsia="Times New Roman" w:hAnsi="Calibri" w:cs="Calibri"/>
          <w:b/>
          <w:bCs/>
          <w:color w:val="000000"/>
          <w:kern w:val="0"/>
          <w:sz w:val="20"/>
          <w:szCs w:val="20"/>
          <w:lang w:eastAsia="es-AR"/>
          <w14:ligatures w14:val="none"/>
        </w:rPr>
      </w:pPr>
      <w:hyperlink r:id="rId8" w:history="1">
        <w:r w:rsidR="003A3333" w:rsidRPr="00E06556">
          <w:rPr>
            <w:rStyle w:val="Hipervnculo"/>
            <w:rFonts w:ascii="Calibri" w:eastAsia="Times New Roman" w:hAnsi="Calibri" w:cs="Calibri"/>
            <w:b/>
            <w:bCs/>
            <w:kern w:val="0"/>
            <w:sz w:val="20"/>
            <w:szCs w:val="20"/>
            <w:lang w:eastAsia="es-AR"/>
            <w14:ligatures w14:val="none"/>
          </w:rPr>
          <w:t>rdeleon@conicet.gov.ar</w:t>
        </w:r>
      </w:hyperlink>
      <w:r w:rsidR="003A3333" w:rsidRPr="00E06556">
        <w:rPr>
          <w:rFonts w:ascii="Calibri" w:eastAsia="Times New Roman" w:hAnsi="Calibri" w:cs="Calibri"/>
          <w:b/>
          <w:bCs/>
          <w:color w:val="000000"/>
          <w:kern w:val="0"/>
          <w:sz w:val="20"/>
          <w:szCs w:val="20"/>
          <w:lang w:eastAsia="es-AR"/>
          <w14:ligatures w14:val="none"/>
        </w:rPr>
        <w:t xml:space="preserve"> </w:t>
      </w:r>
    </w:p>
    <w:p w14:paraId="351FA541" w14:textId="1E9EB2D7" w:rsidR="00A27EE2" w:rsidRPr="00E06556" w:rsidRDefault="00A27EE2" w:rsidP="003A3333">
      <w:pPr>
        <w:spacing w:before="240" w:line="240" w:lineRule="auto"/>
        <w:jc w:val="both"/>
        <w:rPr>
          <w:rFonts w:ascii="Calibri" w:eastAsia="Times New Roman" w:hAnsi="Calibri" w:cs="Calibri"/>
          <w:kern w:val="0"/>
          <w:lang w:eastAsia="es-AR"/>
          <w14:ligatures w14:val="none"/>
        </w:rPr>
      </w:pPr>
      <w:r w:rsidRPr="00E06556">
        <w:rPr>
          <w:rFonts w:ascii="Calibri" w:eastAsia="Times New Roman" w:hAnsi="Calibri" w:cs="Calibri"/>
          <w:b/>
          <w:bCs/>
          <w:color w:val="000000"/>
          <w:kern w:val="0"/>
          <w:lang w:eastAsia="es-AR"/>
          <w14:ligatures w14:val="none"/>
        </w:rPr>
        <w:t xml:space="preserve">Objetivo: </w:t>
      </w:r>
      <w:r w:rsidRPr="00E06556">
        <w:rPr>
          <w:rFonts w:ascii="Calibri" w:eastAsia="Times New Roman" w:hAnsi="Calibri" w:cs="Calibri"/>
          <w:color w:val="000000"/>
          <w:kern w:val="0"/>
          <w:lang w:eastAsia="es-AR"/>
          <w14:ligatures w14:val="none"/>
        </w:rPr>
        <w:t>Realizar una aproximación a las técnicas de minería de texto mediante Python en corpus de textos literarios o científicos.</w:t>
      </w:r>
    </w:p>
    <w:p w14:paraId="1A138455" w14:textId="77777777" w:rsidR="00A27EE2" w:rsidRPr="00E06556" w:rsidRDefault="00A27EE2" w:rsidP="000E0DB3">
      <w:pPr>
        <w:spacing w:after="0" w:line="240" w:lineRule="auto"/>
        <w:jc w:val="both"/>
        <w:rPr>
          <w:rFonts w:ascii="Calibri" w:eastAsia="Times New Roman" w:hAnsi="Calibri" w:cs="Calibri"/>
          <w:kern w:val="0"/>
          <w:lang w:eastAsia="es-AR"/>
          <w14:ligatures w14:val="none"/>
        </w:rPr>
      </w:pPr>
      <w:r w:rsidRPr="00E06556">
        <w:rPr>
          <w:rFonts w:ascii="Calibri" w:eastAsia="Times New Roman" w:hAnsi="Calibri" w:cs="Calibri"/>
          <w:b/>
          <w:bCs/>
          <w:color w:val="000000"/>
          <w:kern w:val="0"/>
          <w:lang w:eastAsia="es-AR"/>
          <w14:ligatures w14:val="none"/>
        </w:rPr>
        <w:t>Recorrido didáctico</w:t>
      </w:r>
    </w:p>
    <w:p w14:paraId="0584CC01" w14:textId="4B44D586" w:rsidR="00354BC3" w:rsidRPr="00E06556" w:rsidRDefault="00354BC3" w:rsidP="00354BC3">
      <w:pPr>
        <w:numPr>
          <w:ilvl w:val="0"/>
          <w:numId w:val="4"/>
        </w:numPr>
        <w:spacing w:before="100" w:beforeAutospacing="1" w:after="100" w:afterAutospacing="1" w:line="240" w:lineRule="auto"/>
        <w:rPr>
          <w:rFonts w:ascii="Calibri" w:hAnsi="Calibri" w:cs="Calibri"/>
        </w:rPr>
      </w:pPr>
      <w:r w:rsidRPr="00E06556">
        <w:rPr>
          <w:rStyle w:val="Textoennegrita"/>
          <w:rFonts w:ascii="Calibri" w:hAnsi="Calibri" w:cs="Calibri"/>
        </w:rPr>
        <w:t>Qué implica en la actualidad la ingesta masiva de datos y formas de análisis de estos:</w:t>
      </w:r>
      <w:r w:rsidRPr="00E06556">
        <w:rPr>
          <w:rFonts w:ascii="Calibri" w:hAnsi="Calibri" w:cs="Calibri"/>
        </w:rPr>
        <w:t xml:space="preserve"> Análisis textual estadístico y estilístico.</w:t>
      </w:r>
    </w:p>
    <w:p w14:paraId="529301C0" w14:textId="77777777" w:rsidR="00354BC3" w:rsidRPr="00E06556" w:rsidRDefault="00354BC3" w:rsidP="00354BC3">
      <w:pPr>
        <w:numPr>
          <w:ilvl w:val="0"/>
          <w:numId w:val="4"/>
        </w:numPr>
        <w:spacing w:before="100" w:beforeAutospacing="1" w:after="100" w:afterAutospacing="1" w:line="240" w:lineRule="auto"/>
        <w:rPr>
          <w:rFonts w:ascii="Calibri" w:hAnsi="Calibri" w:cs="Calibri"/>
        </w:rPr>
      </w:pPr>
      <w:r w:rsidRPr="00E06556">
        <w:rPr>
          <w:rStyle w:val="Textoennegrita"/>
          <w:rFonts w:ascii="Calibri" w:hAnsi="Calibri" w:cs="Calibri"/>
        </w:rPr>
        <w:t>Acercamiento a las técnicas de exploración y análisis de corpus:</w:t>
      </w:r>
      <w:r w:rsidRPr="00E06556">
        <w:rPr>
          <w:rFonts w:ascii="Calibri" w:hAnsi="Calibri" w:cs="Calibri"/>
        </w:rPr>
        <w:t xml:space="preserve"> Data </w:t>
      </w:r>
      <w:proofErr w:type="spellStart"/>
      <w:r w:rsidRPr="00E06556">
        <w:rPr>
          <w:rFonts w:ascii="Calibri" w:hAnsi="Calibri" w:cs="Calibri"/>
        </w:rPr>
        <w:t>mining</w:t>
      </w:r>
      <w:proofErr w:type="spellEnd"/>
      <w:r w:rsidRPr="00E06556">
        <w:rPr>
          <w:rFonts w:ascii="Calibri" w:hAnsi="Calibri" w:cs="Calibri"/>
        </w:rPr>
        <w:t xml:space="preserve"> y </w:t>
      </w:r>
      <w:proofErr w:type="spellStart"/>
      <w:r w:rsidRPr="00E06556">
        <w:rPr>
          <w:rFonts w:ascii="Calibri" w:hAnsi="Calibri" w:cs="Calibri"/>
        </w:rPr>
        <w:t>text</w:t>
      </w:r>
      <w:proofErr w:type="spellEnd"/>
      <w:r w:rsidRPr="00E06556">
        <w:rPr>
          <w:rFonts w:ascii="Calibri" w:hAnsi="Calibri" w:cs="Calibri"/>
        </w:rPr>
        <w:t xml:space="preserve"> </w:t>
      </w:r>
      <w:proofErr w:type="spellStart"/>
      <w:r w:rsidRPr="00E06556">
        <w:rPr>
          <w:rFonts w:ascii="Calibri" w:hAnsi="Calibri" w:cs="Calibri"/>
        </w:rPr>
        <w:t>mining</w:t>
      </w:r>
      <w:proofErr w:type="spellEnd"/>
      <w:r w:rsidRPr="00E06556">
        <w:rPr>
          <w:rFonts w:ascii="Calibri" w:hAnsi="Calibri" w:cs="Calibri"/>
        </w:rPr>
        <w:t>. Ejemplos de uso.</w:t>
      </w:r>
    </w:p>
    <w:p w14:paraId="0224DBDA" w14:textId="210F6A8B" w:rsidR="00A27EE2" w:rsidRPr="00E06556" w:rsidRDefault="00354BC3" w:rsidP="000E0DB3">
      <w:pPr>
        <w:numPr>
          <w:ilvl w:val="0"/>
          <w:numId w:val="4"/>
        </w:numPr>
        <w:spacing w:before="100" w:beforeAutospacing="1" w:after="100" w:afterAutospacing="1" w:line="240" w:lineRule="auto"/>
        <w:rPr>
          <w:rFonts w:ascii="Calibri" w:hAnsi="Calibri" w:cs="Calibri"/>
        </w:rPr>
      </w:pPr>
      <w:r w:rsidRPr="00E06556">
        <w:rPr>
          <w:rStyle w:val="Textoennegrita"/>
          <w:rFonts w:ascii="Calibri" w:hAnsi="Calibri" w:cs="Calibri"/>
        </w:rPr>
        <w:t>Empleo de Python para el análisis cualitativo y cuantitativo de grandes datos con métodos digitales:</w:t>
      </w:r>
      <w:r w:rsidRPr="00E06556">
        <w:rPr>
          <w:rFonts w:ascii="Calibri" w:hAnsi="Calibri" w:cs="Calibri"/>
        </w:rPr>
        <w:t xml:space="preserve"> Ejemplos de uso y presentación de scripts de análisis textual, para acceder a una construcción de narrativas y toma de decisiones: del dato al texto y viceversa.</w:t>
      </w:r>
    </w:p>
    <w:p w14:paraId="5B12EC52" w14:textId="062AF42A" w:rsidR="00A27EE2" w:rsidRPr="00E06556" w:rsidRDefault="00A27EE2" w:rsidP="000E0DB3">
      <w:pPr>
        <w:spacing w:after="0" w:line="240" w:lineRule="auto"/>
        <w:jc w:val="both"/>
        <w:rPr>
          <w:rFonts w:ascii="Calibri" w:eastAsia="Times New Roman" w:hAnsi="Calibri" w:cs="Calibri"/>
          <w:b/>
          <w:bCs/>
          <w:color w:val="000000"/>
          <w:kern w:val="0"/>
          <w:lang w:eastAsia="es-AR"/>
          <w14:ligatures w14:val="none"/>
        </w:rPr>
      </w:pPr>
      <w:r w:rsidRPr="00E06556">
        <w:rPr>
          <w:rFonts w:ascii="Calibri" w:eastAsia="Times New Roman" w:hAnsi="Calibri" w:cs="Calibri"/>
          <w:b/>
          <w:bCs/>
          <w:color w:val="000000"/>
          <w:kern w:val="0"/>
          <w:lang w:eastAsia="es-AR"/>
          <w14:ligatures w14:val="none"/>
        </w:rPr>
        <w:t>Actividad (sincrónica)</w:t>
      </w:r>
    </w:p>
    <w:p w14:paraId="52868A7B" w14:textId="77777777" w:rsidR="00DC74E2" w:rsidRPr="00E06556" w:rsidRDefault="00A27EE2" w:rsidP="00DC74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Presentación sobre grandes datos, uso de los datos</w:t>
      </w:r>
    </w:p>
    <w:p w14:paraId="0E387D2E" w14:textId="77777777" w:rsidR="00DC74E2" w:rsidRPr="00E06556" w:rsidRDefault="00DC74E2" w:rsidP="00DC74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Lectura distante</w:t>
      </w:r>
    </w:p>
    <w:p w14:paraId="0FCF74C0" w14:textId="03061CC9" w:rsidR="00DC74E2" w:rsidRPr="00E06556" w:rsidRDefault="00DC74E2" w:rsidP="00DC74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Minería de datos y de textos</w:t>
      </w:r>
    </w:p>
    <w:p w14:paraId="6121F5D4" w14:textId="3F8E9C8E" w:rsidR="00A27EE2" w:rsidRPr="00E06556" w:rsidRDefault="00DC74E2" w:rsidP="00DB65C9">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A</w:t>
      </w:r>
      <w:r w:rsidR="00A27EE2" w:rsidRPr="00E06556">
        <w:rPr>
          <w:rFonts w:ascii="Calibri" w:eastAsia="Times New Roman" w:hAnsi="Calibri" w:cs="Calibri"/>
          <w:color w:val="181512"/>
          <w:kern w:val="0"/>
          <w:lang w:eastAsia="es-AR"/>
          <w14:ligatures w14:val="none"/>
        </w:rPr>
        <w:t>nálisis con métodos digitales.</w:t>
      </w:r>
      <w:r w:rsidRPr="00E06556">
        <w:rPr>
          <w:rFonts w:ascii="Calibri" w:eastAsia="Times New Roman" w:hAnsi="Calibri" w:cs="Calibri"/>
          <w:color w:val="181512"/>
          <w:kern w:val="0"/>
          <w:lang w:eastAsia="es-AR"/>
          <w14:ligatures w14:val="none"/>
        </w:rPr>
        <w:t xml:space="preserve"> </w:t>
      </w:r>
    </w:p>
    <w:p w14:paraId="1F6E2F86" w14:textId="77777777" w:rsidR="00A27EE2" w:rsidRPr="00E06556" w:rsidRDefault="00A27EE2" w:rsidP="000E0DB3">
      <w:pPr>
        <w:spacing w:after="0" w:line="240" w:lineRule="auto"/>
        <w:jc w:val="both"/>
        <w:rPr>
          <w:rFonts w:ascii="Calibri" w:eastAsia="Times New Roman" w:hAnsi="Calibri" w:cs="Calibri"/>
          <w:b/>
          <w:bCs/>
          <w:color w:val="000000"/>
          <w:kern w:val="0"/>
          <w:lang w:eastAsia="es-AR"/>
          <w14:ligatures w14:val="none"/>
        </w:rPr>
      </w:pPr>
    </w:p>
    <w:p w14:paraId="5E0DE78B" w14:textId="60742048" w:rsidR="00A27EE2" w:rsidRPr="00E06556" w:rsidRDefault="00A27EE2" w:rsidP="000E0DB3">
      <w:pPr>
        <w:spacing w:after="0" w:line="240" w:lineRule="auto"/>
        <w:jc w:val="both"/>
        <w:rPr>
          <w:rFonts w:ascii="Calibri" w:eastAsia="Times New Roman" w:hAnsi="Calibri" w:cs="Calibri"/>
          <w:kern w:val="0"/>
          <w:lang w:eastAsia="es-AR"/>
          <w14:ligatures w14:val="none"/>
        </w:rPr>
      </w:pPr>
      <w:r w:rsidRPr="00E06556">
        <w:rPr>
          <w:rFonts w:ascii="Calibri" w:eastAsia="Times New Roman" w:hAnsi="Calibri" w:cs="Calibri"/>
          <w:b/>
          <w:bCs/>
          <w:color w:val="000000"/>
          <w:kern w:val="0"/>
          <w:lang w:eastAsia="es-AR"/>
          <w14:ligatures w14:val="none"/>
        </w:rPr>
        <w:t>Actividad (asincrónica)</w:t>
      </w:r>
    </w:p>
    <w:p w14:paraId="0000F37E" w14:textId="75F53CBD" w:rsidR="00A27EE2" w:rsidRPr="00E06556" w:rsidRDefault="00A27EE2" w:rsidP="00A27E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Introducción a Python para el análisis de textos de manera cualitativa y cuantitativa y tratamiento de análisis de textos para procesamiento automatizado.</w:t>
      </w:r>
    </w:p>
    <w:p w14:paraId="3F89C9E4" w14:textId="77777777" w:rsidR="00A27EE2" w:rsidRPr="00E06556" w:rsidRDefault="00A27EE2" w:rsidP="00A27E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Ejercicio práctico de minería y procesamiento de lenguaje natural en textos, modelado de tópicos de interés.</w:t>
      </w:r>
    </w:p>
    <w:p w14:paraId="0B0A71B4" w14:textId="2DD86B02" w:rsidR="00A27EE2" w:rsidRPr="00E06556" w:rsidRDefault="00A27EE2" w:rsidP="00A27E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Ejercicio práctico de visualización y representación de la información obtenida, una vez procesados los textos. </w:t>
      </w:r>
    </w:p>
    <w:p w14:paraId="16D6DA83" w14:textId="77777777" w:rsidR="00E06556" w:rsidRDefault="00E06556">
      <w:pPr>
        <w:rPr>
          <w:rFonts w:ascii="Calibri" w:eastAsia="Times New Roman" w:hAnsi="Calibri" w:cs="Calibri"/>
          <w:sz w:val="24"/>
          <w:szCs w:val="24"/>
          <w:lang w:eastAsia="es-AR"/>
        </w:rPr>
      </w:pPr>
      <w:r>
        <w:br w:type="page"/>
      </w:r>
    </w:p>
    <w:p w14:paraId="02335C27" w14:textId="07F9D7C2" w:rsidR="00024071" w:rsidRPr="00E06556" w:rsidRDefault="00D5246B" w:rsidP="00E06556">
      <w:pPr>
        <w:pStyle w:val="Ttulo1"/>
      </w:pPr>
      <w:r w:rsidRPr="00E06556">
        <w:lastRenderedPageBreak/>
        <w:t>Los datos textuales, la lectura distante y cómo analizarlos</w:t>
      </w:r>
    </w:p>
    <w:p w14:paraId="45B506AB" w14:textId="2591CCD7" w:rsidR="003A3333" w:rsidRPr="00E06556" w:rsidRDefault="0044387A" w:rsidP="000E0DB3">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En los últimos 30 años</w:t>
      </w:r>
      <w:r w:rsidR="003A3333" w:rsidRPr="00E06556">
        <w:rPr>
          <w:rFonts w:ascii="Calibri" w:eastAsia="Times New Roman" w:hAnsi="Calibri" w:cs="Calibri"/>
          <w:color w:val="000000"/>
          <w:kern w:val="0"/>
          <w:lang w:val="es-ES" w:eastAsia="es-AR"/>
          <w14:ligatures w14:val="none"/>
        </w:rPr>
        <w:t>, el surgimiento de las redes sociales y los avances tecnológicos han dado lugar a una generación masiva de información. Cada día se producen cantidades inimaginables de datos, con miles de terabytes (</w:t>
      </w:r>
      <w:proofErr w:type="spellStart"/>
      <w:r w:rsidR="003A3333" w:rsidRPr="00E06556">
        <w:rPr>
          <w:rFonts w:ascii="Calibri" w:eastAsia="Times New Roman" w:hAnsi="Calibri" w:cs="Calibri"/>
          <w:color w:val="000000"/>
          <w:kern w:val="0"/>
          <w:lang w:val="es-ES" w:eastAsia="es-AR"/>
          <w14:ligatures w14:val="none"/>
        </w:rPr>
        <w:t>zettabytes</w:t>
      </w:r>
      <w:proofErr w:type="spellEnd"/>
      <w:r w:rsidR="003A3333" w:rsidRPr="00E06556">
        <w:rPr>
          <w:rFonts w:ascii="Calibri" w:eastAsia="Times New Roman" w:hAnsi="Calibri" w:cs="Calibri"/>
          <w:color w:val="000000"/>
          <w:kern w:val="0"/>
          <w:lang w:val="es-ES" w:eastAsia="es-AR"/>
          <w14:ligatures w14:val="none"/>
        </w:rPr>
        <w:t>) de información circulando a través de diferentes plataformas. Este fenómeno, en su esencia, está destinado a enriquecer nuestro conocimiento y comprensión del mundo a través de métodos avanzados de análisis.</w:t>
      </w:r>
      <w:r w:rsidRPr="00E06556">
        <w:rPr>
          <w:rFonts w:ascii="Calibri" w:eastAsia="Times New Roman" w:hAnsi="Calibri" w:cs="Calibri"/>
          <w:color w:val="000000"/>
          <w:kern w:val="0"/>
          <w:lang w:val="es-ES" w:eastAsia="es-AR"/>
          <w14:ligatures w14:val="none"/>
        </w:rPr>
        <w:t xml:space="preserve"> Pero ¿los datos son utilizados solo para conocimiento?</w:t>
      </w:r>
    </w:p>
    <w:p w14:paraId="5A6128E1" w14:textId="77777777" w:rsidR="007069A5" w:rsidRPr="00E06556" w:rsidRDefault="007069A5" w:rsidP="007069A5">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drawing>
          <wp:inline distT="0" distB="0" distL="0" distR="0" wp14:anchorId="6F2A4000" wp14:editId="2CAD72D6">
            <wp:extent cx="3149425" cy="2243926"/>
            <wp:effectExtent l="0" t="0" r="0" b="4445"/>
            <wp:docPr id="1772662040" name="Imagen 4" descr="Interfaz de usuario gráfic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62040" name="Imagen 4" descr="Interfaz de usuario gráfica, Escala de tiem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406" cy="2293786"/>
                    </a:xfrm>
                    <a:prstGeom prst="rect">
                      <a:avLst/>
                    </a:prstGeom>
                    <a:noFill/>
                    <a:ln>
                      <a:noFill/>
                    </a:ln>
                  </pic:spPr>
                </pic:pic>
              </a:graphicData>
            </a:graphic>
          </wp:inline>
        </w:drawing>
      </w:r>
    </w:p>
    <w:p w14:paraId="5C6A256A" w14:textId="77777777" w:rsidR="007069A5" w:rsidRPr="00E06556" w:rsidRDefault="007069A5" w:rsidP="00E06556">
      <w:pPr>
        <w:tabs>
          <w:tab w:val="left" w:pos="7230"/>
        </w:tabs>
        <w:spacing w:after="0" w:line="240" w:lineRule="auto"/>
        <w:ind w:left="1418" w:right="1274"/>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eastAsia="es-AR"/>
          <w14:ligatures w14:val="none"/>
        </w:rPr>
        <w:t xml:space="preserve">Fuente: </w:t>
      </w:r>
      <w:hyperlink r:id="rId10" w:history="1">
        <w:r w:rsidRPr="00E06556">
          <w:rPr>
            <w:rStyle w:val="Hipervnculo"/>
            <w:rFonts w:ascii="Calibri" w:eastAsia="Times New Roman" w:hAnsi="Calibri" w:cs="Calibri"/>
            <w:kern w:val="0"/>
            <w:sz w:val="18"/>
            <w:szCs w:val="18"/>
            <w:lang w:eastAsia="es-AR"/>
            <w14:ligatures w14:val="none"/>
          </w:rPr>
          <w:t>https://es.statista.com/grafico/17734/cantidad-real-y-prevista-de-datos-generados-en-todo-el-mundo/</w:t>
        </w:r>
      </w:hyperlink>
    </w:p>
    <w:p w14:paraId="6B1D9EC6" w14:textId="6A5A0820" w:rsidR="001308B8" w:rsidRPr="00E06556" w:rsidRDefault="008C4884" w:rsidP="002D17C5">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Este diluvio de datos hacer que v</w:t>
      </w:r>
      <w:r w:rsidR="003A3333" w:rsidRPr="00E06556">
        <w:rPr>
          <w:rFonts w:ascii="Calibri" w:eastAsia="Times New Roman" w:hAnsi="Calibri" w:cs="Calibri"/>
          <w:color w:val="000000"/>
          <w:kern w:val="0"/>
          <w:lang w:val="es-ES" w:eastAsia="es-AR"/>
          <w14:ligatures w14:val="none"/>
        </w:rPr>
        <w:t>iv</w:t>
      </w:r>
      <w:r w:rsidRPr="00E06556">
        <w:rPr>
          <w:rFonts w:ascii="Calibri" w:eastAsia="Times New Roman" w:hAnsi="Calibri" w:cs="Calibri"/>
          <w:color w:val="000000"/>
          <w:kern w:val="0"/>
          <w:lang w:val="es-ES" w:eastAsia="es-AR"/>
          <w14:ligatures w14:val="none"/>
        </w:rPr>
        <w:t>a</w:t>
      </w:r>
      <w:r w:rsidR="003A3333" w:rsidRPr="00E06556">
        <w:rPr>
          <w:rFonts w:ascii="Calibri" w:eastAsia="Times New Roman" w:hAnsi="Calibri" w:cs="Calibri"/>
          <w:color w:val="000000"/>
          <w:kern w:val="0"/>
          <w:lang w:val="es-ES" w:eastAsia="es-AR"/>
          <w14:ligatures w14:val="none"/>
        </w:rPr>
        <w:t xml:space="preserve">mos inmersos en una explosión de información sin precedentes en la historia de la humanidad. Esto ha dado lugar a un nuevo paradigma conocido como </w:t>
      </w:r>
      <w:proofErr w:type="spellStart"/>
      <w:r w:rsidR="003A3333" w:rsidRPr="00E06556">
        <w:rPr>
          <w:rFonts w:ascii="Calibri" w:eastAsia="Times New Roman" w:hAnsi="Calibri" w:cs="Calibri"/>
          <w:b/>
          <w:bCs/>
          <w:i/>
          <w:iCs/>
          <w:color w:val="000000"/>
          <w:kern w:val="0"/>
          <w:lang w:val="es-ES" w:eastAsia="es-AR"/>
          <w14:ligatures w14:val="none"/>
        </w:rPr>
        <w:t>datificación</w:t>
      </w:r>
      <w:proofErr w:type="spellEnd"/>
      <w:r w:rsidR="003A3333" w:rsidRPr="00E06556">
        <w:rPr>
          <w:rFonts w:ascii="Calibri" w:eastAsia="Times New Roman" w:hAnsi="Calibri" w:cs="Calibri"/>
          <w:color w:val="000000"/>
          <w:kern w:val="0"/>
          <w:lang w:val="es-ES" w:eastAsia="es-AR"/>
          <w14:ligatures w14:val="none"/>
        </w:rPr>
        <w:t>. Esta refiere a la creciente interconexión de la sociedad moderna, donde las redes sociales no solo conectan a personas, sino también que vinculan a dispositivos móviles, máquinas y sistemas corporativos. Esta interconexión facilita la interoperabilidad y el intercambio de información a niveles antes inimaginables, lo que ha provocado la digitalización de prácticamente toda actividad humana.</w:t>
      </w:r>
    </w:p>
    <w:p w14:paraId="5AA6B87D" w14:textId="6D607BD7" w:rsidR="000E0DB3" w:rsidRPr="00E06556" w:rsidRDefault="0044387A" w:rsidP="0044387A">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mc:AlternateContent>
          <mc:Choice Requires="wps">
            <w:drawing>
              <wp:anchor distT="0" distB="0" distL="114300" distR="114300" simplePos="0" relativeHeight="251659264" behindDoc="0" locked="0" layoutInCell="1" allowOverlap="1" wp14:anchorId="4BEDD232" wp14:editId="4417FEED">
                <wp:simplePos x="0" y="0"/>
                <wp:positionH relativeFrom="column">
                  <wp:posOffset>1356746</wp:posOffset>
                </wp:positionH>
                <wp:positionV relativeFrom="paragraph">
                  <wp:posOffset>625950</wp:posOffset>
                </wp:positionV>
                <wp:extent cx="138792" cy="1495601"/>
                <wp:effectExtent l="19050" t="19050" r="13970" b="28575"/>
                <wp:wrapNone/>
                <wp:docPr id="637131640" name="Rectángulo 8"/>
                <wp:cNvGraphicFramePr/>
                <a:graphic xmlns:a="http://schemas.openxmlformats.org/drawingml/2006/main">
                  <a:graphicData uri="http://schemas.microsoft.com/office/word/2010/wordprocessingShape">
                    <wps:wsp>
                      <wps:cNvSpPr/>
                      <wps:spPr>
                        <a:xfrm>
                          <a:off x="0" y="0"/>
                          <a:ext cx="138792" cy="149560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C1017" id="Rectángulo 8" o:spid="_x0000_s1026" style="position:absolute;margin-left:106.85pt;margin-top:49.3pt;width:10.9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" filled="f" strokecolor="red" strokeweight="2.25pt"/>
            </w:pict>
          </mc:Fallback>
        </mc:AlternateContent>
      </w:r>
      <w:r w:rsidR="0005390D" w:rsidRPr="00E06556">
        <w:rPr>
          <w:rFonts w:ascii="Calibri" w:eastAsia="Times New Roman" w:hAnsi="Calibri" w:cs="Calibri"/>
          <w:noProof/>
          <w:color w:val="000000"/>
          <w:kern w:val="0"/>
          <w:sz w:val="18"/>
          <w:szCs w:val="18"/>
          <w:lang w:val="es-ES" w:eastAsia="es-AR"/>
          <w14:ligatures w14:val="none"/>
        </w:rPr>
        <w:drawing>
          <wp:inline distT="0" distB="0" distL="0" distR="0" wp14:anchorId="7D4191A0" wp14:editId="53CEF6BB">
            <wp:extent cx="4379703" cy="2461079"/>
            <wp:effectExtent l="0" t="0" r="1905" b="0"/>
            <wp:docPr id="1401314195" name="Imagen 9"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14195" name="Imagen 9" descr="Gráfico, Gráfico de barras,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825" cy="2469577"/>
                    </a:xfrm>
                    <a:prstGeom prst="rect">
                      <a:avLst/>
                    </a:prstGeom>
                    <a:noFill/>
                  </pic:spPr>
                </pic:pic>
              </a:graphicData>
            </a:graphic>
          </wp:inline>
        </w:drawing>
      </w:r>
    </w:p>
    <w:p w14:paraId="0234F2A3" w14:textId="73745FEA" w:rsidR="00683387" w:rsidRPr="00E06556" w:rsidRDefault="00683387" w:rsidP="007676FB">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Tiempo diario en redes sociales</w:t>
      </w:r>
      <w:r w:rsidR="001308B8" w:rsidRPr="00E06556">
        <w:rPr>
          <w:rFonts w:ascii="Calibri" w:eastAsia="Times New Roman" w:hAnsi="Calibri" w:cs="Calibri"/>
          <w:color w:val="000000"/>
          <w:kern w:val="0"/>
          <w:sz w:val="18"/>
          <w:szCs w:val="18"/>
          <w:lang w:val="es-ES" w:eastAsia="es-AR"/>
          <w14:ligatures w14:val="none"/>
        </w:rPr>
        <w:t xml:space="preserve"> por países, usuarios entre 16 y 64 años</w:t>
      </w:r>
      <w:r w:rsidRPr="00E06556">
        <w:rPr>
          <w:rFonts w:ascii="Calibri" w:eastAsia="Times New Roman" w:hAnsi="Calibri" w:cs="Calibri"/>
          <w:color w:val="000000"/>
          <w:kern w:val="0"/>
          <w:sz w:val="18"/>
          <w:szCs w:val="18"/>
          <w:lang w:val="es-ES" w:eastAsia="es-AR"/>
          <w14:ligatures w14:val="none"/>
        </w:rPr>
        <w:t>. Datos a enero de 2024. Fuente:</w:t>
      </w:r>
      <w:r w:rsidR="007676FB" w:rsidRPr="00E06556">
        <w:rPr>
          <w:rFonts w:ascii="Calibri" w:eastAsia="Times New Roman" w:hAnsi="Calibri" w:cs="Calibri"/>
          <w:color w:val="000000"/>
          <w:spacing w:val="-20"/>
          <w:kern w:val="0"/>
          <w:sz w:val="18"/>
          <w:szCs w:val="18"/>
          <w:lang w:val="es-ES" w:eastAsia="es-AR"/>
          <w14:ligatures w14:val="none"/>
        </w:rPr>
        <w:t xml:space="preserve"> </w:t>
      </w:r>
      <w:hyperlink r:id="rId12" w:history="1">
        <w:r w:rsidR="005D5BB5" w:rsidRPr="00E06556">
          <w:rPr>
            <w:rStyle w:val="Hipervnculo"/>
            <w:rFonts w:ascii="Calibri" w:eastAsia="Times New Roman" w:hAnsi="Calibri" w:cs="Calibri"/>
            <w:spacing w:val="-20"/>
            <w:kern w:val="0"/>
            <w:sz w:val="18"/>
            <w:szCs w:val="18"/>
            <w:lang w:val="es-ES" w:eastAsia="es-AR"/>
            <w14:ligatures w14:val="none"/>
          </w:rPr>
          <w:t>https://datareportal.com/reports/digital-2024-global-overview-report</w:t>
        </w:r>
      </w:hyperlink>
    </w:p>
    <w:p w14:paraId="7C302571" w14:textId="77777777" w:rsidR="001308B8" w:rsidRPr="00E06556" w:rsidRDefault="001308B8" w:rsidP="000E0DB3">
      <w:pPr>
        <w:spacing w:before="240" w:line="240" w:lineRule="auto"/>
        <w:jc w:val="both"/>
        <w:rPr>
          <w:rFonts w:ascii="Calibri" w:eastAsia="Times New Roman" w:hAnsi="Calibri" w:cs="Calibri"/>
          <w:color w:val="000000"/>
          <w:kern w:val="0"/>
          <w:sz w:val="18"/>
          <w:szCs w:val="18"/>
          <w:lang w:val="es-ES" w:eastAsia="es-AR"/>
          <w14:ligatures w14:val="none"/>
        </w:rPr>
      </w:pPr>
    </w:p>
    <w:p w14:paraId="0BD10EEB" w14:textId="691D6024" w:rsidR="001308B8" w:rsidRPr="00E06556" w:rsidRDefault="001308B8" w:rsidP="0044387A">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lastRenderedPageBreak/>
        <mc:AlternateContent>
          <mc:Choice Requires="wps">
            <w:drawing>
              <wp:anchor distT="0" distB="0" distL="114300" distR="114300" simplePos="0" relativeHeight="251661312" behindDoc="0" locked="0" layoutInCell="1" allowOverlap="1" wp14:anchorId="3CEF1134" wp14:editId="5C45776A">
                <wp:simplePos x="0" y="0"/>
                <wp:positionH relativeFrom="column">
                  <wp:posOffset>929508</wp:posOffset>
                </wp:positionH>
                <wp:positionV relativeFrom="paragraph">
                  <wp:posOffset>318387</wp:posOffset>
                </wp:positionV>
                <wp:extent cx="138793" cy="1918607"/>
                <wp:effectExtent l="19050" t="19050" r="13970" b="24765"/>
                <wp:wrapNone/>
                <wp:docPr id="634129812" name="Rectángulo 8"/>
                <wp:cNvGraphicFramePr/>
                <a:graphic xmlns:a="http://schemas.openxmlformats.org/drawingml/2006/main">
                  <a:graphicData uri="http://schemas.microsoft.com/office/word/2010/wordprocessingShape">
                    <wps:wsp>
                      <wps:cNvSpPr/>
                      <wps:spPr>
                        <a:xfrm>
                          <a:off x="0" y="0"/>
                          <a:ext cx="138793" cy="191860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E2108" id="Rectángulo 8" o:spid="_x0000_s1026" style="position:absolute;margin-left:73.2pt;margin-top:25.05pt;width:10.95pt;height:1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" filled="f" strokecolor="red" strokeweight="2.25pt"/>
            </w:pict>
          </mc:Fallback>
        </mc:AlternateContent>
      </w:r>
      <w:r w:rsidRPr="00E06556">
        <w:rPr>
          <w:rFonts w:ascii="Calibri" w:hAnsi="Calibri" w:cs="Calibri"/>
          <w:noProof/>
          <w:sz w:val="18"/>
          <w:szCs w:val="18"/>
        </w:rPr>
        <w:drawing>
          <wp:inline distT="0" distB="0" distL="0" distR="0" wp14:anchorId="12E69FF7" wp14:editId="386F02F5">
            <wp:extent cx="4373592" cy="2460403"/>
            <wp:effectExtent l="0" t="0" r="8255" b="0"/>
            <wp:docPr id="1859959703"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9703" name="Imagen 10" descr="Gráfico, Histo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2985" cy="2465687"/>
                    </a:xfrm>
                    <a:prstGeom prst="rect">
                      <a:avLst/>
                    </a:prstGeom>
                    <a:noFill/>
                    <a:ln>
                      <a:noFill/>
                    </a:ln>
                  </pic:spPr>
                </pic:pic>
              </a:graphicData>
            </a:graphic>
          </wp:inline>
        </w:drawing>
      </w:r>
    </w:p>
    <w:p w14:paraId="24835B11" w14:textId="6BC875E0" w:rsidR="001308B8" w:rsidRPr="00E06556" w:rsidRDefault="001308B8" w:rsidP="0044387A">
      <w:pPr>
        <w:spacing w:after="0" w:line="240" w:lineRule="auto"/>
        <w:ind w:left="284" w:right="424"/>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Tiempo diario en que se utiliza internet. Datos a enero de 2024. Fuente:</w:t>
      </w:r>
      <w:r w:rsidRPr="00E06556">
        <w:rPr>
          <w:rFonts w:ascii="Calibri" w:eastAsia="Times New Roman" w:hAnsi="Calibri" w:cs="Calibri"/>
          <w:color w:val="000000"/>
          <w:spacing w:val="-20"/>
          <w:kern w:val="0"/>
          <w:sz w:val="18"/>
          <w:szCs w:val="18"/>
          <w:lang w:val="es-ES" w:eastAsia="es-AR"/>
          <w14:ligatures w14:val="none"/>
        </w:rPr>
        <w:t xml:space="preserve"> </w:t>
      </w:r>
      <w:hyperlink r:id="rId14" w:history="1">
        <w:r w:rsidRPr="00E06556">
          <w:rPr>
            <w:rStyle w:val="Hipervnculo"/>
            <w:rFonts w:ascii="Calibri" w:eastAsia="Times New Roman" w:hAnsi="Calibri" w:cs="Calibri"/>
            <w:spacing w:val="-20"/>
            <w:kern w:val="0"/>
            <w:sz w:val="18"/>
            <w:szCs w:val="18"/>
            <w:lang w:val="es-ES" w:eastAsia="es-AR"/>
            <w14:ligatures w14:val="none"/>
          </w:rPr>
          <w:t>https://datareportal.com/reports/digital-2024-global-overview-report</w:t>
        </w:r>
      </w:hyperlink>
      <w:r w:rsidR="007069A5" w:rsidRPr="00E06556">
        <w:rPr>
          <w:rFonts w:ascii="Calibri" w:eastAsia="Times New Roman" w:hAnsi="Calibri" w:cs="Calibri"/>
          <w:color w:val="000000"/>
          <w:spacing w:val="-20"/>
          <w:kern w:val="0"/>
          <w:sz w:val="18"/>
          <w:szCs w:val="18"/>
          <w:lang w:val="es-ES" w:eastAsia="es-AR"/>
          <w14:ligatures w14:val="none"/>
        </w:rPr>
        <w:t>.</w:t>
      </w:r>
    </w:p>
    <w:p w14:paraId="545B0C3F" w14:textId="5E194DF8" w:rsidR="003A3333" w:rsidRPr="00E06556" w:rsidRDefault="003A3333" w:rsidP="007069A5">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Un </w:t>
      </w:r>
      <w:r w:rsidR="004B4D15" w:rsidRPr="00E06556">
        <w:rPr>
          <w:rFonts w:ascii="Calibri" w:eastAsia="Times New Roman" w:hAnsi="Calibri" w:cs="Calibri"/>
          <w:color w:val="000000"/>
          <w:kern w:val="0"/>
          <w:lang w:val="es-ES" w:eastAsia="es-AR"/>
          <w14:ligatures w14:val="none"/>
        </w:rPr>
        <w:t>n</w:t>
      </w:r>
      <w:r w:rsidRPr="00E06556">
        <w:rPr>
          <w:rFonts w:ascii="Calibri" w:eastAsia="Times New Roman" w:hAnsi="Calibri" w:cs="Calibri"/>
          <w:color w:val="000000"/>
          <w:kern w:val="0"/>
          <w:lang w:val="es-ES" w:eastAsia="es-AR"/>
          <w14:ligatures w14:val="none"/>
        </w:rPr>
        <w:t xml:space="preserve">uevo </w:t>
      </w:r>
      <w:r w:rsidR="004B4D15" w:rsidRPr="00E06556">
        <w:rPr>
          <w:rFonts w:ascii="Calibri" w:eastAsia="Times New Roman" w:hAnsi="Calibri" w:cs="Calibri"/>
          <w:color w:val="000000"/>
          <w:kern w:val="0"/>
          <w:lang w:val="es-ES" w:eastAsia="es-AR"/>
          <w14:ligatures w14:val="none"/>
        </w:rPr>
        <w:t>h</w:t>
      </w:r>
      <w:r w:rsidRPr="00E06556">
        <w:rPr>
          <w:rFonts w:ascii="Calibri" w:eastAsia="Times New Roman" w:hAnsi="Calibri" w:cs="Calibri"/>
          <w:color w:val="000000"/>
          <w:kern w:val="0"/>
          <w:lang w:val="es-ES" w:eastAsia="es-AR"/>
          <w14:ligatures w14:val="none"/>
        </w:rPr>
        <w:t xml:space="preserve">orizonte de </w:t>
      </w:r>
      <w:r w:rsidR="004B4D15" w:rsidRPr="00E06556">
        <w:rPr>
          <w:rFonts w:ascii="Calibri" w:eastAsia="Times New Roman" w:hAnsi="Calibri" w:cs="Calibri"/>
          <w:color w:val="000000"/>
          <w:kern w:val="0"/>
          <w:lang w:val="es-ES" w:eastAsia="es-AR"/>
          <w14:ligatures w14:val="none"/>
        </w:rPr>
        <w:t>a</w:t>
      </w:r>
      <w:r w:rsidRPr="00E06556">
        <w:rPr>
          <w:rFonts w:ascii="Calibri" w:eastAsia="Times New Roman" w:hAnsi="Calibri" w:cs="Calibri"/>
          <w:color w:val="000000"/>
          <w:kern w:val="0"/>
          <w:lang w:val="es-ES" w:eastAsia="es-AR"/>
          <w14:ligatures w14:val="none"/>
        </w:rPr>
        <w:t>nálisis</w:t>
      </w:r>
      <w:r w:rsidR="004B4D15" w:rsidRPr="00E06556">
        <w:rPr>
          <w:rFonts w:ascii="Calibri" w:eastAsia="Times New Roman" w:hAnsi="Calibri" w:cs="Calibri"/>
          <w:color w:val="000000"/>
          <w:kern w:val="0"/>
          <w:lang w:val="es-ES" w:eastAsia="es-AR"/>
          <w14:ligatures w14:val="none"/>
        </w:rPr>
        <w:t xml:space="preserve"> ha surgido con e</w:t>
      </w:r>
      <w:r w:rsidRPr="00E06556">
        <w:rPr>
          <w:rFonts w:ascii="Calibri" w:eastAsia="Times New Roman" w:hAnsi="Calibri" w:cs="Calibri"/>
          <w:color w:val="000000"/>
          <w:kern w:val="0"/>
          <w:lang w:val="es-ES" w:eastAsia="es-AR"/>
          <w14:ligatures w14:val="none"/>
        </w:rPr>
        <w:t xml:space="preserve">l término </w:t>
      </w:r>
      <w:r w:rsidRPr="00E06556">
        <w:rPr>
          <w:rFonts w:ascii="Calibri" w:eastAsia="Times New Roman" w:hAnsi="Calibri" w:cs="Calibri"/>
          <w:i/>
          <w:iCs/>
          <w:color w:val="000000"/>
          <w:kern w:val="0"/>
          <w:lang w:val="es-ES" w:eastAsia="es-AR"/>
          <w14:ligatures w14:val="none"/>
        </w:rPr>
        <w:t>Big Data</w:t>
      </w:r>
      <w:r w:rsidR="004B4D15" w:rsidRPr="00E06556">
        <w:rPr>
          <w:rFonts w:ascii="Calibri" w:eastAsia="Times New Roman" w:hAnsi="Calibri" w:cs="Calibri"/>
          <w:color w:val="000000"/>
          <w:kern w:val="0"/>
          <w:lang w:val="es-ES" w:eastAsia="es-AR"/>
          <w14:ligatures w14:val="none"/>
        </w:rPr>
        <w:t xml:space="preserve">, que </w:t>
      </w:r>
      <w:r w:rsidRPr="00E06556">
        <w:rPr>
          <w:rFonts w:ascii="Calibri" w:eastAsia="Times New Roman" w:hAnsi="Calibri" w:cs="Calibri"/>
          <w:color w:val="000000"/>
          <w:kern w:val="0"/>
          <w:lang w:val="es-ES" w:eastAsia="es-AR"/>
          <w14:ligatures w14:val="none"/>
        </w:rPr>
        <w:t>refiere a la capacidad de recopilar y analizar, a gran velocidad, volúmenes enormes de datos que son variados en forma y estructura. El objetivo es establecer relaciones significativas que aporten conocimiento a partir de información que, por su complejidad, no podría ser interpretada de manera convencional.</w:t>
      </w:r>
    </w:p>
    <w:p w14:paraId="43F1B0EB" w14:textId="77777777" w:rsidR="003A3333" w:rsidRPr="00E06556" w:rsidRDefault="003A3333"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Los métodos que definen las técnicas de Big Data están fundamentalmente vinculados a áreas como la estadística computacional, el aprendizaje automático y la minería de datos. Estos campos permiten transformar el diluvio de datos en conocimiento útil, facilitando la toma de decisiones en diversas disciplinas.</w:t>
      </w:r>
    </w:p>
    <w:p w14:paraId="64D7DAAF" w14:textId="06547D2F" w:rsidR="00846A4D" w:rsidRPr="00E06556" w:rsidRDefault="00846A4D" w:rsidP="00CA4073">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esta </w:t>
      </w:r>
      <w:r w:rsidR="0044387A" w:rsidRPr="00E06556">
        <w:rPr>
          <w:rFonts w:ascii="Calibri" w:eastAsia="Times New Roman" w:hAnsi="Calibri" w:cs="Calibri"/>
          <w:color w:val="000000"/>
          <w:kern w:val="0"/>
          <w:lang w:val="es-ES" w:eastAsia="es-AR"/>
          <w14:ligatures w14:val="none"/>
        </w:rPr>
        <w:t xml:space="preserve">era </w:t>
      </w:r>
      <w:r w:rsidRPr="00E06556">
        <w:rPr>
          <w:rFonts w:ascii="Calibri" w:eastAsia="Times New Roman" w:hAnsi="Calibri" w:cs="Calibri"/>
          <w:color w:val="000000"/>
          <w:kern w:val="0"/>
          <w:lang w:val="es-ES" w:eastAsia="es-AR"/>
          <w14:ligatures w14:val="none"/>
        </w:rPr>
        <w:t>emergente</w:t>
      </w:r>
      <w:r w:rsidR="0044387A" w:rsidRPr="00E06556">
        <w:rPr>
          <w:rFonts w:ascii="Calibri" w:eastAsia="Times New Roman" w:hAnsi="Calibri" w:cs="Calibri"/>
          <w:color w:val="000000"/>
          <w:kern w:val="0"/>
          <w:lang w:val="es-ES" w:eastAsia="es-AR"/>
          <w14:ligatures w14:val="none"/>
        </w:rPr>
        <w:t>, la de la</w:t>
      </w:r>
      <w:r w:rsidRPr="00E06556">
        <w:rPr>
          <w:rFonts w:ascii="Calibri" w:eastAsia="Times New Roman" w:hAnsi="Calibri" w:cs="Calibri"/>
          <w:color w:val="000000"/>
          <w:kern w:val="0"/>
          <w:lang w:val="es-ES" w:eastAsia="es-AR"/>
          <w14:ligatures w14:val="none"/>
        </w:rPr>
        <w:t xml:space="preserve"> </w:t>
      </w:r>
      <w:proofErr w:type="spellStart"/>
      <w:r w:rsidRPr="00E06556">
        <w:rPr>
          <w:rFonts w:ascii="Calibri" w:eastAsia="Times New Roman" w:hAnsi="Calibri" w:cs="Calibri"/>
          <w:color w:val="000000"/>
          <w:kern w:val="0"/>
          <w:lang w:val="es-ES" w:eastAsia="es-AR"/>
          <w14:ligatures w14:val="none"/>
        </w:rPr>
        <w:t>datificación</w:t>
      </w:r>
      <w:proofErr w:type="spellEnd"/>
      <w:r w:rsidRPr="00E06556">
        <w:rPr>
          <w:rFonts w:ascii="Calibri" w:eastAsia="Times New Roman" w:hAnsi="Calibri" w:cs="Calibri"/>
          <w:color w:val="000000"/>
          <w:kern w:val="0"/>
          <w:lang w:val="es-ES" w:eastAsia="es-AR"/>
          <w14:ligatures w14:val="none"/>
        </w:rPr>
        <w:t xml:space="preserve">, la transformación del mundo está marcada por un crecimiento continuo y exponencial de los datos, generados a nivel global segundo a segundo. Sin embargo, estos datos son crudos y están cargados de información, lo que plantea el desafío de cómo procesarlos y analizarlos efectivamente. </w:t>
      </w:r>
    </w:p>
    <w:p w14:paraId="71E05658" w14:textId="781D8B73" w:rsidR="00CA4073" w:rsidRPr="00E06556" w:rsidRDefault="00CA4073" w:rsidP="00A055E6">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drawing>
          <wp:inline distT="0" distB="0" distL="0" distR="0" wp14:anchorId="14BFAD80" wp14:editId="76C20859">
            <wp:extent cx="2933934" cy="2933934"/>
            <wp:effectExtent l="0" t="0" r="0" b="0"/>
            <wp:docPr id="1394315606" name="Imagen 11" descr="internet minute statistics -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net minute statistics - infograph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5555" cy="2945555"/>
                    </a:xfrm>
                    <a:prstGeom prst="rect">
                      <a:avLst/>
                    </a:prstGeom>
                    <a:noFill/>
                    <a:ln>
                      <a:noFill/>
                    </a:ln>
                  </pic:spPr>
                </pic:pic>
              </a:graphicData>
            </a:graphic>
          </wp:inline>
        </w:drawing>
      </w:r>
    </w:p>
    <w:p w14:paraId="403D8433" w14:textId="0456D9B6" w:rsidR="00CA4073" w:rsidRPr="00E06556" w:rsidRDefault="00CA4073" w:rsidP="0044387A">
      <w:pPr>
        <w:tabs>
          <w:tab w:val="left" w:pos="7655"/>
        </w:tabs>
        <w:spacing w:after="0" w:line="240" w:lineRule="auto"/>
        <w:ind w:left="851" w:right="849"/>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 xml:space="preserve">Lo que sucede en internet en 60 segundos. Fuente: </w:t>
      </w:r>
      <w:hyperlink r:id="rId16" w:history="1">
        <w:r w:rsidRPr="00E06556">
          <w:rPr>
            <w:rStyle w:val="Hipervnculo"/>
            <w:rFonts w:ascii="Calibri" w:eastAsia="Times New Roman" w:hAnsi="Calibri" w:cs="Calibri"/>
            <w:kern w:val="0"/>
            <w:sz w:val="18"/>
            <w:szCs w:val="18"/>
            <w:lang w:val="es-ES" w:eastAsia="es-AR"/>
            <w14:ligatures w14:val="none"/>
          </w:rPr>
          <w:t>https://localiq.com/blog/what-happens-in-an-internet-minute/</w:t>
        </w:r>
      </w:hyperlink>
      <w:r w:rsidRPr="00E06556">
        <w:rPr>
          <w:rFonts w:ascii="Calibri" w:eastAsia="Times New Roman" w:hAnsi="Calibri" w:cs="Calibri"/>
          <w:color w:val="000000"/>
          <w:kern w:val="0"/>
          <w:sz w:val="18"/>
          <w:szCs w:val="18"/>
          <w:lang w:val="es-ES" w:eastAsia="es-AR"/>
          <w14:ligatures w14:val="none"/>
        </w:rPr>
        <w:t>.</w:t>
      </w:r>
    </w:p>
    <w:p w14:paraId="47ED64CF" w14:textId="77777777" w:rsidR="00846A4D" w:rsidRPr="00E06556" w:rsidRDefault="00846A4D" w:rsidP="00A055E6">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lastRenderedPageBreak/>
        <w:t>Como podemos observar, la información generada es mayormente textual. De hecho, se estima que aproximadamente el 80% de los datos que se generan de manera constante son de naturaleza textual. Este tipo de datos, conocidos como no estructurados, son más complejos de analizar en comparación con los datos numéricos.</w:t>
      </w:r>
    </w:p>
    <w:p w14:paraId="79412EFD" w14:textId="2DA3B0B8" w:rsidR="00846A4D" w:rsidRPr="00E06556" w:rsidRDefault="00846A4D"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Los datos textuales tienen una importancia relativa crucial, ya que las palabras que los componen forman una parte fundamental de cualquier tipo de análisis. El significado que otorguemos a los resultados derivados de estos análisis influye directamente en el valor y la relevancia del estudio o proyecto en cuestión.</w:t>
      </w:r>
    </w:p>
    <w:p w14:paraId="54B49F4A" w14:textId="3A6B8EAE" w:rsidR="00846A4D" w:rsidRPr="00E06556" w:rsidRDefault="00846A4D"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Para abordar el análisis de estos datos no estructurados, es imprescindible recurrir a herramientas avanzadas como el Big Data, el Machine </w:t>
      </w:r>
      <w:proofErr w:type="spellStart"/>
      <w:r w:rsidRPr="00E06556">
        <w:rPr>
          <w:rFonts w:ascii="Calibri" w:eastAsia="Times New Roman" w:hAnsi="Calibri" w:cs="Calibri"/>
          <w:color w:val="000000"/>
          <w:kern w:val="0"/>
          <w:lang w:val="es-ES" w:eastAsia="es-AR"/>
          <w14:ligatures w14:val="none"/>
        </w:rPr>
        <w:t>Learning</w:t>
      </w:r>
      <w:proofErr w:type="spellEnd"/>
      <w:r w:rsidRPr="00E06556">
        <w:rPr>
          <w:rFonts w:ascii="Calibri" w:eastAsia="Times New Roman" w:hAnsi="Calibri" w:cs="Calibri"/>
          <w:color w:val="000000"/>
          <w:kern w:val="0"/>
          <w:lang w:val="es-ES" w:eastAsia="es-AR"/>
          <w14:ligatures w14:val="none"/>
        </w:rPr>
        <w:t xml:space="preserve"> o la Inteligencia Artificial. Estas tecnologías permiten que los grandes volúmenes de datos sean filtrados y analizados de </w:t>
      </w:r>
      <w:r w:rsidR="00F30820" w:rsidRPr="00E06556">
        <w:rPr>
          <w:rFonts w:ascii="Calibri" w:eastAsia="Times New Roman" w:hAnsi="Calibri" w:cs="Calibri"/>
          <w:color w:val="000000"/>
          <w:kern w:val="0"/>
          <w:lang w:val="es-ES" w:eastAsia="es-AR"/>
          <w14:ligatures w14:val="none"/>
        </w:rPr>
        <w:t>forma</w:t>
      </w:r>
      <w:r w:rsidRPr="00E06556">
        <w:rPr>
          <w:rFonts w:ascii="Calibri" w:eastAsia="Times New Roman" w:hAnsi="Calibri" w:cs="Calibri"/>
          <w:color w:val="000000"/>
          <w:kern w:val="0"/>
          <w:lang w:val="es-ES" w:eastAsia="es-AR"/>
          <w14:ligatures w14:val="none"/>
        </w:rPr>
        <w:t xml:space="preserve"> efectiva, facilitando la diseminación de conocimientos más allá de su ámbito original de estudio.</w:t>
      </w:r>
      <w:r w:rsidR="00F30820" w:rsidRPr="00E06556">
        <w:rPr>
          <w:rFonts w:ascii="Calibri" w:eastAsia="Times New Roman" w:hAnsi="Calibri" w:cs="Calibri"/>
          <w:color w:val="000000"/>
          <w:kern w:val="0"/>
          <w:lang w:val="es-ES" w:eastAsia="es-AR"/>
          <w14:ligatures w14:val="none"/>
        </w:rPr>
        <w:t xml:space="preserve"> Incluso, podemos observar que </w:t>
      </w:r>
      <w:r w:rsidRPr="00E06556">
        <w:rPr>
          <w:rFonts w:ascii="Calibri" w:eastAsia="Times New Roman" w:hAnsi="Calibri" w:cs="Calibri"/>
          <w:color w:val="000000"/>
          <w:kern w:val="0"/>
          <w:lang w:val="es-ES" w:eastAsia="es-AR"/>
          <w14:ligatures w14:val="none"/>
        </w:rPr>
        <w:t>ofrecen soluciones innovadoras a dilemas que, anteriormente, parecían insalvables.</w:t>
      </w:r>
    </w:p>
    <w:p w14:paraId="1700F841" w14:textId="36104E5E"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Ahora bien, ¿cómo se podría analizar esa enorme cantidad de datos? Para abordar esta cuestión, reflexion</w:t>
      </w:r>
      <w:r w:rsidR="00F30820" w:rsidRPr="00E06556">
        <w:rPr>
          <w:rFonts w:ascii="Calibri" w:eastAsia="Times New Roman" w:hAnsi="Calibri" w:cs="Calibri"/>
          <w:color w:val="000000"/>
          <w:kern w:val="0"/>
          <w:lang w:val="es-ES" w:eastAsia="es-AR"/>
          <w14:ligatures w14:val="none"/>
        </w:rPr>
        <w:t xml:space="preserve">emos cómo </w:t>
      </w:r>
      <w:r w:rsidRPr="00E06556">
        <w:rPr>
          <w:rFonts w:ascii="Calibri" w:eastAsia="Times New Roman" w:hAnsi="Calibri" w:cs="Calibri"/>
          <w:color w:val="000000"/>
          <w:kern w:val="0"/>
          <w:lang w:val="es-ES" w:eastAsia="es-AR"/>
          <w14:ligatures w14:val="none"/>
        </w:rPr>
        <w:t>incorpora</w:t>
      </w:r>
      <w:r w:rsidR="00F30820" w:rsidRPr="00E06556">
        <w:rPr>
          <w:rFonts w:ascii="Calibri" w:eastAsia="Times New Roman" w:hAnsi="Calibri" w:cs="Calibri"/>
          <w:color w:val="000000"/>
          <w:kern w:val="0"/>
          <w:lang w:val="es-ES" w:eastAsia="es-AR"/>
          <w14:ligatures w14:val="none"/>
        </w:rPr>
        <w:t xml:space="preserve">mos los </w:t>
      </w:r>
      <w:r w:rsidRPr="00E06556">
        <w:rPr>
          <w:rFonts w:ascii="Calibri" w:eastAsia="Times New Roman" w:hAnsi="Calibri" w:cs="Calibri"/>
          <w:color w:val="000000"/>
          <w:kern w:val="0"/>
          <w:lang w:val="es-ES" w:eastAsia="es-AR"/>
          <w14:ligatures w14:val="none"/>
        </w:rPr>
        <w:t>datos textuales</w:t>
      </w:r>
      <w:r w:rsidR="00F30820" w:rsidRPr="00E06556">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la respuesta es sencilla: a través de la lectura. Sin embargo, dentro de la lectura diferenciamos la lectura cercana, es decir, la que practicamos cotidianamente en nuestra vida,</w:t>
      </w:r>
      <w:r w:rsidR="006C4894" w:rsidRPr="00E06556">
        <w:rPr>
          <w:rFonts w:ascii="Calibri" w:eastAsia="Times New Roman" w:hAnsi="Calibri" w:cs="Calibri"/>
          <w:color w:val="000000"/>
          <w:kern w:val="0"/>
          <w:lang w:val="es-ES" w:eastAsia="es-AR"/>
          <w14:ligatures w14:val="none"/>
        </w:rPr>
        <w:t xml:space="preserve"> lo que están haciendo con este texto, o al momento de leer</w:t>
      </w:r>
      <w:r w:rsidRPr="00E06556">
        <w:rPr>
          <w:rFonts w:ascii="Calibri" w:eastAsia="Times New Roman" w:hAnsi="Calibri" w:cs="Calibri"/>
          <w:color w:val="000000"/>
          <w:kern w:val="0"/>
          <w:lang w:val="es-ES" w:eastAsia="es-AR"/>
          <w14:ligatures w14:val="none"/>
        </w:rPr>
        <w:t xml:space="preserve"> un libro</w:t>
      </w:r>
      <w:r w:rsidR="006C4894" w:rsidRPr="00E06556">
        <w:rPr>
          <w:rFonts w:ascii="Calibri" w:eastAsia="Times New Roman" w:hAnsi="Calibri" w:cs="Calibri"/>
          <w:color w:val="000000"/>
          <w:kern w:val="0"/>
          <w:lang w:val="es-ES" w:eastAsia="es-AR"/>
          <w14:ligatures w14:val="none"/>
        </w:rPr>
        <w:t xml:space="preserve">. Luego, tenemos una lectura </w:t>
      </w:r>
      <w:r w:rsidRPr="00E06556">
        <w:rPr>
          <w:rFonts w:ascii="Calibri" w:eastAsia="Times New Roman" w:hAnsi="Calibri" w:cs="Calibri"/>
          <w:color w:val="000000"/>
          <w:kern w:val="0"/>
          <w:lang w:val="es-ES" w:eastAsia="es-AR"/>
          <w14:ligatures w14:val="none"/>
        </w:rPr>
        <w:t>actual, digital, enriquecida con elementos como hipertextos</w:t>
      </w:r>
      <w:r w:rsidR="006C4894" w:rsidRPr="00E06556">
        <w:rPr>
          <w:rFonts w:ascii="Calibri" w:eastAsia="Times New Roman" w:hAnsi="Calibri" w:cs="Calibri"/>
          <w:color w:val="000000"/>
          <w:kern w:val="0"/>
          <w:lang w:val="es-ES" w:eastAsia="es-AR"/>
          <w14:ligatures w14:val="none"/>
        </w:rPr>
        <w:t>, la que hacer al visitar una página web. O en este texto, con los hipervínculos que les comparto.</w:t>
      </w:r>
    </w:p>
    <w:p w14:paraId="1B40911C" w14:textId="183BF297" w:rsidR="00235C28" w:rsidRPr="00E06556" w:rsidRDefault="00BC29E2"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Volviendo a la </w:t>
      </w:r>
      <w:proofErr w:type="spellStart"/>
      <w:r w:rsidRPr="00E06556">
        <w:rPr>
          <w:rFonts w:ascii="Calibri" w:eastAsia="Times New Roman" w:hAnsi="Calibri" w:cs="Calibri"/>
          <w:color w:val="000000"/>
          <w:kern w:val="0"/>
          <w:lang w:val="es-ES" w:eastAsia="es-AR"/>
          <w14:ligatures w14:val="none"/>
        </w:rPr>
        <w:t>datificación</w:t>
      </w:r>
      <w:proofErr w:type="spellEnd"/>
      <w:r w:rsidRPr="00E06556">
        <w:rPr>
          <w:rFonts w:ascii="Calibri" w:eastAsia="Times New Roman" w:hAnsi="Calibri" w:cs="Calibri"/>
          <w:color w:val="000000"/>
          <w:kern w:val="0"/>
          <w:lang w:val="es-ES" w:eastAsia="es-AR"/>
          <w14:ligatures w14:val="none"/>
        </w:rPr>
        <w:t xml:space="preserve">, podemos considerar que </w:t>
      </w:r>
      <w:r w:rsidR="00235C28" w:rsidRPr="00E06556">
        <w:rPr>
          <w:rFonts w:ascii="Calibri" w:eastAsia="Times New Roman" w:hAnsi="Calibri" w:cs="Calibri"/>
          <w:color w:val="000000"/>
          <w:kern w:val="0"/>
          <w:lang w:val="es-ES" w:eastAsia="es-AR"/>
          <w14:ligatures w14:val="none"/>
        </w:rPr>
        <w:t xml:space="preserve">ha generado nuevas formas de lectura y de interpretación. </w:t>
      </w:r>
      <w:r w:rsidRPr="00E06556">
        <w:rPr>
          <w:rFonts w:ascii="Calibri" w:eastAsia="Times New Roman" w:hAnsi="Calibri" w:cs="Calibri"/>
          <w:color w:val="000000"/>
          <w:kern w:val="0"/>
          <w:lang w:val="es-ES" w:eastAsia="es-AR"/>
          <w14:ligatures w14:val="none"/>
        </w:rPr>
        <w:t xml:space="preserve">Varios </w:t>
      </w:r>
      <w:r w:rsidR="00235C28" w:rsidRPr="00E06556">
        <w:rPr>
          <w:rFonts w:ascii="Calibri" w:eastAsia="Times New Roman" w:hAnsi="Calibri" w:cs="Calibri"/>
          <w:color w:val="000000"/>
          <w:kern w:val="0"/>
          <w:lang w:val="es-ES" w:eastAsia="es-AR"/>
          <w14:ligatures w14:val="none"/>
        </w:rPr>
        <w:t>humanistas han analizado estas metodologías, entre ellos el investigador italiano Franco Moretti, quien ha publicado diversos trabajos con formulaciones novedosas que le han otorgado visibilidad en el campo de los estudios histórico-literarios. Moretti propuso trascender las metodologías de lectura cercana (</w:t>
      </w:r>
      <w:proofErr w:type="spellStart"/>
      <w:r w:rsidR="00235C28" w:rsidRPr="00E06556">
        <w:rPr>
          <w:rFonts w:ascii="Calibri" w:eastAsia="Times New Roman" w:hAnsi="Calibri" w:cs="Calibri"/>
          <w:color w:val="000000"/>
          <w:kern w:val="0"/>
          <w:lang w:val="es-ES" w:eastAsia="es-AR"/>
          <w14:ligatures w14:val="none"/>
        </w:rPr>
        <w:t>Close</w:t>
      </w:r>
      <w:proofErr w:type="spellEnd"/>
      <w:r w:rsidR="00235C28" w:rsidRPr="00E06556">
        <w:rPr>
          <w:rFonts w:ascii="Calibri" w:eastAsia="Times New Roman" w:hAnsi="Calibri" w:cs="Calibri"/>
          <w:color w:val="000000"/>
          <w:kern w:val="0"/>
          <w:lang w:val="es-ES" w:eastAsia="es-AR"/>
          <w14:ligatures w14:val="none"/>
        </w:rPr>
        <w:t xml:space="preserve"> Reading), como el análisis de contenido al que todos estamos acostumbrados, y llevar los estudios literarios e históricos hacia la lectura de grandes volúmenes de texto de manera no literal, sino cuantitativa. Esta aproximación permite superar la interpretación tradicional, </w:t>
      </w:r>
      <w:r w:rsidRPr="00E06556">
        <w:rPr>
          <w:rFonts w:ascii="Calibri" w:eastAsia="Times New Roman" w:hAnsi="Calibri" w:cs="Calibri"/>
          <w:color w:val="000000"/>
          <w:kern w:val="0"/>
          <w:lang w:val="es-ES" w:eastAsia="es-AR"/>
          <w14:ligatures w14:val="none"/>
        </w:rPr>
        <w:t>resaltando</w:t>
      </w:r>
      <w:r w:rsidR="00235C28" w:rsidRPr="00E06556">
        <w:rPr>
          <w:rFonts w:ascii="Calibri" w:eastAsia="Times New Roman" w:hAnsi="Calibri" w:cs="Calibri"/>
          <w:color w:val="000000"/>
          <w:kern w:val="0"/>
          <w:lang w:val="es-ES" w:eastAsia="es-AR"/>
          <w14:ligatures w14:val="none"/>
        </w:rPr>
        <w:t xml:space="preserve"> estructuras como repeticiones, regularidades</w:t>
      </w:r>
      <w:r w:rsidR="00F05B80" w:rsidRPr="00E06556">
        <w:rPr>
          <w:rFonts w:ascii="Calibri" w:eastAsia="Times New Roman" w:hAnsi="Calibri" w:cs="Calibri"/>
          <w:color w:val="000000"/>
          <w:kern w:val="0"/>
          <w:lang w:val="es-ES" w:eastAsia="es-AR"/>
          <w14:ligatures w14:val="none"/>
        </w:rPr>
        <w:t xml:space="preserve"> </w:t>
      </w:r>
      <w:r w:rsidR="00235C28" w:rsidRPr="00E06556">
        <w:rPr>
          <w:rFonts w:ascii="Calibri" w:eastAsia="Times New Roman" w:hAnsi="Calibri" w:cs="Calibri"/>
          <w:color w:val="000000"/>
          <w:kern w:val="0"/>
          <w:lang w:val="es-ES" w:eastAsia="es-AR"/>
          <w14:ligatures w14:val="none"/>
        </w:rPr>
        <w:t xml:space="preserve">y patrones, que se hacen visibles al percibir la literatura desde una perspectiva de </w:t>
      </w:r>
      <w:r w:rsidR="00F05B80" w:rsidRPr="00E06556">
        <w:rPr>
          <w:rFonts w:ascii="Calibri" w:eastAsia="Times New Roman" w:hAnsi="Calibri" w:cs="Calibri"/>
          <w:i/>
          <w:iCs/>
          <w:color w:val="000000"/>
          <w:kern w:val="0"/>
          <w:lang w:val="es-ES" w:eastAsia="es-AR"/>
          <w14:ligatures w14:val="none"/>
        </w:rPr>
        <w:t xml:space="preserve">longue </w:t>
      </w:r>
      <w:proofErr w:type="spellStart"/>
      <w:r w:rsidR="00F05B80" w:rsidRPr="00E06556">
        <w:rPr>
          <w:rFonts w:ascii="Calibri" w:eastAsia="Times New Roman" w:hAnsi="Calibri" w:cs="Calibri"/>
          <w:i/>
          <w:iCs/>
          <w:color w:val="000000"/>
          <w:kern w:val="0"/>
          <w:lang w:val="es-ES" w:eastAsia="es-AR"/>
          <w14:ligatures w14:val="none"/>
        </w:rPr>
        <w:t>dureé</w:t>
      </w:r>
      <w:proofErr w:type="spellEnd"/>
      <w:r w:rsidR="00F05B80" w:rsidRPr="00E06556">
        <w:rPr>
          <w:rFonts w:ascii="Calibri" w:eastAsia="Times New Roman" w:hAnsi="Calibri" w:cs="Calibri"/>
          <w:color w:val="000000"/>
          <w:kern w:val="0"/>
          <w:lang w:val="es-ES" w:eastAsia="es-AR"/>
          <w14:ligatures w14:val="none"/>
        </w:rPr>
        <w:t xml:space="preserve"> (Moretti, </w:t>
      </w:r>
      <w:r w:rsidR="00065858" w:rsidRPr="00E06556">
        <w:rPr>
          <w:rFonts w:ascii="Calibri" w:eastAsia="Times New Roman" w:hAnsi="Calibri" w:cs="Calibri"/>
          <w:color w:val="000000"/>
          <w:kern w:val="0"/>
          <w:lang w:val="es-ES" w:eastAsia="es-AR"/>
          <w14:ligatures w14:val="none"/>
        </w:rPr>
        <w:t>2000</w:t>
      </w:r>
      <w:r w:rsidR="00FB6DD3" w:rsidRPr="00E06556">
        <w:rPr>
          <w:rFonts w:ascii="Calibri" w:eastAsia="Times New Roman" w:hAnsi="Calibri" w:cs="Calibri"/>
          <w:color w:val="000000"/>
          <w:kern w:val="0"/>
          <w:lang w:val="es-ES" w:eastAsia="es-AR"/>
          <w14:ligatures w14:val="none"/>
        </w:rPr>
        <w:t>, 2013; Braudel, 1980</w:t>
      </w:r>
      <w:r w:rsidR="00F05B80" w:rsidRPr="00E06556">
        <w:rPr>
          <w:rFonts w:ascii="Calibri" w:eastAsia="Times New Roman" w:hAnsi="Calibri" w:cs="Calibri"/>
          <w:color w:val="000000"/>
          <w:kern w:val="0"/>
          <w:lang w:val="es-ES" w:eastAsia="es-AR"/>
          <w14:ligatures w14:val="none"/>
        </w:rPr>
        <w:t>)</w:t>
      </w:r>
      <w:r w:rsidR="00065858" w:rsidRPr="00E06556">
        <w:rPr>
          <w:rStyle w:val="Refdenotaalpie"/>
          <w:rFonts w:ascii="Calibri" w:eastAsia="Times New Roman" w:hAnsi="Calibri" w:cs="Calibri"/>
          <w:color w:val="000000"/>
          <w:kern w:val="0"/>
          <w:lang w:val="es-ES" w:eastAsia="es-AR"/>
          <w14:ligatures w14:val="none"/>
        </w:rPr>
        <w:footnoteReference w:id="1"/>
      </w:r>
      <w:r w:rsidR="00235C28" w:rsidRPr="00E06556">
        <w:rPr>
          <w:rFonts w:ascii="Calibri" w:eastAsia="Times New Roman" w:hAnsi="Calibri" w:cs="Calibri"/>
          <w:color w:val="000000"/>
          <w:kern w:val="0"/>
          <w:lang w:val="es-ES" w:eastAsia="es-AR"/>
          <w14:ligatures w14:val="none"/>
        </w:rPr>
        <w:t>.</w:t>
      </w:r>
    </w:p>
    <w:p w14:paraId="170B9B31" w14:textId="603305E3"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Por otro lado, es importante comprender que, para un</w:t>
      </w:r>
      <w:r w:rsidR="002E67B3" w:rsidRPr="00E06556">
        <w:rPr>
          <w:rFonts w:ascii="Calibri" w:eastAsia="Times New Roman" w:hAnsi="Calibri" w:cs="Calibri"/>
          <w:color w:val="000000"/>
          <w:kern w:val="0"/>
          <w:lang w:val="es-ES" w:eastAsia="es-AR"/>
          <w14:ligatures w14:val="none"/>
        </w:rPr>
        <w:t>a</w:t>
      </w:r>
      <w:r w:rsidRPr="00E06556">
        <w:rPr>
          <w:rFonts w:ascii="Calibri" w:eastAsia="Times New Roman" w:hAnsi="Calibri" w:cs="Calibri"/>
          <w:color w:val="000000"/>
          <w:kern w:val="0"/>
          <w:lang w:val="es-ES" w:eastAsia="es-AR"/>
          <w14:ligatures w14:val="none"/>
        </w:rPr>
        <w:t xml:space="preserve"> historiador</w:t>
      </w:r>
      <w:r w:rsidR="002E67B3" w:rsidRPr="00E06556">
        <w:rPr>
          <w:rFonts w:ascii="Calibri" w:eastAsia="Times New Roman" w:hAnsi="Calibri" w:cs="Calibri"/>
          <w:color w:val="000000"/>
          <w:kern w:val="0"/>
          <w:lang w:val="es-ES" w:eastAsia="es-AR"/>
          <w14:ligatures w14:val="none"/>
        </w:rPr>
        <w:t>a</w:t>
      </w:r>
      <w:r w:rsidRPr="00E06556">
        <w:rPr>
          <w:rFonts w:ascii="Calibri" w:eastAsia="Times New Roman" w:hAnsi="Calibri" w:cs="Calibri"/>
          <w:color w:val="000000"/>
          <w:kern w:val="0"/>
          <w:lang w:val="es-ES" w:eastAsia="es-AR"/>
          <w14:ligatures w14:val="none"/>
        </w:rPr>
        <w:t xml:space="preserve"> como es mi caso, y en general para cualquier humanista, tratar con datos masivos no</w:t>
      </w:r>
      <w:r w:rsidR="004D2DE1" w:rsidRPr="00E06556">
        <w:rPr>
          <w:rFonts w:ascii="Calibri" w:eastAsia="Times New Roman" w:hAnsi="Calibri" w:cs="Calibri"/>
          <w:color w:val="000000"/>
          <w:kern w:val="0"/>
          <w:lang w:val="es-ES" w:eastAsia="es-AR"/>
          <w14:ligatures w14:val="none"/>
        </w:rPr>
        <w:t xml:space="preserve"> tiene la misma relevancia ni orientación que cuando</w:t>
      </w:r>
      <w:r w:rsidRPr="00E06556">
        <w:rPr>
          <w:rFonts w:ascii="Calibri" w:eastAsia="Times New Roman" w:hAnsi="Calibri" w:cs="Calibri"/>
          <w:color w:val="000000"/>
          <w:kern w:val="0"/>
          <w:lang w:val="es-ES" w:eastAsia="es-AR"/>
          <w14:ligatures w14:val="none"/>
        </w:rPr>
        <w:t xml:space="preserve"> </w:t>
      </w:r>
      <w:r w:rsidR="004D2DE1" w:rsidRPr="00E06556">
        <w:rPr>
          <w:rFonts w:ascii="Calibri" w:eastAsia="Times New Roman" w:hAnsi="Calibri" w:cs="Calibri"/>
          <w:color w:val="000000"/>
          <w:kern w:val="0"/>
          <w:lang w:val="es-ES" w:eastAsia="es-AR"/>
          <w14:ligatures w14:val="none"/>
        </w:rPr>
        <w:t xml:space="preserve">son explotados por </w:t>
      </w:r>
      <w:r w:rsidRPr="00E06556">
        <w:rPr>
          <w:rFonts w:ascii="Calibri" w:eastAsia="Times New Roman" w:hAnsi="Calibri" w:cs="Calibri"/>
          <w:color w:val="000000"/>
          <w:kern w:val="0"/>
          <w:lang w:val="es-ES" w:eastAsia="es-AR"/>
          <w14:ligatures w14:val="none"/>
        </w:rPr>
        <w:t>un analista de mercado</w:t>
      </w:r>
      <w:r w:rsidR="004D2DE1" w:rsidRPr="00E06556">
        <w:rPr>
          <w:rFonts w:ascii="Calibri" w:eastAsia="Times New Roman" w:hAnsi="Calibri" w:cs="Calibri"/>
          <w:color w:val="000000"/>
          <w:kern w:val="0"/>
          <w:lang w:val="es-ES" w:eastAsia="es-AR"/>
          <w14:ligatures w14:val="none"/>
        </w:rPr>
        <w:t>, un economista</w:t>
      </w:r>
      <w:r w:rsidRPr="00E06556">
        <w:rPr>
          <w:rFonts w:ascii="Calibri" w:eastAsia="Times New Roman" w:hAnsi="Calibri" w:cs="Calibri"/>
          <w:color w:val="000000"/>
          <w:kern w:val="0"/>
          <w:lang w:val="es-ES" w:eastAsia="es-AR"/>
          <w14:ligatures w14:val="none"/>
        </w:rPr>
        <w:t xml:space="preserve"> </w:t>
      </w:r>
      <w:r w:rsidR="004D2DE1" w:rsidRPr="00E06556">
        <w:rPr>
          <w:rFonts w:ascii="Calibri" w:eastAsia="Times New Roman" w:hAnsi="Calibri" w:cs="Calibri"/>
          <w:color w:val="000000"/>
          <w:kern w:val="0"/>
          <w:lang w:val="es-ES" w:eastAsia="es-AR"/>
          <w14:ligatures w14:val="none"/>
        </w:rPr>
        <w:t>o</w:t>
      </w:r>
      <w:r w:rsidRPr="00E06556">
        <w:rPr>
          <w:rFonts w:ascii="Calibri" w:eastAsia="Times New Roman" w:hAnsi="Calibri" w:cs="Calibri"/>
          <w:color w:val="000000"/>
          <w:kern w:val="0"/>
          <w:lang w:val="es-ES" w:eastAsia="es-AR"/>
          <w14:ligatures w14:val="none"/>
        </w:rPr>
        <w:t xml:space="preserve"> </w:t>
      </w:r>
      <w:r w:rsidR="004D2DE1" w:rsidRPr="00E06556">
        <w:rPr>
          <w:rFonts w:ascii="Calibri" w:eastAsia="Times New Roman" w:hAnsi="Calibri" w:cs="Calibri"/>
          <w:color w:val="000000"/>
          <w:kern w:val="0"/>
          <w:lang w:val="es-ES" w:eastAsia="es-AR"/>
          <w14:ligatures w14:val="none"/>
        </w:rPr>
        <w:t>un</w:t>
      </w:r>
      <w:r w:rsidRPr="00E06556">
        <w:rPr>
          <w:rFonts w:ascii="Calibri" w:eastAsia="Times New Roman" w:hAnsi="Calibri" w:cs="Calibri"/>
          <w:color w:val="000000"/>
          <w:kern w:val="0"/>
          <w:lang w:val="es-ES" w:eastAsia="es-AR"/>
          <w14:ligatures w14:val="none"/>
        </w:rPr>
        <w:t xml:space="preserve"> ingeniero. Si</w:t>
      </w:r>
      <w:r w:rsidR="002E67B3" w:rsidRPr="00E06556">
        <w:rPr>
          <w:rFonts w:ascii="Calibri" w:eastAsia="Times New Roman" w:hAnsi="Calibri" w:cs="Calibri"/>
          <w:color w:val="000000"/>
          <w:kern w:val="0"/>
          <w:lang w:val="es-ES" w:eastAsia="es-AR"/>
          <w14:ligatures w14:val="none"/>
        </w:rPr>
        <w:t xml:space="preserve"> seguimos</w:t>
      </w:r>
      <w:r w:rsidRPr="00E06556">
        <w:rPr>
          <w:rFonts w:ascii="Calibri" w:eastAsia="Times New Roman" w:hAnsi="Calibri" w:cs="Calibri"/>
          <w:color w:val="000000"/>
          <w:kern w:val="0"/>
          <w:lang w:val="es-ES" w:eastAsia="es-AR"/>
          <w14:ligatures w14:val="none"/>
        </w:rPr>
        <w:t xml:space="preserve"> la explicación </w:t>
      </w:r>
      <w:r w:rsidR="002E67B3" w:rsidRPr="00E06556">
        <w:rPr>
          <w:rFonts w:ascii="Calibri" w:eastAsia="Times New Roman" w:hAnsi="Calibri" w:cs="Calibri"/>
          <w:color w:val="000000"/>
          <w:kern w:val="0"/>
          <w:lang w:val="es-ES" w:eastAsia="es-AR"/>
          <w14:ligatures w14:val="none"/>
        </w:rPr>
        <w:t>de</w:t>
      </w:r>
      <w:r w:rsidRPr="00E06556">
        <w:rPr>
          <w:rFonts w:ascii="Calibri" w:eastAsia="Times New Roman" w:hAnsi="Calibri" w:cs="Calibri"/>
          <w:color w:val="000000"/>
          <w:kern w:val="0"/>
          <w:lang w:val="es-ES" w:eastAsia="es-AR"/>
          <w14:ligatures w14:val="none"/>
        </w:rPr>
        <w:t xml:space="preserve"> Shawn Graham, arqueólogo digital, los datos masivos pueden entenderse como una cantidad de información mayor a la que un investigador podría abarcar en su trabajo cotidiano</w:t>
      </w:r>
      <w:r w:rsidR="002E67B3" w:rsidRPr="00E06556">
        <w:rPr>
          <w:rFonts w:ascii="Calibri" w:eastAsia="Times New Roman" w:hAnsi="Calibri" w:cs="Calibri"/>
          <w:color w:val="000000"/>
          <w:kern w:val="0"/>
          <w:lang w:val="es-ES" w:eastAsia="es-AR"/>
          <w14:ligatures w14:val="none"/>
        </w:rPr>
        <w:t>, en ciertos casos en toda su vida. Es decir</w:t>
      </w:r>
      <w:r w:rsidRPr="00E06556">
        <w:rPr>
          <w:rFonts w:ascii="Calibri" w:eastAsia="Times New Roman" w:hAnsi="Calibri" w:cs="Calibri"/>
          <w:color w:val="000000"/>
          <w:kern w:val="0"/>
          <w:lang w:val="es-ES" w:eastAsia="es-AR"/>
          <w14:ligatures w14:val="none"/>
        </w:rPr>
        <w:t xml:space="preserve">, que </w:t>
      </w:r>
      <w:r w:rsidR="002E67B3" w:rsidRPr="00E06556">
        <w:rPr>
          <w:rFonts w:ascii="Calibri" w:eastAsia="Times New Roman" w:hAnsi="Calibri" w:cs="Calibri"/>
          <w:color w:val="000000"/>
          <w:kern w:val="0"/>
          <w:lang w:val="es-ES" w:eastAsia="es-AR"/>
          <w14:ligatures w14:val="none"/>
        </w:rPr>
        <w:t>sería</w:t>
      </w:r>
      <w:r w:rsidRPr="00E06556">
        <w:rPr>
          <w:rFonts w:ascii="Calibri" w:eastAsia="Times New Roman" w:hAnsi="Calibri" w:cs="Calibri"/>
          <w:color w:val="000000"/>
          <w:kern w:val="0"/>
          <w:lang w:val="es-ES" w:eastAsia="es-AR"/>
          <w14:ligatures w14:val="none"/>
        </w:rPr>
        <w:t xml:space="preserve"> humanamente imposible leer e interpretar de manera tradicional</w:t>
      </w:r>
      <w:r w:rsidR="002E67B3" w:rsidRPr="00E06556">
        <w:rPr>
          <w:rFonts w:ascii="Calibri" w:eastAsia="Times New Roman" w:hAnsi="Calibri" w:cs="Calibri"/>
          <w:color w:val="000000"/>
          <w:kern w:val="0"/>
          <w:lang w:val="es-ES" w:eastAsia="es-AR"/>
          <w14:ligatures w14:val="none"/>
        </w:rPr>
        <w:t xml:space="preserve"> ese tipo de cantidad (Graham, 2022)</w:t>
      </w:r>
      <w:r w:rsidRPr="00E06556">
        <w:rPr>
          <w:rFonts w:ascii="Calibri" w:eastAsia="Times New Roman" w:hAnsi="Calibri" w:cs="Calibri"/>
          <w:color w:val="000000"/>
          <w:kern w:val="0"/>
          <w:lang w:val="es-ES" w:eastAsia="es-AR"/>
          <w14:ligatures w14:val="none"/>
        </w:rPr>
        <w:t>.</w:t>
      </w:r>
    </w:p>
    <w:p w14:paraId="334D6D3C" w14:textId="7852EE7B" w:rsidR="00235C28" w:rsidRPr="00E06556" w:rsidRDefault="002E67B3"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Con todo lo anterior, se puede comprender que quienes investigamos y trabajamos en H</w:t>
      </w:r>
      <w:r w:rsidR="00235C28" w:rsidRPr="00E06556">
        <w:rPr>
          <w:rFonts w:ascii="Calibri" w:eastAsia="Times New Roman" w:hAnsi="Calibri" w:cs="Calibri"/>
          <w:color w:val="000000"/>
          <w:kern w:val="0"/>
          <w:lang w:val="es-ES" w:eastAsia="es-AR"/>
          <w14:ligatures w14:val="none"/>
        </w:rPr>
        <w:t>umanidades</w:t>
      </w:r>
      <w:r w:rsidRPr="00E06556">
        <w:rPr>
          <w:rFonts w:ascii="Calibri" w:eastAsia="Times New Roman" w:hAnsi="Calibri" w:cs="Calibri"/>
          <w:color w:val="000000"/>
          <w:kern w:val="0"/>
          <w:lang w:val="es-ES" w:eastAsia="es-AR"/>
          <w14:ligatures w14:val="none"/>
        </w:rPr>
        <w:t xml:space="preserve"> o Ciencias Sociales</w:t>
      </w:r>
      <w:r w:rsidR="00235C28" w:rsidRPr="00E06556">
        <w:rPr>
          <w:rFonts w:ascii="Calibri" w:eastAsia="Times New Roman" w:hAnsi="Calibri" w:cs="Calibri"/>
          <w:color w:val="000000"/>
          <w:kern w:val="0"/>
          <w:lang w:val="es-ES" w:eastAsia="es-AR"/>
          <w14:ligatures w14:val="none"/>
        </w:rPr>
        <w:t>, la información suele encontrarse de forma semiestructurada</w:t>
      </w:r>
      <w:r w:rsidRPr="00E06556">
        <w:rPr>
          <w:rFonts w:ascii="Calibri" w:eastAsia="Times New Roman" w:hAnsi="Calibri" w:cs="Calibri"/>
          <w:color w:val="000000"/>
          <w:kern w:val="0"/>
          <w:lang w:val="es-ES" w:eastAsia="es-AR"/>
          <w14:ligatures w14:val="none"/>
        </w:rPr>
        <w:t xml:space="preserve">. Esta </w:t>
      </w:r>
      <w:r w:rsidR="00701175" w:rsidRPr="00E06556">
        <w:rPr>
          <w:rFonts w:ascii="Calibri" w:eastAsia="Times New Roman" w:hAnsi="Calibri" w:cs="Calibri"/>
          <w:color w:val="000000"/>
          <w:kern w:val="0"/>
          <w:lang w:val="es-ES" w:eastAsia="es-AR"/>
          <w14:ligatures w14:val="none"/>
        </w:rPr>
        <w:t xml:space="preserve">se encuentra catalogada </w:t>
      </w:r>
      <w:r w:rsidR="00701175" w:rsidRPr="00E06556">
        <w:rPr>
          <w:rFonts w:ascii="Calibri" w:eastAsia="Times New Roman" w:hAnsi="Calibri" w:cs="Calibri"/>
          <w:color w:val="000000"/>
          <w:kern w:val="0"/>
          <w:lang w:val="es-ES" w:eastAsia="es-AR"/>
          <w14:ligatures w14:val="none"/>
        </w:rPr>
        <w:lastRenderedPageBreak/>
        <w:t xml:space="preserve">de forma tal que es posible </w:t>
      </w:r>
      <w:r w:rsidR="00235C28" w:rsidRPr="00E06556">
        <w:rPr>
          <w:rFonts w:ascii="Calibri" w:eastAsia="Times New Roman" w:hAnsi="Calibri" w:cs="Calibri"/>
          <w:color w:val="000000"/>
          <w:kern w:val="0"/>
          <w:lang w:val="es-ES" w:eastAsia="es-AR"/>
          <w14:ligatures w14:val="none"/>
        </w:rPr>
        <w:t>identificar</w:t>
      </w:r>
      <w:r w:rsidR="00701175" w:rsidRPr="00E06556">
        <w:rPr>
          <w:rFonts w:ascii="Calibri" w:eastAsia="Times New Roman" w:hAnsi="Calibri" w:cs="Calibri"/>
          <w:color w:val="000000"/>
          <w:kern w:val="0"/>
          <w:lang w:val="es-ES" w:eastAsia="es-AR"/>
          <w14:ligatures w14:val="none"/>
        </w:rPr>
        <w:t xml:space="preserve"> el</w:t>
      </w:r>
      <w:r w:rsidR="00235C28" w:rsidRPr="00E06556">
        <w:rPr>
          <w:rFonts w:ascii="Calibri" w:eastAsia="Times New Roman" w:hAnsi="Calibri" w:cs="Calibri"/>
          <w:color w:val="000000"/>
          <w:kern w:val="0"/>
          <w:lang w:val="es-ES" w:eastAsia="es-AR"/>
          <w14:ligatures w14:val="none"/>
        </w:rPr>
        <w:t xml:space="preserve"> tipo de documento, </w:t>
      </w:r>
      <w:r w:rsidR="00701175" w:rsidRPr="00E06556">
        <w:rPr>
          <w:rFonts w:ascii="Calibri" w:eastAsia="Times New Roman" w:hAnsi="Calibri" w:cs="Calibri"/>
          <w:color w:val="000000"/>
          <w:kern w:val="0"/>
          <w:lang w:val="es-ES" w:eastAsia="es-AR"/>
          <w14:ligatures w14:val="none"/>
        </w:rPr>
        <w:t xml:space="preserve">las </w:t>
      </w:r>
      <w:r w:rsidR="00235C28" w:rsidRPr="00E06556">
        <w:rPr>
          <w:rFonts w:ascii="Calibri" w:eastAsia="Times New Roman" w:hAnsi="Calibri" w:cs="Calibri"/>
          <w:color w:val="000000"/>
          <w:kern w:val="0"/>
          <w:lang w:val="es-ES" w:eastAsia="es-AR"/>
          <w14:ligatures w14:val="none"/>
        </w:rPr>
        <w:t xml:space="preserve">características físicas del original, </w:t>
      </w:r>
      <w:r w:rsidR="00701175" w:rsidRPr="00E06556">
        <w:rPr>
          <w:rFonts w:ascii="Calibri" w:eastAsia="Times New Roman" w:hAnsi="Calibri" w:cs="Calibri"/>
          <w:color w:val="000000"/>
          <w:kern w:val="0"/>
          <w:lang w:val="es-ES" w:eastAsia="es-AR"/>
          <w14:ligatures w14:val="none"/>
        </w:rPr>
        <w:t xml:space="preserve">el </w:t>
      </w:r>
      <w:r w:rsidR="00235C28" w:rsidRPr="00E06556">
        <w:rPr>
          <w:rFonts w:ascii="Calibri" w:eastAsia="Times New Roman" w:hAnsi="Calibri" w:cs="Calibri"/>
          <w:color w:val="000000"/>
          <w:kern w:val="0"/>
          <w:lang w:val="es-ES" w:eastAsia="es-AR"/>
          <w14:ligatures w14:val="none"/>
        </w:rPr>
        <w:t xml:space="preserve">lugar de procedencia, autores, e incluso un resumen o descriptor del contenido. Todo esto conforma lo que llamamos </w:t>
      </w:r>
      <w:r w:rsidR="00235C28" w:rsidRPr="00E06556">
        <w:rPr>
          <w:rFonts w:ascii="Calibri" w:eastAsia="Times New Roman" w:hAnsi="Calibri" w:cs="Calibri"/>
          <w:i/>
          <w:iCs/>
          <w:color w:val="000000"/>
          <w:kern w:val="0"/>
          <w:lang w:val="es-ES" w:eastAsia="es-AR"/>
          <w14:ligatures w14:val="none"/>
        </w:rPr>
        <w:t>metadatos</w:t>
      </w:r>
      <w:r w:rsidR="00235C28" w:rsidRPr="00E06556">
        <w:rPr>
          <w:rFonts w:ascii="Calibri" w:eastAsia="Times New Roman" w:hAnsi="Calibri" w:cs="Calibri"/>
          <w:color w:val="000000"/>
          <w:kern w:val="0"/>
          <w:lang w:val="es-ES" w:eastAsia="es-AR"/>
          <w14:ligatures w14:val="none"/>
        </w:rPr>
        <w:t xml:space="preserve">, información que permite ubicar, ordenar y guardar datos de manera automatizada. Sin embargo, también existe mucha información no estructurada, como ya he mencionado, que consiste en una inmensa colección de unidades de lenguaje cuyo análisis no puede depender completamente de la automatización. Por esta razón, en ocasiones se prefiere construir bases de datos antes que “minar” recursos web para recolectar información. Las humanidades digitales, campo que aúna </w:t>
      </w:r>
      <w:r w:rsidR="005A75EA" w:rsidRPr="00E06556">
        <w:rPr>
          <w:rFonts w:ascii="Calibri" w:eastAsia="Times New Roman" w:hAnsi="Calibri" w:cs="Calibri"/>
          <w:color w:val="000000"/>
          <w:kern w:val="0"/>
          <w:lang w:val="es-ES" w:eastAsia="es-AR"/>
          <w14:ligatures w14:val="none"/>
        </w:rPr>
        <w:t>H</w:t>
      </w:r>
      <w:r w:rsidR="00235C28" w:rsidRPr="00E06556">
        <w:rPr>
          <w:rFonts w:ascii="Calibri" w:eastAsia="Times New Roman" w:hAnsi="Calibri" w:cs="Calibri"/>
          <w:color w:val="000000"/>
          <w:kern w:val="0"/>
          <w:lang w:val="es-ES" w:eastAsia="es-AR"/>
          <w14:ligatures w14:val="none"/>
        </w:rPr>
        <w:t>umanidades con tecnología,</w:t>
      </w:r>
      <w:r w:rsidR="005A75EA" w:rsidRPr="00E06556">
        <w:rPr>
          <w:rFonts w:ascii="Calibri" w:eastAsia="Times New Roman" w:hAnsi="Calibri" w:cs="Calibri"/>
          <w:color w:val="000000"/>
          <w:kern w:val="0"/>
          <w:lang w:val="es-ES" w:eastAsia="es-AR"/>
          <w14:ligatures w14:val="none"/>
        </w:rPr>
        <w:t xml:space="preserve"> como habrán visto en la clase de la Dra. del Rio,</w:t>
      </w:r>
      <w:r w:rsidR="00235C28" w:rsidRPr="00E06556">
        <w:rPr>
          <w:rFonts w:ascii="Calibri" w:eastAsia="Times New Roman" w:hAnsi="Calibri" w:cs="Calibri"/>
          <w:color w:val="000000"/>
          <w:kern w:val="0"/>
          <w:lang w:val="es-ES" w:eastAsia="es-AR"/>
          <w14:ligatures w14:val="none"/>
        </w:rPr>
        <w:t xml:space="preserve"> se han enfrentado a lo que podría considerarse una nueva necesidad de lectura, un nuevo paradigma de interpretación de textos </w:t>
      </w:r>
      <w:r w:rsidR="005A75EA" w:rsidRPr="00E06556">
        <w:rPr>
          <w:rFonts w:ascii="Calibri" w:eastAsia="Times New Roman" w:hAnsi="Calibri" w:cs="Calibri"/>
          <w:color w:val="000000"/>
          <w:kern w:val="0"/>
          <w:lang w:val="es-ES" w:eastAsia="es-AR"/>
          <w14:ligatures w14:val="none"/>
        </w:rPr>
        <w:t xml:space="preserve">literarios, </w:t>
      </w:r>
      <w:r w:rsidR="00235C28" w:rsidRPr="00E06556">
        <w:rPr>
          <w:rFonts w:ascii="Calibri" w:eastAsia="Times New Roman" w:hAnsi="Calibri" w:cs="Calibri"/>
          <w:color w:val="000000"/>
          <w:kern w:val="0"/>
          <w:lang w:val="es-ES" w:eastAsia="es-AR"/>
          <w14:ligatures w14:val="none"/>
        </w:rPr>
        <w:t>históricos</w:t>
      </w:r>
      <w:r w:rsidR="005A75EA" w:rsidRPr="00E06556">
        <w:rPr>
          <w:rFonts w:ascii="Calibri" w:eastAsia="Times New Roman" w:hAnsi="Calibri" w:cs="Calibri"/>
          <w:color w:val="000000"/>
          <w:kern w:val="0"/>
          <w:lang w:val="es-ES" w:eastAsia="es-AR"/>
          <w14:ligatures w14:val="none"/>
        </w:rPr>
        <w:t xml:space="preserve">, etc. </w:t>
      </w:r>
      <w:r w:rsidR="00235C28" w:rsidRPr="00E06556">
        <w:rPr>
          <w:rFonts w:ascii="Calibri" w:eastAsia="Times New Roman" w:hAnsi="Calibri" w:cs="Calibri"/>
          <w:color w:val="000000"/>
          <w:kern w:val="0"/>
          <w:lang w:val="es-ES" w:eastAsia="es-AR"/>
          <w14:ligatures w14:val="none"/>
        </w:rPr>
        <w:t xml:space="preserve"> mediante la </w:t>
      </w:r>
      <w:r w:rsidR="005A75EA" w:rsidRPr="00E06556">
        <w:rPr>
          <w:rFonts w:ascii="Calibri" w:eastAsia="Times New Roman" w:hAnsi="Calibri" w:cs="Calibri"/>
          <w:color w:val="000000"/>
          <w:kern w:val="0"/>
          <w:lang w:val="es-ES" w:eastAsia="es-AR"/>
          <w14:ligatures w14:val="none"/>
        </w:rPr>
        <w:t>mencionada</w:t>
      </w:r>
      <w:r w:rsidR="00235C28" w:rsidRPr="00E06556">
        <w:rPr>
          <w:rFonts w:ascii="Calibri" w:eastAsia="Times New Roman" w:hAnsi="Calibri" w:cs="Calibri"/>
          <w:color w:val="000000"/>
          <w:kern w:val="0"/>
          <w:lang w:val="es-ES" w:eastAsia="es-AR"/>
          <w14:ligatures w14:val="none"/>
        </w:rPr>
        <w:t xml:space="preserve"> </w:t>
      </w:r>
      <w:r w:rsidR="00235C28" w:rsidRPr="00E06556">
        <w:rPr>
          <w:rFonts w:ascii="Calibri" w:eastAsia="Times New Roman" w:hAnsi="Calibri" w:cs="Calibri"/>
          <w:i/>
          <w:iCs/>
          <w:color w:val="000000"/>
          <w:kern w:val="0"/>
          <w:lang w:val="es-ES" w:eastAsia="es-AR"/>
          <w14:ligatures w14:val="none"/>
        </w:rPr>
        <w:t>lectura distante</w:t>
      </w:r>
      <w:r w:rsidR="00235C28" w:rsidRPr="00E06556">
        <w:rPr>
          <w:rFonts w:ascii="Calibri" w:eastAsia="Times New Roman" w:hAnsi="Calibri" w:cs="Calibri"/>
          <w:color w:val="000000"/>
          <w:kern w:val="0"/>
          <w:lang w:val="es-ES" w:eastAsia="es-AR"/>
          <w14:ligatures w14:val="none"/>
        </w:rPr>
        <w:t>.</w:t>
      </w:r>
    </w:p>
    <w:p w14:paraId="3C6466BF" w14:textId="27CB5FEE" w:rsidR="00235C28" w:rsidRPr="00E06556" w:rsidRDefault="00701175"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Por ello,</w:t>
      </w:r>
      <w:r w:rsidR="00235C28" w:rsidRPr="00E06556">
        <w:rPr>
          <w:rFonts w:ascii="Calibri" w:eastAsia="Times New Roman" w:hAnsi="Calibri" w:cs="Calibri"/>
          <w:color w:val="000000"/>
          <w:kern w:val="0"/>
          <w:lang w:val="es-ES" w:eastAsia="es-AR"/>
          <w14:ligatures w14:val="none"/>
        </w:rPr>
        <w:t xml:space="preserve"> la tesis de Moretti</w:t>
      </w:r>
      <w:r w:rsidRPr="00E06556">
        <w:rPr>
          <w:rFonts w:ascii="Calibri" w:eastAsia="Times New Roman" w:hAnsi="Calibri" w:cs="Calibri"/>
          <w:color w:val="000000"/>
          <w:kern w:val="0"/>
          <w:lang w:val="es-ES" w:eastAsia="es-AR"/>
          <w14:ligatures w14:val="none"/>
        </w:rPr>
        <w:t xml:space="preserve"> </w:t>
      </w:r>
      <w:r w:rsidR="00BE6E11" w:rsidRPr="00E06556">
        <w:rPr>
          <w:rFonts w:ascii="Calibri" w:eastAsia="Times New Roman" w:hAnsi="Calibri" w:cs="Calibri"/>
          <w:color w:val="000000"/>
          <w:kern w:val="0"/>
          <w:lang w:val="es-ES" w:eastAsia="es-AR"/>
          <w14:ligatures w14:val="none"/>
        </w:rPr>
        <w:t xml:space="preserve">(2013) </w:t>
      </w:r>
      <w:r w:rsidRPr="00E06556">
        <w:rPr>
          <w:rFonts w:ascii="Calibri" w:eastAsia="Times New Roman" w:hAnsi="Calibri" w:cs="Calibri"/>
          <w:color w:val="000000"/>
          <w:kern w:val="0"/>
          <w:lang w:val="es-ES" w:eastAsia="es-AR"/>
          <w14:ligatures w14:val="none"/>
        </w:rPr>
        <w:t>refiere a que</w:t>
      </w:r>
      <w:r w:rsidR="00235C28" w:rsidRPr="00E06556">
        <w:rPr>
          <w:rFonts w:ascii="Calibri" w:eastAsia="Times New Roman" w:hAnsi="Calibri" w:cs="Calibri"/>
          <w:color w:val="000000"/>
          <w:kern w:val="0"/>
          <w:lang w:val="es-ES" w:eastAsia="es-AR"/>
          <w14:ligatures w14:val="none"/>
        </w:rPr>
        <w:t xml:space="preserve"> </w:t>
      </w:r>
      <w:r w:rsidR="00BE6E11" w:rsidRPr="00E06556">
        <w:rPr>
          <w:rFonts w:ascii="Calibri" w:eastAsia="Times New Roman" w:hAnsi="Calibri" w:cs="Calibri"/>
          <w:color w:val="000000"/>
          <w:kern w:val="0"/>
          <w:lang w:val="es-ES" w:eastAsia="es-AR"/>
          <w14:ligatures w14:val="none"/>
        </w:rPr>
        <w:t>las grandes escalas a las que nos enfrenta el medio digital hace</w:t>
      </w:r>
      <w:r w:rsidR="00BE6E11" w:rsidRPr="00E06556">
        <w:rPr>
          <w:rFonts w:ascii="Calibri" w:eastAsia="Times New Roman" w:hAnsi="Calibri" w:cs="Calibri"/>
          <w:color w:val="000000"/>
          <w:kern w:val="0"/>
          <w:lang w:val="es-ES" w:eastAsia="es-AR"/>
          <w14:ligatures w14:val="none"/>
        </w:rPr>
        <w:t>n</w:t>
      </w:r>
      <w:r w:rsidR="00BE6E11" w:rsidRPr="00E06556">
        <w:rPr>
          <w:rFonts w:ascii="Calibri" w:eastAsia="Times New Roman" w:hAnsi="Calibri" w:cs="Calibri"/>
          <w:color w:val="000000"/>
          <w:kern w:val="0"/>
          <w:lang w:val="es-ES" w:eastAsia="es-AR"/>
          <w14:ligatures w14:val="none"/>
        </w:rPr>
        <w:t xml:space="preserve"> que necesitemos cuantificar la literatura y leerla (o hacer que las máquinas la lean por nosotros) en base a nuevas disposiciones provenientes de otras disciplinas científicas</w:t>
      </w:r>
      <w:r w:rsidR="00235C28" w:rsidRPr="00E06556">
        <w:rPr>
          <w:rFonts w:ascii="Calibri" w:eastAsia="Times New Roman" w:hAnsi="Calibri" w:cs="Calibri"/>
          <w:color w:val="000000"/>
          <w:kern w:val="0"/>
          <w:lang w:val="es-ES" w:eastAsia="es-AR"/>
          <w14:ligatures w14:val="none"/>
        </w:rPr>
        <w:t xml:space="preserve">. </w:t>
      </w:r>
      <w:r w:rsidR="00BE6E11" w:rsidRPr="00E06556">
        <w:rPr>
          <w:rFonts w:ascii="Calibri" w:eastAsia="Times New Roman" w:hAnsi="Calibri" w:cs="Calibri"/>
          <w:color w:val="000000"/>
          <w:kern w:val="0"/>
          <w:lang w:val="es-ES" w:eastAsia="es-AR"/>
          <w14:ligatures w14:val="none"/>
        </w:rPr>
        <w:t>Por lo que</w:t>
      </w:r>
      <w:r w:rsidR="00235C28" w:rsidRPr="00E06556">
        <w:rPr>
          <w:rFonts w:ascii="Calibri" w:eastAsia="Times New Roman" w:hAnsi="Calibri" w:cs="Calibri"/>
          <w:color w:val="000000"/>
          <w:kern w:val="0"/>
          <w:lang w:val="es-ES" w:eastAsia="es-AR"/>
          <w14:ligatures w14:val="none"/>
        </w:rPr>
        <w:t xml:space="preserve"> argumenta que la única manera de analizar estos inmensos corpus es mediante la </w:t>
      </w:r>
      <w:r w:rsidR="00235C28" w:rsidRPr="00E06556">
        <w:rPr>
          <w:rFonts w:ascii="Calibri" w:eastAsia="Times New Roman" w:hAnsi="Calibri" w:cs="Calibri"/>
          <w:i/>
          <w:iCs/>
          <w:color w:val="000000"/>
          <w:kern w:val="0"/>
          <w:lang w:val="es-ES" w:eastAsia="es-AR"/>
          <w14:ligatures w14:val="none"/>
        </w:rPr>
        <w:t>lectura distante</w:t>
      </w:r>
      <w:r w:rsidR="00235C28" w:rsidRPr="00E06556">
        <w:rPr>
          <w:rFonts w:ascii="Calibri" w:eastAsia="Times New Roman" w:hAnsi="Calibri" w:cs="Calibri"/>
          <w:color w:val="000000"/>
          <w:kern w:val="0"/>
          <w:lang w:val="es-ES" w:eastAsia="es-AR"/>
          <w14:ligatures w14:val="none"/>
        </w:rPr>
        <w:t>, es decir, no prestando atención a los detalles, sino delimitando ciertas características, ciertos patrones, que se comparan a través del procesamiento computacional.</w:t>
      </w:r>
    </w:p>
    <w:p w14:paraId="4427BA49" w14:textId="7B8C06BE"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De manera similar, otro humanista digital, Matthew </w:t>
      </w:r>
      <w:proofErr w:type="spellStart"/>
      <w:r w:rsidRPr="00E06556">
        <w:rPr>
          <w:rFonts w:ascii="Calibri" w:eastAsia="Times New Roman" w:hAnsi="Calibri" w:cs="Calibri"/>
          <w:color w:val="000000"/>
          <w:kern w:val="0"/>
          <w:lang w:val="es-ES" w:eastAsia="es-AR"/>
          <w14:ligatures w14:val="none"/>
        </w:rPr>
        <w:t>Jockers</w:t>
      </w:r>
      <w:proofErr w:type="spellEnd"/>
      <w:r w:rsidRPr="00E06556">
        <w:rPr>
          <w:rFonts w:ascii="Calibri" w:eastAsia="Times New Roman" w:hAnsi="Calibri" w:cs="Calibri"/>
          <w:color w:val="000000"/>
          <w:kern w:val="0"/>
          <w:lang w:val="es-ES" w:eastAsia="es-AR"/>
          <w14:ligatures w14:val="none"/>
        </w:rPr>
        <w:t xml:space="preserve"> (201</w:t>
      </w:r>
      <w:r w:rsidR="00BE6E11" w:rsidRPr="00E06556">
        <w:rPr>
          <w:rFonts w:ascii="Calibri" w:eastAsia="Times New Roman" w:hAnsi="Calibri" w:cs="Calibri"/>
          <w:color w:val="000000"/>
          <w:kern w:val="0"/>
          <w:lang w:val="es-ES" w:eastAsia="es-AR"/>
          <w14:ligatures w14:val="none"/>
        </w:rPr>
        <w:t>3</w:t>
      </w:r>
      <w:r w:rsidRPr="00E06556">
        <w:rPr>
          <w:rFonts w:ascii="Calibri" w:eastAsia="Times New Roman" w:hAnsi="Calibri" w:cs="Calibri"/>
          <w:color w:val="000000"/>
          <w:kern w:val="0"/>
          <w:lang w:val="es-ES" w:eastAsia="es-AR"/>
          <w14:ligatures w14:val="none"/>
        </w:rPr>
        <w:t xml:space="preserve">), ha preferido hablar de </w:t>
      </w:r>
      <w:proofErr w:type="spellStart"/>
      <w:r w:rsidRPr="00E06556">
        <w:rPr>
          <w:rFonts w:ascii="Calibri" w:eastAsia="Times New Roman" w:hAnsi="Calibri" w:cs="Calibri"/>
          <w:color w:val="000000"/>
          <w:kern w:val="0"/>
          <w:lang w:val="es-ES" w:eastAsia="es-AR"/>
          <w14:ligatures w14:val="none"/>
        </w:rPr>
        <w:t>macroanálisis</w:t>
      </w:r>
      <w:proofErr w:type="spellEnd"/>
      <w:r w:rsidRPr="00E06556">
        <w:rPr>
          <w:rFonts w:ascii="Calibri" w:eastAsia="Times New Roman" w:hAnsi="Calibri" w:cs="Calibri"/>
          <w:color w:val="000000"/>
          <w:kern w:val="0"/>
          <w:lang w:val="es-ES" w:eastAsia="es-AR"/>
          <w14:ligatures w14:val="none"/>
        </w:rPr>
        <w:t xml:space="preserve"> para </w:t>
      </w:r>
      <w:r w:rsidR="00BE6E11" w:rsidRPr="00E06556">
        <w:rPr>
          <w:rFonts w:ascii="Calibri" w:eastAsia="Times New Roman" w:hAnsi="Calibri" w:cs="Calibri"/>
          <w:color w:val="000000"/>
          <w:kern w:val="0"/>
          <w:lang w:val="es-ES" w:eastAsia="es-AR"/>
          <w14:ligatures w14:val="none"/>
        </w:rPr>
        <w:t>describir</w:t>
      </w:r>
      <w:r w:rsidRPr="00E06556">
        <w:rPr>
          <w:rFonts w:ascii="Calibri" w:eastAsia="Times New Roman" w:hAnsi="Calibri" w:cs="Calibri"/>
          <w:color w:val="000000"/>
          <w:kern w:val="0"/>
          <w:lang w:val="es-ES" w:eastAsia="es-AR"/>
          <w14:ligatures w14:val="none"/>
        </w:rPr>
        <w:t xml:space="preserve"> métodos cuantitativos y computacionales similares, considerando este término más intuitivo. En síntesis, la consigna es: los humanos ya sabemos leer textos, ahora aprendamos a no leerlos. Es decir, dejemos que las máquinas procesen por nosotros esas grandes cantidades de datos, de </w:t>
      </w:r>
      <w:proofErr w:type="spellStart"/>
      <w:r w:rsidRPr="00E06556">
        <w:rPr>
          <w:rFonts w:ascii="Calibri" w:eastAsia="Times New Roman" w:hAnsi="Calibri" w:cs="Calibri"/>
          <w:color w:val="000000"/>
          <w:kern w:val="0"/>
          <w:lang w:val="es-ES" w:eastAsia="es-AR"/>
          <w14:ligatures w14:val="none"/>
        </w:rPr>
        <w:t>big</w:t>
      </w:r>
      <w:proofErr w:type="spellEnd"/>
      <w:r w:rsidRPr="00E06556">
        <w:rPr>
          <w:rFonts w:ascii="Calibri" w:eastAsia="Times New Roman" w:hAnsi="Calibri" w:cs="Calibri"/>
          <w:color w:val="000000"/>
          <w:kern w:val="0"/>
          <w:lang w:val="es-ES" w:eastAsia="es-AR"/>
          <w14:ligatures w14:val="none"/>
        </w:rPr>
        <w:t xml:space="preserve"> data, de </w:t>
      </w:r>
      <w:proofErr w:type="spellStart"/>
      <w:r w:rsidRPr="00E06556">
        <w:rPr>
          <w:rFonts w:ascii="Calibri" w:eastAsia="Times New Roman" w:hAnsi="Calibri" w:cs="Calibri"/>
          <w:color w:val="000000"/>
          <w:kern w:val="0"/>
          <w:lang w:val="es-ES" w:eastAsia="es-AR"/>
          <w14:ligatures w14:val="none"/>
        </w:rPr>
        <w:t>big</w:t>
      </w:r>
      <w:proofErr w:type="spellEnd"/>
      <w:r w:rsidRPr="00E06556">
        <w:rPr>
          <w:rFonts w:ascii="Calibri" w:eastAsia="Times New Roman" w:hAnsi="Calibri" w:cs="Calibri"/>
          <w:color w:val="000000"/>
          <w:kern w:val="0"/>
          <w:lang w:val="es-ES" w:eastAsia="es-AR"/>
          <w14:ligatures w14:val="none"/>
        </w:rPr>
        <w:t xml:space="preserve"> corpus que solo ellas pueden manejar.</w:t>
      </w:r>
      <w:r w:rsidR="00BE6E11" w:rsidRPr="00E06556">
        <w:rPr>
          <w:rFonts w:ascii="Calibri" w:eastAsia="Times New Roman" w:hAnsi="Calibri" w:cs="Calibri"/>
          <w:color w:val="000000"/>
          <w:kern w:val="0"/>
          <w:lang w:val="es-ES" w:eastAsia="es-AR"/>
          <w14:ligatures w14:val="none"/>
        </w:rPr>
        <w:t xml:space="preserve"> </w:t>
      </w:r>
      <w:r w:rsidRPr="00E06556">
        <w:rPr>
          <w:rFonts w:ascii="Calibri" w:eastAsia="Times New Roman" w:hAnsi="Calibri" w:cs="Calibri"/>
          <w:color w:val="000000"/>
          <w:kern w:val="0"/>
          <w:lang w:val="es-ES" w:eastAsia="es-AR"/>
          <w14:ligatures w14:val="none"/>
        </w:rPr>
        <w:t xml:space="preserve">Entonces, debemos realizar una </w:t>
      </w:r>
      <w:proofErr w:type="spellStart"/>
      <w:r w:rsidRPr="00E06556">
        <w:rPr>
          <w:rFonts w:ascii="Calibri" w:eastAsia="Times New Roman" w:hAnsi="Calibri" w:cs="Calibri"/>
          <w:i/>
          <w:iCs/>
          <w:color w:val="000000"/>
          <w:kern w:val="0"/>
          <w:lang w:val="es-ES" w:eastAsia="es-AR"/>
          <w14:ligatures w14:val="none"/>
        </w:rPr>
        <w:t>macrolectura</w:t>
      </w:r>
      <w:proofErr w:type="spellEnd"/>
      <w:r w:rsidRPr="00E06556">
        <w:rPr>
          <w:rFonts w:ascii="Calibri" w:eastAsia="Times New Roman" w:hAnsi="Calibri" w:cs="Calibri"/>
          <w:color w:val="000000"/>
          <w:kern w:val="0"/>
          <w:lang w:val="es-ES" w:eastAsia="es-AR"/>
          <w14:ligatures w14:val="none"/>
        </w:rPr>
        <w:t xml:space="preserve"> o lectura distante de los grandes corpus de datos, y pensar en cómo analizarlos.</w:t>
      </w:r>
    </w:p>
    <w:p w14:paraId="43226C18" w14:textId="77777777"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primer lugar, si estos datos fuesen en formato estructurado o numérico, podríamos utilizar bases de datos, realizar análisis numéricos o estadísticos, comprendiendo la estadística como ciencia, método y técnica, pues nos permite contabilizar elementos, calcular su probabilidad, proponer descripciones de la distribución, etc. Algo similar puede hacerse con los datos no estructurados, o textos, a través de la </w:t>
      </w:r>
      <w:proofErr w:type="spellStart"/>
      <w:r w:rsidRPr="00E06556">
        <w:rPr>
          <w:rFonts w:ascii="Calibri" w:eastAsia="Times New Roman" w:hAnsi="Calibri" w:cs="Calibri"/>
          <w:color w:val="000000"/>
          <w:kern w:val="0"/>
          <w:lang w:val="es-ES" w:eastAsia="es-AR"/>
          <w14:ligatures w14:val="none"/>
        </w:rPr>
        <w:t>textometría</w:t>
      </w:r>
      <w:proofErr w:type="spellEnd"/>
      <w:r w:rsidRPr="00E06556">
        <w:rPr>
          <w:rFonts w:ascii="Calibri" w:eastAsia="Times New Roman" w:hAnsi="Calibri" w:cs="Calibri"/>
          <w:color w:val="000000"/>
          <w:kern w:val="0"/>
          <w:lang w:val="es-ES" w:eastAsia="es-AR"/>
          <w14:ligatures w14:val="none"/>
        </w:rPr>
        <w:t xml:space="preserve"> o estadística textual, donde los elementos a contabilizar pueden ser caracteres, palabras, clases de palabras, etc., y sus descripciones pueden abarcar una gran variedad de temas, como el crecimiento del vocabulario, el establecimiento de series textuales cronológicas, el cálculo de segmentos repetidos (para detectar énfasis del autor o autora), la identificación de fijaciones léxicas, o su contrapartida, las alteraciones discursivas.</w:t>
      </w:r>
    </w:p>
    <w:p w14:paraId="1A99ABF0" w14:textId="712BFAF5"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este ámbito se incluye la minería de texto, </w:t>
      </w:r>
      <w:r w:rsidR="00BE6E11" w:rsidRPr="00E06556">
        <w:rPr>
          <w:rFonts w:ascii="Calibri" w:eastAsia="Times New Roman" w:hAnsi="Calibri" w:cs="Calibri"/>
          <w:color w:val="000000"/>
          <w:kern w:val="0"/>
          <w:lang w:val="es-ES" w:eastAsia="es-AR"/>
          <w14:ligatures w14:val="none"/>
        </w:rPr>
        <w:t xml:space="preserve">tema que nos convoca, </w:t>
      </w:r>
      <w:r w:rsidRPr="00E06556">
        <w:rPr>
          <w:rFonts w:ascii="Calibri" w:eastAsia="Times New Roman" w:hAnsi="Calibri" w:cs="Calibri"/>
          <w:color w:val="000000"/>
          <w:kern w:val="0"/>
          <w:lang w:val="es-ES" w:eastAsia="es-AR"/>
          <w14:ligatures w14:val="none"/>
        </w:rPr>
        <w:t xml:space="preserve">que se considera más cercana a la </w:t>
      </w:r>
      <w:r w:rsidRPr="00E06556">
        <w:rPr>
          <w:rFonts w:ascii="Calibri" w:eastAsia="Times New Roman" w:hAnsi="Calibri" w:cs="Calibri"/>
          <w:i/>
          <w:iCs/>
          <w:color w:val="000000"/>
          <w:kern w:val="0"/>
          <w:lang w:val="es-ES" w:eastAsia="es-AR"/>
          <w14:ligatures w14:val="none"/>
        </w:rPr>
        <w:t>ciencia de datos</w:t>
      </w:r>
      <w:r w:rsidRPr="00E06556">
        <w:rPr>
          <w:rFonts w:ascii="Calibri" w:eastAsia="Times New Roman" w:hAnsi="Calibri" w:cs="Calibri"/>
          <w:color w:val="000000"/>
          <w:kern w:val="0"/>
          <w:lang w:val="es-ES" w:eastAsia="es-AR"/>
          <w14:ligatures w14:val="none"/>
        </w:rPr>
        <w:t xml:space="preserve"> que a la estadística, algo que exploraremos en detalle. Esta metodología se adapta a donde haya datos no estructurados, es decir, en forma de texto. Para profundizar en el análisis de texto, partimos de la ciencia de datos, que se define como el estudio de datos con el objetivo de extraer información significativa para determinados estudios científicos, intereses de empresas, etc. </w:t>
      </w:r>
      <w:r w:rsidR="00F142A5" w:rsidRPr="00E06556">
        <w:rPr>
          <w:rFonts w:ascii="Calibri" w:eastAsia="Times New Roman" w:hAnsi="Calibri" w:cs="Calibri"/>
          <w:color w:val="000000"/>
          <w:kern w:val="0"/>
          <w:lang w:val="es-ES" w:eastAsia="es-AR"/>
          <w14:ligatures w14:val="none"/>
        </w:rPr>
        <w:t xml:space="preserve">Cuenta con </w:t>
      </w:r>
      <w:r w:rsidRPr="00E06556">
        <w:rPr>
          <w:rFonts w:ascii="Calibri" w:eastAsia="Times New Roman" w:hAnsi="Calibri" w:cs="Calibri"/>
          <w:color w:val="000000"/>
          <w:kern w:val="0"/>
          <w:lang w:val="es-ES" w:eastAsia="es-AR"/>
          <w14:ligatures w14:val="none"/>
        </w:rPr>
        <w:t xml:space="preserve">un enfoque multidisciplinario, combinando principios y prácticas de matemáticas, estadística, inteligencia artificial </w:t>
      </w:r>
      <w:r w:rsidR="00F142A5" w:rsidRPr="00E06556">
        <w:rPr>
          <w:rFonts w:ascii="Calibri" w:eastAsia="Times New Roman" w:hAnsi="Calibri" w:cs="Calibri"/>
          <w:color w:val="000000"/>
          <w:kern w:val="0"/>
          <w:lang w:val="es-ES" w:eastAsia="es-AR"/>
          <w14:ligatures w14:val="none"/>
        </w:rPr>
        <w:t>e</w:t>
      </w:r>
      <w:r w:rsidRPr="00E06556">
        <w:rPr>
          <w:rFonts w:ascii="Calibri" w:eastAsia="Times New Roman" w:hAnsi="Calibri" w:cs="Calibri"/>
          <w:color w:val="000000"/>
          <w:kern w:val="0"/>
          <w:lang w:val="es-ES" w:eastAsia="es-AR"/>
          <w14:ligatures w14:val="none"/>
        </w:rPr>
        <w:t xml:space="preserve"> ingeniería informática para realizar análisis de grandes cantidades de datos.</w:t>
      </w:r>
    </w:p>
    <w:p w14:paraId="373C3E6E" w14:textId="0E9AE20C" w:rsidR="00F142A5" w:rsidRPr="00E06556" w:rsidRDefault="00F142A5" w:rsidP="00F142A5">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lastRenderedPageBreak/>
        <w:drawing>
          <wp:inline distT="0" distB="0" distL="0" distR="0" wp14:anchorId="10BC8121" wp14:editId="26063EE2">
            <wp:extent cx="3039553" cy="4297151"/>
            <wp:effectExtent l="0" t="0" r="8890" b="8255"/>
            <wp:docPr id="1176885097"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85097" name="Imagen 3" descr="Imagen que contiene 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976" cy="4306231"/>
                    </a:xfrm>
                    <a:prstGeom prst="rect">
                      <a:avLst/>
                    </a:prstGeom>
                    <a:noFill/>
                    <a:ln>
                      <a:noFill/>
                    </a:ln>
                  </pic:spPr>
                </pic:pic>
              </a:graphicData>
            </a:graphic>
          </wp:inline>
        </w:drawing>
      </w:r>
    </w:p>
    <w:p w14:paraId="419431DD" w14:textId="1D539F24" w:rsidR="00F142A5" w:rsidRPr="00E06556" w:rsidRDefault="00F142A5" w:rsidP="00F142A5">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 xml:space="preserve">Ciencia de datos. Fuente: </w:t>
      </w:r>
      <w:hyperlink r:id="rId18" w:history="1">
        <w:r w:rsidRPr="00E06556">
          <w:rPr>
            <w:rStyle w:val="Hipervnculo"/>
            <w:rFonts w:ascii="Calibri" w:eastAsia="Times New Roman" w:hAnsi="Calibri" w:cs="Calibri"/>
            <w:kern w:val="0"/>
            <w:sz w:val="18"/>
            <w:szCs w:val="18"/>
            <w:lang w:val="es-ES" w:eastAsia="es-AR"/>
            <w14:ligatures w14:val="none"/>
          </w:rPr>
          <w:t>https://commons.wikimedia.org/wiki/File:Data-Science-Landscape.jpg</w:t>
        </w:r>
      </w:hyperlink>
      <w:r w:rsidRPr="00E06556">
        <w:rPr>
          <w:rFonts w:ascii="Calibri" w:eastAsia="Times New Roman" w:hAnsi="Calibri" w:cs="Calibri"/>
          <w:color w:val="000000"/>
          <w:kern w:val="0"/>
          <w:sz w:val="18"/>
          <w:szCs w:val="18"/>
          <w:lang w:val="es-ES" w:eastAsia="es-AR"/>
          <w14:ligatures w14:val="none"/>
        </w:rPr>
        <w:t xml:space="preserve"> </w:t>
      </w:r>
    </w:p>
    <w:p w14:paraId="1465DA27" w14:textId="47CC2FA6" w:rsidR="00235C28" w:rsidRPr="00E06556" w:rsidRDefault="00235C28" w:rsidP="00F142A5">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No nos detendremos</w:t>
      </w:r>
      <w:r w:rsidR="004E5FB9" w:rsidRPr="00E06556">
        <w:rPr>
          <w:rFonts w:ascii="Calibri" w:eastAsia="Times New Roman" w:hAnsi="Calibri" w:cs="Calibri"/>
          <w:color w:val="000000"/>
          <w:kern w:val="0"/>
          <w:lang w:val="es-ES" w:eastAsia="es-AR"/>
          <w14:ligatures w14:val="none"/>
        </w:rPr>
        <w:t xml:space="preserve"> mucho más allí, sin embargo, si</w:t>
      </w:r>
      <w:r w:rsidRPr="00E06556">
        <w:rPr>
          <w:rFonts w:ascii="Calibri" w:eastAsia="Times New Roman" w:hAnsi="Calibri" w:cs="Calibri"/>
          <w:color w:val="000000"/>
          <w:kern w:val="0"/>
          <w:lang w:val="es-ES" w:eastAsia="es-AR"/>
          <w14:ligatures w14:val="none"/>
        </w:rPr>
        <w:t xml:space="preserve"> profundizaremos en la minería de datos, que como podrán entender, busca anomalías, patrones y correlaciones en grandes conjuntos de datos para predecir resultados. Con algunas diferencias y similitudes respecto al trabajo con bases de datos, estructuras, tablas, etc., la minería de textos utiliza datos no estructurados, trasladando los textos a una base de datos semi estructurada. Así, el </w:t>
      </w:r>
      <w:proofErr w:type="spellStart"/>
      <w:r w:rsidRPr="00E06556">
        <w:rPr>
          <w:rFonts w:ascii="Calibri" w:eastAsia="Times New Roman" w:hAnsi="Calibri" w:cs="Calibri"/>
          <w:i/>
          <w:iCs/>
          <w:color w:val="000000"/>
          <w:kern w:val="0"/>
          <w:lang w:val="es-ES" w:eastAsia="es-AR"/>
          <w14:ligatures w14:val="none"/>
        </w:rPr>
        <w:t>text</w:t>
      </w:r>
      <w:proofErr w:type="spellEnd"/>
      <w:r w:rsidRPr="00E06556">
        <w:rPr>
          <w:rFonts w:ascii="Calibri" w:eastAsia="Times New Roman" w:hAnsi="Calibri" w:cs="Calibri"/>
          <w:i/>
          <w:iCs/>
          <w:color w:val="000000"/>
          <w:kern w:val="0"/>
          <w:lang w:val="es-ES" w:eastAsia="es-AR"/>
          <w14:ligatures w14:val="none"/>
        </w:rPr>
        <w:t xml:space="preserve"> </w:t>
      </w:r>
      <w:proofErr w:type="spellStart"/>
      <w:r w:rsidRPr="00E06556">
        <w:rPr>
          <w:rFonts w:ascii="Calibri" w:eastAsia="Times New Roman" w:hAnsi="Calibri" w:cs="Calibri"/>
          <w:i/>
          <w:iCs/>
          <w:color w:val="000000"/>
          <w:kern w:val="0"/>
          <w:lang w:val="es-ES" w:eastAsia="es-AR"/>
          <w14:ligatures w14:val="none"/>
        </w:rPr>
        <w:t>mining</w:t>
      </w:r>
      <w:proofErr w:type="spellEnd"/>
      <w:r w:rsidRPr="00E06556">
        <w:rPr>
          <w:rFonts w:ascii="Calibri" w:eastAsia="Times New Roman" w:hAnsi="Calibri" w:cs="Calibri"/>
          <w:color w:val="000000"/>
          <w:kern w:val="0"/>
          <w:lang w:val="es-ES" w:eastAsia="es-AR"/>
          <w14:ligatures w14:val="none"/>
        </w:rPr>
        <w:t xml:space="preserve"> se relaciona con áreas como </w:t>
      </w:r>
      <w:r w:rsidRPr="00E06556">
        <w:rPr>
          <w:rFonts w:ascii="Calibri" w:eastAsia="Times New Roman" w:hAnsi="Calibri" w:cs="Calibri"/>
          <w:i/>
          <w:iCs/>
          <w:color w:val="000000"/>
          <w:kern w:val="0"/>
          <w:lang w:val="es-ES" w:eastAsia="es-AR"/>
          <w14:ligatures w14:val="none"/>
        </w:rPr>
        <w:t xml:space="preserve">data </w:t>
      </w:r>
      <w:proofErr w:type="spellStart"/>
      <w:r w:rsidRPr="00E06556">
        <w:rPr>
          <w:rFonts w:ascii="Calibri" w:eastAsia="Times New Roman" w:hAnsi="Calibri" w:cs="Calibri"/>
          <w:i/>
          <w:iCs/>
          <w:color w:val="000000"/>
          <w:kern w:val="0"/>
          <w:lang w:val="es-ES" w:eastAsia="es-AR"/>
          <w14:ligatures w14:val="none"/>
        </w:rPr>
        <w:t>mining</w:t>
      </w:r>
      <w:proofErr w:type="spellEnd"/>
      <w:r w:rsidRPr="00E06556">
        <w:rPr>
          <w:rFonts w:ascii="Calibri" w:eastAsia="Times New Roman" w:hAnsi="Calibri" w:cs="Calibri"/>
          <w:color w:val="000000"/>
          <w:kern w:val="0"/>
          <w:lang w:val="es-ES" w:eastAsia="es-AR"/>
          <w14:ligatures w14:val="none"/>
        </w:rPr>
        <w:t xml:space="preserve">, </w:t>
      </w:r>
      <w:r w:rsidRPr="00E06556">
        <w:rPr>
          <w:rFonts w:ascii="Calibri" w:eastAsia="Times New Roman" w:hAnsi="Calibri" w:cs="Calibri"/>
          <w:i/>
          <w:iCs/>
          <w:color w:val="000000"/>
          <w:kern w:val="0"/>
          <w:lang w:val="es-ES" w:eastAsia="es-AR"/>
          <w14:ligatures w14:val="none"/>
        </w:rPr>
        <w:t xml:space="preserve">machine </w:t>
      </w:r>
      <w:proofErr w:type="spellStart"/>
      <w:r w:rsidRPr="00E06556">
        <w:rPr>
          <w:rFonts w:ascii="Calibri" w:eastAsia="Times New Roman" w:hAnsi="Calibri" w:cs="Calibri"/>
          <w:i/>
          <w:iCs/>
          <w:color w:val="000000"/>
          <w:kern w:val="0"/>
          <w:lang w:val="es-ES" w:eastAsia="es-AR"/>
          <w14:ligatures w14:val="none"/>
        </w:rPr>
        <w:t>learning</w:t>
      </w:r>
      <w:proofErr w:type="spellEnd"/>
      <w:r w:rsidRPr="00E06556">
        <w:rPr>
          <w:rFonts w:ascii="Calibri" w:eastAsia="Times New Roman" w:hAnsi="Calibri" w:cs="Calibri"/>
          <w:color w:val="000000"/>
          <w:kern w:val="0"/>
          <w:lang w:val="es-ES" w:eastAsia="es-AR"/>
          <w14:ligatures w14:val="none"/>
        </w:rPr>
        <w:t xml:space="preserve"> y lingüística computacional.</w:t>
      </w:r>
    </w:p>
    <w:p w14:paraId="5796FE69" w14:textId="3655067D" w:rsidR="004E5FB9" w:rsidRPr="00E06556" w:rsidRDefault="004E5FB9" w:rsidP="004E5FB9">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drawing>
          <wp:inline distT="0" distB="0" distL="0" distR="0" wp14:anchorId="7CF80B69" wp14:editId="61AC910B">
            <wp:extent cx="2959908" cy="2014575"/>
            <wp:effectExtent l="0" t="0" r="0" b="5080"/>
            <wp:docPr id="2013722663" name="Imagen 4"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22663" name="Imagen 4" descr="Diagrama, Diagrama de Ven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519" cy="2022477"/>
                    </a:xfrm>
                    <a:prstGeom prst="rect">
                      <a:avLst/>
                    </a:prstGeom>
                    <a:noFill/>
                    <a:ln>
                      <a:noFill/>
                    </a:ln>
                  </pic:spPr>
                </pic:pic>
              </a:graphicData>
            </a:graphic>
          </wp:inline>
        </w:drawing>
      </w:r>
    </w:p>
    <w:p w14:paraId="5ED86843" w14:textId="36EBC5F2" w:rsidR="004E5FB9" w:rsidRPr="00E06556" w:rsidRDefault="004E5FB9" w:rsidP="004E5FB9">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eastAsia="es-AR"/>
          <w14:ligatures w14:val="none"/>
        </w:rPr>
        <w:t xml:space="preserve">Fuente: </w:t>
      </w:r>
      <w:hyperlink r:id="rId20" w:history="1">
        <w:r w:rsidRPr="00E06556">
          <w:rPr>
            <w:rStyle w:val="Hipervnculo"/>
            <w:rFonts w:ascii="Calibri" w:eastAsia="Times New Roman" w:hAnsi="Calibri" w:cs="Calibri"/>
            <w:kern w:val="0"/>
            <w:sz w:val="18"/>
            <w:szCs w:val="18"/>
            <w:lang w:eastAsia="es-AR"/>
            <w14:ligatures w14:val="none"/>
          </w:rPr>
          <w:t>https://towardsdatascience.com/a-guide-text-analysis-text-analytics-text-mining-f62df7b78747</w:t>
        </w:r>
      </w:hyperlink>
    </w:p>
    <w:p w14:paraId="58F4A017" w14:textId="74484980" w:rsidR="004E5FB9" w:rsidRPr="00E06556" w:rsidRDefault="00235C28" w:rsidP="004E5FB9">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Ahora bien, voy a </w:t>
      </w:r>
      <w:r w:rsidR="004E5FB9" w:rsidRPr="00E06556">
        <w:rPr>
          <w:rFonts w:ascii="Calibri" w:eastAsia="Times New Roman" w:hAnsi="Calibri" w:cs="Calibri"/>
          <w:color w:val="000000"/>
          <w:kern w:val="0"/>
          <w:lang w:val="es-ES" w:eastAsia="es-AR"/>
          <w14:ligatures w14:val="none"/>
        </w:rPr>
        <w:t>sumar</w:t>
      </w:r>
      <w:r w:rsidRPr="00E06556">
        <w:rPr>
          <w:rFonts w:ascii="Calibri" w:eastAsia="Times New Roman" w:hAnsi="Calibri" w:cs="Calibri"/>
          <w:color w:val="000000"/>
          <w:kern w:val="0"/>
          <w:lang w:val="es-ES" w:eastAsia="es-AR"/>
          <w14:ligatures w14:val="none"/>
        </w:rPr>
        <w:t xml:space="preserve"> algunas consideraciones</w:t>
      </w:r>
      <w:r w:rsidR="004E5FB9" w:rsidRPr="00E06556">
        <w:rPr>
          <w:rFonts w:ascii="Calibri" w:eastAsia="Times New Roman" w:hAnsi="Calibri" w:cs="Calibri"/>
          <w:color w:val="000000"/>
          <w:kern w:val="0"/>
          <w:lang w:val="es-ES" w:eastAsia="es-AR"/>
          <w14:ligatures w14:val="none"/>
        </w:rPr>
        <w:t>, que creo</w:t>
      </w:r>
      <w:r w:rsidRPr="00E06556">
        <w:rPr>
          <w:rFonts w:ascii="Calibri" w:eastAsia="Times New Roman" w:hAnsi="Calibri" w:cs="Calibri"/>
          <w:color w:val="000000"/>
          <w:kern w:val="0"/>
          <w:lang w:val="es-ES" w:eastAsia="es-AR"/>
          <w14:ligatures w14:val="none"/>
        </w:rPr>
        <w:t xml:space="preserve"> importantes</w:t>
      </w:r>
      <w:r w:rsidR="004E5FB9" w:rsidRPr="00E06556">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para llevar adelante un análisis textual, y que serán útiles para comprender por qué realizamos determinados cálculos al desarrollar </w:t>
      </w:r>
      <w:r w:rsidRPr="00E06556">
        <w:rPr>
          <w:rFonts w:ascii="Calibri" w:eastAsia="Times New Roman" w:hAnsi="Calibri" w:cs="Calibri"/>
          <w:i/>
          <w:iCs/>
          <w:color w:val="000000"/>
          <w:kern w:val="0"/>
          <w:lang w:val="es-ES" w:eastAsia="es-AR"/>
          <w14:ligatures w14:val="none"/>
        </w:rPr>
        <w:t>scripts</w:t>
      </w:r>
      <w:r w:rsidR="004E5FB9" w:rsidRPr="00E06556">
        <w:rPr>
          <w:rFonts w:ascii="Calibri" w:eastAsia="Times New Roman" w:hAnsi="Calibri" w:cs="Calibri"/>
          <w:color w:val="000000"/>
          <w:kern w:val="0"/>
          <w:lang w:val="es-ES" w:eastAsia="es-AR"/>
          <w14:ligatures w14:val="none"/>
        </w:rPr>
        <w:t xml:space="preserve"> (una secuencia de instrucciones, en nuestro caso para un lenguaje de programación)</w:t>
      </w:r>
      <w:r w:rsidRPr="00E06556">
        <w:rPr>
          <w:rFonts w:ascii="Calibri" w:eastAsia="Times New Roman" w:hAnsi="Calibri" w:cs="Calibri"/>
          <w:color w:val="000000"/>
          <w:kern w:val="0"/>
          <w:lang w:val="es-ES" w:eastAsia="es-AR"/>
          <w14:ligatures w14:val="none"/>
        </w:rPr>
        <w:t xml:space="preserve">. </w:t>
      </w:r>
    </w:p>
    <w:p w14:paraId="226EB3FB" w14:textId="382E07F9" w:rsidR="00235C28" w:rsidRPr="00E06556" w:rsidRDefault="00235C28" w:rsidP="004E5FB9">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lastRenderedPageBreak/>
        <w:t xml:space="preserve">En términos generales, entendemos que un texto está compuesto por palabras, cuya cantidad dependerá del tipo de texto: puede ser un párrafo, un tuit, un libro, un comentario en redes sociales, todos los escritos de un autor o los libros de una biblioteca. No obstante, mediante esta metodología podremos analizar palabras, estructuras semánticas y sintácticas, lo que nos permitirá extraer información útil de cualquier tipo de texto. Es decir, podremos observar cómo y qué dice un texto, lo que influirá en otros resultados, por ejemplo, en el análisis de una encuesta o en el desarrollo de un </w:t>
      </w:r>
      <w:proofErr w:type="spellStart"/>
      <w:r w:rsidRPr="00E06556">
        <w:rPr>
          <w:rFonts w:ascii="Calibri" w:eastAsia="Times New Roman" w:hAnsi="Calibri" w:cs="Calibri"/>
          <w:i/>
          <w:iCs/>
          <w:color w:val="000000"/>
          <w:kern w:val="0"/>
          <w:lang w:val="es-ES" w:eastAsia="es-AR"/>
          <w14:ligatures w14:val="none"/>
        </w:rPr>
        <w:t>chatbot</w:t>
      </w:r>
      <w:proofErr w:type="spellEnd"/>
      <w:r w:rsidRPr="00E06556">
        <w:rPr>
          <w:rFonts w:ascii="Calibri" w:eastAsia="Times New Roman" w:hAnsi="Calibri" w:cs="Calibri"/>
          <w:color w:val="000000"/>
          <w:kern w:val="0"/>
          <w:lang w:val="es-ES" w:eastAsia="es-AR"/>
          <w14:ligatures w14:val="none"/>
        </w:rPr>
        <w:t>.</w:t>
      </w:r>
    </w:p>
    <w:p w14:paraId="0BFB654D" w14:textId="60C931ED"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Pero ¿qué debemos tener en cuenta para comprender cómo se realizan estas técnicas? Sabemos que el lenguaje es nuestra facultad para expresarnos y comunicarnos, ya sea mediante el habla u otros signos. </w:t>
      </w:r>
      <w:r w:rsidR="004E5FB9" w:rsidRPr="00E06556">
        <w:rPr>
          <w:rFonts w:ascii="Calibri" w:eastAsia="Times New Roman" w:hAnsi="Calibri" w:cs="Calibri"/>
          <w:color w:val="000000"/>
          <w:kern w:val="0"/>
          <w:lang w:val="es-ES" w:eastAsia="es-AR"/>
          <w14:ligatures w14:val="none"/>
        </w:rPr>
        <w:t>Este</w:t>
      </w:r>
      <w:r w:rsidRPr="00E06556">
        <w:rPr>
          <w:rFonts w:ascii="Calibri" w:eastAsia="Times New Roman" w:hAnsi="Calibri" w:cs="Calibri"/>
          <w:color w:val="000000"/>
          <w:kern w:val="0"/>
          <w:lang w:val="es-ES" w:eastAsia="es-AR"/>
          <w14:ligatures w14:val="none"/>
        </w:rPr>
        <w:t xml:space="preserve"> comprende estilos, modos y normas en todas sus formas, lo que lo convierte en uno de los sistemas más complejos que existen, dada la multitud de lenguas y estructuras que lo conforman. </w:t>
      </w:r>
      <w:r w:rsidR="002E39A0" w:rsidRPr="00E06556">
        <w:rPr>
          <w:rFonts w:ascii="Calibri" w:eastAsia="Times New Roman" w:hAnsi="Calibri" w:cs="Calibri"/>
          <w:color w:val="000000"/>
          <w:kern w:val="0"/>
          <w:lang w:val="es-ES" w:eastAsia="es-AR"/>
          <w14:ligatures w14:val="none"/>
        </w:rPr>
        <w:t>S</w:t>
      </w:r>
      <w:r w:rsidRPr="00E06556">
        <w:rPr>
          <w:rFonts w:ascii="Calibri" w:eastAsia="Times New Roman" w:hAnsi="Calibri" w:cs="Calibri"/>
          <w:color w:val="000000"/>
          <w:kern w:val="0"/>
          <w:lang w:val="es-ES" w:eastAsia="es-AR"/>
          <w14:ligatures w14:val="none"/>
        </w:rPr>
        <w:t xml:space="preserve">e </w:t>
      </w:r>
      <w:r w:rsidR="002E39A0" w:rsidRPr="00E06556">
        <w:rPr>
          <w:rFonts w:ascii="Calibri" w:eastAsia="Times New Roman" w:hAnsi="Calibri" w:cs="Calibri"/>
          <w:color w:val="000000"/>
          <w:kern w:val="0"/>
          <w:lang w:val="es-ES" w:eastAsia="es-AR"/>
          <w14:ligatures w14:val="none"/>
        </w:rPr>
        <w:t>suma, además,</w:t>
      </w:r>
      <w:r w:rsidRPr="00E06556">
        <w:rPr>
          <w:rFonts w:ascii="Calibri" w:eastAsia="Times New Roman" w:hAnsi="Calibri" w:cs="Calibri"/>
          <w:color w:val="000000"/>
          <w:kern w:val="0"/>
          <w:lang w:val="es-ES" w:eastAsia="es-AR"/>
          <w14:ligatures w14:val="none"/>
        </w:rPr>
        <w:t xml:space="preserve"> que el lenguaje no solo depende del contexto, sino que se encuentra en continua evolución, por lo que podría intuirse que su modelado o la realización de predicciones específicas podría ser una tarea casi imposible.</w:t>
      </w:r>
    </w:p>
    <w:p w14:paraId="731DFECD" w14:textId="6AC70DF5"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Sin embargo, se sabe que aproximadamente el 50% del contenido de cualquier libro, artículo o conversación est</w:t>
      </w:r>
      <w:r w:rsidR="002E39A0" w:rsidRPr="00E06556">
        <w:rPr>
          <w:rFonts w:ascii="Calibri" w:eastAsia="Times New Roman" w:hAnsi="Calibri" w:cs="Calibri"/>
          <w:color w:val="000000"/>
          <w:kern w:val="0"/>
          <w:lang w:val="es-ES" w:eastAsia="es-AR"/>
          <w14:ligatures w14:val="none"/>
        </w:rPr>
        <w:t>á</w:t>
      </w:r>
      <w:r w:rsidRPr="00E06556">
        <w:rPr>
          <w:rFonts w:ascii="Calibri" w:eastAsia="Times New Roman" w:hAnsi="Calibri" w:cs="Calibri"/>
          <w:color w:val="000000"/>
          <w:kern w:val="0"/>
          <w:lang w:val="es-ES" w:eastAsia="es-AR"/>
          <w14:ligatures w14:val="none"/>
        </w:rPr>
        <w:t xml:space="preserve"> compuesto por las mismas 50</w:t>
      </w:r>
      <w:r w:rsidR="002E39A0" w:rsidRPr="00E06556">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100 palabras, mientras que aproximadamente la otra mitad serán palabras que aparezcan solamente una o dos veces. Est</w:t>
      </w:r>
      <w:r w:rsidR="002E39A0" w:rsidRPr="00E06556">
        <w:rPr>
          <w:rFonts w:ascii="Calibri" w:eastAsia="Times New Roman" w:hAnsi="Calibri" w:cs="Calibri"/>
          <w:color w:val="000000"/>
          <w:kern w:val="0"/>
          <w:lang w:val="es-ES" w:eastAsia="es-AR"/>
          <w14:ligatures w14:val="none"/>
        </w:rPr>
        <w:t>o</w:t>
      </w:r>
      <w:r w:rsidRPr="00E06556">
        <w:rPr>
          <w:rFonts w:ascii="Calibri" w:eastAsia="Times New Roman" w:hAnsi="Calibri" w:cs="Calibri"/>
          <w:color w:val="000000"/>
          <w:kern w:val="0"/>
          <w:lang w:val="es-ES" w:eastAsia="es-AR"/>
          <w14:ligatures w14:val="none"/>
        </w:rPr>
        <w:t xml:space="preserve">s </w:t>
      </w:r>
      <w:r w:rsidR="002E39A0" w:rsidRPr="00E06556">
        <w:rPr>
          <w:rFonts w:ascii="Calibri" w:eastAsia="Times New Roman" w:hAnsi="Calibri" w:cs="Calibri"/>
          <w:color w:val="000000"/>
          <w:kern w:val="0"/>
          <w:lang w:val="es-ES" w:eastAsia="es-AR"/>
          <w14:ligatures w14:val="none"/>
        </w:rPr>
        <w:t>argumentos</w:t>
      </w:r>
      <w:r w:rsidRPr="00E06556">
        <w:rPr>
          <w:rFonts w:ascii="Calibri" w:eastAsia="Times New Roman" w:hAnsi="Calibri" w:cs="Calibri"/>
          <w:color w:val="000000"/>
          <w:kern w:val="0"/>
          <w:lang w:val="es-ES" w:eastAsia="es-AR"/>
          <w14:ligatures w14:val="none"/>
        </w:rPr>
        <w:t xml:space="preserve"> fueron </w:t>
      </w:r>
      <w:r w:rsidR="002E39A0" w:rsidRPr="00E06556">
        <w:rPr>
          <w:rFonts w:ascii="Calibri" w:eastAsia="Times New Roman" w:hAnsi="Calibri" w:cs="Calibri"/>
          <w:color w:val="000000"/>
          <w:kern w:val="0"/>
          <w:lang w:val="es-ES" w:eastAsia="es-AR"/>
          <w14:ligatures w14:val="none"/>
        </w:rPr>
        <w:t>estudiados</w:t>
      </w:r>
      <w:r w:rsidRPr="00E06556">
        <w:rPr>
          <w:rFonts w:ascii="Calibri" w:eastAsia="Times New Roman" w:hAnsi="Calibri" w:cs="Calibri"/>
          <w:color w:val="000000"/>
          <w:kern w:val="0"/>
          <w:lang w:val="es-ES" w:eastAsia="es-AR"/>
          <w14:ligatures w14:val="none"/>
        </w:rPr>
        <w:t xml:space="preserve"> de forma empírica y matemática por George </w:t>
      </w:r>
      <w:proofErr w:type="spellStart"/>
      <w:r w:rsidRPr="00E06556">
        <w:rPr>
          <w:rFonts w:ascii="Calibri" w:eastAsia="Times New Roman" w:hAnsi="Calibri" w:cs="Calibri"/>
          <w:color w:val="000000"/>
          <w:kern w:val="0"/>
          <w:lang w:val="es-ES" w:eastAsia="es-AR"/>
          <w14:ligatures w14:val="none"/>
        </w:rPr>
        <w:t>Zipf</w:t>
      </w:r>
      <w:proofErr w:type="spellEnd"/>
      <w:r w:rsidRPr="00E06556">
        <w:rPr>
          <w:rFonts w:ascii="Calibri" w:eastAsia="Times New Roman" w:hAnsi="Calibri" w:cs="Calibri"/>
          <w:color w:val="000000"/>
          <w:kern w:val="0"/>
          <w:lang w:val="es-ES" w:eastAsia="es-AR"/>
          <w14:ligatures w14:val="none"/>
        </w:rPr>
        <w:t xml:space="preserve">, lingüista de la Universidad de Harvard, durante la década de 1940. </w:t>
      </w:r>
      <w:proofErr w:type="spellStart"/>
      <w:r w:rsidRPr="00E06556">
        <w:rPr>
          <w:rFonts w:ascii="Calibri" w:eastAsia="Times New Roman" w:hAnsi="Calibri" w:cs="Calibri"/>
          <w:color w:val="000000"/>
          <w:kern w:val="0"/>
          <w:lang w:val="es-ES" w:eastAsia="es-AR"/>
          <w14:ligatures w14:val="none"/>
        </w:rPr>
        <w:t>Zipf</w:t>
      </w:r>
      <w:proofErr w:type="spellEnd"/>
      <w:r w:rsidRPr="00E06556">
        <w:rPr>
          <w:rFonts w:ascii="Calibri" w:eastAsia="Times New Roman" w:hAnsi="Calibri" w:cs="Calibri"/>
          <w:color w:val="000000"/>
          <w:kern w:val="0"/>
          <w:lang w:val="es-ES" w:eastAsia="es-AR"/>
          <w14:ligatures w14:val="none"/>
        </w:rPr>
        <w:t xml:space="preserve"> observó que la mayoría de las palabras se repetían siempre en cualquier idioma, en un libro o en un artículo. Lo interesante es que identificó un patrón en la frecuencia de uso de cada palabra. El patrón que descubrió es que la frecuencia de aparición de una palabra es proporcional al inverso de la posición que ocupa dicha palabra según su número de apariciones. Esto se conoce como la Ley de </w:t>
      </w:r>
      <w:proofErr w:type="spellStart"/>
      <w:r w:rsidRPr="00E06556">
        <w:rPr>
          <w:rFonts w:ascii="Calibri" w:eastAsia="Times New Roman" w:hAnsi="Calibri" w:cs="Calibri"/>
          <w:color w:val="000000"/>
          <w:kern w:val="0"/>
          <w:lang w:val="es-ES" w:eastAsia="es-AR"/>
          <w14:ligatures w14:val="none"/>
        </w:rPr>
        <w:t>Zipf</w:t>
      </w:r>
      <w:proofErr w:type="spellEnd"/>
      <w:r w:rsidR="002E39A0" w:rsidRPr="00E06556">
        <w:rPr>
          <w:rFonts w:ascii="Calibri" w:eastAsia="Times New Roman" w:hAnsi="Calibri" w:cs="Calibri"/>
          <w:color w:val="000000"/>
          <w:kern w:val="0"/>
          <w:lang w:val="es-ES" w:eastAsia="es-AR"/>
          <w14:ligatures w14:val="none"/>
        </w:rPr>
        <w:t xml:space="preserve">, y </w:t>
      </w:r>
      <w:r w:rsidRPr="00E06556">
        <w:rPr>
          <w:rFonts w:ascii="Calibri" w:eastAsia="Times New Roman" w:hAnsi="Calibri" w:cs="Calibri"/>
          <w:color w:val="000000"/>
          <w:kern w:val="0"/>
          <w:lang w:val="es-ES" w:eastAsia="es-AR"/>
          <w14:ligatures w14:val="none"/>
        </w:rPr>
        <w:t>es observable en todos los idiomas. Por ejemplo, en español, las diez palabras más frecuentes según la RAE son las que aparecen en mayor tamaño en esta nube de palabras. Esto significa que la palabra «de» será la más frecuente en casi todos los textos</w:t>
      </w:r>
      <w:r w:rsidR="00F67913" w:rsidRPr="00E06556">
        <w:rPr>
          <w:rFonts w:ascii="Calibri" w:eastAsia="Times New Roman" w:hAnsi="Calibri" w:cs="Calibri"/>
          <w:color w:val="000000"/>
          <w:kern w:val="0"/>
          <w:lang w:val="es-ES" w:eastAsia="es-AR"/>
          <w14:ligatures w14:val="none"/>
        </w:rPr>
        <w:t xml:space="preserve">. </w:t>
      </w:r>
    </w:p>
    <w:p w14:paraId="5F297D43" w14:textId="38F764F9" w:rsidR="005A4A5A" w:rsidRPr="00E06556" w:rsidRDefault="00F67913" w:rsidP="00F67913">
      <w:pPr>
        <w:spacing w:after="0" w:line="240" w:lineRule="auto"/>
        <w:jc w:val="center"/>
        <w:rPr>
          <w:rFonts w:ascii="Calibri" w:eastAsia="Times New Roman" w:hAnsi="Calibri" w:cs="Calibri"/>
          <w:color w:val="000000"/>
          <w:kern w:val="0"/>
          <w:sz w:val="18"/>
          <w:szCs w:val="18"/>
          <w:lang w:eastAsia="es-AR"/>
          <w14:ligatures w14:val="none"/>
        </w:rPr>
      </w:pPr>
      <w:r w:rsidRPr="00E06556">
        <w:rPr>
          <w:rFonts w:ascii="Calibri" w:hAnsi="Calibri" w:cs="Calibri"/>
          <w:noProof/>
          <w:sz w:val="18"/>
          <w:szCs w:val="18"/>
        </w:rPr>
        <w:drawing>
          <wp:inline distT="0" distB="0" distL="0" distR="0" wp14:anchorId="5F907CF2" wp14:editId="21498079">
            <wp:extent cx="2780199" cy="1509349"/>
            <wp:effectExtent l="0" t="0" r="1270" b="0"/>
            <wp:docPr id="715427757" name="Imagen 7" descr="Palabras más frecuentes en el COR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labras más frecuentes en el CORP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6787" cy="1523784"/>
                    </a:xfrm>
                    <a:prstGeom prst="rect">
                      <a:avLst/>
                    </a:prstGeom>
                    <a:noFill/>
                    <a:ln>
                      <a:noFill/>
                    </a:ln>
                  </pic:spPr>
                </pic:pic>
              </a:graphicData>
            </a:graphic>
          </wp:inline>
        </w:drawing>
      </w:r>
    </w:p>
    <w:p w14:paraId="5AC057F8" w14:textId="6B292106" w:rsidR="00F67913" w:rsidRPr="00E06556" w:rsidRDefault="00F67913" w:rsidP="00C27301">
      <w:pPr>
        <w:spacing w:after="0" w:line="240" w:lineRule="auto"/>
        <w:ind w:left="993" w:right="991"/>
        <w:jc w:val="center"/>
        <w:rPr>
          <w:rFonts w:ascii="Calibri" w:eastAsia="Times New Roman" w:hAnsi="Calibri" w:cs="Calibri"/>
          <w:color w:val="000000"/>
          <w:kern w:val="0"/>
          <w:sz w:val="18"/>
          <w:szCs w:val="18"/>
          <w:lang w:eastAsia="es-AR"/>
          <w14:ligatures w14:val="none"/>
        </w:rPr>
      </w:pPr>
      <w:r w:rsidRPr="00E06556">
        <w:rPr>
          <w:rFonts w:ascii="Calibri" w:eastAsia="Times New Roman" w:hAnsi="Calibri" w:cs="Calibri"/>
          <w:color w:val="000000"/>
          <w:kern w:val="0"/>
          <w:sz w:val="18"/>
          <w:szCs w:val="18"/>
          <w:lang w:eastAsia="es-AR"/>
          <w14:ligatures w14:val="none"/>
        </w:rPr>
        <w:t>Listado de palabras más frecuentes en el CORPES (</w:t>
      </w:r>
      <w:r w:rsidRPr="00E06556">
        <w:rPr>
          <w:rFonts w:ascii="Calibri" w:eastAsia="Times New Roman" w:hAnsi="Calibri" w:cs="Calibri"/>
          <w:color w:val="000000"/>
          <w:kern w:val="0"/>
          <w:sz w:val="18"/>
          <w:szCs w:val="18"/>
          <w:lang w:eastAsia="es-AR"/>
          <w14:ligatures w14:val="none"/>
        </w:rPr>
        <w:t>Corpus del Español del Siglo XXI</w:t>
      </w:r>
      <w:r w:rsidRPr="00E06556">
        <w:rPr>
          <w:rFonts w:ascii="Calibri" w:eastAsia="Times New Roman" w:hAnsi="Calibri" w:cs="Calibri"/>
          <w:color w:val="000000"/>
          <w:kern w:val="0"/>
          <w:sz w:val="18"/>
          <w:szCs w:val="18"/>
          <w:lang w:eastAsia="es-AR"/>
          <w14:ligatures w14:val="none"/>
        </w:rPr>
        <w:t xml:space="preserve">). Fuente: </w:t>
      </w:r>
      <w:hyperlink r:id="rId22" w:history="1">
        <w:r w:rsidRPr="00E06556">
          <w:rPr>
            <w:rStyle w:val="Hipervnculo"/>
            <w:rFonts w:ascii="Calibri" w:eastAsia="Times New Roman" w:hAnsi="Calibri" w:cs="Calibri"/>
            <w:kern w:val="0"/>
            <w:sz w:val="18"/>
            <w:szCs w:val="18"/>
            <w:lang w:eastAsia="es-AR"/>
            <w14:ligatures w14:val="none"/>
          </w:rPr>
          <w:t>https://www.rae.es/noticia/conozca-algo-mas-el-corpes-listados-de-frecuencias</w:t>
        </w:r>
      </w:hyperlink>
      <w:r w:rsidRPr="00E06556">
        <w:rPr>
          <w:rFonts w:ascii="Calibri" w:eastAsia="Times New Roman" w:hAnsi="Calibri" w:cs="Calibri"/>
          <w:color w:val="000000"/>
          <w:kern w:val="0"/>
          <w:sz w:val="18"/>
          <w:szCs w:val="18"/>
          <w:lang w:eastAsia="es-AR"/>
          <w14:ligatures w14:val="none"/>
        </w:rPr>
        <w:t xml:space="preserve">. </w:t>
      </w:r>
    </w:p>
    <w:p w14:paraId="2F8204E0" w14:textId="750227B8" w:rsidR="00440102" w:rsidRPr="00E06556" w:rsidRDefault="002D3C67" w:rsidP="00E06556">
      <w:pPr>
        <w:spacing w:before="240" w:after="0" w:line="360" w:lineRule="auto"/>
        <w:jc w:val="both"/>
        <w:rPr>
          <w:rFonts w:ascii="Calibri" w:eastAsia="Times New Roman" w:hAnsi="Calibri" w:cs="Calibri"/>
          <w:color w:val="000000"/>
          <w:kern w:val="0"/>
          <w:lang w:eastAsia="es-AR"/>
          <w14:ligatures w14:val="none"/>
        </w:rPr>
      </w:pPr>
      <w:r w:rsidRPr="00E06556">
        <w:rPr>
          <w:rFonts w:ascii="Calibri" w:eastAsia="Times New Roman" w:hAnsi="Calibri" w:cs="Calibri"/>
          <w:color w:val="000000"/>
          <w:kern w:val="0"/>
          <w:lang w:eastAsia="es-AR"/>
          <w14:ligatures w14:val="none"/>
        </w:rPr>
        <w:t xml:space="preserve">Es importante mencionar que la curva de </w:t>
      </w:r>
      <w:proofErr w:type="spellStart"/>
      <w:r w:rsidRPr="00E06556">
        <w:rPr>
          <w:rFonts w:ascii="Calibri" w:eastAsia="Times New Roman" w:hAnsi="Calibri" w:cs="Calibri"/>
          <w:color w:val="000000"/>
          <w:kern w:val="0"/>
          <w:lang w:eastAsia="es-AR"/>
          <w14:ligatures w14:val="none"/>
        </w:rPr>
        <w:t>Zipf</w:t>
      </w:r>
      <w:proofErr w:type="spellEnd"/>
      <w:r w:rsidRPr="00E06556">
        <w:rPr>
          <w:rFonts w:ascii="Calibri" w:eastAsia="Times New Roman" w:hAnsi="Calibri" w:cs="Calibri"/>
          <w:color w:val="000000"/>
          <w:kern w:val="0"/>
          <w:lang w:eastAsia="es-AR"/>
          <w14:ligatures w14:val="none"/>
        </w:rPr>
        <w:t xml:space="preserve"> se representa generalmente utilizando el logaritmo de las frecuencias y el </w:t>
      </w:r>
      <w:proofErr w:type="spellStart"/>
      <w:r w:rsidRPr="00E06556">
        <w:rPr>
          <w:rFonts w:ascii="Calibri" w:eastAsia="Times New Roman" w:hAnsi="Calibri" w:cs="Calibri"/>
          <w:color w:val="000000"/>
          <w:kern w:val="0"/>
          <w:lang w:eastAsia="es-AR"/>
          <w14:ligatures w14:val="none"/>
        </w:rPr>
        <w:t>ránking</w:t>
      </w:r>
      <w:proofErr w:type="spellEnd"/>
      <w:r w:rsidRPr="00E06556">
        <w:rPr>
          <w:rFonts w:ascii="Calibri" w:eastAsia="Times New Roman" w:hAnsi="Calibri" w:cs="Calibri"/>
          <w:color w:val="000000"/>
          <w:kern w:val="0"/>
          <w:lang w:eastAsia="es-AR"/>
          <w14:ligatures w14:val="none"/>
        </w:rPr>
        <w:t xml:space="preserve"> de los elementos, lo que permite apreciar mejor la parte central de los datos (las palabras de frecuencia media). Los elementos centrales de la curva son los que mejor representan un texto y permiten caracterizarlo y establecer comparaciones con otros textos, ya que típicamente las palabras en la cima de la curva corresponden a </w:t>
      </w:r>
      <w:proofErr w:type="spellStart"/>
      <w:r w:rsidRPr="00E06556">
        <w:rPr>
          <w:rFonts w:ascii="Calibri" w:eastAsia="Times New Roman" w:hAnsi="Calibri" w:cs="Calibri"/>
          <w:i/>
          <w:iCs/>
          <w:color w:val="000000"/>
          <w:kern w:val="0"/>
          <w:lang w:eastAsia="es-AR"/>
          <w14:ligatures w14:val="none"/>
        </w:rPr>
        <w:t>stopwords</w:t>
      </w:r>
      <w:proofErr w:type="spellEnd"/>
      <w:r w:rsidRPr="00E06556">
        <w:rPr>
          <w:rFonts w:ascii="Calibri" w:eastAsia="Times New Roman" w:hAnsi="Calibri" w:cs="Calibri"/>
          <w:color w:val="000000"/>
          <w:kern w:val="0"/>
          <w:lang w:eastAsia="es-AR"/>
          <w14:ligatures w14:val="none"/>
        </w:rPr>
        <w:t xml:space="preserve"> o palabras vacías (es decir, demasiado generales y que aparecen en casi cualquier texto), mientras que las palabras hacia el final del eje X tienen una única ocurrencia (son </w:t>
      </w:r>
      <w:r w:rsidRPr="00E06556">
        <w:rPr>
          <w:rFonts w:ascii="Calibri" w:eastAsia="Times New Roman" w:hAnsi="Calibri" w:cs="Calibri"/>
          <w:color w:val="000000"/>
          <w:kern w:val="0"/>
          <w:lang w:eastAsia="es-AR"/>
          <w14:ligatures w14:val="none"/>
        </w:rPr>
        <w:lastRenderedPageBreak/>
        <w:t>particulares y ocurren únicamente en ese texto). Este comportamiento es clave para el análisis textual, ya que permite diferenciar entre palabras que forman parte del núcleo común del lenguaje y aquellas que son específicas de un texto o un autor en particular, proporcionando así información valiosa sobre el estilo, el contenido, y las características distintivas del texto analizado.</w:t>
      </w:r>
    </w:p>
    <w:tbl>
      <w:tblPr>
        <w:tblStyle w:val="Tablaconcuadrcula"/>
        <w:tblW w:w="9781" w:type="dxa"/>
        <w:jc w:val="center"/>
        <w:tblLayout w:type="fixed"/>
        <w:tblLook w:val="04A0" w:firstRow="1" w:lastRow="0" w:firstColumn="1" w:lastColumn="0" w:noHBand="0" w:noVBand="1"/>
      </w:tblPr>
      <w:tblGrid>
        <w:gridCol w:w="4957"/>
        <w:gridCol w:w="4824"/>
      </w:tblGrid>
      <w:tr w:rsidR="00440102" w:rsidRPr="00E06556" w14:paraId="1E9D3D42" w14:textId="77777777" w:rsidTr="00C27301">
        <w:trPr>
          <w:jc w:val="center"/>
        </w:trPr>
        <w:tc>
          <w:tcPr>
            <w:tcW w:w="4957" w:type="dxa"/>
          </w:tcPr>
          <w:p w14:paraId="35059A67" w14:textId="77777777"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hAnsi="Calibri" w:cs="Calibri"/>
                <w:noProof/>
                <w:sz w:val="18"/>
                <w:szCs w:val="18"/>
              </w:rPr>
              <w:drawing>
                <wp:inline distT="0" distB="0" distL="0" distR="0" wp14:anchorId="50130D55" wp14:editId="6C62C233">
                  <wp:extent cx="2978813" cy="2436839"/>
                  <wp:effectExtent l="0" t="0" r="0" b="1905"/>
                  <wp:docPr id="1032634093"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34093" name="Imagen 5" descr="Gráfico, Gráfico de líneas&#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4992" t="4831" r="7797"/>
                          <a:stretch/>
                        </pic:blipFill>
                        <pic:spPr bwMode="auto">
                          <a:xfrm>
                            <a:off x="0" y="0"/>
                            <a:ext cx="3067632" cy="2509498"/>
                          </a:xfrm>
                          <a:prstGeom prst="rect">
                            <a:avLst/>
                          </a:prstGeom>
                          <a:noFill/>
                          <a:ln>
                            <a:noFill/>
                          </a:ln>
                          <a:extLst>
                            <a:ext uri="{53640926-AAD7-44D8-BBD7-CCE9431645EC}">
                              <a14:shadowObscured xmlns:a14="http://schemas.microsoft.com/office/drawing/2010/main"/>
                            </a:ext>
                          </a:extLst>
                        </pic:spPr>
                      </pic:pic>
                    </a:graphicData>
                  </a:graphic>
                </wp:inline>
              </w:drawing>
            </w:r>
          </w:p>
          <w:p w14:paraId="02A46CBE" w14:textId="757A07B2"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eastAsia="Times New Roman" w:hAnsi="Calibri" w:cs="Calibri"/>
                <w:color w:val="000000"/>
                <w:kern w:val="0"/>
                <w:sz w:val="18"/>
                <w:szCs w:val="18"/>
                <w:lang w:eastAsia="es-AR"/>
                <w14:ligatures w14:val="none"/>
              </w:rPr>
              <w:t xml:space="preserve">Gráficas de ranking versus la frecuencia de las primeras 10 millones de palabras en 30 Wikipedia (descargas de octubre del 2015) en una representación logarítmica en los dos ejes. Fuente: </w:t>
            </w:r>
            <w:hyperlink r:id="rId24" w:history="1">
              <w:r w:rsidRPr="00E06556">
                <w:rPr>
                  <w:rStyle w:val="Hipervnculo"/>
                  <w:rFonts w:ascii="Calibri" w:eastAsia="Times New Roman" w:hAnsi="Calibri" w:cs="Calibri"/>
                  <w:kern w:val="0"/>
                  <w:sz w:val="18"/>
                  <w:szCs w:val="18"/>
                  <w:lang w:eastAsia="es-AR"/>
                  <w14:ligatures w14:val="none"/>
                </w:rPr>
                <w:t>https://upload.wikimedia.org~.png</w:t>
              </w:r>
            </w:hyperlink>
            <w:r w:rsidRPr="00E06556">
              <w:rPr>
                <w:rFonts w:ascii="Calibri" w:eastAsia="Times New Roman" w:hAnsi="Calibri" w:cs="Calibri"/>
                <w:color w:val="000000"/>
                <w:kern w:val="0"/>
                <w:sz w:val="18"/>
                <w:szCs w:val="18"/>
                <w:lang w:eastAsia="es-AR"/>
                <w14:ligatures w14:val="none"/>
              </w:rPr>
              <w:t>.</w:t>
            </w:r>
          </w:p>
        </w:tc>
        <w:tc>
          <w:tcPr>
            <w:tcW w:w="4824" w:type="dxa"/>
          </w:tcPr>
          <w:p w14:paraId="73F02A31" w14:textId="77777777"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hAnsi="Calibri" w:cs="Calibri"/>
                <w:noProof/>
              </w:rPr>
              <w:drawing>
                <wp:inline distT="0" distB="0" distL="0" distR="0" wp14:anchorId="034A39CF" wp14:editId="6958EEAD">
                  <wp:extent cx="2614174" cy="2578030"/>
                  <wp:effectExtent l="0" t="0" r="0" b="0"/>
                  <wp:docPr id="279219981" name="Imagen 8" descr="Texts in German (1669), Russian (1972), French (1865), Italian (1840), and Medieval English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s in German (1669), Russian (1972), French (1865), Italian (1840), and Medieval English (14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1342" cy="2614684"/>
                          </a:xfrm>
                          <a:prstGeom prst="rect">
                            <a:avLst/>
                          </a:prstGeom>
                          <a:noFill/>
                          <a:ln>
                            <a:noFill/>
                          </a:ln>
                        </pic:spPr>
                      </pic:pic>
                    </a:graphicData>
                  </a:graphic>
                </wp:inline>
              </w:drawing>
            </w:r>
          </w:p>
          <w:p w14:paraId="78EC5C48" w14:textId="2D28AD9B"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eastAsia="Times New Roman" w:hAnsi="Calibri" w:cs="Calibri"/>
                <w:color w:val="000000"/>
                <w:kern w:val="0"/>
                <w:sz w:val="18"/>
                <w:szCs w:val="18"/>
                <w:lang w:eastAsia="es-AR"/>
                <w14:ligatures w14:val="none"/>
              </w:rPr>
              <w:t>Text</w:t>
            </w:r>
            <w:r w:rsidRPr="00E06556">
              <w:rPr>
                <w:rFonts w:ascii="Calibri" w:eastAsia="Times New Roman" w:hAnsi="Calibri" w:cs="Calibri"/>
                <w:color w:val="000000"/>
                <w:kern w:val="0"/>
                <w:sz w:val="18"/>
                <w:szCs w:val="18"/>
                <w:lang w:eastAsia="es-AR"/>
                <w14:ligatures w14:val="none"/>
              </w:rPr>
              <w:t>o</w:t>
            </w:r>
            <w:r w:rsidRPr="00E06556">
              <w:rPr>
                <w:rFonts w:ascii="Calibri" w:eastAsia="Times New Roman" w:hAnsi="Calibri" w:cs="Calibri"/>
                <w:color w:val="000000"/>
                <w:kern w:val="0"/>
                <w:sz w:val="18"/>
                <w:szCs w:val="18"/>
                <w:lang w:eastAsia="es-AR"/>
                <w14:ligatures w14:val="none"/>
              </w:rPr>
              <w:t xml:space="preserve">s </w:t>
            </w:r>
            <w:r w:rsidRPr="00E06556">
              <w:rPr>
                <w:rFonts w:ascii="Calibri" w:eastAsia="Times New Roman" w:hAnsi="Calibri" w:cs="Calibri"/>
                <w:color w:val="000000"/>
                <w:kern w:val="0"/>
                <w:sz w:val="18"/>
                <w:szCs w:val="18"/>
                <w:lang w:eastAsia="es-AR"/>
                <w14:ligatures w14:val="none"/>
              </w:rPr>
              <w:t>e</w:t>
            </w:r>
            <w:r w:rsidRPr="00E06556">
              <w:rPr>
                <w:rFonts w:ascii="Calibri" w:eastAsia="Times New Roman" w:hAnsi="Calibri" w:cs="Calibri"/>
                <w:color w:val="000000"/>
                <w:kern w:val="0"/>
                <w:sz w:val="18"/>
                <w:szCs w:val="18"/>
                <w:lang w:eastAsia="es-AR"/>
                <w14:ligatures w14:val="none"/>
              </w:rPr>
              <w:t xml:space="preserve">n </w:t>
            </w:r>
            <w:r w:rsidRPr="00E06556">
              <w:rPr>
                <w:rFonts w:ascii="Calibri" w:eastAsia="Times New Roman" w:hAnsi="Calibri" w:cs="Calibri"/>
                <w:color w:val="000000"/>
                <w:kern w:val="0"/>
                <w:sz w:val="18"/>
                <w:szCs w:val="18"/>
                <w:lang w:eastAsia="es-AR"/>
                <w14:ligatures w14:val="none"/>
              </w:rPr>
              <w:t xml:space="preserve">alemán </w:t>
            </w:r>
            <w:r w:rsidRPr="00E06556">
              <w:rPr>
                <w:rFonts w:ascii="Calibri" w:eastAsia="Times New Roman" w:hAnsi="Calibri" w:cs="Calibri"/>
                <w:color w:val="000000"/>
                <w:kern w:val="0"/>
                <w:sz w:val="18"/>
                <w:szCs w:val="18"/>
                <w:lang w:eastAsia="es-AR"/>
                <w14:ligatures w14:val="none"/>
              </w:rPr>
              <w:t>(1669),</w:t>
            </w:r>
            <w:r w:rsidRPr="00E06556">
              <w:rPr>
                <w:rFonts w:ascii="Calibri" w:eastAsia="Times New Roman" w:hAnsi="Calibri" w:cs="Calibri"/>
                <w:color w:val="000000"/>
                <w:kern w:val="0"/>
                <w:sz w:val="18"/>
                <w:szCs w:val="18"/>
                <w:lang w:eastAsia="es-AR"/>
                <w14:ligatures w14:val="none"/>
              </w:rPr>
              <w:t xml:space="preserve"> ruso </w:t>
            </w:r>
            <w:r w:rsidRPr="00E06556">
              <w:rPr>
                <w:rFonts w:ascii="Calibri" w:eastAsia="Times New Roman" w:hAnsi="Calibri" w:cs="Calibri"/>
                <w:color w:val="000000"/>
                <w:kern w:val="0"/>
                <w:sz w:val="18"/>
                <w:szCs w:val="18"/>
                <w:lang w:eastAsia="es-AR"/>
                <w14:ligatures w14:val="none"/>
              </w:rPr>
              <w:t>(1972),</w:t>
            </w:r>
            <w:r w:rsidRPr="00E06556">
              <w:rPr>
                <w:rFonts w:ascii="Calibri" w:eastAsia="Times New Roman" w:hAnsi="Calibri" w:cs="Calibri"/>
                <w:color w:val="000000"/>
                <w:kern w:val="0"/>
                <w:sz w:val="18"/>
                <w:szCs w:val="18"/>
                <w:lang w:eastAsia="es-AR"/>
                <w14:ligatures w14:val="none"/>
              </w:rPr>
              <w:t xml:space="preserve"> francés </w:t>
            </w:r>
            <w:r w:rsidRPr="00E06556">
              <w:rPr>
                <w:rFonts w:ascii="Calibri" w:eastAsia="Times New Roman" w:hAnsi="Calibri" w:cs="Calibri"/>
                <w:color w:val="000000"/>
                <w:kern w:val="0"/>
                <w:sz w:val="18"/>
                <w:szCs w:val="18"/>
                <w:lang w:eastAsia="es-AR"/>
                <w14:ligatures w14:val="none"/>
              </w:rPr>
              <w:t>(1865),</w:t>
            </w:r>
            <w:r w:rsidRPr="00E06556">
              <w:rPr>
                <w:rFonts w:ascii="Calibri" w:eastAsia="Times New Roman" w:hAnsi="Calibri" w:cs="Calibri"/>
                <w:color w:val="000000"/>
                <w:kern w:val="0"/>
                <w:sz w:val="18"/>
                <w:szCs w:val="18"/>
                <w:lang w:eastAsia="es-AR"/>
                <w14:ligatures w14:val="none"/>
              </w:rPr>
              <w:t xml:space="preserve"> italiano </w:t>
            </w:r>
            <w:r w:rsidRPr="00E06556">
              <w:rPr>
                <w:rFonts w:ascii="Calibri" w:eastAsia="Times New Roman" w:hAnsi="Calibri" w:cs="Calibri"/>
                <w:color w:val="000000"/>
                <w:kern w:val="0"/>
                <w:sz w:val="18"/>
                <w:szCs w:val="18"/>
                <w:lang w:eastAsia="es-AR"/>
                <w14:ligatures w14:val="none"/>
              </w:rPr>
              <w:t xml:space="preserve">(1840), </w:t>
            </w:r>
            <w:r w:rsidRPr="00E06556">
              <w:rPr>
                <w:rFonts w:ascii="Calibri" w:eastAsia="Times New Roman" w:hAnsi="Calibri" w:cs="Calibri"/>
                <w:color w:val="000000"/>
                <w:kern w:val="0"/>
                <w:sz w:val="18"/>
                <w:szCs w:val="18"/>
                <w:lang w:eastAsia="es-AR"/>
                <w14:ligatures w14:val="none"/>
              </w:rPr>
              <w:t>e inglés medieval</w:t>
            </w:r>
            <w:r w:rsidRPr="00E06556">
              <w:rPr>
                <w:rFonts w:ascii="Calibri" w:eastAsia="Times New Roman" w:hAnsi="Calibri" w:cs="Calibri"/>
                <w:color w:val="000000"/>
                <w:kern w:val="0"/>
                <w:sz w:val="18"/>
                <w:szCs w:val="18"/>
                <w:lang w:eastAsia="es-AR"/>
                <w14:ligatures w14:val="none"/>
              </w:rPr>
              <w:t xml:space="preserve"> (1460)</w:t>
            </w:r>
            <w:r w:rsidRPr="00E06556">
              <w:rPr>
                <w:rStyle w:val="Refdenotaalpie"/>
                <w:rFonts w:ascii="Calibri" w:eastAsia="Times New Roman" w:hAnsi="Calibri" w:cs="Calibri"/>
                <w:color w:val="000000"/>
                <w:kern w:val="0"/>
                <w:sz w:val="18"/>
                <w:szCs w:val="18"/>
                <w:lang w:eastAsia="es-AR"/>
                <w14:ligatures w14:val="none"/>
              </w:rPr>
              <w:footnoteReference w:id="2"/>
            </w:r>
            <w:r w:rsidRPr="00E06556">
              <w:rPr>
                <w:rFonts w:ascii="Calibri" w:eastAsia="Times New Roman" w:hAnsi="Calibri" w:cs="Calibri"/>
                <w:color w:val="000000"/>
                <w:kern w:val="0"/>
                <w:sz w:val="18"/>
                <w:szCs w:val="18"/>
                <w:lang w:eastAsia="es-AR"/>
                <w14:ligatures w14:val="none"/>
              </w:rPr>
              <w:t xml:space="preserve">. Fuente: </w:t>
            </w:r>
            <w:hyperlink r:id="rId26" w:history="1">
              <w:r w:rsidRPr="00E06556">
                <w:rPr>
                  <w:rStyle w:val="Hipervnculo"/>
                  <w:rFonts w:ascii="Calibri" w:eastAsia="Times New Roman" w:hAnsi="Calibri" w:cs="Calibri"/>
                  <w:kern w:val="0"/>
                  <w:sz w:val="18"/>
                  <w:szCs w:val="18"/>
                  <w:lang w:eastAsia="es-AR"/>
                  <w14:ligatures w14:val="none"/>
                </w:rPr>
                <w:t>https://en.wikipedia.org/wiki/Zipf~.svg</w:t>
              </w:r>
            </w:hyperlink>
            <w:r w:rsidRPr="00E06556">
              <w:rPr>
                <w:rFonts w:ascii="Calibri" w:eastAsia="Times New Roman" w:hAnsi="Calibri" w:cs="Calibri"/>
                <w:color w:val="000000"/>
                <w:kern w:val="0"/>
                <w:sz w:val="18"/>
                <w:szCs w:val="18"/>
                <w:lang w:eastAsia="es-AR"/>
                <w14:ligatures w14:val="none"/>
              </w:rPr>
              <w:t>.</w:t>
            </w:r>
          </w:p>
        </w:tc>
      </w:tr>
    </w:tbl>
    <w:p w14:paraId="4D0A4F11" w14:textId="66ABCF39" w:rsidR="00D5246B" w:rsidRPr="00E06556" w:rsidRDefault="00D5246B" w:rsidP="00E06556">
      <w:pPr>
        <w:pStyle w:val="Ttulo1"/>
        <w:rPr>
          <w:lang w:val="es-ES"/>
        </w:rPr>
      </w:pPr>
      <w:r w:rsidRPr="00E06556">
        <w:rPr>
          <w:lang w:val="es-ES"/>
        </w:rPr>
        <w:t>P</w:t>
      </w:r>
      <w:r w:rsidR="002D3C67" w:rsidRPr="00E06556">
        <w:rPr>
          <w:lang w:val="es-ES"/>
        </w:rPr>
        <w:t xml:space="preserve">arte </w:t>
      </w:r>
      <w:r w:rsidRPr="00E06556">
        <w:rPr>
          <w:lang w:val="es-ES"/>
        </w:rPr>
        <w:t>práctica:</w:t>
      </w:r>
    </w:p>
    <w:p w14:paraId="7547F1AA" w14:textId="7B4A452D" w:rsidR="002D3C67" w:rsidRPr="00E06556" w:rsidRDefault="00C84381" w:rsidP="00D5246B">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Ahora, vamos a realizar una </w:t>
      </w:r>
      <w:r w:rsidR="002D3C67" w:rsidRPr="00E06556">
        <w:rPr>
          <w:rFonts w:ascii="Calibri" w:eastAsia="Times New Roman" w:hAnsi="Calibri" w:cs="Calibri"/>
          <w:color w:val="000000"/>
          <w:kern w:val="0"/>
          <w:lang w:val="es-ES" w:eastAsia="es-AR"/>
          <w14:ligatures w14:val="none"/>
        </w:rPr>
        <w:t>revis</w:t>
      </w:r>
      <w:r w:rsidRPr="00E06556">
        <w:rPr>
          <w:rFonts w:ascii="Calibri" w:eastAsia="Times New Roman" w:hAnsi="Calibri" w:cs="Calibri"/>
          <w:color w:val="000000"/>
          <w:kern w:val="0"/>
          <w:lang w:val="es-ES" w:eastAsia="es-AR"/>
          <w14:ligatures w14:val="none"/>
        </w:rPr>
        <w:t xml:space="preserve">ión de </w:t>
      </w:r>
      <w:r w:rsidR="002D3C67" w:rsidRPr="00E06556">
        <w:rPr>
          <w:rFonts w:ascii="Calibri" w:eastAsia="Times New Roman" w:hAnsi="Calibri" w:cs="Calibri"/>
          <w:color w:val="000000"/>
          <w:kern w:val="0"/>
          <w:lang w:val="es-ES" w:eastAsia="es-AR"/>
          <w14:ligatures w14:val="none"/>
        </w:rPr>
        <w:t xml:space="preserve">algunas cuestiones sobre las aplicaciones, la utilidad, y los resultados que se pueden obtener con la minería de textos. Esta técnica se utiliza en diversas áreas, como el marketing, la </w:t>
      </w:r>
      <w:r w:rsidRPr="00E06556">
        <w:rPr>
          <w:rFonts w:ascii="Calibri" w:eastAsia="Times New Roman" w:hAnsi="Calibri" w:cs="Calibri"/>
          <w:color w:val="000000"/>
          <w:kern w:val="0"/>
          <w:lang w:val="es-ES" w:eastAsia="es-AR"/>
          <w14:ligatures w14:val="none"/>
        </w:rPr>
        <w:t>S</w:t>
      </w:r>
      <w:r w:rsidR="002D3C67" w:rsidRPr="00E06556">
        <w:rPr>
          <w:rFonts w:ascii="Calibri" w:eastAsia="Times New Roman" w:hAnsi="Calibri" w:cs="Calibri"/>
          <w:color w:val="000000"/>
          <w:kern w:val="0"/>
          <w:lang w:val="es-ES" w:eastAsia="es-AR"/>
          <w14:ligatures w14:val="none"/>
        </w:rPr>
        <w:t xml:space="preserve">ociología, las </w:t>
      </w:r>
      <w:r w:rsidRPr="00E06556">
        <w:rPr>
          <w:rFonts w:ascii="Calibri" w:eastAsia="Times New Roman" w:hAnsi="Calibri" w:cs="Calibri"/>
          <w:color w:val="000000"/>
          <w:kern w:val="0"/>
          <w:lang w:val="es-ES" w:eastAsia="es-AR"/>
          <w14:ligatures w14:val="none"/>
        </w:rPr>
        <w:t>H</w:t>
      </w:r>
      <w:r w:rsidR="002D3C67" w:rsidRPr="00E06556">
        <w:rPr>
          <w:rFonts w:ascii="Calibri" w:eastAsia="Times New Roman" w:hAnsi="Calibri" w:cs="Calibri"/>
          <w:color w:val="000000"/>
          <w:kern w:val="0"/>
          <w:lang w:val="es-ES" w:eastAsia="es-AR"/>
          <w14:ligatures w14:val="none"/>
        </w:rPr>
        <w:t>umanidades, entre otras, mediante herramientas y metodologías específicas.</w:t>
      </w:r>
    </w:p>
    <w:p w14:paraId="640EF114" w14:textId="77777777" w:rsidR="002D3C67" w:rsidRPr="00E06556" w:rsidRDefault="002D3C67"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resumen, las cinco principales aplicaciones del </w:t>
      </w:r>
      <w:r w:rsidRPr="00E06556">
        <w:rPr>
          <w:rFonts w:ascii="Calibri" w:eastAsia="Times New Roman" w:hAnsi="Calibri" w:cs="Calibri"/>
          <w:i/>
          <w:iCs/>
          <w:color w:val="000000"/>
          <w:kern w:val="0"/>
          <w:lang w:val="es-ES" w:eastAsia="es-AR"/>
          <w14:ligatures w14:val="none"/>
        </w:rPr>
        <w:t xml:space="preserve">Text </w:t>
      </w:r>
      <w:proofErr w:type="spellStart"/>
      <w:r w:rsidRPr="00E06556">
        <w:rPr>
          <w:rFonts w:ascii="Calibri" w:eastAsia="Times New Roman" w:hAnsi="Calibri" w:cs="Calibri"/>
          <w:i/>
          <w:iCs/>
          <w:color w:val="000000"/>
          <w:kern w:val="0"/>
          <w:lang w:val="es-ES" w:eastAsia="es-AR"/>
          <w14:ligatures w14:val="none"/>
        </w:rPr>
        <w:t>Mining</w:t>
      </w:r>
      <w:proofErr w:type="spellEnd"/>
      <w:r w:rsidRPr="00E06556">
        <w:rPr>
          <w:rFonts w:ascii="Calibri" w:eastAsia="Times New Roman" w:hAnsi="Calibri" w:cs="Calibri"/>
          <w:color w:val="000000"/>
          <w:kern w:val="0"/>
          <w:lang w:val="es-ES" w:eastAsia="es-AR"/>
          <w14:ligatures w14:val="none"/>
        </w:rPr>
        <w:t xml:space="preserve"> que podemos destacar son:</w:t>
      </w:r>
    </w:p>
    <w:p w14:paraId="2C4382E1" w14:textId="79EEC68E"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Búsqueda de Información:</w:t>
      </w:r>
      <w:r w:rsidRPr="00E06556">
        <w:rPr>
          <w:rFonts w:ascii="Calibri" w:eastAsia="Times New Roman" w:hAnsi="Calibri" w:cs="Calibri"/>
          <w:color w:val="000000"/>
          <w:kern w:val="0"/>
          <w:lang w:val="es-ES" w:eastAsia="es-AR"/>
          <w14:ligatures w14:val="none"/>
        </w:rPr>
        <w:t xml:space="preserve"> Se refiere a las búsquedas realizadas a partir de una pregunta, palabra clave o contenido específico.</w:t>
      </w:r>
    </w:p>
    <w:p w14:paraId="3500B9D2" w14:textId="27CA7BB5"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Reconocimiento de Entidades Mencionadas y Referencias:</w:t>
      </w:r>
      <w:r w:rsidRPr="00E06556">
        <w:rPr>
          <w:rFonts w:ascii="Calibri" w:eastAsia="Times New Roman" w:hAnsi="Calibri" w:cs="Calibri"/>
          <w:color w:val="000000"/>
          <w:kern w:val="0"/>
          <w:lang w:val="es-ES" w:eastAsia="es-AR"/>
          <w14:ligatures w14:val="none"/>
        </w:rPr>
        <w:t xml:space="preserve"> Este análisis agrupa textos que contienen la misma palabra o información, utilizando estadísticas sobre nombres de lugares, personas, entidades, etc. </w:t>
      </w:r>
    </w:p>
    <w:p w14:paraId="77E57D16" w14:textId="1956C554"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proofErr w:type="spellStart"/>
      <w:r w:rsidRPr="00E06556">
        <w:rPr>
          <w:rFonts w:ascii="Calibri" w:eastAsia="Times New Roman" w:hAnsi="Calibri" w:cs="Calibri"/>
          <w:b/>
          <w:bCs/>
          <w:color w:val="000000"/>
          <w:kern w:val="0"/>
          <w:lang w:val="es-ES" w:eastAsia="es-AR"/>
          <w14:ligatures w14:val="none"/>
        </w:rPr>
        <w:t>Clustering</w:t>
      </w:r>
      <w:proofErr w:type="spellEnd"/>
      <w:r w:rsidRPr="00E06556">
        <w:rPr>
          <w:rFonts w:ascii="Calibri" w:eastAsia="Times New Roman" w:hAnsi="Calibri" w:cs="Calibri"/>
          <w:b/>
          <w:bCs/>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Agrupa textos que cumplen con criterios similares, aunque estos no sean evidentes a simple vista. </w:t>
      </w:r>
    </w:p>
    <w:p w14:paraId="39FC9FFE" w14:textId="4FD36F40"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Clasificación:</w:t>
      </w:r>
      <w:r w:rsidRPr="00E06556">
        <w:rPr>
          <w:rFonts w:ascii="Calibri" w:eastAsia="Times New Roman" w:hAnsi="Calibri" w:cs="Calibri"/>
          <w:color w:val="000000"/>
          <w:kern w:val="0"/>
          <w:lang w:val="es-ES" w:eastAsia="es-AR"/>
          <w14:ligatures w14:val="none"/>
        </w:rPr>
        <w:t xml:space="preserve"> Consiste en etiquetar textos para dividirlos en categorías de manera más eficaz. </w:t>
      </w:r>
    </w:p>
    <w:p w14:paraId="2B929570" w14:textId="7D5FC702"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Análisis de Sentimientos:</w:t>
      </w:r>
      <w:r w:rsidRPr="00E06556">
        <w:rPr>
          <w:rFonts w:ascii="Calibri" w:eastAsia="Times New Roman" w:hAnsi="Calibri" w:cs="Calibri"/>
          <w:color w:val="000000"/>
          <w:kern w:val="0"/>
          <w:lang w:val="es-ES" w:eastAsia="es-AR"/>
          <w14:ligatures w14:val="none"/>
        </w:rPr>
        <w:t xml:space="preserve"> A través de resultados estadísticos, este análisis permite determinar si un texto es positivo, negativo o neutral. </w:t>
      </w:r>
    </w:p>
    <w:p w14:paraId="317BAC13" w14:textId="66F99107" w:rsidR="002D3C67" w:rsidRPr="00E06556" w:rsidRDefault="00C84381"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Cada una de estas aplicaciones estará relacionada a una enorme cantidad de </w:t>
      </w:r>
      <w:r w:rsidR="002D3C67" w:rsidRPr="00E06556">
        <w:rPr>
          <w:rFonts w:ascii="Calibri" w:eastAsia="Times New Roman" w:hAnsi="Calibri" w:cs="Calibri"/>
          <w:color w:val="000000"/>
          <w:kern w:val="0"/>
          <w:lang w:val="es-ES" w:eastAsia="es-AR"/>
          <w14:ligatures w14:val="none"/>
        </w:rPr>
        <w:t>áreas</w:t>
      </w:r>
      <w:r w:rsidRPr="00E06556">
        <w:rPr>
          <w:rFonts w:ascii="Calibri" w:eastAsia="Times New Roman" w:hAnsi="Calibri" w:cs="Calibri"/>
          <w:color w:val="000000"/>
          <w:kern w:val="0"/>
          <w:lang w:val="es-ES" w:eastAsia="es-AR"/>
          <w14:ligatures w14:val="none"/>
        </w:rPr>
        <w:t xml:space="preserve"> donde son utilizadas, como ser gestión de riesgo, prevención de delitos cibernéticos, enriquecimiento de contenido, etc</w:t>
      </w:r>
      <w:r w:rsidR="002D3C67" w:rsidRPr="00E06556">
        <w:rPr>
          <w:rFonts w:ascii="Calibri" w:eastAsia="Times New Roman" w:hAnsi="Calibri" w:cs="Calibri"/>
          <w:color w:val="000000"/>
          <w:kern w:val="0"/>
          <w:lang w:val="es-ES" w:eastAsia="es-AR"/>
          <w14:ligatures w14:val="none"/>
        </w:rPr>
        <w:t>.</w:t>
      </w:r>
    </w:p>
    <w:p w14:paraId="70852C31" w14:textId="366129F8" w:rsidR="002D3C67" w:rsidRPr="00E06556" w:rsidRDefault="00C84381"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lastRenderedPageBreak/>
        <w:t>Y, por último, les comparto e</w:t>
      </w:r>
      <w:r w:rsidR="002D3C67" w:rsidRPr="00E06556">
        <w:rPr>
          <w:rFonts w:ascii="Calibri" w:eastAsia="Times New Roman" w:hAnsi="Calibri" w:cs="Calibri"/>
          <w:color w:val="000000"/>
          <w:kern w:val="0"/>
          <w:lang w:val="es-ES" w:eastAsia="es-AR"/>
          <w14:ligatures w14:val="none"/>
        </w:rPr>
        <w:t>l recorrido metodológico que seguiremos en nuestro análisis:</w:t>
      </w:r>
    </w:p>
    <w:p w14:paraId="3FFD4518" w14:textId="6DFA0361"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Recolección:</w:t>
      </w:r>
      <w:r w:rsidRPr="00E06556">
        <w:rPr>
          <w:rFonts w:ascii="Calibri" w:eastAsia="Times New Roman" w:hAnsi="Calibri" w:cs="Calibri"/>
          <w:color w:val="000000"/>
          <w:kern w:val="0"/>
          <w:lang w:val="es-ES" w:eastAsia="es-AR"/>
          <w14:ligatures w14:val="none"/>
        </w:rPr>
        <w:t xml:space="preserve"> Recopilación de datos</w:t>
      </w:r>
    </w:p>
    <w:p w14:paraId="725075C5" w14:textId="77777777"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Preprocesamiento:</w:t>
      </w:r>
      <w:r w:rsidRPr="00E06556">
        <w:rPr>
          <w:rFonts w:ascii="Calibri" w:eastAsia="Times New Roman" w:hAnsi="Calibri" w:cs="Calibri"/>
          <w:color w:val="000000"/>
          <w:kern w:val="0"/>
          <w:lang w:val="es-ES" w:eastAsia="es-AR"/>
          <w14:ligatures w14:val="none"/>
        </w:rPr>
        <w:t xml:space="preserve"> Identificación del contenido y extracción de características representativas.</w:t>
      </w:r>
    </w:p>
    <w:p w14:paraId="13C2EE6C" w14:textId="4DBBE81D" w:rsidR="002D3C67" w:rsidRPr="00E06556" w:rsidRDefault="002D3C67" w:rsidP="007069A5">
      <w:pPr>
        <w:numPr>
          <w:ilvl w:val="1"/>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Limpieza de textos:</w:t>
      </w:r>
      <w:r w:rsidRPr="00E06556">
        <w:rPr>
          <w:rFonts w:ascii="Calibri" w:eastAsia="Times New Roman" w:hAnsi="Calibri" w:cs="Calibri"/>
          <w:color w:val="000000"/>
          <w:kern w:val="0"/>
          <w:lang w:val="es-ES" w:eastAsia="es-AR"/>
          <w14:ligatures w14:val="none"/>
        </w:rPr>
        <w:t xml:space="preserve"> Eliminación de información innecesaria o no deseada</w:t>
      </w:r>
    </w:p>
    <w:p w14:paraId="38414F6B" w14:textId="20A114A0" w:rsidR="002D3C67" w:rsidRPr="00E06556" w:rsidRDefault="002D3C67" w:rsidP="007069A5">
      <w:pPr>
        <w:numPr>
          <w:ilvl w:val="1"/>
          <w:numId w:val="9"/>
        </w:numPr>
        <w:spacing w:after="0" w:line="360" w:lineRule="auto"/>
        <w:jc w:val="both"/>
        <w:rPr>
          <w:rFonts w:ascii="Calibri" w:eastAsia="Times New Roman" w:hAnsi="Calibri" w:cs="Calibri"/>
          <w:color w:val="000000"/>
          <w:kern w:val="0"/>
          <w:lang w:val="es-ES" w:eastAsia="es-AR"/>
          <w14:ligatures w14:val="none"/>
        </w:rPr>
      </w:pPr>
      <w:proofErr w:type="spellStart"/>
      <w:r w:rsidRPr="00E06556">
        <w:rPr>
          <w:rFonts w:ascii="Calibri" w:eastAsia="Times New Roman" w:hAnsi="Calibri" w:cs="Calibri"/>
          <w:b/>
          <w:bCs/>
          <w:color w:val="000000"/>
          <w:kern w:val="0"/>
          <w:lang w:val="es-ES" w:eastAsia="es-AR"/>
          <w14:ligatures w14:val="none"/>
        </w:rPr>
        <w:t>Tokenización</w:t>
      </w:r>
      <w:proofErr w:type="spellEnd"/>
      <w:r w:rsidRPr="00E06556">
        <w:rPr>
          <w:rFonts w:ascii="Calibri" w:eastAsia="Times New Roman" w:hAnsi="Calibri" w:cs="Calibri"/>
          <w:b/>
          <w:bCs/>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w:t>
      </w:r>
      <w:r w:rsidR="00C84381" w:rsidRPr="00E06556">
        <w:rPr>
          <w:rFonts w:ascii="Calibri" w:eastAsia="Times New Roman" w:hAnsi="Calibri" w:cs="Calibri"/>
          <w:color w:val="000000"/>
          <w:kern w:val="0"/>
          <w:lang w:val="es-ES" w:eastAsia="es-AR"/>
          <w14:ligatures w14:val="none"/>
        </w:rPr>
        <w:t>los programas</w:t>
      </w:r>
      <w:r w:rsidRPr="00E06556">
        <w:rPr>
          <w:rFonts w:ascii="Calibri" w:eastAsia="Times New Roman" w:hAnsi="Calibri" w:cs="Calibri"/>
          <w:color w:val="000000"/>
          <w:kern w:val="0"/>
          <w:lang w:val="es-ES" w:eastAsia="es-AR"/>
          <w14:ligatures w14:val="none"/>
        </w:rPr>
        <w:t xml:space="preserve"> solo </w:t>
      </w:r>
      <w:r w:rsidR="00C84381" w:rsidRPr="00E06556">
        <w:rPr>
          <w:rFonts w:ascii="Calibri" w:eastAsia="Times New Roman" w:hAnsi="Calibri" w:cs="Calibri"/>
          <w:color w:val="000000"/>
          <w:kern w:val="0"/>
          <w:lang w:val="es-ES" w:eastAsia="es-AR"/>
          <w14:ligatures w14:val="none"/>
        </w:rPr>
        <w:t xml:space="preserve">“ven” </w:t>
      </w:r>
      <w:r w:rsidRPr="00E06556">
        <w:rPr>
          <w:rFonts w:ascii="Calibri" w:eastAsia="Times New Roman" w:hAnsi="Calibri" w:cs="Calibri"/>
          <w:color w:val="000000"/>
          <w:kern w:val="0"/>
          <w:lang w:val="es-ES" w:eastAsia="es-AR"/>
          <w14:ligatures w14:val="none"/>
        </w:rPr>
        <w:t xml:space="preserve">una cadena de caracteres sin poder identificar párrafos, frases o palabras. La </w:t>
      </w:r>
      <w:proofErr w:type="spellStart"/>
      <w:r w:rsidRPr="00E06556">
        <w:rPr>
          <w:rFonts w:ascii="Calibri" w:eastAsia="Times New Roman" w:hAnsi="Calibri" w:cs="Calibri"/>
          <w:color w:val="000000"/>
          <w:kern w:val="0"/>
          <w:lang w:val="es-ES" w:eastAsia="es-AR"/>
          <w14:ligatures w14:val="none"/>
        </w:rPr>
        <w:t>tokenización</w:t>
      </w:r>
      <w:proofErr w:type="spellEnd"/>
      <w:r w:rsidRPr="00E06556">
        <w:rPr>
          <w:rFonts w:ascii="Calibri" w:eastAsia="Times New Roman" w:hAnsi="Calibri" w:cs="Calibri"/>
          <w:color w:val="000000"/>
          <w:kern w:val="0"/>
          <w:lang w:val="es-ES" w:eastAsia="es-AR"/>
          <w14:ligatures w14:val="none"/>
        </w:rPr>
        <w:t xml:space="preserve"> divide el texto en entidades significativas (palabras, oraciones, etc.) según los espacios en blanco y las puntuaciones presentes.</w:t>
      </w:r>
    </w:p>
    <w:p w14:paraId="3C909FD3" w14:textId="77777777" w:rsidR="002D3C67" w:rsidRPr="00E06556" w:rsidRDefault="002D3C67" w:rsidP="007069A5">
      <w:pPr>
        <w:numPr>
          <w:ilvl w:val="1"/>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Extracción de características (o selección de atributos):</w:t>
      </w:r>
      <w:r w:rsidRPr="00E06556">
        <w:rPr>
          <w:rFonts w:ascii="Calibri" w:eastAsia="Times New Roman" w:hAnsi="Calibri" w:cs="Calibri"/>
          <w:color w:val="000000"/>
          <w:kern w:val="0"/>
          <w:lang w:val="es-ES" w:eastAsia="es-AR"/>
          <w14:ligatures w14:val="none"/>
        </w:rPr>
        <w:t xml:space="preserve"> Proceso de caracterización de los textos.</w:t>
      </w:r>
    </w:p>
    <w:p w14:paraId="13504755" w14:textId="77777777"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Indexación:</w:t>
      </w:r>
      <w:r w:rsidRPr="00E06556">
        <w:rPr>
          <w:rFonts w:ascii="Calibri" w:eastAsia="Times New Roman" w:hAnsi="Calibri" w:cs="Calibri"/>
          <w:color w:val="000000"/>
          <w:kern w:val="0"/>
          <w:lang w:val="es-ES" w:eastAsia="es-AR"/>
          <w14:ligatures w14:val="none"/>
        </w:rPr>
        <w:t xml:space="preserve"> Creación de un índice de ciertos términos, sus ubicaciones y frecuencias, lo que permite un acceso rápido y estructurado a los datos procesados.</w:t>
      </w:r>
    </w:p>
    <w:p w14:paraId="09CD4E04" w14:textId="77777777"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Minería de Texto:</w:t>
      </w:r>
      <w:r w:rsidRPr="00E06556">
        <w:rPr>
          <w:rFonts w:ascii="Calibri" w:eastAsia="Times New Roman" w:hAnsi="Calibri" w:cs="Calibri"/>
          <w:color w:val="000000"/>
          <w:kern w:val="0"/>
          <w:lang w:val="es-ES" w:eastAsia="es-AR"/>
          <w14:ligatures w14:val="none"/>
        </w:rPr>
        <w:t xml:space="preserve"> Aplicación de diferentes técnicas de exploración de datos para extraer conocimiento a partir del texto preprocesado.</w:t>
      </w:r>
    </w:p>
    <w:p w14:paraId="2436A388" w14:textId="7A73FD9C"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Análisis:</w:t>
      </w:r>
      <w:r w:rsidRPr="00E06556">
        <w:rPr>
          <w:rFonts w:ascii="Calibri" w:eastAsia="Times New Roman" w:hAnsi="Calibri" w:cs="Calibri"/>
          <w:color w:val="000000"/>
          <w:kern w:val="0"/>
          <w:lang w:val="es-ES" w:eastAsia="es-AR"/>
          <w14:ligatures w14:val="none"/>
        </w:rPr>
        <w:t xml:space="preserve"> </w:t>
      </w:r>
      <w:r w:rsidR="00C84381" w:rsidRPr="00E06556">
        <w:rPr>
          <w:rFonts w:ascii="Calibri" w:eastAsia="Times New Roman" w:hAnsi="Calibri" w:cs="Calibri"/>
          <w:color w:val="000000"/>
          <w:kern w:val="0"/>
          <w:lang w:val="es-ES" w:eastAsia="es-AR"/>
          <w14:ligatures w14:val="none"/>
        </w:rPr>
        <w:t>Este último punto es fundamental, y siempre será realizado por el científico, analista o el interesado que esté llevando adelante el proceso, pues l</w:t>
      </w:r>
      <w:r w:rsidRPr="00E06556">
        <w:rPr>
          <w:rFonts w:ascii="Calibri" w:eastAsia="Times New Roman" w:hAnsi="Calibri" w:cs="Calibri"/>
          <w:color w:val="000000"/>
          <w:kern w:val="0"/>
          <w:lang w:val="es-ES" w:eastAsia="es-AR"/>
          <w14:ligatures w14:val="none"/>
        </w:rPr>
        <w:t xml:space="preserve">os resultados de la minería de texto deben evaluarse y visualizarse para poder interpretarlos en función de las preguntas que </w:t>
      </w:r>
      <w:r w:rsidR="00C84381" w:rsidRPr="00E06556">
        <w:rPr>
          <w:rFonts w:ascii="Calibri" w:eastAsia="Times New Roman" w:hAnsi="Calibri" w:cs="Calibri"/>
          <w:color w:val="000000"/>
          <w:kern w:val="0"/>
          <w:lang w:val="es-ES" w:eastAsia="es-AR"/>
          <w14:ligatures w14:val="none"/>
        </w:rPr>
        <w:t xml:space="preserve">se </w:t>
      </w:r>
      <w:r w:rsidRPr="00E06556">
        <w:rPr>
          <w:rFonts w:ascii="Calibri" w:eastAsia="Times New Roman" w:hAnsi="Calibri" w:cs="Calibri"/>
          <w:color w:val="000000"/>
          <w:kern w:val="0"/>
          <w:lang w:val="es-ES" w:eastAsia="es-AR"/>
          <w14:ligatures w14:val="none"/>
        </w:rPr>
        <w:t>desea</w:t>
      </w:r>
      <w:r w:rsidR="00C84381" w:rsidRPr="00E06556">
        <w:rPr>
          <w:rFonts w:ascii="Calibri" w:eastAsia="Times New Roman" w:hAnsi="Calibri" w:cs="Calibri"/>
          <w:color w:val="000000"/>
          <w:kern w:val="0"/>
          <w:lang w:val="es-ES" w:eastAsia="es-AR"/>
          <w14:ligatures w14:val="none"/>
        </w:rPr>
        <w:t>n</w:t>
      </w:r>
      <w:r w:rsidRPr="00E06556">
        <w:rPr>
          <w:rFonts w:ascii="Calibri" w:eastAsia="Times New Roman" w:hAnsi="Calibri" w:cs="Calibri"/>
          <w:color w:val="000000"/>
          <w:kern w:val="0"/>
          <w:lang w:val="es-ES" w:eastAsia="es-AR"/>
          <w14:ligatures w14:val="none"/>
        </w:rPr>
        <w:t xml:space="preserve"> responder.</w:t>
      </w:r>
    </w:p>
    <w:p w14:paraId="70C803F3" w14:textId="4682AFCE" w:rsidR="00024071" w:rsidRPr="00E06556" w:rsidRDefault="002D3C67" w:rsidP="00E06556">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Para concluir esta part</w:t>
      </w:r>
      <w:r w:rsidR="00C84381" w:rsidRPr="00E06556">
        <w:rPr>
          <w:rFonts w:ascii="Calibri" w:eastAsia="Times New Roman" w:hAnsi="Calibri" w:cs="Calibri"/>
          <w:color w:val="000000"/>
          <w:kern w:val="0"/>
          <w:lang w:val="es-ES" w:eastAsia="es-AR"/>
          <w14:ligatures w14:val="none"/>
        </w:rPr>
        <w:t>e</w:t>
      </w:r>
      <w:r w:rsidRPr="00E06556">
        <w:rPr>
          <w:rFonts w:ascii="Calibri" w:eastAsia="Times New Roman" w:hAnsi="Calibri" w:cs="Calibri"/>
          <w:color w:val="000000"/>
          <w:kern w:val="0"/>
          <w:lang w:val="es-ES" w:eastAsia="es-AR"/>
          <w14:ligatures w14:val="none"/>
        </w:rPr>
        <w:t xml:space="preserve">, </w:t>
      </w:r>
      <w:r w:rsidR="00C84381" w:rsidRPr="00E06556">
        <w:rPr>
          <w:rFonts w:ascii="Calibri" w:eastAsia="Times New Roman" w:hAnsi="Calibri" w:cs="Calibri"/>
          <w:color w:val="000000"/>
          <w:kern w:val="0"/>
          <w:lang w:val="es-ES" w:eastAsia="es-AR"/>
          <w14:ligatures w14:val="none"/>
        </w:rPr>
        <w:t>les compartiré un sitio de donde descargarán el material</w:t>
      </w:r>
      <w:r w:rsidR="00C84381" w:rsidRPr="00E06556">
        <w:rPr>
          <w:rStyle w:val="Refdenotaalpie"/>
          <w:rFonts w:ascii="Calibri" w:eastAsia="Times New Roman" w:hAnsi="Calibri" w:cs="Calibri"/>
          <w:color w:val="000000"/>
          <w:kern w:val="0"/>
          <w:lang w:val="es-ES" w:eastAsia="es-AR"/>
          <w14:ligatures w14:val="none"/>
        </w:rPr>
        <w:footnoteReference w:id="3"/>
      </w:r>
      <w:r w:rsidR="00C84381" w:rsidRPr="00E06556">
        <w:rPr>
          <w:rFonts w:ascii="Calibri" w:eastAsia="Times New Roman" w:hAnsi="Calibri" w:cs="Calibri"/>
          <w:color w:val="000000"/>
          <w:kern w:val="0"/>
          <w:lang w:val="es-ES" w:eastAsia="es-AR"/>
          <w14:ligatures w14:val="none"/>
        </w:rPr>
        <w:t xml:space="preserve">, con las instrucciones a seguir, </w:t>
      </w:r>
      <w:r w:rsidRPr="00E06556">
        <w:rPr>
          <w:rFonts w:ascii="Calibri" w:eastAsia="Times New Roman" w:hAnsi="Calibri" w:cs="Calibri"/>
          <w:color w:val="000000"/>
          <w:kern w:val="0"/>
          <w:lang w:val="es-ES" w:eastAsia="es-AR"/>
          <w14:ligatures w14:val="none"/>
        </w:rPr>
        <w:t>que nos permitirán entender tanto el método estadístico como el computacional, y cómo interpretarlos. Es crucial comprender qué hay detrás de estas técnicas, así como el contexto en el que estamos trabajando. No realizaremos un desarrollo exhaustivo de scripts ni análisis estadísticos, sino que nos centraremos en comprender cómo utilizar la metodología general para llevar a cabo un análisis estilístico textual. El objetivo es aprender a manejar las herramientas y evaluar si el modelo que empleamos se ajusta a nuestros requerimientos.</w:t>
      </w:r>
    </w:p>
    <w:p w14:paraId="2AB8AF61" w14:textId="60ED145F" w:rsidR="00A27EE2" w:rsidRPr="00E06556" w:rsidRDefault="00A27EE2" w:rsidP="00E06556">
      <w:pPr>
        <w:pStyle w:val="Ttulo1"/>
      </w:pPr>
      <w:r w:rsidRPr="00E06556">
        <w:t>Referencias bibliográficas</w:t>
      </w:r>
    </w:p>
    <w:p w14:paraId="533C3FB6" w14:textId="77777777" w:rsidR="005B3237" w:rsidRPr="00E06556" w:rsidRDefault="005B3237" w:rsidP="00E06556">
      <w:pPr>
        <w:pStyle w:val="NormalWeb"/>
        <w:widowControl w:val="0"/>
        <w:spacing w:before="0" w:beforeAutospacing="0" w:after="0" w:afterAutospacing="0" w:line="360" w:lineRule="auto"/>
        <w:ind w:left="709" w:hanging="709"/>
        <w:jc w:val="both"/>
        <w:rPr>
          <w:rFonts w:ascii="Calibri" w:hAnsi="Calibri" w:cs="Calibri"/>
          <w:sz w:val="22"/>
          <w:szCs w:val="22"/>
        </w:rPr>
      </w:pPr>
      <w:r w:rsidRPr="00E06556">
        <w:rPr>
          <w:rFonts w:ascii="Calibri" w:hAnsi="Calibri" w:cs="Calibri"/>
          <w:sz w:val="22"/>
          <w:szCs w:val="22"/>
          <w:lang w:val="es-ES"/>
        </w:rPr>
        <w:t xml:space="preserve">Amat Rodrigo, J. (2020). </w:t>
      </w:r>
      <w:r w:rsidRPr="00E06556">
        <w:rPr>
          <w:rFonts w:ascii="Calibri" w:hAnsi="Calibri" w:cs="Calibri"/>
          <w:i/>
          <w:iCs/>
          <w:sz w:val="22"/>
          <w:szCs w:val="22"/>
          <w:lang w:val="es-ES"/>
        </w:rPr>
        <w:t>Análisis de texto (</w:t>
      </w:r>
      <w:proofErr w:type="spellStart"/>
      <w:r w:rsidRPr="00E06556">
        <w:rPr>
          <w:rFonts w:ascii="Calibri" w:hAnsi="Calibri" w:cs="Calibri"/>
          <w:i/>
          <w:iCs/>
          <w:sz w:val="22"/>
          <w:szCs w:val="22"/>
          <w:lang w:val="es-ES"/>
        </w:rPr>
        <w:t>text</w:t>
      </w:r>
      <w:proofErr w:type="spellEnd"/>
      <w:r w:rsidRPr="00E06556">
        <w:rPr>
          <w:rFonts w:ascii="Calibri" w:hAnsi="Calibri" w:cs="Calibri"/>
          <w:i/>
          <w:iCs/>
          <w:sz w:val="22"/>
          <w:szCs w:val="22"/>
          <w:lang w:val="es-ES"/>
        </w:rPr>
        <w:t xml:space="preserve"> </w:t>
      </w:r>
      <w:proofErr w:type="spellStart"/>
      <w:r w:rsidRPr="00E06556">
        <w:rPr>
          <w:rFonts w:ascii="Calibri" w:hAnsi="Calibri" w:cs="Calibri"/>
          <w:i/>
          <w:iCs/>
          <w:sz w:val="22"/>
          <w:szCs w:val="22"/>
          <w:lang w:val="es-ES"/>
        </w:rPr>
        <w:t>mining</w:t>
      </w:r>
      <w:proofErr w:type="spellEnd"/>
      <w:r w:rsidRPr="00E06556">
        <w:rPr>
          <w:rFonts w:ascii="Calibri" w:hAnsi="Calibri" w:cs="Calibri"/>
          <w:i/>
          <w:iCs/>
          <w:sz w:val="22"/>
          <w:szCs w:val="22"/>
          <w:lang w:val="es-ES"/>
        </w:rPr>
        <w:t>) con Python</w:t>
      </w:r>
      <w:r w:rsidRPr="00E06556">
        <w:rPr>
          <w:rFonts w:ascii="Calibri" w:hAnsi="Calibri" w:cs="Calibri"/>
          <w:sz w:val="22"/>
          <w:szCs w:val="22"/>
          <w:lang w:val="es-ES"/>
        </w:rPr>
        <w:t xml:space="preserve">. </w:t>
      </w:r>
      <w:hyperlink r:id="rId27" w:history="1">
        <w:r w:rsidRPr="00E06556">
          <w:rPr>
            <w:rStyle w:val="Hipervnculo"/>
            <w:rFonts w:ascii="Calibri" w:hAnsi="Calibri" w:cs="Calibri"/>
            <w:sz w:val="22"/>
            <w:szCs w:val="22"/>
          </w:rPr>
          <w:t>https://cienciadedatos.net/documentos/py25-text-mining-python</w:t>
        </w:r>
      </w:hyperlink>
      <w:r w:rsidRPr="00E06556">
        <w:rPr>
          <w:rFonts w:ascii="Calibri" w:hAnsi="Calibri" w:cs="Calibri"/>
          <w:sz w:val="22"/>
          <w:szCs w:val="22"/>
        </w:rPr>
        <w:t xml:space="preserve"> </w:t>
      </w:r>
    </w:p>
    <w:p w14:paraId="447DCF3E" w14:textId="15F5AEB6" w:rsidR="00FB6DD3" w:rsidRPr="00E06556" w:rsidRDefault="00FB6DD3"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Braudel, F. (1980).</w:t>
      </w:r>
      <w:r w:rsidRPr="00E06556">
        <w:rPr>
          <w:rFonts w:ascii="Calibri" w:hAnsi="Calibri" w:cs="Calibri"/>
          <w:sz w:val="22"/>
          <w:szCs w:val="22"/>
          <w:lang w:val="en-US"/>
        </w:rPr>
        <w:t xml:space="preserve"> </w:t>
      </w:r>
      <w:r w:rsidRPr="00E06556">
        <w:rPr>
          <w:rFonts w:ascii="Calibri" w:hAnsi="Calibri" w:cs="Calibri"/>
          <w:sz w:val="22"/>
          <w:szCs w:val="22"/>
          <w:lang w:val="en-US"/>
        </w:rPr>
        <w:t>“History and the Social Sciences: The Longue Durée”</w:t>
      </w:r>
      <w:r w:rsidRPr="00E06556">
        <w:rPr>
          <w:rFonts w:ascii="Calibri" w:hAnsi="Calibri" w:cs="Calibri"/>
          <w:sz w:val="22"/>
          <w:szCs w:val="22"/>
          <w:lang w:val="en-US"/>
        </w:rPr>
        <w:t>.</w:t>
      </w:r>
      <w:r w:rsidRPr="00E06556">
        <w:rPr>
          <w:rFonts w:ascii="Calibri" w:hAnsi="Calibri" w:cs="Calibri"/>
          <w:sz w:val="22"/>
          <w:szCs w:val="22"/>
          <w:lang w:val="en-US"/>
        </w:rPr>
        <w:t xml:space="preserve"> </w:t>
      </w:r>
      <w:r w:rsidRPr="00E06556">
        <w:rPr>
          <w:rFonts w:ascii="Calibri" w:hAnsi="Calibri" w:cs="Calibri"/>
          <w:sz w:val="22"/>
          <w:szCs w:val="22"/>
          <w:lang w:val="en-US"/>
        </w:rPr>
        <w:t xml:space="preserve">En </w:t>
      </w:r>
      <w:r w:rsidRPr="00E06556">
        <w:rPr>
          <w:rFonts w:ascii="Calibri" w:hAnsi="Calibri" w:cs="Calibri"/>
          <w:i/>
          <w:iCs/>
          <w:sz w:val="22"/>
          <w:szCs w:val="22"/>
          <w:lang w:val="en-US"/>
        </w:rPr>
        <w:t xml:space="preserve">On </w:t>
      </w:r>
      <w:r w:rsidRPr="00E06556">
        <w:rPr>
          <w:rFonts w:ascii="Calibri" w:hAnsi="Calibri" w:cs="Calibri"/>
          <w:i/>
          <w:iCs/>
          <w:sz w:val="22"/>
          <w:szCs w:val="22"/>
          <w:lang w:val="en-US"/>
        </w:rPr>
        <w:t>H</w:t>
      </w:r>
      <w:r w:rsidRPr="00E06556">
        <w:rPr>
          <w:rFonts w:ascii="Calibri" w:hAnsi="Calibri" w:cs="Calibri"/>
          <w:i/>
          <w:iCs/>
          <w:sz w:val="22"/>
          <w:szCs w:val="22"/>
          <w:lang w:val="en-US"/>
        </w:rPr>
        <w:t>istory</w:t>
      </w:r>
      <w:r w:rsidRPr="00E06556">
        <w:rPr>
          <w:rFonts w:ascii="Calibri" w:hAnsi="Calibri" w:cs="Calibri"/>
          <w:i/>
          <w:iCs/>
          <w:sz w:val="22"/>
          <w:szCs w:val="22"/>
          <w:lang w:val="en-US"/>
        </w:rPr>
        <w:t xml:space="preserve"> (Trad. </w:t>
      </w:r>
      <w:r w:rsidRPr="00E06556">
        <w:rPr>
          <w:rFonts w:ascii="Calibri" w:hAnsi="Calibri" w:cs="Calibri"/>
          <w:i/>
          <w:iCs/>
          <w:sz w:val="22"/>
          <w:szCs w:val="22"/>
          <w:lang w:val="en-US"/>
        </w:rPr>
        <w:t>Sarah Matthews</w:t>
      </w:r>
      <w:r w:rsidRPr="00E06556">
        <w:rPr>
          <w:rFonts w:ascii="Calibri" w:hAnsi="Calibri" w:cs="Calibri"/>
          <w:i/>
          <w:iCs/>
          <w:sz w:val="22"/>
          <w:szCs w:val="22"/>
          <w:lang w:val="en-US"/>
        </w:rPr>
        <w:t>)</w:t>
      </w:r>
      <w:r w:rsidRPr="00E06556">
        <w:rPr>
          <w:rFonts w:ascii="Calibri" w:hAnsi="Calibri" w:cs="Calibri"/>
          <w:sz w:val="22"/>
          <w:szCs w:val="22"/>
          <w:lang w:val="en-US"/>
        </w:rPr>
        <w:t>. University of Chicago Press.</w:t>
      </w:r>
    </w:p>
    <w:p w14:paraId="31A88AA3" w14:textId="64A5B781" w:rsidR="006036F1" w:rsidRPr="00E06556" w:rsidRDefault="006036F1"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s-ES"/>
        </w:rPr>
        <w:t xml:space="preserve">Caballero Roldán, R., Martín </w:t>
      </w:r>
      <w:proofErr w:type="spellStart"/>
      <w:r w:rsidRPr="00E06556">
        <w:rPr>
          <w:rFonts w:ascii="Calibri" w:hAnsi="Calibri" w:cs="Calibri"/>
          <w:sz w:val="22"/>
          <w:szCs w:val="22"/>
          <w:lang w:val="es-ES"/>
        </w:rPr>
        <w:t>Martín</w:t>
      </w:r>
      <w:proofErr w:type="spellEnd"/>
      <w:r w:rsidRPr="00E06556">
        <w:rPr>
          <w:rFonts w:ascii="Calibri" w:hAnsi="Calibri" w:cs="Calibri"/>
          <w:sz w:val="22"/>
          <w:szCs w:val="22"/>
          <w:lang w:val="es-ES"/>
        </w:rPr>
        <w:t xml:space="preserve">, E., &amp; Riesco Rodríguez, A. (2019). </w:t>
      </w:r>
      <w:r w:rsidRPr="00E06556">
        <w:rPr>
          <w:rFonts w:ascii="Calibri" w:hAnsi="Calibri" w:cs="Calibri"/>
          <w:i/>
          <w:iCs/>
          <w:sz w:val="22"/>
          <w:szCs w:val="22"/>
          <w:lang w:val="en-US"/>
        </w:rPr>
        <w:t>Big Data con Python</w:t>
      </w:r>
      <w:r w:rsidRPr="00E06556">
        <w:rPr>
          <w:rFonts w:ascii="Calibri" w:hAnsi="Calibri" w:cs="Calibri"/>
          <w:sz w:val="22"/>
          <w:szCs w:val="22"/>
          <w:lang w:val="en-US"/>
        </w:rPr>
        <w:t xml:space="preserve">. En Pubhtml5. </w:t>
      </w:r>
      <w:hyperlink r:id="rId28" w:history="1">
        <w:r w:rsidRPr="00E06556">
          <w:rPr>
            <w:rStyle w:val="Hipervnculo"/>
            <w:rFonts w:ascii="Calibri" w:hAnsi="Calibri" w:cs="Calibri"/>
            <w:sz w:val="22"/>
            <w:szCs w:val="22"/>
            <w:lang w:val="en-US"/>
          </w:rPr>
          <w:t>https://pubhtml5.com/nkpo/lcwg/</w:t>
        </w:r>
      </w:hyperlink>
    </w:p>
    <w:p w14:paraId="3A4E49D4" w14:textId="3895DAE7" w:rsidR="002E67B3" w:rsidRPr="00E06556" w:rsidRDefault="002E67B3"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Graham, S</w:t>
      </w:r>
      <w:r w:rsidRPr="00E06556">
        <w:rPr>
          <w:rFonts w:ascii="Calibri" w:hAnsi="Calibri" w:cs="Calibri"/>
          <w:sz w:val="22"/>
          <w:szCs w:val="22"/>
          <w:lang w:val="en-US"/>
        </w:rPr>
        <w:t>. (2022). The joys of big data for historians. In S. Graham,</w:t>
      </w:r>
      <w:r w:rsidRPr="00E06556">
        <w:rPr>
          <w:rFonts w:ascii="Calibri" w:hAnsi="Calibri" w:cs="Calibri"/>
          <w:sz w:val="22"/>
          <w:szCs w:val="22"/>
          <w:lang w:val="en-US"/>
        </w:rPr>
        <w:t xml:space="preserve"> I.</w:t>
      </w:r>
      <w:r w:rsidRPr="00E06556">
        <w:rPr>
          <w:rFonts w:ascii="Calibri" w:hAnsi="Calibri" w:cs="Calibri"/>
          <w:sz w:val="22"/>
          <w:szCs w:val="22"/>
          <w:lang w:val="en-US"/>
        </w:rPr>
        <w:t xml:space="preserve"> Milligan, </w:t>
      </w:r>
      <w:r w:rsidRPr="00E06556">
        <w:rPr>
          <w:rFonts w:ascii="Calibri" w:hAnsi="Calibri" w:cs="Calibri"/>
          <w:sz w:val="22"/>
          <w:szCs w:val="22"/>
          <w:lang w:val="en-US"/>
        </w:rPr>
        <w:t>S</w:t>
      </w:r>
      <w:r w:rsidRPr="00E06556">
        <w:rPr>
          <w:rFonts w:ascii="Calibri" w:hAnsi="Calibri" w:cs="Calibri"/>
          <w:sz w:val="22"/>
          <w:szCs w:val="22"/>
          <w:lang w:val="en-US"/>
        </w:rPr>
        <w:t>.</w:t>
      </w:r>
      <w:r w:rsidRPr="00E06556">
        <w:rPr>
          <w:rFonts w:ascii="Calibri" w:hAnsi="Calibri" w:cs="Calibri"/>
          <w:sz w:val="22"/>
          <w:szCs w:val="22"/>
          <w:lang w:val="en-US"/>
        </w:rPr>
        <w:t xml:space="preserve">  B. </w:t>
      </w:r>
      <w:r w:rsidRPr="00E06556">
        <w:rPr>
          <w:rFonts w:ascii="Calibri" w:hAnsi="Calibri" w:cs="Calibri"/>
          <w:sz w:val="22"/>
          <w:szCs w:val="22"/>
          <w:lang w:val="en-US"/>
        </w:rPr>
        <w:t xml:space="preserve">Weingart, &amp; </w:t>
      </w:r>
      <w:r w:rsidRPr="00E06556">
        <w:rPr>
          <w:rFonts w:ascii="Calibri" w:hAnsi="Calibri" w:cs="Calibri"/>
          <w:sz w:val="22"/>
          <w:szCs w:val="22"/>
          <w:lang w:val="en-US"/>
        </w:rPr>
        <w:t xml:space="preserve">K. </w:t>
      </w:r>
      <w:r w:rsidRPr="00E06556">
        <w:rPr>
          <w:rFonts w:ascii="Calibri" w:hAnsi="Calibri" w:cs="Calibri"/>
          <w:sz w:val="22"/>
          <w:szCs w:val="22"/>
          <w:lang w:val="en-US"/>
        </w:rPr>
        <w:t>Martin</w:t>
      </w:r>
      <w:r w:rsidRPr="00E06556">
        <w:rPr>
          <w:rFonts w:ascii="Calibri" w:hAnsi="Calibri" w:cs="Calibri"/>
          <w:sz w:val="22"/>
          <w:szCs w:val="22"/>
          <w:lang w:val="en-US"/>
        </w:rPr>
        <w:t xml:space="preserve"> </w:t>
      </w:r>
      <w:r w:rsidRPr="00E06556">
        <w:rPr>
          <w:rFonts w:ascii="Calibri" w:hAnsi="Calibri" w:cs="Calibri"/>
          <w:sz w:val="22"/>
          <w:szCs w:val="22"/>
          <w:lang w:val="en-US"/>
        </w:rPr>
        <w:t>(Eds.)</w:t>
      </w:r>
      <w:r w:rsidRPr="00E06556">
        <w:rPr>
          <w:rFonts w:ascii="Calibri" w:hAnsi="Calibri" w:cs="Calibri"/>
          <w:sz w:val="22"/>
          <w:szCs w:val="22"/>
          <w:lang w:val="en-US"/>
        </w:rPr>
        <w:t xml:space="preserve">, </w:t>
      </w:r>
      <w:r w:rsidRPr="00E06556">
        <w:rPr>
          <w:rFonts w:ascii="Calibri" w:hAnsi="Calibri" w:cs="Calibri"/>
          <w:sz w:val="22"/>
          <w:szCs w:val="22"/>
          <w:lang w:val="en-US"/>
        </w:rPr>
        <w:t>Exploring Big Historical Data (2nd ed</w:t>
      </w:r>
      <w:r w:rsidRPr="00E06556">
        <w:rPr>
          <w:rFonts w:ascii="Calibri" w:hAnsi="Calibri" w:cs="Calibri"/>
          <w:sz w:val="22"/>
          <w:szCs w:val="22"/>
          <w:lang w:val="en-US"/>
        </w:rPr>
        <w:t>.</w:t>
      </w:r>
      <w:r w:rsidRPr="00E06556">
        <w:rPr>
          <w:rFonts w:ascii="Calibri" w:hAnsi="Calibri" w:cs="Calibri"/>
          <w:sz w:val="22"/>
          <w:szCs w:val="22"/>
          <w:lang w:val="en-US"/>
        </w:rPr>
        <w:t xml:space="preserve">). World Scientific Publishing Co. Pte. Ltd. </w:t>
      </w:r>
      <w:hyperlink r:id="rId29" w:history="1">
        <w:r w:rsidRPr="00E06556">
          <w:rPr>
            <w:rStyle w:val="Hipervnculo"/>
            <w:rFonts w:ascii="Calibri" w:hAnsi="Calibri" w:cs="Calibri"/>
            <w:sz w:val="22"/>
            <w:szCs w:val="22"/>
            <w:lang w:val="en-US"/>
          </w:rPr>
          <w:t>https://doi.org/10.1142/9789811243042_0001</w:t>
        </w:r>
      </w:hyperlink>
    </w:p>
    <w:p w14:paraId="59D01ABD" w14:textId="2FD2853D" w:rsidR="004D2DE1" w:rsidRPr="00E06556" w:rsidRDefault="004D2DE1"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lastRenderedPageBreak/>
        <w:t xml:space="preserve">Hackler, R. M., &amp; Kirsten, G. (2016b). Distant Reading, Computational Criticism, and Social Critique: An Interview with Franco Moretti. </w:t>
      </w:r>
      <w:r w:rsidRPr="00E06556">
        <w:rPr>
          <w:rFonts w:ascii="Calibri" w:hAnsi="Calibri" w:cs="Calibri"/>
          <w:i/>
          <w:iCs/>
          <w:sz w:val="22"/>
          <w:szCs w:val="22"/>
        </w:rPr>
        <w:t xml:space="preserve">Le </w:t>
      </w:r>
      <w:proofErr w:type="spellStart"/>
      <w:r w:rsidRPr="00E06556">
        <w:rPr>
          <w:rFonts w:ascii="Calibri" w:hAnsi="Calibri" w:cs="Calibri"/>
          <w:i/>
          <w:iCs/>
          <w:sz w:val="22"/>
          <w:szCs w:val="22"/>
        </w:rPr>
        <w:t>Foucaldien</w:t>
      </w:r>
      <w:proofErr w:type="spellEnd"/>
      <w:r w:rsidRPr="00E06556">
        <w:rPr>
          <w:rFonts w:ascii="Calibri" w:hAnsi="Calibri" w:cs="Calibri"/>
          <w:sz w:val="22"/>
          <w:szCs w:val="22"/>
        </w:rPr>
        <w:t xml:space="preserve">, </w:t>
      </w:r>
      <w:r w:rsidRPr="00E06556">
        <w:rPr>
          <w:rFonts w:ascii="Calibri" w:hAnsi="Calibri" w:cs="Calibri"/>
          <w:i/>
          <w:iCs/>
          <w:sz w:val="22"/>
          <w:szCs w:val="22"/>
        </w:rPr>
        <w:t>2</w:t>
      </w:r>
      <w:r w:rsidRPr="00E06556">
        <w:rPr>
          <w:rFonts w:ascii="Calibri" w:hAnsi="Calibri" w:cs="Calibri"/>
          <w:sz w:val="22"/>
          <w:szCs w:val="22"/>
        </w:rPr>
        <w:t>(</w:t>
      </w:r>
      <w:r w:rsidRPr="00E06556">
        <w:rPr>
          <w:rFonts w:ascii="Calibri" w:hAnsi="Calibri" w:cs="Calibri"/>
          <w:i/>
          <w:iCs/>
          <w:sz w:val="22"/>
          <w:szCs w:val="22"/>
        </w:rPr>
        <w:t>1</w:t>
      </w:r>
      <w:r w:rsidRPr="00E06556">
        <w:rPr>
          <w:rFonts w:ascii="Calibri" w:hAnsi="Calibri" w:cs="Calibri"/>
          <w:sz w:val="22"/>
          <w:szCs w:val="22"/>
        </w:rPr>
        <w:t xml:space="preserve">), 7. </w:t>
      </w:r>
      <w:hyperlink r:id="rId30" w:history="1">
        <w:r w:rsidRPr="00E06556">
          <w:rPr>
            <w:rStyle w:val="Hipervnculo"/>
            <w:rFonts w:ascii="Calibri" w:hAnsi="Calibri" w:cs="Calibri"/>
            <w:sz w:val="22"/>
            <w:szCs w:val="22"/>
            <w:lang w:val="en-US"/>
          </w:rPr>
          <w:t>https://doi.org/10.16995/lefou.22</w:t>
        </w:r>
      </w:hyperlink>
    </w:p>
    <w:p w14:paraId="22640687" w14:textId="7040AFDE" w:rsidR="00BE6E11" w:rsidRPr="00E06556" w:rsidRDefault="00BE6E11"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J</w:t>
      </w:r>
      <w:r w:rsidRPr="00E06556">
        <w:rPr>
          <w:rFonts w:ascii="Calibri" w:hAnsi="Calibri" w:cs="Calibri"/>
          <w:sz w:val="22"/>
          <w:szCs w:val="22"/>
          <w:lang w:val="en-US"/>
        </w:rPr>
        <w:t>ockers</w:t>
      </w:r>
      <w:r w:rsidRPr="00E06556">
        <w:rPr>
          <w:rFonts w:ascii="Calibri" w:hAnsi="Calibri" w:cs="Calibri"/>
          <w:sz w:val="22"/>
          <w:szCs w:val="22"/>
          <w:lang w:val="en-US"/>
        </w:rPr>
        <w:t xml:space="preserve">, M. L. (2013). MACROANALYSIS. In </w:t>
      </w:r>
      <w:r w:rsidRPr="00E06556">
        <w:rPr>
          <w:rFonts w:ascii="Calibri" w:hAnsi="Calibri" w:cs="Calibri"/>
          <w:i/>
          <w:iCs/>
          <w:sz w:val="22"/>
          <w:szCs w:val="22"/>
          <w:lang w:val="en-US"/>
        </w:rPr>
        <w:t>Macroanalysis: Digital Methods and Literary History</w:t>
      </w:r>
      <w:r w:rsidRPr="00E06556">
        <w:rPr>
          <w:rFonts w:ascii="Calibri" w:hAnsi="Calibri" w:cs="Calibri"/>
          <w:sz w:val="22"/>
          <w:szCs w:val="22"/>
          <w:lang w:val="en-US"/>
        </w:rPr>
        <w:t xml:space="preserve">. </w:t>
      </w:r>
      <w:r w:rsidRPr="00E06556">
        <w:rPr>
          <w:rFonts w:ascii="Calibri" w:hAnsi="Calibri" w:cs="Calibri"/>
          <w:sz w:val="22"/>
          <w:szCs w:val="22"/>
          <w:lang w:val="en-US"/>
        </w:rPr>
        <w:t>University of Illinois Press.</w:t>
      </w:r>
    </w:p>
    <w:p w14:paraId="6B797404" w14:textId="77777777"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Kokensparger, B. (2018). Chapter 7 “Textual Analysis: Frequencies and Stop Words in Dirty Text”. En </w:t>
      </w:r>
      <w:r w:rsidRPr="00E06556">
        <w:rPr>
          <w:rFonts w:ascii="Calibri" w:hAnsi="Calibri" w:cs="Calibri"/>
          <w:i/>
          <w:iCs/>
          <w:sz w:val="22"/>
          <w:szCs w:val="22"/>
          <w:lang w:val="en-US"/>
        </w:rPr>
        <w:t>Guide to Programming for the Digital Humanities: Lessons for Introductory Python</w:t>
      </w:r>
      <w:r w:rsidRPr="00E06556">
        <w:rPr>
          <w:rFonts w:ascii="Calibri" w:hAnsi="Calibri" w:cs="Calibri"/>
          <w:sz w:val="22"/>
          <w:szCs w:val="22"/>
          <w:lang w:val="en-US"/>
        </w:rPr>
        <w:t xml:space="preserve">. Springer. </w:t>
      </w:r>
      <w:hyperlink r:id="rId31" w:history="1">
        <w:r w:rsidRPr="00E06556">
          <w:rPr>
            <w:rStyle w:val="Hipervnculo"/>
            <w:rFonts w:ascii="Calibri" w:hAnsi="Calibri" w:cs="Calibri"/>
            <w:sz w:val="22"/>
            <w:szCs w:val="22"/>
            <w:lang w:val="en-US"/>
          </w:rPr>
          <w:t>https://doi.org/10.1007/978-3-319-99115-3_7</w:t>
        </w:r>
      </w:hyperlink>
      <w:r w:rsidRPr="00E06556">
        <w:rPr>
          <w:rFonts w:ascii="Calibri" w:hAnsi="Calibri" w:cs="Calibri"/>
          <w:sz w:val="22"/>
          <w:szCs w:val="22"/>
          <w:lang w:val="en-US"/>
        </w:rPr>
        <w:t xml:space="preserve"> </w:t>
      </w:r>
    </w:p>
    <w:p w14:paraId="2B1041C4" w14:textId="2C453B58"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proofErr w:type="spellStart"/>
      <w:r w:rsidRPr="00E06556">
        <w:rPr>
          <w:rFonts w:ascii="Calibri" w:hAnsi="Calibri" w:cs="Calibri"/>
          <w:sz w:val="22"/>
          <w:szCs w:val="22"/>
          <w:lang w:val="en-US"/>
        </w:rPr>
        <w:t>Laramée</w:t>
      </w:r>
      <w:proofErr w:type="spellEnd"/>
      <w:r w:rsidRPr="00E06556">
        <w:rPr>
          <w:rFonts w:ascii="Calibri" w:hAnsi="Calibri" w:cs="Calibri"/>
          <w:sz w:val="22"/>
          <w:szCs w:val="22"/>
          <w:lang w:val="en-US"/>
        </w:rPr>
        <w:t xml:space="preserve">, F. D. (2018). Introduction to stylometry with Python. </w:t>
      </w:r>
      <w:r w:rsidRPr="00E06556">
        <w:rPr>
          <w:rFonts w:ascii="Calibri" w:hAnsi="Calibri" w:cs="Calibri"/>
          <w:i/>
          <w:iCs/>
          <w:sz w:val="22"/>
          <w:szCs w:val="22"/>
          <w:lang w:val="en-US"/>
        </w:rPr>
        <w:t>The Programming Historian</w:t>
      </w:r>
      <w:r w:rsidRPr="00E06556">
        <w:rPr>
          <w:rFonts w:ascii="Calibri" w:hAnsi="Calibri" w:cs="Calibri"/>
          <w:sz w:val="22"/>
          <w:szCs w:val="22"/>
          <w:lang w:val="en-US"/>
        </w:rPr>
        <w:t xml:space="preserve">, </w:t>
      </w:r>
      <w:r w:rsidRPr="00E06556">
        <w:rPr>
          <w:rFonts w:ascii="Calibri" w:hAnsi="Calibri" w:cs="Calibri"/>
          <w:i/>
          <w:iCs/>
          <w:sz w:val="22"/>
          <w:szCs w:val="22"/>
          <w:lang w:val="en-US"/>
        </w:rPr>
        <w:t>7</w:t>
      </w:r>
      <w:r w:rsidRPr="00E06556">
        <w:rPr>
          <w:rFonts w:ascii="Calibri" w:hAnsi="Calibri" w:cs="Calibri"/>
          <w:sz w:val="22"/>
          <w:szCs w:val="22"/>
          <w:lang w:val="en-US"/>
        </w:rPr>
        <w:t xml:space="preserve">. </w:t>
      </w:r>
      <w:hyperlink r:id="rId32" w:history="1">
        <w:r w:rsidRPr="00E06556">
          <w:rPr>
            <w:rStyle w:val="Hipervnculo"/>
            <w:rFonts w:ascii="Calibri" w:hAnsi="Calibri" w:cs="Calibri"/>
            <w:sz w:val="22"/>
            <w:szCs w:val="22"/>
            <w:lang w:val="en-US"/>
          </w:rPr>
          <w:t>https://doi.org/10.46430/phen0078</w:t>
        </w:r>
      </w:hyperlink>
    </w:p>
    <w:p w14:paraId="65253D88" w14:textId="062A97DA" w:rsidR="00FB6DD3" w:rsidRPr="00E06556" w:rsidRDefault="00FB6DD3"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Moretti, F. (2000). </w:t>
      </w:r>
      <w:r w:rsidRPr="00E06556">
        <w:rPr>
          <w:rFonts w:ascii="Calibri" w:hAnsi="Calibri" w:cs="Calibri"/>
          <w:sz w:val="22"/>
          <w:szCs w:val="22"/>
        </w:rPr>
        <w:t xml:space="preserve">Conjeturas sobre la literatura mundial. </w:t>
      </w:r>
      <w:r w:rsidRPr="00E06556">
        <w:rPr>
          <w:rFonts w:ascii="Calibri" w:hAnsi="Calibri" w:cs="Calibri"/>
          <w:i/>
          <w:iCs/>
          <w:sz w:val="22"/>
          <w:szCs w:val="22"/>
          <w:lang w:val="en-US"/>
        </w:rPr>
        <w:t>New Left Review</w:t>
      </w:r>
      <w:r w:rsidRPr="00E06556">
        <w:rPr>
          <w:rFonts w:ascii="Calibri" w:hAnsi="Calibri" w:cs="Calibri"/>
          <w:sz w:val="22"/>
          <w:szCs w:val="22"/>
          <w:lang w:val="en-US"/>
        </w:rPr>
        <w:t xml:space="preserve">, </w:t>
      </w:r>
      <w:r w:rsidRPr="00E06556">
        <w:rPr>
          <w:rFonts w:ascii="Calibri" w:hAnsi="Calibri" w:cs="Calibri"/>
          <w:i/>
          <w:iCs/>
          <w:sz w:val="22"/>
          <w:szCs w:val="22"/>
          <w:lang w:val="en-US"/>
        </w:rPr>
        <w:t>3</w:t>
      </w:r>
      <w:r w:rsidRPr="00E06556">
        <w:rPr>
          <w:rFonts w:ascii="Calibri" w:hAnsi="Calibri" w:cs="Calibri"/>
          <w:sz w:val="22"/>
          <w:szCs w:val="22"/>
          <w:lang w:val="en-US"/>
        </w:rPr>
        <w:t xml:space="preserve">. </w:t>
      </w:r>
      <w:hyperlink r:id="rId33" w:history="1">
        <w:r w:rsidRPr="00E06556">
          <w:rPr>
            <w:rStyle w:val="Hipervnculo"/>
            <w:rFonts w:ascii="Calibri" w:hAnsi="Calibri" w:cs="Calibri"/>
            <w:sz w:val="22"/>
            <w:szCs w:val="22"/>
            <w:lang w:val="en-US"/>
          </w:rPr>
          <w:t>https://newleftreview.es/issues/3</w:t>
        </w:r>
      </w:hyperlink>
    </w:p>
    <w:p w14:paraId="05AD2643" w14:textId="192615F6" w:rsidR="007F26B8" w:rsidRDefault="007F26B8"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Moretti, F. (2013). </w:t>
      </w:r>
      <w:r w:rsidRPr="00E06556">
        <w:rPr>
          <w:rFonts w:ascii="Calibri" w:hAnsi="Calibri" w:cs="Calibri"/>
          <w:i/>
          <w:iCs/>
          <w:sz w:val="22"/>
          <w:szCs w:val="22"/>
          <w:lang w:val="en-US"/>
        </w:rPr>
        <w:t>Distant reading</w:t>
      </w:r>
      <w:r w:rsidRPr="00E06556">
        <w:rPr>
          <w:rFonts w:ascii="Calibri" w:hAnsi="Calibri" w:cs="Calibri"/>
          <w:sz w:val="22"/>
          <w:szCs w:val="22"/>
          <w:lang w:val="en-US"/>
        </w:rPr>
        <w:t>. Verso Books.</w:t>
      </w:r>
    </w:p>
    <w:p w14:paraId="77BFA5EA" w14:textId="4EDD6A35"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Stover, J. A., Winter, Y., Koppel, M., &amp; </w:t>
      </w:r>
      <w:proofErr w:type="spellStart"/>
      <w:r w:rsidRPr="00E06556">
        <w:rPr>
          <w:rFonts w:ascii="Calibri" w:hAnsi="Calibri" w:cs="Calibri"/>
          <w:sz w:val="22"/>
          <w:szCs w:val="22"/>
          <w:lang w:val="en-US"/>
        </w:rPr>
        <w:t>Kestemont</w:t>
      </w:r>
      <w:proofErr w:type="spellEnd"/>
      <w:r w:rsidRPr="00E06556">
        <w:rPr>
          <w:rFonts w:ascii="Calibri" w:hAnsi="Calibri" w:cs="Calibri"/>
          <w:sz w:val="22"/>
          <w:szCs w:val="22"/>
          <w:lang w:val="en-US"/>
        </w:rPr>
        <w:t xml:space="preserve">, M. (2015). Computational authorship verification method attributes a new work to a major 2nd century African author. </w:t>
      </w:r>
      <w:r w:rsidRPr="00E06556">
        <w:rPr>
          <w:rFonts w:ascii="Calibri" w:hAnsi="Calibri" w:cs="Calibri"/>
          <w:i/>
          <w:iCs/>
          <w:sz w:val="22"/>
          <w:szCs w:val="22"/>
          <w:lang w:val="en-US"/>
        </w:rPr>
        <w:t>Journal of the Association for Information Science and Technology</w:t>
      </w:r>
      <w:r w:rsidRPr="00E06556">
        <w:rPr>
          <w:rFonts w:ascii="Calibri" w:hAnsi="Calibri" w:cs="Calibri"/>
          <w:sz w:val="22"/>
          <w:szCs w:val="22"/>
          <w:lang w:val="en-US"/>
        </w:rPr>
        <w:t xml:space="preserve">, </w:t>
      </w:r>
      <w:r w:rsidRPr="00E06556">
        <w:rPr>
          <w:rFonts w:ascii="Calibri" w:hAnsi="Calibri" w:cs="Calibri"/>
          <w:i/>
          <w:iCs/>
          <w:sz w:val="22"/>
          <w:szCs w:val="22"/>
          <w:lang w:val="en-US"/>
        </w:rPr>
        <w:t>67</w:t>
      </w:r>
      <w:r w:rsidRPr="00E06556">
        <w:rPr>
          <w:rFonts w:ascii="Calibri" w:hAnsi="Calibri" w:cs="Calibri"/>
          <w:sz w:val="22"/>
          <w:szCs w:val="22"/>
          <w:lang w:val="en-US"/>
        </w:rPr>
        <w:t>(1), 239</w:t>
      </w:r>
      <w:r>
        <w:rPr>
          <w:rFonts w:ascii="Calibri" w:hAnsi="Calibri" w:cs="Calibri"/>
          <w:sz w:val="22"/>
          <w:szCs w:val="22"/>
          <w:lang w:val="en-US"/>
        </w:rPr>
        <w:t>-</w:t>
      </w:r>
      <w:r w:rsidRPr="00E06556">
        <w:rPr>
          <w:rFonts w:ascii="Calibri" w:hAnsi="Calibri" w:cs="Calibri"/>
          <w:sz w:val="22"/>
          <w:szCs w:val="22"/>
          <w:lang w:val="en-US"/>
        </w:rPr>
        <w:t xml:space="preserve">242. </w:t>
      </w:r>
      <w:hyperlink r:id="rId34" w:history="1">
        <w:r w:rsidRPr="00E06556">
          <w:rPr>
            <w:rStyle w:val="Hipervnculo"/>
            <w:rFonts w:ascii="Calibri" w:hAnsi="Calibri" w:cs="Calibri"/>
            <w:sz w:val="22"/>
            <w:szCs w:val="22"/>
            <w:lang w:val="en-US"/>
          </w:rPr>
          <w:t>https://doi.org/10.1002/asi.23460</w:t>
        </w:r>
      </w:hyperlink>
      <w:r w:rsidRPr="00E06556">
        <w:rPr>
          <w:rFonts w:ascii="Calibri" w:hAnsi="Calibri" w:cs="Calibri"/>
          <w:sz w:val="22"/>
          <w:szCs w:val="22"/>
          <w:lang w:val="en-US"/>
        </w:rPr>
        <w:t xml:space="preserve"> </w:t>
      </w:r>
    </w:p>
    <w:p w14:paraId="5082BC3A" w14:textId="77777777"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p>
    <w:sectPr w:rsidR="00E06556" w:rsidRPr="00E06556" w:rsidSect="00C27301">
      <w:headerReference w:type="default" r:id="rId35"/>
      <w:footerReference w:type="default" r:id="rId36"/>
      <w:pgSz w:w="11906" w:h="16838"/>
      <w:pgMar w:top="1134" w:right="1134" w:bottom="709" w:left="1134" w:header="284" w:footer="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AA33A" w14:textId="77777777" w:rsidR="00FC7E69" w:rsidRDefault="00FC7E69" w:rsidP="002911EE">
      <w:pPr>
        <w:spacing w:after="0" w:line="240" w:lineRule="auto"/>
      </w:pPr>
      <w:r>
        <w:separator/>
      </w:r>
    </w:p>
  </w:endnote>
  <w:endnote w:type="continuationSeparator" w:id="0">
    <w:p w14:paraId="49E16F8F" w14:textId="77777777" w:rsidR="00FC7E69" w:rsidRDefault="00FC7E69" w:rsidP="0029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0428" w14:textId="77777777" w:rsidR="00E06556" w:rsidRPr="00E06556" w:rsidRDefault="00E06556">
    <w:pPr>
      <w:pStyle w:val="Piedepgina"/>
      <w:jc w:val="center"/>
      <w:rPr>
        <w:caps/>
        <w:sz w:val="18"/>
        <w:szCs w:val="18"/>
      </w:rPr>
    </w:pPr>
    <w:r w:rsidRPr="00E06556">
      <w:rPr>
        <w:caps/>
        <w:sz w:val="18"/>
        <w:szCs w:val="18"/>
      </w:rPr>
      <w:fldChar w:fldCharType="begin"/>
    </w:r>
    <w:r w:rsidRPr="00E06556">
      <w:rPr>
        <w:caps/>
        <w:sz w:val="18"/>
        <w:szCs w:val="18"/>
      </w:rPr>
      <w:instrText>PAGE   \* MERGEFORMAT</w:instrText>
    </w:r>
    <w:r w:rsidRPr="00E06556">
      <w:rPr>
        <w:caps/>
        <w:sz w:val="18"/>
        <w:szCs w:val="18"/>
      </w:rPr>
      <w:fldChar w:fldCharType="separate"/>
    </w:r>
    <w:r w:rsidRPr="00E06556">
      <w:rPr>
        <w:caps/>
        <w:sz w:val="18"/>
        <w:szCs w:val="18"/>
        <w:lang w:val="es-ES"/>
      </w:rPr>
      <w:t>2</w:t>
    </w:r>
    <w:r w:rsidRPr="00E06556">
      <w:rPr>
        <w:caps/>
        <w:sz w:val="18"/>
        <w:szCs w:val="18"/>
      </w:rPr>
      <w:fldChar w:fldCharType="end"/>
    </w:r>
  </w:p>
  <w:p w14:paraId="1C4B7429" w14:textId="77777777" w:rsidR="00E06556" w:rsidRDefault="00E06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07A66" w14:textId="77777777" w:rsidR="00FC7E69" w:rsidRDefault="00FC7E69" w:rsidP="002911EE">
      <w:pPr>
        <w:spacing w:after="0" w:line="240" w:lineRule="auto"/>
      </w:pPr>
      <w:r>
        <w:separator/>
      </w:r>
    </w:p>
  </w:footnote>
  <w:footnote w:type="continuationSeparator" w:id="0">
    <w:p w14:paraId="225323B0" w14:textId="77777777" w:rsidR="00FC7E69" w:rsidRDefault="00FC7E69" w:rsidP="002911EE">
      <w:pPr>
        <w:spacing w:after="0" w:line="240" w:lineRule="auto"/>
      </w:pPr>
      <w:r>
        <w:continuationSeparator/>
      </w:r>
    </w:p>
  </w:footnote>
  <w:footnote w:id="1">
    <w:p w14:paraId="5A4061EE" w14:textId="44FD4DED" w:rsidR="00065858" w:rsidRPr="00FB6DD3" w:rsidRDefault="00065858" w:rsidP="00065858">
      <w:pPr>
        <w:pStyle w:val="Textonotapie"/>
      </w:pPr>
      <w:r>
        <w:rPr>
          <w:rStyle w:val="Refdenotaalpie"/>
        </w:rPr>
        <w:footnoteRef/>
      </w:r>
      <w:r w:rsidRPr="00FB6DD3">
        <w:t xml:space="preserve"> </w:t>
      </w:r>
      <w:r w:rsidR="00FB6DD3">
        <w:t>Para u</w:t>
      </w:r>
      <w:r w:rsidR="00FB6DD3" w:rsidRPr="00FB6DD3">
        <w:t>na interesante entrevista a Franco M</w:t>
      </w:r>
      <w:r w:rsidR="00FB6DD3">
        <w:t xml:space="preserve">oretti que recorre sus trabajos y formación, véase </w:t>
      </w:r>
      <w:proofErr w:type="spellStart"/>
      <w:r w:rsidR="004D2DE1" w:rsidRPr="004D2DE1">
        <w:t>Hackler</w:t>
      </w:r>
      <w:proofErr w:type="spellEnd"/>
      <w:r w:rsidR="004D2DE1">
        <w:t xml:space="preserve"> y </w:t>
      </w:r>
      <w:proofErr w:type="spellStart"/>
      <w:r w:rsidR="004D2DE1" w:rsidRPr="004D2DE1">
        <w:t>Kirsten</w:t>
      </w:r>
      <w:proofErr w:type="spellEnd"/>
      <w:r w:rsidR="004D2DE1">
        <w:t xml:space="preserve">, </w:t>
      </w:r>
      <w:r w:rsidR="004D2DE1" w:rsidRPr="004D2DE1">
        <w:t>2016</w:t>
      </w:r>
      <w:r w:rsidR="004D2DE1">
        <w:t>.</w:t>
      </w:r>
    </w:p>
  </w:footnote>
  <w:footnote w:id="2">
    <w:p w14:paraId="0C98EC1A" w14:textId="3F8D273E" w:rsidR="00440102" w:rsidRPr="0039171B" w:rsidRDefault="00440102" w:rsidP="0039171B">
      <w:pPr>
        <w:pStyle w:val="Textonotapie"/>
        <w:jc w:val="both"/>
        <w:rPr>
          <w:lang w:val="en-US"/>
        </w:rPr>
      </w:pPr>
      <w:r w:rsidRPr="0039171B">
        <w:rPr>
          <w:rStyle w:val="Refdenotaalpie"/>
        </w:rPr>
        <w:footnoteRef/>
      </w:r>
      <w:r w:rsidRPr="0039171B">
        <w:rPr>
          <w:lang w:val="en-US"/>
        </w:rPr>
        <w:t xml:space="preserve"> </w:t>
      </w:r>
      <w:r w:rsidR="00C27301">
        <w:rPr>
          <w:lang w:val="en-US"/>
        </w:rPr>
        <w:t xml:space="preserve">Los </w:t>
      </w:r>
      <w:proofErr w:type="spellStart"/>
      <w:r w:rsidR="00C27301">
        <w:rPr>
          <w:lang w:val="en-US"/>
        </w:rPr>
        <w:t>textos</w:t>
      </w:r>
      <w:proofErr w:type="spellEnd"/>
      <w:r w:rsidR="00C27301">
        <w:rPr>
          <w:lang w:val="en-US"/>
        </w:rPr>
        <w:t xml:space="preserve"> son</w:t>
      </w:r>
      <w:r w:rsidR="0039171B" w:rsidRPr="0039171B">
        <w:rPr>
          <w:lang w:val="en-US"/>
        </w:rPr>
        <w:t xml:space="preserve">: </w:t>
      </w:r>
      <w:r w:rsidR="00C27301" w:rsidRPr="00C27301">
        <w:rPr>
          <w:lang w:val="en-US"/>
        </w:rPr>
        <w:t>Alem</w:t>
      </w:r>
      <w:r w:rsidR="00C27301">
        <w:rPr>
          <w:lang w:val="en-US"/>
        </w:rPr>
        <w:t xml:space="preserve">án, </w:t>
      </w:r>
      <w:hyperlink r:id="rId1" w:tooltip="The Adventures of Simplicius Simplicissimus (page does not exist)" w:history="1">
        <w:r w:rsidR="0039171B" w:rsidRPr="0039171B">
          <w:rPr>
            <w:rStyle w:val="Hipervnculo"/>
            <w:i/>
            <w:iCs/>
            <w:color w:val="auto"/>
            <w:u w:val="none"/>
            <w:lang w:val="en-US"/>
          </w:rPr>
          <w:t xml:space="preserve">The Adventures of Simplicius </w:t>
        </w:r>
        <w:proofErr w:type="spellStart"/>
        <w:r w:rsidR="0039171B" w:rsidRPr="0039171B">
          <w:rPr>
            <w:rStyle w:val="Hipervnculo"/>
            <w:i/>
            <w:iCs/>
            <w:color w:val="auto"/>
            <w:u w:val="none"/>
            <w:lang w:val="en-US"/>
          </w:rPr>
          <w:t>Simplicissimus</w:t>
        </w:r>
        <w:proofErr w:type="spellEnd"/>
      </w:hyperlink>
      <w:r w:rsidR="0039171B" w:rsidRPr="0039171B">
        <w:rPr>
          <w:lang w:val="en-US"/>
        </w:rPr>
        <w:t xml:space="preserve"> (</w:t>
      </w:r>
      <w:r w:rsidR="0039171B" w:rsidRPr="0039171B">
        <w:rPr>
          <w:i/>
          <w:iCs/>
          <w:lang w:val="en-US"/>
        </w:rPr>
        <w:t xml:space="preserve">Der </w:t>
      </w:r>
      <w:proofErr w:type="spellStart"/>
      <w:r w:rsidR="0039171B" w:rsidRPr="0039171B">
        <w:rPr>
          <w:i/>
          <w:iCs/>
          <w:lang w:val="en-US"/>
        </w:rPr>
        <w:t>Abenteuerliche</w:t>
      </w:r>
      <w:proofErr w:type="spellEnd"/>
      <w:r w:rsidR="0039171B" w:rsidRPr="0039171B">
        <w:rPr>
          <w:i/>
          <w:iCs/>
          <w:lang w:val="en-US"/>
        </w:rPr>
        <w:t xml:space="preserve"> </w:t>
      </w:r>
      <w:proofErr w:type="spellStart"/>
      <w:r w:rsidR="0039171B" w:rsidRPr="0039171B">
        <w:rPr>
          <w:i/>
          <w:iCs/>
          <w:lang w:val="en-US"/>
        </w:rPr>
        <w:t>Simplicissimus</w:t>
      </w:r>
      <w:proofErr w:type="spellEnd"/>
      <w:r w:rsidR="0039171B" w:rsidRPr="0039171B">
        <w:rPr>
          <w:i/>
          <w:iCs/>
          <w:lang w:val="en-US"/>
        </w:rPr>
        <w:t xml:space="preserve"> Teutsch</w:t>
      </w:r>
      <w:r w:rsidR="0039171B" w:rsidRPr="0039171B">
        <w:rPr>
          <w:lang w:val="en-US"/>
        </w:rPr>
        <w:t xml:space="preserve">), </w:t>
      </w:r>
      <w:proofErr w:type="spellStart"/>
      <w:r w:rsidR="00C27301">
        <w:rPr>
          <w:lang w:val="en-US"/>
        </w:rPr>
        <w:t>una</w:t>
      </w:r>
      <w:proofErr w:type="spellEnd"/>
      <w:r w:rsidR="0039171B" w:rsidRPr="0039171B">
        <w:rPr>
          <w:lang w:val="en-US"/>
        </w:rPr>
        <w:t xml:space="preserve"> </w:t>
      </w:r>
      <w:proofErr w:type="spellStart"/>
      <w:r w:rsidR="0039171B" w:rsidRPr="0039171B">
        <w:rPr>
          <w:lang w:val="en-US"/>
        </w:rPr>
        <w:t>novel</w:t>
      </w:r>
      <w:r w:rsidR="00C27301">
        <w:rPr>
          <w:lang w:val="en-US"/>
        </w:rPr>
        <w:t>a</w:t>
      </w:r>
      <w:proofErr w:type="spellEnd"/>
      <w:r w:rsidR="0039171B" w:rsidRPr="0039171B">
        <w:rPr>
          <w:lang w:val="en-US"/>
        </w:rPr>
        <w:t xml:space="preserve"> </w:t>
      </w:r>
      <w:r w:rsidR="00C27301">
        <w:rPr>
          <w:lang w:val="en-US"/>
        </w:rPr>
        <w:t>de</w:t>
      </w:r>
      <w:r w:rsidR="0039171B" w:rsidRPr="0039171B">
        <w:rPr>
          <w:lang w:val="en-US"/>
        </w:rPr>
        <w:t xml:space="preserve"> Hans von Grimmelshausen (~1669). </w:t>
      </w:r>
      <w:r w:rsidR="00C27301" w:rsidRPr="00C27301">
        <w:rPr>
          <w:lang w:val="en-US"/>
        </w:rPr>
        <w:t>Rus</w:t>
      </w:r>
      <w:r w:rsidR="00C27301">
        <w:rPr>
          <w:lang w:val="en-US"/>
        </w:rPr>
        <w:t xml:space="preserve">o, </w:t>
      </w:r>
      <w:proofErr w:type="spellStart"/>
      <w:r w:rsidR="00C27301">
        <w:rPr>
          <w:lang w:val="en-US"/>
        </w:rPr>
        <w:t>novela</w:t>
      </w:r>
      <w:proofErr w:type="spellEnd"/>
      <w:r w:rsidR="00C27301">
        <w:rPr>
          <w:lang w:val="en-US"/>
        </w:rPr>
        <w:t xml:space="preserve"> </w:t>
      </w:r>
      <w:hyperlink r:id="rId2" w:tooltip="Roadside Picnic (page does not exist)" w:history="1">
        <w:r w:rsidR="0039171B" w:rsidRPr="0039171B">
          <w:rPr>
            <w:rStyle w:val="Hipervnculo"/>
            <w:i/>
            <w:iCs/>
            <w:color w:val="auto"/>
            <w:u w:val="none"/>
            <w:lang w:val="en-US"/>
          </w:rPr>
          <w:t>Roadside Picnic</w:t>
        </w:r>
      </w:hyperlink>
      <w:r w:rsidR="0039171B" w:rsidRPr="0039171B">
        <w:rPr>
          <w:lang w:val="en-US"/>
        </w:rPr>
        <w:t xml:space="preserve"> (</w:t>
      </w:r>
      <w:proofErr w:type="spellStart"/>
      <w:r w:rsidR="0039171B" w:rsidRPr="0039171B">
        <w:rPr>
          <w:i/>
          <w:iCs/>
          <w:lang w:val="en-US"/>
        </w:rPr>
        <w:t>Piknik</w:t>
      </w:r>
      <w:proofErr w:type="spellEnd"/>
      <w:r w:rsidR="0039171B" w:rsidRPr="0039171B">
        <w:rPr>
          <w:i/>
          <w:iCs/>
          <w:lang w:val="en-US"/>
        </w:rPr>
        <w:t xml:space="preserve"> </w:t>
      </w:r>
      <w:proofErr w:type="spellStart"/>
      <w:r w:rsidR="0039171B" w:rsidRPr="0039171B">
        <w:rPr>
          <w:i/>
          <w:iCs/>
          <w:lang w:val="en-US"/>
        </w:rPr>
        <w:t>na</w:t>
      </w:r>
      <w:proofErr w:type="spellEnd"/>
      <w:r w:rsidR="0039171B" w:rsidRPr="0039171B">
        <w:rPr>
          <w:i/>
          <w:iCs/>
          <w:lang w:val="en-US"/>
        </w:rPr>
        <w:t xml:space="preserve"> </w:t>
      </w:r>
      <w:proofErr w:type="spellStart"/>
      <w:r w:rsidR="0039171B" w:rsidRPr="0039171B">
        <w:rPr>
          <w:i/>
          <w:iCs/>
          <w:lang w:val="en-US"/>
        </w:rPr>
        <w:t>obochine</w:t>
      </w:r>
      <w:proofErr w:type="spellEnd"/>
      <w:r w:rsidR="0039171B" w:rsidRPr="0039171B">
        <w:rPr>
          <w:lang w:val="en-US"/>
        </w:rPr>
        <w:t xml:space="preserve">) </w:t>
      </w:r>
      <w:r w:rsidR="00C27301">
        <w:rPr>
          <w:lang w:val="en-US"/>
        </w:rPr>
        <w:t>de</w:t>
      </w:r>
      <w:r w:rsidR="0039171B" w:rsidRPr="0039171B">
        <w:rPr>
          <w:lang w:val="en-US"/>
        </w:rPr>
        <w:t xml:space="preserve"> </w:t>
      </w:r>
      <w:hyperlink r:id="rId3" w:tooltip="Arkady Strugatsky (page does not exist)" w:history="1">
        <w:r w:rsidR="0039171B" w:rsidRPr="0039171B">
          <w:rPr>
            <w:rStyle w:val="Hipervnculo"/>
            <w:color w:val="auto"/>
            <w:u w:val="none"/>
            <w:lang w:val="en-US"/>
          </w:rPr>
          <w:t>Arkady</w:t>
        </w:r>
      </w:hyperlink>
      <w:r w:rsidR="0039171B" w:rsidRPr="0039171B">
        <w:rPr>
          <w:lang w:val="en-US"/>
        </w:rPr>
        <w:t xml:space="preserve"> and </w:t>
      </w:r>
      <w:hyperlink r:id="rId4" w:tooltip="Boris Strugatsky (page does not exist)" w:history="1">
        <w:r w:rsidR="0039171B" w:rsidRPr="0039171B">
          <w:rPr>
            <w:rStyle w:val="Hipervnculo"/>
            <w:color w:val="auto"/>
            <w:u w:val="none"/>
            <w:lang w:val="en-US"/>
          </w:rPr>
          <w:t>Boris Strugatsky</w:t>
        </w:r>
      </w:hyperlink>
      <w:r w:rsidR="0039171B" w:rsidRPr="0039171B">
        <w:rPr>
          <w:lang w:val="en-US"/>
        </w:rPr>
        <w:t>.</w:t>
      </w:r>
      <w:r w:rsidR="00C27301">
        <w:rPr>
          <w:lang w:val="en-US"/>
        </w:rPr>
        <w:t xml:space="preserve"> </w:t>
      </w:r>
      <w:r w:rsidR="00C27301" w:rsidRPr="00C27301">
        <w:t xml:space="preserve">Francés, de </w:t>
      </w:r>
      <w:hyperlink r:id="rId5" w:tooltip="Jules Verne" w:history="1">
        <w:r w:rsidR="0039171B" w:rsidRPr="00C27301">
          <w:rPr>
            <w:rStyle w:val="Hipervnculo"/>
            <w:color w:val="auto"/>
            <w:u w:val="none"/>
          </w:rPr>
          <w:t>Jules Verne</w:t>
        </w:r>
      </w:hyperlink>
      <w:r w:rsidR="00C27301">
        <w:t>,</w:t>
      </w:r>
      <w:r w:rsidR="0039171B" w:rsidRPr="00C27301">
        <w:t xml:space="preserve"> </w:t>
      </w:r>
      <w:hyperlink r:id="rId6" w:tooltip="De la Terre à la Lune (page does not exist)" w:history="1">
        <w:r w:rsidR="0039171B" w:rsidRPr="00C27301">
          <w:rPr>
            <w:rStyle w:val="Hipervnculo"/>
            <w:i/>
            <w:iCs/>
            <w:color w:val="auto"/>
            <w:u w:val="none"/>
          </w:rPr>
          <w:t xml:space="preserve">De la Terre à la </w:t>
        </w:r>
        <w:proofErr w:type="spellStart"/>
        <w:r w:rsidR="0039171B" w:rsidRPr="00C27301">
          <w:rPr>
            <w:rStyle w:val="Hipervnculo"/>
            <w:i/>
            <w:iCs/>
            <w:color w:val="auto"/>
            <w:u w:val="none"/>
          </w:rPr>
          <w:t>Lune</w:t>
        </w:r>
        <w:proofErr w:type="spellEnd"/>
      </w:hyperlink>
      <w:r w:rsidR="0039171B" w:rsidRPr="00C27301">
        <w:t xml:space="preserve"> (1865</w:t>
      </w:r>
      <w:r w:rsidR="0039171B" w:rsidRPr="00C27301">
        <w:t>)</w:t>
      </w:r>
      <w:r w:rsidR="0039171B" w:rsidRPr="00C27301">
        <w:t xml:space="preserve">. </w:t>
      </w:r>
      <w:hyperlink r:id="rId7" w:tooltip="Italian language (page does not exist)" w:history="1">
        <w:proofErr w:type="spellStart"/>
        <w:r w:rsidR="0039171B" w:rsidRPr="0039171B">
          <w:rPr>
            <w:rStyle w:val="Hipervnculo"/>
            <w:color w:val="auto"/>
            <w:u w:val="none"/>
            <w:lang w:val="en-US"/>
          </w:rPr>
          <w:t>Italia</w:t>
        </w:r>
        <w:r w:rsidR="00C27301">
          <w:rPr>
            <w:rStyle w:val="Hipervnculo"/>
            <w:color w:val="auto"/>
            <w:u w:val="none"/>
            <w:lang w:val="en-US"/>
          </w:rPr>
          <w:t>ano</w:t>
        </w:r>
        <w:proofErr w:type="spellEnd"/>
        <w:r w:rsidR="00C27301">
          <w:rPr>
            <w:rStyle w:val="Hipervnculo"/>
            <w:color w:val="auto"/>
            <w:u w:val="none"/>
            <w:lang w:val="en-US"/>
          </w:rPr>
          <w:t xml:space="preserve">, </w:t>
        </w:r>
      </w:hyperlink>
      <w:r w:rsidR="00C27301" w:rsidRPr="00C27301">
        <w:rPr>
          <w:lang w:val="en-US"/>
        </w:rPr>
        <w:t>de</w:t>
      </w:r>
      <w:r w:rsidR="0039171B" w:rsidRPr="0039171B">
        <w:rPr>
          <w:lang w:val="en-US"/>
        </w:rPr>
        <w:t xml:space="preserve"> </w:t>
      </w:r>
      <w:hyperlink r:id="rId8" w:tooltip="Alessandro Manzoni" w:history="1">
        <w:r w:rsidR="0039171B" w:rsidRPr="0039171B">
          <w:rPr>
            <w:rStyle w:val="Hipervnculo"/>
            <w:color w:val="auto"/>
            <w:u w:val="none"/>
            <w:lang w:val="en-US"/>
          </w:rPr>
          <w:t>Alessandro Manzoni</w:t>
        </w:r>
      </w:hyperlink>
      <w:r w:rsidR="00C27301" w:rsidRPr="00C27301">
        <w:rPr>
          <w:lang w:val="en-US"/>
        </w:rPr>
        <w:t xml:space="preserve">, </w:t>
      </w:r>
      <w:r w:rsidR="00C27301">
        <w:rPr>
          <w:lang w:val="en-US"/>
        </w:rPr>
        <w:t>la</w:t>
      </w:r>
      <w:r w:rsidR="0039171B" w:rsidRPr="0039171B">
        <w:rPr>
          <w:lang w:val="en-US"/>
        </w:rPr>
        <w:t xml:space="preserve"> </w:t>
      </w:r>
      <w:proofErr w:type="spellStart"/>
      <w:r w:rsidR="0039171B" w:rsidRPr="0039171B">
        <w:rPr>
          <w:lang w:val="en-US"/>
        </w:rPr>
        <w:t>novel</w:t>
      </w:r>
      <w:r w:rsidR="00C27301">
        <w:rPr>
          <w:lang w:val="en-US"/>
        </w:rPr>
        <w:t>a</w:t>
      </w:r>
      <w:proofErr w:type="spellEnd"/>
      <w:r w:rsidR="0039171B" w:rsidRPr="0039171B">
        <w:rPr>
          <w:lang w:val="en-US"/>
        </w:rPr>
        <w:t xml:space="preserve"> </w:t>
      </w:r>
      <w:r w:rsidR="0039171B" w:rsidRPr="0039171B">
        <w:rPr>
          <w:i/>
          <w:iCs/>
          <w:lang w:val="en-US"/>
        </w:rPr>
        <w:t xml:space="preserve">I </w:t>
      </w:r>
      <w:proofErr w:type="spellStart"/>
      <w:r w:rsidR="0039171B" w:rsidRPr="0039171B">
        <w:rPr>
          <w:i/>
          <w:iCs/>
          <w:lang w:val="en-US"/>
        </w:rPr>
        <w:t>Promessi</w:t>
      </w:r>
      <w:proofErr w:type="spellEnd"/>
      <w:r w:rsidR="0039171B" w:rsidRPr="0039171B">
        <w:rPr>
          <w:i/>
          <w:iCs/>
          <w:lang w:val="en-US"/>
        </w:rPr>
        <w:t xml:space="preserve"> </w:t>
      </w:r>
      <w:proofErr w:type="spellStart"/>
      <w:r w:rsidR="0039171B" w:rsidRPr="0039171B">
        <w:rPr>
          <w:i/>
          <w:iCs/>
          <w:lang w:val="en-US"/>
        </w:rPr>
        <w:t>Sposi</w:t>
      </w:r>
      <w:proofErr w:type="spellEnd"/>
      <w:r w:rsidR="0039171B" w:rsidRPr="0039171B">
        <w:rPr>
          <w:lang w:val="en-US"/>
        </w:rPr>
        <w:t xml:space="preserve"> (</w:t>
      </w:r>
      <w:hyperlink r:id="rId9" w:tooltip="The Betrothed (Manzoni novel) (page does not exist)" w:history="1">
        <w:r w:rsidR="0039171B" w:rsidRPr="0039171B">
          <w:rPr>
            <w:rStyle w:val="Hipervnculo"/>
            <w:i/>
            <w:iCs/>
            <w:color w:val="auto"/>
            <w:u w:val="none"/>
            <w:lang w:val="en-US"/>
          </w:rPr>
          <w:t xml:space="preserve">The </w:t>
        </w:r>
        <w:proofErr w:type="spellStart"/>
        <w:r w:rsidR="0039171B" w:rsidRPr="0039171B">
          <w:rPr>
            <w:rStyle w:val="Hipervnculo"/>
            <w:i/>
            <w:iCs/>
            <w:color w:val="auto"/>
            <w:u w:val="none"/>
            <w:lang w:val="en-US"/>
          </w:rPr>
          <w:t>Bethrothed</w:t>
        </w:r>
        <w:proofErr w:type="spellEnd"/>
      </w:hyperlink>
      <w:r w:rsidR="0039171B" w:rsidRPr="0039171B">
        <w:rPr>
          <w:lang w:val="en-US"/>
        </w:rPr>
        <w:t>)</w:t>
      </w:r>
      <w:r w:rsidR="00C27301">
        <w:rPr>
          <w:lang w:val="en-US"/>
        </w:rPr>
        <w:t xml:space="preserve"> </w:t>
      </w:r>
      <w:r w:rsidR="0039171B" w:rsidRPr="0039171B">
        <w:rPr>
          <w:lang w:val="en-US"/>
        </w:rPr>
        <w:t xml:space="preserve">(1840). </w:t>
      </w:r>
      <w:proofErr w:type="spellStart"/>
      <w:r w:rsidR="00C27301">
        <w:rPr>
          <w:lang w:val="en-US"/>
        </w:rPr>
        <w:t>Inglés</w:t>
      </w:r>
      <w:proofErr w:type="spellEnd"/>
      <w:r w:rsidR="00C27301">
        <w:rPr>
          <w:lang w:val="en-US"/>
        </w:rPr>
        <w:t xml:space="preserve"> medieval</w:t>
      </w:r>
      <w:r w:rsidR="00C27301" w:rsidRPr="00C27301">
        <w:rPr>
          <w:lang w:val="en-US"/>
        </w:rPr>
        <w:t xml:space="preserve"> </w:t>
      </w:r>
      <w:r w:rsidR="00C27301">
        <w:rPr>
          <w:lang w:val="en-US"/>
        </w:rPr>
        <w:t xml:space="preserve">de </w:t>
      </w:r>
      <w:hyperlink r:id="rId10" w:tooltip="Wakefield Mystery Plays (page does not exist)" w:history="1">
        <w:r w:rsidR="0039171B" w:rsidRPr="0039171B">
          <w:rPr>
            <w:rStyle w:val="Hipervnculo"/>
            <w:i/>
            <w:iCs/>
            <w:color w:val="auto"/>
            <w:u w:val="none"/>
            <w:lang w:val="en-US"/>
          </w:rPr>
          <w:t>Wakefield Mystery Plays</w:t>
        </w:r>
      </w:hyperlink>
      <w:r w:rsidR="0039171B" w:rsidRPr="0039171B">
        <w:rPr>
          <w:lang w:val="en-US"/>
        </w:rPr>
        <w:t xml:space="preserve"> aka </w:t>
      </w:r>
      <w:proofErr w:type="spellStart"/>
      <w:r w:rsidR="0039171B" w:rsidRPr="0039171B">
        <w:rPr>
          <w:i/>
          <w:iCs/>
          <w:lang w:val="en-US"/>
        </w:rPr>
        <w:t>Towneley</w:t>
      </w:r>
      <w:proofErr w:type="spellEnd"/>
      <w:r w:rsidR="0039171B" w:rsidRPr="0039171B">
        <w:rPr>
          <w:i/>
          <w:iCs/>
          <w:lang w:val="en-US"/>
        </w:rPr>
        <w:t xml:space="preserve"> Mystery Plays</w:t>
      </w:r>
      <w:r w:rsidR="00C27301">
        <w:rPr>
          <w:lang w:val="en-US"/>
        </w:rPr>
        <w:t xml:space="preserve"> </w:t>
      </w:r>
      <w:r w:rsidR="0039171B" w:rsidRPr="0039171B">
        <w:rPr>
          <w:lang w:val="en-US"/>
        </w:rPr>
        <w:t>(1460).</w:t>
      </w:r>
    </w:p>
  </w:footnote>
  <w:footnote w:id="3">
    <w:p w14:paraId="67D48EAA" w14:textId="11C4D095" w:rsidR="00C84381" w:rsidRPr="00C84381" w:rsidRDefault="00C84381">
      <w:pPr>
        <w:pStyle w:val="Textonotapie"/>
        <w:rPr>
          <w:lang w:val="es-ES"/>
        </w:rPr>
      </w:pPr>
      <w:r>
        <w:rPr>
          <w:rStyle w:val="Refdenotaalpie"/>
        </w:rPr>
        <w:footnoteRef/>
      </w:r>
      <w:r>
        <w:t xml:space="preserve"> </w:t>
      </w:r>
      <w:r>
        <w:rPr>
          <w:lang w:val="es-ES"/>
        </w:rPr>
        <w:t xml:space="preserve">Material de trabajo: </w:t>
      </w:r>
      <w:hyperlink r:id="rId11" w:history="1">
        <w:r w:rsidR="00E06556" w:rsidRPr="00AF1405">
          <w:rPr>
            <w:rStyle w:val="Hipervnculo"/>
            <w:lang w:val="es-ES"/>
          </w:rPr>
          <w:t>https://github.com/rominicky/mineria-texto-python</w:t>
        </w:r>
      </w:hyperlink>
      <w:r w:rsidR="00E06556">
        <w:rPr>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65637" w14:textId="45643CE4" w:rsidR="002911EE" w:rsidRDefault="002911EE" w:rsidP="002911EE">
    <w:pPr>
      <w:pStyle w:val="Encabezado"/>
      <w:jc w:val="center"/>
    </w:pPr>
    <w:r>
      <w:rPr>
        <w:noProof/>
      </w:rPr>
      <w:drawing>
        <wp:inline distT="0" distB="0" distL="0" distR="0" wp14:anchorId="1BA4E09B" wp14:editId="1046B0DB">
          <wp:extent cx="1377929" cy="316922"/>
          <wp:effectExtent l="0" t="0" r="0" b="6985"/>
          <wp:docPr id="1502639644" name="Imagen 2" descr="logo uba cuarenta años de democ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ba cuarenta años de democracia"/>
                  <pic:cNvPicPr>
                    <a:picLocks noChangeAspect="1" noChangeArrowheads="1"/>
                  </pic:cNvPicPr>
                </pic:nvPicPr>
                <pic:blipFill rotWithShape="1">
                  <a:blip r:embed="rId1">
                    <a:extLst>
                      <a:ext uri="{28A0092B-C50C-407E-A947-70E740481C1C}">
                        <a14:useLocalDpi xmlns:a14="http://schemas.microsoft.com/office/drawing/2010/main" val="0"/>
                      </a:ext>
                    </a:extLst>
                  </a:blip>
                  <a:srcRect t="27883" b="31963"/>
                  <a:stretch/>
                </pic:blipFill>
                <pic:spPr bwMode="auto">
                  <a:xfrm>
                    <a:off x="0" y="0"/>
                    <a:ext cx="1420867" cy="3267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2A236F" wp14:editId="3B0730DD">
          <wp:extent cx="1667741" cy="257159"/>
          <wp:effectExtent l="0" t="0" r="0" b="0"/>
          <wp:docPr id="1653228246"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3100" name="Imagen 3" descr="Imagen que contiene Logotipo&#10;&#10;Descripción generada automáticamente"/>
                  <pic:cNvPicPr>
                    <a:picLocks noChangeAspect="1" noChangeArrowheads="1"/>
                  </pic:cNvPicPr>
                </pic:nvPicPr>
                <pic:blipFill rotWithShape="1">
                  <a:blip r:embed="rId2">
                    <a:extLst>
                      <a:ext uri="{28A0092B-C50C-407E-A947-70E740481C1C}">
                        <a14:useLocalDpi xmlns:a14="http://schemas.microsoft.com/office/drawing/2010/main" val="0"/>
                      </a:ext>
                    </a:extLst>
                  </a:blip>
                  <a:srcRect l="25021" t="27540" r="23800" b="25399"/>
                  <a:stretch/>
                </pic:blipFill>
                <pic:spPr bwMode="auto">
                  <a:xfrm>
                    <a:off x="0" y="0"/>
                    <a:ext cx="1762986" cy="27184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33FD"/>
    <w:multiLevelType w:val="multilevel"/>
    <w:tmpl w:val="725A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6FB"/>
    <w:multiLevelType w:val="multilevel"/>
    <w:tmpl w:val="0470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1327E"/>
    <w:multiLevelType w:val="multilevel"/>
    <w:tmpl w:val="8C40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9692A"/>
    <w:multiLevelType w:val="multilevel"/>
    <w:tmpl w:val="6570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A7263"/>
    <w:multiLevelType w:val="multilevel"/>
    <w:tmpl w:val="0F9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E6D55"/>
    <w:multiLevelType w:val="multilevel"/>
    <w:tmpl w:val="5C3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304E6"/>
    <w:multiLevelType w:val="multilevel"/>
    <w:tmpl w:val="427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1051"/>
    <w:multiLevelType w:val="multilevel"/>
    <w:tmpl w:val="72D6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37B87"/>
    <w:multiLevelType w:val="multilevel"/>
    <w:tmpl w:val="949C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046830">
    <w:abstractNumId w:val="3"/>
  </w:num>
  <w:num w:numId="2" w16cid:durableId="2120490260">
    <w:abstractNumId w:val="0"/>
  </w:num>
  <w:num w:numId="3" w16cid:durableId="1950963076">
    <w:abstractNumId w:val="4"/>
  </w:num>
  <w:num w:numId="4" w16cid:durableId="2054620445">
    <w:abstractNumId w:val="1"/>
  </w:num>
  <w:num w:numId="5" w16cid:durableId="1077021341">
    <w:abstractNumId w:val="6"/>
  </w:num>
  <w:num w:numId="6" w16cid:durableId="884222909">
    <w:abstractNumId w:val="5"/>
  </w:num>
  <w:num w:numId="7" w16cid:durableId="77480035">
    <w:abstractNumId w:val="2"/>
  </w:num>
  <w:num w:numId="8" w16cid:durableId="69277542">
    <w:abstractNumId w:val="8"/>
  </w:num>
  <w:num w:numId="9" w16cid:durableId="431711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E2"/>
    <w:rsid w:val="000202FD"/>
    <w:rsid w:val="00024071"/>
    <w:rsid w:val="0005390D"/>
    <w:rsid w:val="00065858"/>
    <w:rsid w:val="000729D8"/>
    <w:rsid w:val="00094FDD"/>
    <w:rsid w:val="00097B10"/>
    <w:rsid w:val="000E0DB3"/>
    <w:rsid w:val="001200C7"/>
    <w:rsid w:val="001308B8"/>
    <w:rsid w:val="0015202B"/>
    <w:rsid w:val="00235C28"/>
    <w:rsid w:val="002911EE"/>
    <w:rsid w:val="002D17C5"/>
    <w:rsid w:val="002D3C67"/>
    <w:rsid w:val="002E39A0"/>
    <w:rsid w:val="002E67B3"/>
    <w:rsid w:val="003103B7"/>
    <w:rsid w:val="003323F1"/>
    <w:rsid w:val="00354BC3"/>
    <w:rsid w:val="0039171B"/>
    <w:rsid w:val="003A3333"/>
    <w:rsid w:val="003F4DFB"/>
    <w:rsid w:val="003F63F5"/>
    <w:rsid w:val="003F7390"/>
    <w:rsid w:val="00440102"/>
    <w:rsid w:val="0044387A"/>
    <w:rsid w:val="004538CF"/>
    <w:rsid w:val="004A76D0"/>
    <w:rsid w:val="004B4D15"/>
    <w:rsid w:val="004D2DE1"/>
    <w:rsid w:val="004E5FB9"/>
    <w:rsid w:val="00552729"/>
    <w:rsid w:val="00560191"/>
    <w:rsid w:val="0057548D"/>
    <w:rsid w:val="005A4A5A"/>
    <w:rsid w:val="005A75EA"/>
    <w:rsid w:val="005B3237"/>
    <w:rsid w:val="005D5BB5"/>
    <w:rsid w:val="006036F1"/>
    <w:rsid w:val="00683387"/>
    <w:rsid w:val="006A5F32"/>
    <w:rsid w:val="006C4894"/>
    <w:rsid w:val="00701175"/>
    <w:rsid w:val="007069A5"/>
    <w:rsid w:val="0073754C"/>
    <w:rsid w:val="007423C6"/>
    <w:rsid w:val="00757B47"/>
    <w:rsid w:val="007676FB"/>
    <w:rsid w:val="007F26B8"/>
    <w:rsid w:val="00846A4D"/>
    <w:rsid w:val="008C4884"/>
    <w:rsid w:val="00966A57"/>
    <w:rsid w:val="00991C6E"/>
    <w:rsid w:val="00A055E6"/>
    <w:rsid w:val="00A27EE2"/>
    <w:rsid w:val="00A8676D"/>
    <w:rsid w:val="00B544C5"/>
    <w:rsid w:val="00B617AE"/>
    <w:rsid w:val="00BC29E2"/>
    <w:rsid w:val="00BE6E11"/>
    <w:rsid w:val="00C026BC"/>
    <w:rsid w:val="00C1180F"/>
    <w:rsid w:val="00C27301"/>
    <w:rsid w:val="00C560FF"/>
    <w:rsid w:val="00C82388"/>
    <w:rsid w:val="00C84381"/>
    <w:rsid w:val="00CA4073"/>
    <w:rsid w:val="00D33366"/>
    <w:rsid w:val="00D5246B"/>
    <w:rsid w:val="00D64A4A"/>
    <w:rsid w:val="00DC74E2"/>
    <w:rsid w:val="00E04F37"/>
    <w:rsid w:val="00E06556"/>
    <w:rsid w:val="00E272FE"/>
    <w:rsid w:val="00EC5A41"/>
    <w:rsid w:val="00EC7B3E"/>
    <w:rsid w:val="00F05B80"/>
    <w:rsid w:val="00F142A5"/>
    <w:rsid w:val="00F30820"/>
    <w:rsid w:val="00F67913"/>
    <w:rsid w:val="00FB6DD3"/>
    <w:rsid w:val="00FC7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D347E"/>
  <w15:chartTrackingRefBased/>
  <w15:docId w15:val="{D76048B7-5C82-4332-9A1E-F8DF195D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556"/>
    <w:pPr>
      <w:widowControl w:val="0"/>
      <w:spacing w:before="240" w:after="240" w:line="360" w:lineRule="auto"/>
      <w:jc w:val="both"/>
      <w:outlineLvl w:val="0"/>
    </w:pPr>
    <w:rPr>
      <w:rFonts w:ascii="Calibri" w:eastAsia="Times New Roman" w:hAnsi="Calibri" w:cs="Calibri"/>
      <w:sz w:val="24"/>
      <w:szCs w:val="24"/>
      <w:lang w:eastAsia="es-AR"/>
    </w:rPr>
  </w:style>
  <w:style w:type="paragraph" w:styleId="Ttulo2">
    <w:name w:val="heading 2"/>
    <w:basedOn w:val="Normal"/>
    <w:next w:val="Normal"/>
    <w:link w:val="Ttulo2Car"/>
    <w:uiPriority w:val="9"/>
    <w:semiHidden/>
    <w:unhideWhenUsed/>
    <w:qFormat/>
    <w:rsid w:val="00A27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7EE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7EE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7EE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7E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7E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7E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7E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6556"/>
    <w:rPr>
      <w:rFonts w:ascii="Calibri" w:eastAsia="Times New Roman" w:hAnsi="Calibri" w:cs="Calibri"/>
      <w:sz w:val="24"/>
      <w:szCs w:val="24"/>
      <w:lang w:eastAsia="es-AR"/>
    </w:rPr>
  </w:style>
  <w:style w:type="character" w:customStyle="1" w:styleId="Ttulo2Car">
    <w:name w:val="Título 2 Car"/>
    <w:basedOn w:val="Fuentedeprrafopredeter"/>
    <w:link w:val="Ttulo2"/>
    <w:uiPriority w:val="9"/>
    <w:semiHidden/>
    <w:rsid w:val="00A27EE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27EE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27EE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27EE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27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7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7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7EE2"/>
    <w:rPr>
      <w:rFonts w:eastAsiaTheme="majorEastAsia" w:cstheme="majorBidi"/>
      <w:color w:val="272727" w:themeColor="text1" w:themeTint="D8"/>
    </w:rPr>
  </w:style>
  <w:style w:type="paragraph" w:styleId="Ttulo">
    <w:name w:val="Title"/>
    <w:basedOn w:val="Normal"/>
    <w:next w:val="Normal"/>
    <w:link w:val="TtuloCar"/>
    <w:uiPriority w:val="10"/>
    <w:qFormat/>
    <w:rsid w:val="00A27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7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7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7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7EE2"/>
    <w:pPr>
      <w:spacing w:before="160"/>
      <w:jc w:val="center"/>
    </w:pPr>
    <w:rPr>
      <w:i/>
      <w:iCs/>
      <w:color w:val="404040" w:themeColor="text1" w:themeTint="BF"/>
    </w:rPr>
  </w:style>
  <w:style w:type="character" w:customStyle="1" w:styleId="CitaCar">
    <w:name w:val="Cita Car"/>
    <w:basedOn w:val="Fuentedeprrafopredeter"/>
    <w:link w:val="Cita"/>
    <w:uiPriority w:val="29"/>
    <w:rsid w:val="00A27EE2"/>
    <w:rPr>
      <w:i/>
      <w:iCs/>
      <w:color w:val="404040" w:themeColor="text1" w:themeTint="BF"/>
    </w:rPr>
  </w:style>
  <w:style w:type="paragraph" w:styleId="Prrafodelista">
    <w:name w:val="List Paragraph"/>
    <w:basedOn w:val="Normal"/>
    <w:uiPriority w:val="34"/>
    <w:qFormat/>
    <w:rsid w:val="00A27EE2"/>
    <w:pPr>
      <w:ind w:left="720"/>
      <w:contextualSpacing/>
    </w:pPr>
  </w:style>
  <w:style w:type="character" w:styleId="nfasisintenso">
    <w:name w:val="Intense Emphasis"/>
    <w:basedOn w:val="Fuentedeprrafopredeter"/>
    <w:uiPriority w:val="21"/>
    <w:qFormat/>
    <w:rsid w:val="00A27EE2"/>
    <w:rPr>
      <w:i/>
      <w:iCs/>
      <w:color w:val="2F5496" w:themeColor="accent1" w:themeShade="BF"/>
    </w:rPr>
  </w:style>
  <w:style w:type="paragraph" w:styleId="Citadestacada">
    <w:name w:val="Intense Quote"/>
    <w:basedOn w:val="Normal"/>
    <w:next w:val="Normal"/>
    <w:link w:val="CitadestacadaCar"/>
    <w:uiPriority w:val="30"/>
    <w:qFormat/>
    <w:rsid w:val="00A27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27EE2"/>
    <w:rPr>
      <w:i/>
      <w:iCs/>
      <w:color w:val="2F5496" w:themeColor="accent1" w:themeShade="BF"/>
    </w:rPr>
  </w:style>
  <w:style w:type="character" w:styleId="Referenciaintensa">
    <w:name w:val="Intense Reference"/>
    <w:basedOn w:val="Fuentedeprrafopredeter"/>
    <w:uiPriority w:val="32"/>
    <w:qFormat/>
    <w:rsid w:val="00A27EE2"/>
    <w:rPr>
      <w:b/>
      <w:bCs/>
      <w:smallCaps/>
      <w:color w:val="2F5496" w:themeColor="accent1" w:themeShade="BF"/>
      <w:spacing w:val="5"/>
    </w:rPr>
  </w:style>
  <w:style w:type="paragraph" w:styleId="NormalWeb">
    <w:name w:val="Normal (Web)"/>
    <w:basedOn w:val="Normal"/>
    <w:uiPriority w:val="99"/>
    <w:unhideWhenUsed/>
    <w:rsid w:val="00A27EE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A27EE2"/>
    <w:rPr>
      <w:color w:val="0000FF"/>
      <w:u w:val="single"/>
    </w:rPr>
  </w:style>
  <w:style w:type="character" w:styleId="Mencinsinresolver">
    <w:name w:val="Unresolved Mention"/>
    <w:basedOn w:val="Fuentedeprrafopredeter"/>
    <w:uiPriority w:val="99"/>
    <w:semiHidden/>
    <w:unhideWhenUsed/>
    <w:rsid w:val="007F26B8"/>
    <w:rPr>
      <w:color w:val="605E5C"/>
      <w:shd w:val="clear" w:color="auto" w:fill="E1DFDD"/>
    </w:rPr>
  </w:style>
  <w:style w:type="character" w:styleId="Textoennegrita">
    <w:name w:val="Strong"/>
    <w:basedOn w:val="Fuentedeprrafopredeter"/>
    <w:uiPriority w:val="22"/>
    <w:qFormat/>
    <w:rsid w:val="00354BC3"/>
    <w:rPr>
      <w:b/>
      <w:bCs/>
    </w:rPr>
  </w:style>
  <w:style w:type="paragraph" w:styleId="Encabezado">
    <w:name w:val="header"/>
    <w:basedOn w:val="Normal"/>
    <w:link w:val="EncabezadoCar"/>
    <w:uiPriority w:val="99"/>
    <w:unhideWhenUsed/>
    <w:rsid w:val="002911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1EE"/>
  </w:style>
  <w:style w:type="paragraph" w:styleId="Piedepgina">
    <w:name w:val="footer"/>
    <w:basedOn w:val="Normal"/>
    <w:link w:val="PiedepginaCar"/>
    <w:uiPriority w:val="99"/>
    <w:unhideWhenUsed/>
    <w:rsid w:val="002911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1EE"/>
  </w:style>
  <w:style w:type="paragraph" w:styleId="Textonotapie">
    <w:name w:val="footnote text"/>
    <w:basedOn w:val="Normal"/>
    <w:link w:val="TextonotapieCar"/>
    <w:uiPriority w:val="99"/>
    <w:semiHidden/>
    <w:unhideWhenUsed/>
    <w:rsid w:val="0006585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5858"/>
    <w:rPr>
      <w:sz w:val="20"/>
      <w:szCs w:val="20"/>
    </w:rPr>
  </w:style>
  <w:style w:type="character" w:styleId="Refdenotaalpie">
    <w:name w:val="footnote reference"/>
    <w:basedOn w:val="Fuentedeprrafopredeter"/>
    <w:uiPriority w:val="99"/>
    <w:semiHidden/>
    <w:unhideWhenUsed/>
    <w:rsid w:val="00065858"/>
    <w:rPr>
      <w:vertAlign w:val="superscript"/>
    </w:rPr>
  </w:style>
  <w:style w:type="table" w:styleId="Tablaconcuadrcula">
    <w:name w:val="Table Grid"/>
    <w:basedOn w:val="Tablanormal"/>
    <w:uiPriority w:val="39"/>
    <w:rsid w:val="00440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2820">
      <w:bodyDiv w:val="1"/>
      <w:marLeft w:val="0"/>
      <w:marRight w:val="0"/>
      <w:marTop w:val="0"/>
      <w:marBottom w:val="0"/>
      <w:divBdr>
        <w:top w:val="none" w:sz="0" w:space="0" w:color="auto"/>
        <w:left w:val="none" w:sz="0" w:space="0" w:color="auto"/>
        <w:bottom w:val="none" w:sz="0" w:space="0" w:color="auto"/>
        <w:right w:val="none" w:sz="0" w:space="0" w:color="auto"/>
      </w:divBdr>
    </w:div>
    <w:div w:id="118577677">
      <w:bodyDiv w:val="1"/>
      <w:marLeft w:val="0"/>
      <w:marRight w:val="0"/>
      <w:marTop w:val="0"/>
      <w:marBottom w:val="0"/>
      <w:divBdr>
        <w:top w:val="none" w:sz="0" w:space="0" w:color="auto"/>
        <w:left w:val="none" w:sz="0" w:space="0" w:color="auto"/>
        <w:bottom w:val="none" w:sz="0" w:space="0" w:color="auto"/>
        <w:right w:val="none" w:sz="0" w:space="0" w:color="auto"/>
      </w:divBdr>
      <w:divsChild>
        <w:div w:id="1462917600">
          <w:marLeft w:val="-720"/>
          <w:marRight w:val="0"/>
          <w:marTop w:val="0"/>
          <w:marBottom w:val="0"/>
          <w:divBdr>
            <w:top w:val="none" w:sz="0" w:space="0" w:color="auto"/>
            <w:left w:val="none" w:sz="0" w:space="0" w:color="auto"/>
            <w:bottom w:val="none" w:sz="0" w:space="0" w:color="auto"/>
            <w:right w:val="none" w:sz="0" w:space="0" w:color="auto"/>
          </w:divBdr>
        </w:div>
      </w:divsChild>
    </w:div>
    <w:div w:id="227426425">
      <w:bodyDiv w:val="1"/>
      <w:marLeft w:val="0"/>
      <w:marRight w:val="0"/>
      <w:marTop w:val="0"/>
      <w:marBottom w:val="0"/>
      <w:divBdr>
        <w:top w:val="none" w:sz="0" w:space="0" w:color="auto"/>
        <w:left w:val="none" w:sz="0" w:space="0" w:color="auto"/>
        <w:bottom w:val="none" w:sz="0" w:space="0" w:color="auto"/>
        <w:right w:val="none" w:sz="0" w:space="0" w:color="auto"/>
      </w:divBdr>
      <w:divsChild>
        <w:div w:id="2018657001">
          <w:marLeft w:val="-720"/>
          <w:marRight w:val="0"/>
          <w:marTop w:val="0"/>
          <w:marBottom w:val="0"/>
          <w:divBdr>
            <w:top w:val="none" w:sz="0" w:space="0" w:color="auto"/>
            <w:left w:val="none" w:sz="0" w:space="0" w:color="auto"/>
            <w:bottom w:val="none" w:sz="0" w:space="0" w:color="auto"/>
            <w:right w:val="none" w:sz="0" w:space="0" w:color="auto"/>
          </w:divBdr>
        </w:div>
      </w:divsChild>
    </w:div>
    <w:div w:id="375349515">
      <w:bodyDiv w:val="1"/>
      <w:marLeft w:val="0"/>
      <w:marRight w:val="0"/>
      <w:marTop w:val="0"/>
      <w:marBottom w:val="0"/>
      <w:divBdr>
        <w:top w:val="none" w:sz="0" w:space="0" w:color="auto"/>
        <w:left w:val="none" w:sz="0" w:space="0" w:color="auto"/>
        <w:bottom w:val="none" w:sz="0" w:space="0" w:color="auto"/>
        <w:right w:val="none" w:sz="0" w:space="0" w:color="auto"/>
      </w:divBdr>
    </w:div>
    <w:div w:id="396324434">
      <w:bodyDiv w:val="1"/>
      <w:marLeft w:val="0"/>
      <w:marRight w:val="0"/>
      <w:marTop w:val="0"/>
      <w:marBottom w:val="0"/>
      <w:divBdr>
        <w:top w:val="none" w:sz="0" w:space="0" w:color="auto"/>
        <w:left w:val="none" w:sz="0" w:space="0" w:color="auto"/>
        <w:bottom w:val="none" w:sz="0" w:space="0" w:color="auto"/>
        <w:right w:val="none" w:sz="0" w:space="0" w:color="auto"/>
      </w:divBdr>
      <w:divsChild>
        <w:div w:id="1661881353">
          <w:marLeft w:val="-720"/>
          <w:marRight w:val="0"/>
          <w:marTop w:val="0"/>
          <w:marBottom w:val="0"/>
          <w:divBdr>
            <w:top w:val="none" w:sz="0" w:space="0" w:color="auto"/>
            <w:left w:val="none" w:sz="0" w:space="0" w:color="auto"/>
            <w:bottom w:val="none" w:sz="0" w:space="0" w:color="auto"/>
            <w:right w:val="none" w:sz="0" w:space="0" w:color="auto"/>
          </w:divBdr>
        </w:div>
      </w:divsChild>
    </w:div>
    <w:div w:id="537548559">
      <w:bodyDiv w:val="1"/>
      <w:marLeft w:val="0"/>
      <w:marRight w:val="0"/>
      <w:marTop w:val="0"/>
      <w:marBottom w:val="0"/>
      <w:divBdr>
        <w:top w:val="none" w:sz="0" w:space="0" w:color="auto"/>
        <w:left w:val="none" w:sz="0" w:space="0" w:color="auto"/>
        <w:bottom w:val="none" w:sz="0" w:space="0" w:color="auto"/>
        <w:right w:val="none" w:sz="0" w:space="0" w:color="auto"/>
      </w:divBdr>
      <w:divsChild>
        <w:div w:id="187528715">
          <w:marLeft w:val="-720"/>
          <w:marRight w:val="0"/>
          <w:marTop w:val="0"/>
          <w:marBottom w:val="0"/>
          <w:divBdr>
            <w:top w:val="none" w:sz="0" w:space="0" w:color="auto"/>
            <w:left w:val="none" w:sz="0" w:space="0" w:color="auto"/>
            <w:bottom w:val="none" w:sz="0" w:space="0" w:color="auto"/>
            <w:right w:val="none" w:sz="0" w:space="0" w:color="auto"/>
          </w:divBdr>
        </w:div>
      </w:divsChild>
    </w:div>
    <w:div w:id="631793503">
      <w:bodyDiv w:val="1"/>
      <w:marLeft w:val="0"/>
      <w:marRight w:val="0"/>
      <w:marTop w:val="0"/>
      <w:marBottom w:val="0"/>
      <w:divBdr>
        <w:top w:val="none" w:sz="0" w:space="0" w:color="auto"/>
        <w:left w:val="none" w:sz="0" w:space="0" w:color="auto"/>
        <w:bottom w:val="none" w:sz="0" w:space="0" w:color="auto"/>
        <w:right w:val="none" w:sz="0" w:space="0" w:color="auto"/>
      </w:divBdr>
    </w:div>
    <w:div w:id="679889617">
      <w:bodyDiv w:val="1"/>
      <w:marLeft w:val="0"/>
      <w:marRight w:val="0"/>
      <w:marTop w:val="0"/>
      <w:marBottom w:val="0"/>
      <w:divBdr>
        <w:top w:val="none" w:sz="0" w:space="0" w:color="auto"/>
        <w:left w:val="none" w:sz="0" w:space="0" w:color="auto"/>
        <w:bottom w:val="none" w:sz="0" w:space="0" w:color="auto"/>
        <w:right w:val="none" w:sz="0" w:space="0" w:color="auto"/>
      </w:divBdr>
      <w:divsChild>
        <w:div w:id="375397315">
          <w:marLeft w:val="-720"/>
          <w:marRight w:val="0"/>
          <w:marTop w:val="0"/>
          <w:marBottom w:val="0"/>
          <w:divBdr>
            <w:top w:val="none" w:sz="0" w:space="0" w:color="auto"/>
            <w:left w:val="none" w:sz="0" w:space="0" w:color="auto"/>
            <w:bottom w:val="none" w:sz="0" w:space="0" w:color="auto"/>
            <w:right w:val="none" w:sz="0" w:space="0" w:color="auto"/>
          </w:divBdr>
        </w:div>
      </w:divsChild>
    </w:div>
    <w:div w:id="759956482">
      <w:bodyDiv w:val="1"/>
      <w:marLeft w:val="0"/>
      <w:marRight w:val="0"/>
      <w:marTop w:val="0"/>
      <w:marBottom w:val="0"/>
      <w:divBdr>
        <w:top w:val="none" w:sz="0" w:space="0" w:color="auto"/>
        <w:left w:val="none" w:sz="0" w:space="0" w:color="auto"/>
        <w:bottom w:val="none" w:sz="0" w:space="0" w:color="auto"/>
        <w:right w:val="none" w:sz="0" w:space="0" w:color="auto"/>
      </w:divBdr>
    </w:div>
    <w:div w:id="778913360">
      <w:bodyDiv w:val="1"/>
      <w:marLeft w:val="0"/>
      <w:marRight w:val="0"/>
      <w:marTop w:val="0"/>
      <w:marBottom w:val="0"/>
      <w:divBdr>
        <w:top w:val="none" w:sz="0" w:space="0" w:color="auto"/>
        <w:left w:val="none" w:sz="0" w:space="0" w:color="auto"/>
        <w:bottom w:val="none" w:sz="0" w:space="0" w:color="auto"/>
        <w:right w:val="none" w:sz="0" w:space="0" w:color="auto"/>
      </w:divBdr>
    </w:div>
    <w:div w:id="808133170">
      <w:bodyDiv w:val="1"/>
      <w:marLeft w:val="0"/>
      <w:marRight w:val="0"/>
      <w:marTop w:val="0"/>
      <w:marBottom w:val="0"/>
      <w:divBdr>
        <w:top w:val="none" w:sz="0" w:space="0" w:color="auto"/>
        <w:left w:val="none" w:sz="0" w:space="0" w:color="auto"/>
        <w:bottom w:val="none" w:sz="0" w:space="0" w:color="auto"/>
        <w:right w:val="none" w:sz="0" w:space="0" w:color="auto"/>
      </w:divBdr>
      <w:divsChild>
        <w:div w:id="2041586625">
          <w:marLeft w:val="-720"/>
          <w:marRight w:val="0"/>
          <w:marTop w:val="0"/>
          <w:marBottom w:val="0"/>
          <w:divBdr>
            <w:top w:val="none" w:sz="0" w:space="0" w:color="auto"/>
            <w:left w:val="none" w:sz="0" w:space="0" w:color="auto"/>
            <w:bottom w:val="none" w:sz="0" w:space="0" w:color="auto"/>
            <w:right w:val="none" w:sz="0" w:space="0" w:color="auto"/>
          </w:divBdr>
        </w:div>
      </w:divsChild>
    </w:div>
    <w:div w:id="827286698">
      <w:bodyDiv w:val="1"/>
      <w:marLeft w:val="0"/>
      <w:marRight w:val="0"/>
      <w:marTop w:val="0"/>
      <w:marBottom w:val="0"/>
      <w:divBdr>
        <w:top w:val="none" w:sz="0" w:space="0" w:color="auto"/>
        <w:left w:val="none" w:sz="0" w:space="0" w:color="auto"/>
        <w:bottom w:val="none" w:sz="0" w:space="0" w:color="auto"/>
        <w:right w:val="none" w:sz="0" w:space="0" w:color="auto"/>
      </w:divBdr>
    </w:div>
    <w:div w:id="964850257">
      <w:bodyDiv w:val="1"/>
      <w:marLeft w:val="0"/>
      <w:marRight w:val="0"/>
      <w:marTop w:val="0"/>
      <w:marBottom w:val="0"/>
      <w:divBdr>
        <w:top w:val="none" w:sz="0" w:space="0" w:color="auto"/>
        <w:left w:val="none" w:sz="0" w:space="0" w:color="auto"/>
        <w:bottom w:val="none" w:sz="0" w:space="0" w:color="auto"/>
        <w:right w:val="none" w:sz="0" w:space="0" w:color="auto"/>
      </w:divBdr>
      <w:divsChild>
        <w:div w:id="474372264">
          <w:marLeft w:val="-720"/>
          <w:marRight w:val="0"/>
          <w:marTop w:val="0"/>
          <w:marBottom w:val="0"/>
          <w:divBdr>
            <w:top w:val="none" w:sz="0" w:space="0" w:color="auto"/>
            <w:left w:val="none" w:sz="0" w:space="0" w:color="auto"/>
            <w:bottom w:val="none" w:sz="0" w:space="0" w:color="auto"/>
            <w:right w:val="none" w:sz="0" w:space="0" w:color="auto"/>
          </w:divBdr>
        </w:div>
      </w:divsChild>
    </w:div>
    <w:div w:id="984508689">
      <w:bodyDiv w:val="1"/>
      <w:marLeft w:val="0"/>
      <w:marRight w:val="0"/>
      <w:marTop w:val="0"/>
      <w:marBottom w:val="0"/>
      <w:divBdr>
        <w:top w:val="none" w:sz="0" w:space="0" w:color="auto"/>
        <w:left w:val="none" w:sz="0" w:space="0" w:color="auto"/>
        <w:bottom w:val="none" w:sz="0" w:space="0" w:color="auto"/>
        <w:right w:val="none" w:sz="0" w:space="0" w:color="auto"/>
      </w:divBdr>
    </w:div>
    <w:div w:id="989484859">
      <w:bodyDiv w:val="1"/>
      <w:marLeft w:val="0"/>
      <w:marRight w:val="0"/>
      <w:marTop w:val="0"/>
      <w:marBottom w:val="0"/>
      <w:divBdr>
        <w:top w:val="none" w:sz="0" w:space="0" w:color="auto"/>
        <w:left w:val="none" w:sz="0" w:space="0" w:color="auto"/>
        <w:bottom w:val="none" w:sz="0" w:space="0" w:color="auto"/>
        <w:right w:val="none" w:sz="0" w:space="0" w:color="auto"/>
      </w:divBdr>
      <w:divsChild>
        <w:div w:id="381288613">
          <w:marLeft w:val="-720"/>
          <w:marRight w:val="0"/>
          <w:marTop w:val="0"/>
          <w:marBottom w:val="0"/>
          <w:divBdr>
            <w:top w:val="none" w:sz="0" w:space="0" w:color="auto"/>
            <w:left w:val="none" w:sz="0" w:space="0" w:color="auto"/>
            <w:bottom w:val="none" w:sz="0" w:space="0" w:color="auto"/>
            <w:right w:val="none" w:sz="0" w:space="0" w:color="auto"/>
          </w:divBdr>
        </w:div>
      </w:divsChild>
    </w:div>
    <w:div w:id="1123425800">
      <w:bodyDiv w:val="1"/>
      <w:marLeft w:val="0"/>
      <w:marRight w:val="0"/>
      <w:marTop w:val="0"/>
      <w:marBottom w:val="0"/>
      <w:divBdr>
        <w:top w:val="none" w:sz="0" w:space="0" w:color="auto"/>
        <w:left w:val="none" w:sz="0" w:space="0" w:color="auto"/>
        <w:bottom w:val="none" w:sz="0" w:space="0" w:color="auto"/>
        <w:right w:val="none" w:sz="0" w:space="0" w:color="auto"/>
      </w:divBdr>
      <w:divsChild>
        <w:div w:id="2008630936">
          <w:marLeft w:val="-720"/>
          <w:marRight w:val="0"/>
          <w:marTop w:val="0"/>
          <w:marBottom w:val="0"/>
          <w:divBdr>
            <w:top w:val="none" w:sz="0" w:space="0" w:color="auto"/>
            <w:left w:val="none" w:sz="0" w:space="0" w:color="auto"/>
            <w:bottom w:val="none" w:sz="0" w:space="0" w:color="auto"/>
            <w:right w:val="none" w:sz="0" w:space="0" w:color="auto"/>
          </w:divBdr>
        </w:div>
      </w:divsChild>
    </w:div>
    <w:div w:id="1186016738">
      <w:bodyDiv w:val="1"/>
      <w:marLeft w:val="0"/>
      <w:marRight w:val="0"/>
      <w:marTop w:val="0"/>
      <w:marBottom w:val="0"/>
      <w:divBdr>
        <w:top w:val="none" w:sz="0" w:space="0" w:color="auto"/>
        <w:left w:val="none" w:sz="0" w:space="0" w:color="auto"/>
        <w:bottom w:val="none" w:sz="0" w:space="0" w:color="auto"/>
        <w:right w:val="none" w:sz="0" w:space="0" w:color="auto"/>
      </w:divBdr>
    </w:div>
    <w:div w:id="1412433792">
      <w:bodyDiv w:val="1"/>
      <w:marLeft w:val="0"/>
      <w:marRight w:val="0"/>
      <w:marTop w:val="0"/>
      <w:marBottom w:val="0"/>
      <w:divBdr>
        <w:top w:val="none" w:sz="0" w:space="0" w:color="auto"/>
        <w:left w:val="none" w:sz="0" w:space="0" w:color="auto"/>
        <w:bottom w:val="none" w:sz="0" w:space="0" w:color="auto"/>
        <w:right w:val="none" w:sz="0" w:space="0" w:color="auto"/>
      </w:divBdr>
      <w:divsChild>
        <w:div w:id="148522978">
          <w:marLeft w:val="-720"/>
          <w:marRight w:val="0"/>
          <w:marTop w:val="0"/>
          <w:marBottom w:val="0"/>
          <w:divBdr>
            <w:top w:val="none" w:sz="0" w:space="0" w:color="auto"/>
            <w:left w:val="none" w:sz="0" w:space="0" w:color="auto"/>
            <w:bottom w:val="none" w:sz="0" w:space="0" w:color="auto"/>
            <w:right w:val="none" w:sz="0" w:space="0" w:color="auto"/>
          </w:divBdr>
        </w:div>
      </w:divsChild>
    </w:div>
    <w:div w:id="1420641035">
      <w:bodyDiv w:val="1"/>
      <w:marLeft w:val="0"/>
      <w:marRight w:val="0"/>
      <w:marTop w:val="0"/>
      <w:marBottom w:val="0"/>
      <w:divBdr>
        <w:top w:val="none" w:sz="0" w:space="0" w:color="auto"/>
        <w:left w:val="none" w:sz="0" w:space="0" w:color="auto"/>
        <w:bottom w:val="none" w:sz="0" w:space="0" w:color="auto"/>
        <w:right w:val="none" w:sz="0" w:space="0" w:color="auto"/>
      </w:divBdr>
      <w:divsChild>
        <w:div w:id="1952128591">
          <w:marLeft w:val="-720"/>
          <w:marRight w:val="0"/>
          <w:marTop w:val="0"/>
          <w:marBottom w:val="0"/>
          <w:divBdr>
            <w:top w:val="none" w:sz="0" w:space="0" w:color="auto"/>
            <w:left w:val="none" w:sz="0" w:space="0" w:color="auto"/>
            <w:bottom w:val="none" w:sz="0" w:space="0" w:color="auto"/>
            <w:right w:val="none" w:sz="0" w:space="0" w:color="auto"/>
          </w:divBdr>
        </w:div>
      </w:divsChild>
    </w:div>
    <w:div w:id="1449813656">
      <w:bodyDiv w:val="1"/>
      <w:marLeft w:val="0"/>
      <w:marRight w:val="0"/>
      <w:marTop w:val="0"/>
      <w:marBottom w:val="0"/>
      <w:divBdr>
        <w:top w:val="none" w:sz="0" w:space="0" w:color="auto"/>
        <w:left w:val="none" w:sz="0" w:space="0" w:color="auto"/>
        <w:bottom w:val="none" w:sz="0" w:space="0" w:color="auto"/>
        <w:right w:val="none" w:sz="0" w:space="0" w:color="auto"/>
      </w:divBdr>
      <w:divsChild>
        <w:div w:id="618026706">
          <w:marLeft w:val="-720"/>
          <w:marRight w:val="0"/>
          <w:marTop w:val="0"/>
          <w:marBottom w:val="0"/>
          <w:divBdr>
            <w:top w:val="none" w:sz="0" w:space="0" w:color="auto"/>
            <w:left w:val="none" w:sz="0" w:space="0" w:color="auto"/>
            <w:bottom w:val="none" w:sz="0" w:space="0" w:color="auto"/>
            <w:right w:val="none" w:sz="0" w:space="0" w:color="auto"/>
          </w:divBdr>
        </w:div>
      </w:divsChild>
    </w:div>
    <w:div w:id="1465929637">
      <w:bodyDiv w:val="1"/>
      <w:marLeft w:val="0"/>
      <w:marRight w:val="0"/>
      <w:marTop w:val="0"/>
      <w:marBottom w:val="0"/>
      <w:divBdr>
        <w:top w:val="none" w:sz="0" w:space="0" w:color="auto"/>
        <w:left w:val="none" w:sz="0" w:space="0" w:color="auto"/>
        <w:bottom w:val="none" w:sz="0" w:space="0" w:color="auto"/>
        <w:right w:val="none" w:sz="0" w:space="0" w:color="auto"/>
      </w:divBdr>
    </w:div>
    <w:div w:id="1620718873">
      <w:bodyDiv w:val="1"/>
      <w:marLeft w:val="0"/>
      <w:marRight w:val="0"/>
      <w:marTop w:val="0"/>
      <w:marBottom w:val="0"/>
      <w:divBdr>
        <w:top w:val="none" w:sz="0" w:space="0" w:color="auto"/>
        <w:left w:val="none" w:sz="0" w:space="0" w:color="auto"/>
        <w:bottom w:val="none" w:sz="0" w:space="0" w:color="auto"/>
        <w:right w:val="none" w:sz="0" w:space="0" w:color="auto"/>
      </w:divBdr>
      <w:divsChild>
        <w:div w:id="1520923418">
          <w:marLeft w:val="-720"/>
          <w:marRight w:val="0"/>
          <w:marTop w:val="0"/>
          <w:marBottom w:val="0"/>
          <w:divBdr>
            <w:top w:val="none" w:sz="0" w:space="0" w:color="auto"/>
            <w:left w:val="none" w:sz="0" w:space="0" w:color="auto"/>
            <w:bottom w:val="none" w:sz="0" w:space="0" w:color="auto"/>
            <w:right w:val="none" w:sz="0" w:space="0" w:color="auto"/>
          </w:divBdr>
        </w:div>
      </w:divsChild>
    </w:div>
    <w:div w:id="1713194081">
      <w:bodyDiv w:val="1"/>
      <w:marLeft w:val="0"/>
      <w:marRight w:val="0"/>
      <w:marTop w:val="0"/>
      <w:marBottom w:val="0"/>
      <w:divBdr>
        <w:top w:val="none" w:sz="0" w:space="0" w:color="auto"/>
        <w:left w:val="none" w:sz="0" w:space="0" w:color="auto"/>
        <w:bottom w:val="none" w:sz="0" w:space="0" w:color="auto"/>
        <w:right w:val="none" w:sz="0" w:space="0" w:color="auto"/>
      </w:divBdr>
    </w:div>
    <w:div w:id="1750345586">
      <w:bodyDiv w:val="1"/>
      <w:marLeft w:val="0"/>
      <w:marRight w:val="0"/>
      <w:marTop w:val="0"/>
      <w:marBottom w:val="0"/>
      <w:divBdr>
        <w:top w:val="none" w:sz="0" w:space="0" w:color="auto"/>
        <w:left w:val="none" w:sz="0" w:space="0" w:color="auto"/>
        <w:bottom w:val="none" w:sz="0" w:space="0" w:color="auto"/>
        <w:right w:val="none" w:sz="0" w:space="0" w:color="auto"/>
      </w:divBdr>
    </w:div>
    <w:div w:id="1812862739">
      <w:bodyDiv w:val="1"/>
      <w:marLeft w:val="0"/>
      <w:marRight w:val="0"/>
      <w:marTop w:val="0"/>
      <w:marBottom w:val="0"/>
      <w:divBdr>
        <w:top w:val="none" w:sz="0" w:space="0" w:color="auto"/>
        <w:left w:val="none" w:sz="0" w:space="0" w:color="auto"/>
        <w:bottom w:val="none" w:sz="0" w:space="0" w:color="auto"/>
        <w:right w:val="none" w:sz="0" w:space="0" w:color="auto"/>
      </w:divBdr>
    </w:div>
    <w:div w:id="1819762543">
      <w:bodyDiv w:val="1"/>
      <w:marLeft w:val="0"/>
      <w:marRight w:val="0"/>
      <w:marTop w:val="0"/>
      <w:marBottom w:val="0"/>
      <w:divBdr>
        <w:top w:val="none" w:sz="0" w:space="0" w:color="auto"/>
        <w:left w:val="none" w:sz="0" w:space="0" w:color="auto"/>
        <w:bottom w:val="none" w:sz="0" w:space="0" w:color="auto"/>
        <w:right w:val="none" w:sz="0" w:space="0" w:color="auto"/>
      </w:divBdr>
      <w:divsChild>
        <w:div w:id="383993003">
          <w:marLeft w:val="-720"/>
          <w:marRight w:val="0"/>
          <w:marTop w:val="0"/>
          <w:marBottom w:val="0"/>
          <w:divBdr>
            <w:top w:val="none" w:sz="0" w:space="0" w:color="auto"/>
            <w:left w:val="none" w:sz="0" w:space="0" w:color="auto"/>
            <w:bottom w:val="none" w:sz="0" w:space="0" w:color="auto"/>
            <w:right w:val="none" w:sz="0" w:space="0" w:color="auto"/>
          </w:divBdr>
        </w:div>
      </w:divsChild>
    </w:div>
    <w:div w:id="1824661855">
      <w:bodyDiv w:val="1"/>
      <w:marLeft w:val="0"/>
      <w:marRight w:val="0"/>
      <w:marTop w:val="0"/>
      <w:marBottom w:val="0"/>
      <w:divBdr>
        <w:top w:val="none" w:sz="0" w:space="0" w:color="auto"/>
        <w:left w:val="none" w:sz="0" w:space="0" w:color="auto"/>
        <w:bottom w:val="none" w:sz="0" w:space="0" w:color="auto"/>
        <w:right w:val="none" w:sz="0" w:space="0" w:color="auto"/>
      </w:divBdr>
    </w:div>
    <w:div w:id="1972517147">
      <w:bodyDiv w:val="1"/>
      <w:marLeft w:val="0"/>
      <w:marRight w:val="0"/>
      <w:marTop w:val="0"/>
      <w:marBottom w:val="0"/>
      <w:divBdr>
        <w:top w:val="none" w:sz="0" w:space="0" w:color="auto"/>
        <w:left w:val="none" w:sz="0" w:space="0" w:color="auto"/>
        <w:bottom w:val="none" w:sz="0" w:space="0" w:color="auto"/>
        <w:right w:val="none" w:sz="0" w:space="0" w:color="auto"/>
      </w:divBdr>
    </w:div>
    <w:div w:id="2039112582">
      <w:bodyDiv w:val="1"/>
      <w:marLeft w:val="0"/>
      <w:marRight w:val="0"/>
      <w:marTop w:val="0"/>
      <w:marBottom w:val="0"/>
      <w:divBdr>
        <w:top w:val="none" w:sz="0" w:space="0" w:color="auto"/>
        <w:left w:val="none" w:sz="0" w:space="0" w:color="auto"/>
        <w:bottom w:val="none" w:sz="0" w:space="0" w:color="auto"/>
        <w:right w:val="none" w:sz="0" w:space="0" w:color="auto"/>
      </w:divBdr>
      <w:divsChild>
        <w:div w:id="114065136">
          <w:marLeft w:val="-720"/>
          <w:marRight w:val="0"/>
          <w:marTop w:val="0"/>
          <w:marBottom w:val="0"/>
          <w:divBdr>
            <w:top w:val="none" w:sz="0" w:space="0" w:color="auto"/>
            <w:left w:val="none" w:sz="0" w:space="0" w:color="auto"/>
            <w:bottom w:val="none" w:sz="0" w:space="0" w:color="auto"/>
            <w:right w:val="none" w:sz="0" w:space="0" w:color="auto"/>
          </w:divBdr>
        </w:div>
      </w:divsChild>
    </w:div>
    <w:div w:id="20683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ommons.wikimedia.org/wiki/File:Data-Science-Landscape.jpg" TargetMode="External"/><Relationship Id="rId26" Type="http://schemas.openxmlformats.org/officeDocument/2006/relationships/hyperlink" Target="https://upload.wikimedia.org/wikipedia/commons/thumb/e/e6/Zipf-euro-4_German%2C_Russian%2C_French%2C_Italian%2C_Medieval_English.svg/280px-Zipf-euro-4_German%2C_Russian%2C_French%2C_Italian%2C_Medieval_English.svg.png" TargetMode="External"/><Relationship Id="rId21" Type="http://schemas.openxmlformats.org/officeDocument/2006/relationships/image" Target="media/image7.jpeg"/><Relationship Id="rId34" Type="http://schemas.openxmlformats.org/officeDocument/2006/relationships/hyperlink" Target="https://doi.org/10.1002/asi.23460" TargetMode="External"/><Relationship Id="rId7" Type="http://schemas.openxmlformats.org/officeDocument/2006/relationships/endnotes" Target="endnotes.xml"/><Relationship Id="rId12" Type="http://schemas.openxmlformats.org/officeDocument/2006/relationships/hyperlink" Target="https://datareportal.com/reports/digital-2024-global-overview-report"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hyperlink" Target="https://newleftreview.es/issues/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caliq.com/blog/what-happens-in-an-internet-minute/" TargetMode="External"/><Relationship Id="rId20" Type="http://schemas.openxmlformats.org/officeDocument/2006/relationships/hyperlink" Target="https://towardsdatascience.com/a-guide-text-analysis-text-analytics-text-mining-f62df7b78747" TargetMode="External"/><Relationship Id="rId29" Type="http://schemas.openxmlformats.org/officeDocument/2006/relationships/hyperlink" Target="https://doi.org/10.1142/9789811243042_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upload.wikimedia.org/wikipedia/commons/thumb/d/da/Zipf_30wiki_es_labels.png/330px-Zipf_30wiki_es_labels.png" TargetMode="External"/><Relationship Id="rId32" Type="http://schemas.openxmlformats.org/officeDocument/2006/relationships/hyperlink" Target="https://doi.org/10.46430/phen007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pubhtml5.com/nkpo/lcwg/" TargetMode="External"/><Relationship Id="rId36" Type="http://schemas.openxmlformats.org/officeDocument/2006/relationships/footer" Target="footer1.xml"/><Relationship Id="rId10" Type="http://schemas.openxmlformats.org/officeDocument/2006/relationships/hyperlink" Target="https://es.statista.com/grafico/17734/cantidad-real-y-prevista-de-datos-generados-en-todo-el-mundo/" TargetMode="External"/><Relationship Id="rId19" Type="http://schemas.openxmlformats.org/officeDocument/2006/relationships/image" Target="media/image6.png"/><Relationship Id="rId31" Type="http://schemas.openxmlformats.org/officeDocument/2006/relationships/hyperlink" Target="https://doi.org/10.1007/978-3-319-99115-3_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reportal.com/reports/digital-2024-global-overview-report" TargetMode="External"/><Relationship Id="rId22" Type="http://schemas.openxmlformats.org/officeDocument/2006/relationships/hyperlink" Target="https://www.rae.es/noticia/conozca-algo-mas-el-corpes-listados-de-frecuencias" TargetMode="External"/><Relationship Id="rId27" Type="http://schemas.openxmlformats.org/officeDocument/2006/relationships/hyperlink" Target="https://cienciadedatos.net/documentos/py25-text-mining-python" TargetMode="External"/><Relationship Id="rId30" Type="http://schemas.openxmlformats.org/officeDocument/2006/relationships/hyperlink" Target="https://doi.org/10.16995/lefou.22" TargetMode="External"/><Relationship Id="rId35" Type="http://schemas.openxmlformats.org/officeDocument/2006/relationships/header" Target="header1.xml"/><Relationship Id="rId8" Type="http://schemas.openxmlformats.org/officeDocument/2006/relationships/hyperlink" Target="mailto:rdeleon@conicet.gov.ar"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commons.wikimedia.org/wiki/Alessandro_Manzoni" TargetMode="External"/><Relationship Id="rId3" Type="http://schemas.openxmlformats.org/officeDocument/2006/relationships/hyperlink" Target="https://commons.wikimedia.org/w/index.php?title=Arkady_Strugatsky&amp;action=edit&amp;redlink=1" TargetMode="External"/><Relationship Id="rId7" Type="http://schemas.openxmlformats.org/officeDocument/2006/relationships/hyperlink" Target="https://commons.wikimedia.org/w/index.php?title=Italian_language&amp;action=edit&amp;redlink=1" TargetMode="External"/><Relationship Id="rId2" Type="http://schemas.openxmlformats.org/officeDocument/2006/relationships/hyperlink" Target="https://commons.wikimedia.org/w/index.php?title=Roadside_Picnic&amp;action=edit&amp;redlink=1" TargetMode="External"/><Relationship Id="rId1" Type="http://schemas.openxmlformats.org/officeDocument/2006/relationships/hyperlink" Target="https://commons.wikimedia.org/w/index.php?title=The_Adventures_of_Simplicius_Simplicissimus&amp;action=edit&amp;redlink=1" TargetMode="External"/><Relationship Id="rId6" Type="http://schemas.openxmlformats.org/officeDocument/2006/relationships/hyperlink" Target="https://commons.wikimedia.org/w/index.php?title=De_la_Terre_%C3%A0_la_Lune&amp;action=edit&amp;redlink=1" TargetMode="External"/><Relationship Id="rId11" Type="http://schemas.openxmlformats.org/officeDocument/2006/relationships/hyperlink" Target="https://github.com/rominicky/mineria-texto-python" TargetMode="External"/><Relationship Id="rId5" Type="http://schemas.openxmlformats.org/officeDocument/2006/relationships/hyperlink" Target="https://commons.wikimedia.org/wiki/Jules_Verne" TargetMode="External"/><Relationship Id="rId10" Type="http://schemas.openxmlformats.org/officeDocument/2006/relationships/hyperlink" Target="https://commons.wikimedia.org/w/index.php?title=Wakefield_Mystery_Plays&amp;action=edit&amp;redlink=1" TargetMode="External"/><Relationship Id="rId4" Type="http://schemas.openxmlformats.org/officeDocument/2006/relationships/hyperlink" Target="https://commons.wikimedia.org/w/index.php?title=Boris_Strugatsky&amp;action=edit&amp;redlink=1" TargetMode="External"/><Relationship Id="rId9" Type="http://schemas.openxmlformats.org/officeDocument/2006/relationships/hyperlink" Target="https://commons.wikimedia.org/w/index.php?title=The_Betrothed_(Manzoni_novel)&amp;action=edit&amp;redlink=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52EE-1892-4D8B-81B1-11DC7EE3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10</Pages>
  <Words>3477</Words>
  <Characters>19125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De León</dc:creator>
  <cp:keywords/>
  <dc:description/>
  <cp:lastModifiedBy>Romina De León</cp:lastModifiedBy>
  <cp:revision>21</cp:revision>
  <cp:lastPrinted>2024-08-19T19:30:00Z</cp:lastPrinted>
  <dcterms:created xsi:type="dcterms:W3CDTF">2024-06-03T18:55:00Z</dcterms:created>
  <dcterms:modified xsi:type="dcterms:W3CDTF">2024-08-19T19:36:00Z</dcterms:modified>
</cp:coreProperties>
</file>