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06E" w14:textId="77777777" w:rsidR="0099052F" w:rsidRPr="0099052F" w:rsidRDefault="0099052F" w:rsidP="0099052F">
      <w:pPr>
        <w:spacing w:before="74" w:after="0" w:line="269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Министерство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образования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Республики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Беларусь</w:t>
      </w:r>
    </w:p>
    <w:p w14:paraId="47FB0D67" w14:textId="77777777" w:rsidR="0099052F" w:rsidRDefault="0099052F" w:rsidP="0099052F">
      <w:pPr>
        <w:pStyle w:val="a7"/>
        <w:ind w:right="283"/>
      </w:pPr>
    </w:p>
    <w:p w14:paraId="053E0269" w14:textId="77777777" w:rsidR="0099052F" w:rsidRDefault="0099052F" w:rsidP="0099052F">
      <w:pPr>
        <w:pStyle w:val="a7"/>
        <w:spacing w:before="1"/>
        <w:ind w:right="283"/>
        <w:rPr>
          <w:sz w:val="24"/>
        </w:rPr>
      </w:pPr>
    </w:p>
    <w:p w14:paraId="36EF2F64" w14:textId="77777777" w:rsidR="0099052F" w:rsidRPr="0099052F" w:rsidRDefault="0099052F" w:rsidP="0099052F">
      <w:pPr>
        <w:spacing w:line="240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Учреждение образования</w:t>
      </w:r>
      <w:r w:rsidRPr="0099052F">
        <w:rPr>
          <w:spacing w:val="1"/>
          <w:lang w:val="ru-RU"/>
        </w:rPr>
        <w:t xml:space="preserve"> </w:t>
      </w:r>
      <w:r w:rsidRPr="0099052F">
        <w:rPr>
          <w:lang w:val="ru-RU"/>
        </w:rPr>
        <w:t>БЕЛОРУССКИЙ</w:t>
      </w:r>
      <w:r w:rsidRPr="0099052F">
        <w:rPr>
          <w:spacing w:val="-12"/>
          <w:lang w:val="ru-RU"/>
        </w:rPr>
        <w:t xml:space="preserve"> </w:t>
      </w:r>
      <w:r w:rsidRPr="0099052F">
        <w:rPr>
          <w:lang w:val="ru-RU"/>
        </w:rPr>
        <w:t>ГОСУДАРСТВЕННЫЙ</w:t>
      </w:r>
      <w:r w:rsidRPr="0099052F">
        <w:rPr>
          <w:spacing w:val="-10"/>
          <w:lang w:val="ru-RU"/>
        </w:rPr>
        <w:t xml:space="preserve">       </w:t>
      </w:r>
      <w:r w:rsidRPr="0099052F">
        <w:rPr>
          <w:lang w:val="ru-RU"/>
        </w:rPr>
        <w:t>УНИВЕРСИТЕТ ИНФОРМАТИКИ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И</w:t>
      </w:r>
      <w:r w:rsidRPr="0099052F">
        <w:rPr>
          <w:spacing w:val="-4"/>
          <w:lang w:val="ru-RU"/>
        </w:rPr>
        <w:t xml:space="preserve"> </w:t>
      </w:r>
      <w:r w:rsidRPr="0099052F">
        <w:rPr>
          <w:lang w:val="ru-RU"/>
        </w:rPr>
        <w:t>РАДИОЭЛЕКТРОНИКИ</w:t>
      </w:r>
    </w:p>
    <w:p w14:paraId="10F9E07B" w14:textId="77777777" w:rsidR="0099052F" w:rsidRPr="0099052F" w:rsidRDefault="0099052F" w:rsidP="0099052F">
      <w:pPr>
        <w:spacing w:before="1"/>
        <w:ind w:right="283"/>
        <w:rPr>
          <w:sz w:val="26"/>
          <w:lang w:val="ru-RU"/>
        </w:rPr>
      </w:pPr>
    </w:p>
    <w:p w14:paraId="5D25774B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015E6353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1D1509EC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4B2A6100" w14:textId="77777777" w:rsidR="0099052F" w:rsidRPr="0099052F" w:rsidRDefault="0099052F" w:rsidP="0099052F">
      <w:pPr>
        <w:ind w:right="283" w:firstLine="0"/>
        <w:rPr>
          <w:sz w:val="24"/>
          <w:szCs w:val="24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Факультет компьютерных систем и сетей</w:t>
      </w:r>
    </w:p>
    <w:p w14:paraId="33D8202B" w14:textId="77777777" w:rsidR="0099052F" w:rsidRPr="00466FC5" w:rsidRDefault="0099052F" w:rsidP="0099052F">
      <w:pPr>
        <w:ind w:right="283"/>
        <w:jc w:val="center"/>
        <w:rPr>
          <w:szCs w:val="28"/>
          <w:lang w:val="ru-RU" w:eastAsia="ru-RU"/>
        </w:rPr>
      </w:pPr>
    </w:p>
    <w:p w14:paraId="0556E7A5" w14:textId="77777777" w:rsidR="0099052F" w:rsidRPr="0099052F" w:rsidRDefault="0099052F" w:rsidP="0099052F">
      <w:pPr>
        <w:ind w:right="283" w:firstLine="0"/>
        <w:rPr>
          <w:color w:val="000000"/>
          <w:szCs w:val="28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Кафедра информатики</w:t>
      </w:r>
    </w:p>
    <w:p w14:paraId="72014622" w14:textId="77777777" w:rsidR="0099052F" w:rsidRPr="0099052F" w:rsidRDefault="0099052F" w:rsidP="0099052F">
      <w:pPr>
        <w:ind w:right="283"/>
        <w:rPr>
          <w:color w:val="000000"/>
          <w:szCs w:val="28"/>
          <w:lang w:val="ru-RU" w:eastAsia="ru-RU"/>
        </w:rPr>
      </w:pPr>
    </w:p>
    <w:p w14:paraId="35EC7219" w14:textId="2266941D" w:rsidR="0099052F" w:rsidRPr="00032C97" w:rsidRDefault="0099052F" w:rsidP="0099052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Метод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  <w:t>ы защиты информации</w:t>
      </w:r>
    </w:p>
    <w:p w14:paraId="54290057" w14:textId="77777777" w:rsidR="001F16D5" w:rsidRPr="001F16D5" w:rsidRDefault="001F16D5" w:rsidP="001F16D5">
      <w:pPr>
        <w:spacing w:after="256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43FEEF0F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2625EA0B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17906870" w14:textId="7AA29610" w:rsidR="001F16D5" w:rsidRPr="001F16D5" w:rsidRDefault="001F16D5" w:rsidP="001F16D5">
      <w:pPr>
        <w:spacing w:after="305" w:line="259" w:lineRule="auto"/>
        <w:ind w:left="10" w:right="76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Отчёт по лабораторной работе </w:t>
      </w:r>
      <w:r w:rsidR="0099052F">
        <w:rPr>
          <w:color w:val="000000"/>
          <w:lang w:val="ru-RU"/>
        </w:rPr>
        <w:t>№</w:t>
      </w:r>
      <w:r w:rsidR="00E80CF2">
        <w:rPr>
          <w:color w:val="000000"/>
          <w:lang w:val="ru-BY"/>
        </w:rPr>
        <w:t>5</w:t>
      </w:r>
      <w:r w:rsidRPr="001F16D5">
        <w:rPr>
          <w:color w:val="000000"/>
          <w:sz w:val="24"/>
          <w:lang w:val="ru-RU"/>
        </w:rPr>
        <w:t xml:space="preserve"> </w:t>
      </w:r>
    </w:p>
    <w:p w14:paraId="1A034C42" w14:textId="7384A632" w:rsidR="001F16D5" w:rsidRPr="001F16D5" w:rsidRDefault="001F16D5" w:rsidP="007505DF">
      <w:pPr>
        <w:spacing w:after="0" w:line="259" w:lineRule="auto"/>
        <w:ind w:left="10" w:right="78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>По теме «</w:t>
      </w:r>
      <w:r w:rsidR="0089586B" w:rsidRPr="0089586B">
        <w:rPr>
          <w:color w:val="000000"/>
          <w:lang w:val="ru-RU"/>
        </w:rPr>
        <w:t>Хэш-функции</w:t>
      </w:r>
      <w:r w:rsidRPr="001F16D5">
        <w:rPr>
          <w:color w:val="000000"/>
          <w:lang w:val="ru-RU"/>
        </w:rPr>
        <w:t>»</w:t>
      </w:r>
    </w:p>
    <w:p w14:paraId="0B9142F7" w14:textId="77777777" w:rsidR="001F16D5" w:rsidRPr="001F16D5" w:rsidRDefault="001F16D5" w:rsidP="001F16D5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5EC2C00A" w14:textId="77777777" w:rsidR="001F16D5" w:rsidRPr="001F16D5" w:rsidRDefault="001F16D5" w:rsidP="001F16D5">
      <w:pPr>
        <w:spacing w:after="252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386B6D8" w14:textId="47D79470" w:rsidR="001F16D5" w:rsidRPr="001F16D5" w:rsidRDefault="001F16D5" w:rsidP="0099052F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 </w:t>
      </w:r>
    </w:p>
    <w:p w14:paraId="420D6756" w14:textId="77777777" w:rsidR="00E60A69" w:rsidRDefault="00E60A69" w:rsidP="00E60A69">
      <w:pPr>
        <w:spacing w:after="302" w:line="259" w:lineRule="auto"/>
        <w:ind w:left="10" w:right="71" w:hanging="10"/>
        <w:jc w:val="right"/>
        <w:rPr>
          <w:color w:val="000000"/>
          <w:lang w:val="ru-RU"/>
        </w:rPr>
      </w:pPr>
    </w:p>
    <w:p w14:paraId="75EC35F8" w14:textId="6F12DF4C" w:rsidR="000A4AF0" w:rsidRPr="00E60A69" w:rsidRDefault="001F16D5" w:rsidP="00E60A69">
      <w:pPr>
        <w:spacing w:after="302" w:line="259" w:lineRule="auto"/>
        <w:ind w:left="10" w:right="71" w:hanging="10"/>
        <w:jc w:val="right"/>
        <w:rPr>
          <w:color w:val="000000"/>
          <w:lang w:val="ru-BY"/>
        </w:rPr>
      </w:pPr>
      <w:r w:rsidRPr="001F16D5">
        <w:rPr>
          <w:color w:val="000000"/>
          <w:lang w:val="ru-RU"/>
        </w:rPr>
        <w:t>Выполнил</w:t>
      </w:r>
      <w:r>
        <w:rPr>
          <w:color w:val="000000"/>
          <w:lang w:val="ru-RU"/>
        </w:rPr>
        <w:t>и</w:t>
      </w:r>
      <w:r w:rsidR="0099052F">
        <w:rPr>
          <w:color w:val="000000"/>
          <w:lang w:val="ru-RU"/>
        </w:rPr>
        <w:t>: студент</w:t>
      </w:r>
      <w:r w:rsidRPr="001F16D5">
        <w:rPr>
          <w:color w:val="000000"/>
          <w:lang w:val="ru-RU"/>
        </w:rPr>
        <w:t xml:space="preserve"> гр. 05350</w:t>
      </w:r>
      <w:r w:rsidR="000A4AF0">
        <w:rPr>
          <w:color w:val="000000"/>
          <w:lang w:val="ru-BY"/>
        </w:rPr>
        <w:t>1</w:t>
      </w:r>
      <w:r w:rsidRPr="001F16D5">
        <w:rPr>
          <w:color w:val="000000"/>
          <w:lang w:val="ru-RU"/>
        </w:rPr>
        <w:t xml:space="preserve"> </w:t>
      </w:r>
      <w:r w:rsidR="000A4AF0">
        <w:rPr>
          <w:color w:val="000000"/>
          <w:lang w:val="ru-BY"/>
        </w:rPr>
        <w:t>Кривецкий Р. А.</w:t>
      </w:r>
    </w:p>
    <w:p w14:paraId="6621186F" w14:textId="28080C46" w:rsidR="001F16D5" w:rsidRPr="001F16D5" w:rsidRDefault="001F16D5" w:rsidP="001F16D5">
      <w:pPr>
        <w:spacing w:after="302" w:line="259" w:lineRule="auto"/>
        <w:ind w:left="10" w:right="71" w:hanging="10"/>
        <w:jc w:val="right"/>
        <w:rPr>
          <w:lang w:val="ru-RU"/>
        </w:rPr>
      </w:pPr>
      <w:r w:rsidRPr="001F16D5">
        <w:rPr>
          <w:color w:val="000000"/>
          <w:lang w:val="ru-RU"/>
        </w:rPr>
        <w:t xml:space="preserve">Проверил: ассистент кафедры информатики </w:t>
      </w:r>
      <w:r w:rsidR="00D56D6B">
        <w:rPr>
          <w:color w:val="000000"/>
          <w:lang w:val="ru-RU"/>
        </w:rPr>
        <w:t>Лещенко Е</w:t>
      </w:r>
      <w:r w:rsidRPr="001F16D5">
        <w:rPr>
          <w:color w:val="000000"/>
          <w:lang w:val="ru-RU"/>
        </w:rPr>
        <w:t xml:space="preserve">. </w:t>
      </w:r>
      <w:r w:rsidR="00D56D6B">
        <w:rPr>
          <w:color w:val="000000"/>
          <w:lang w:val="ru-RU"/>
        </w:rPr>
        <w:t>А</w:t>
      </w:r>
      <w:r w:rsidRPr="001F16D5">
        <w:rPr>
          <w:color w:val="000000"/>
          <w:lang w:val="ru-RU"/>
        </w:rPr>
        <w:t xml:space="preserve">.  </w:t>
      </w:r>
    </w:p>
    <w:p w14:paraId="08360C84" w14:textId="77777777" w:rsidR="0099052F" w:rsidRDefault="0099052F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D8EBE2F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BC68545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E21AF14" w14:textId="77777777" w:rsidR="00D556F5" w:rsidRPr="001C6534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521A3B2" w14:textId="77777777" w:rsidR="008D2788" w:rsidRDefault="008D2788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46CB40D7" w14:textId="4AB9BEC1" w:rsidR="00E83CBF" w:rsidRDefault="001F16D5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  <w:r w:rsidRPr="0099052F">
        <w:rPr>
          <w:color w:val="000000"/>
          <w:lang w:val="ru-RU"/>
        </w:rPr>
        <w:t>Минск 2023</w:t>
      </w:r>
    </w:p>
    <w:p w14:paraId="52D7CAD4" w14:textId="77777777" w:rsidR="00E83CBF" w:rsidRDefault="00E83CBF">
      <w:pPr>
        <w:spacing w:after="160" w:line="259" w:lineRule="auto"/>
        <w:ind w:right="0" w:firstLine="0"/>
        <w:jc w:val="left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2DDC6A77" w14:textId="77777777" w:rsidR="001C6534" w:rsidRPr="00D56D6B" w:rsidRDefault="001C6534" w:rsidP="00F027EB">
      <w:pPr>
        <w:spacing w:after="0" w:line="276" w:lineRule="auto"/>
        <w:ind w:left="16" w:right="81" w:hanging="10"/>
        <w:jc w:val="center"/>
        <w:rPr>
          <w:b/>
          <w:color w:val="000000"/>
          <w:lang w:val="ru-RU"/>
        </w:rPr>
      </w:pPr>
      <w:r w:rsidRPr="00D56D6B">
        <w:rPr>
          <w:b/>
          <w:color w:val="000000"/>
          <w:sz w:val="32"/>
          <w:lang w:val="ru-RU"/>
        </w:rPr>
        <w:lastRenderedPageBreak/>
        <w:t xml:space="preserve">СОДЕРЖАНИЕ </w:t>
      </w:r>
      <w:r w:rsidRPr="00D56D6B">
        <w:rPr>
          <w:b/>
          <w:color w:val="000000"/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1E1E1E"/>
          <w:sz w:val="28"/>
          <w:szCs w:val="22"/>
          <w:lang w:val="en-US" w:eastAsia="en-US"/>
        </w:rPr>
        <w:id w:val="172185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C51893" w14:textId="6245878E" w:rsidR="00B75CDF" w:rsidRPr="00C6536C" w:rsidRDefault="00B75CDF" w:rsidP="009F06B3">
          <w:pPr>
            <w:pStyle w:val="aa"/>
            <w:spacing w:before="0" w:line="276" w:lineRule="auto"/>
            <w:rPr>
              <w:rFonts w:asciiTheme="majorBidi" w:hAnsiTheme="majorBidi"/>
              <w:sz w:val="28"/>
              <w:szCs w:val="28"/>
            </w:rPr>
          </w:pPr>
        </w:p>
        <w:p w14:paraId="7D689B91" w14:textId="1D8B5BDB" w:rsidR="00C6536C" w:rsidRPr="00C6536C" w:rsidRDefault="00B75CDF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r w:rsidRPr="00C6536C">
            <w:fldChar w:fldCharType="begin"/>
          </w:r>
          <w:r w:rsidRPr="00C6536C">
            <w:instrText xml:space="preserve"> TOC \o "1-3" \h \z \u </w:instrText>
          </w:r>
          <w:r w:rsidRPr="00C6536C">
            <w:fldChar w:fldCharType="separate"/>
          </w:r>
          <w:hyperlink w:anchor="_Toc148061125" w:history="1">
            <w:r w:rsidR="00C6536C" w:rsidRPr="00C6536C">
              <w:rPr>
                <w:rStyle w:val="a9"/>
                <w:noProof/>
              </w:rPr>
              <w:t xml:space="preserve">1 </w:t>
            </w:r>
            <w:r w:rsidR="00C6536C" w:rsidRPr="00C6536C">
              <w:rPr>
                <w:rStyle w:val="a9"/>
                <w:noProof/>
                <w:lang w:val="ru-BY"/>
              </w:rPr>
              <w:t>Теоретические сведения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_Toc148061125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3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31250BFA" w14:textId="0F3646A3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6" w:history="1">
            <w:r w:rsidR="00C6536C" w:rsidRPr="00C6536C">
              <w:rPr>
                <w:rStyle w:val="a9"/>
                <w:rFonts w:eastAsiaTheme="minorHAnsi"/>
                <w:noProof/>
                <w:lang w:val="ru-BY"/>
              </w:rPr>
              <w:t>2 Программная реализация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_Toc148061126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4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75494ADC" w14:textId="47A17F4E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7" w:history="1">
            <w:r w:rsidR="00C6536C" w:rsidRPr="00C6536C">
              <w:rPr>
                <w:rStyle w:val="a9"/>
                <w:noProof/>
                <w:lang w:val="ru-BY"/>
              </w:rPr>
              <w:t>Заключение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_Toc148061127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5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17C9E059" w14:textId="50474C01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8" w:history="1">
            <w:r w:rsidR="00C6536C" w:rsidRPr="00C6536C">
              <w:rPr>
                <w:rStyle w:val="a9"/>
                <w:noProof/>
                <w:lang w:val="ru-BY"/>
              </w:rPr>
              <w:t>Приложение А</w:t>
            </w:r>
            <w:r w:rsidR="00C6536C">
              <w:rPr>
                <w:rStyle w:val="a9"/>
                <w:noProof/>
                <w:lang w:val="ru-BY"/>
              </w:rPr>
              <w:t>(обязательное) Листинг программного кода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_Toc148061128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6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5E4C840A" w14:textId="36B064B7" w:rsidR="00B75CDF" w:rsidRPr="00C6536C" w:rsidRDefault="00B75CDF" w:rsidP="009F06B3">
          <w:pPr>
            <w:spacing w:line="276" w:lineRule="auto"/>
            <w:ind w:firstLine="0"/>
          </w:pPr>
          <w:r w:rsidRPr="00C6536C">
            <w:rPr>
              <w:noProof/>
            </w:rPr>
            <w:fldChar w:fldCharType="end"/>
          </w:r>
        </w:p>
      </w:sdtContent>
    </w:sdt>
    <w:p w14:paraId="7BED1EA2" w14:textId="77777777" w:rsidR="001C6534" w:rsidRPr="00C6536C" w:rsidRDefault="001C6534" w:rsidP="00C6536C">
      <w:pPr>
        <w:spacing w:after="26" w:line="276" w:lineRule="auto"/>
        <w:ind w:right="0" w:firstLine="0"/>
        <w:jc w:val="left"/>
        <w:rPr>
          <w:color w:val="auto"/>
        </w:rPr>
      </w:pPr>
    </w:p>
    <w:p w14:paraId="457795E1" w14:textId="3169CA28" w:rsidR="001C6534" w:rsidRPr="00C6536C" w:rsidRDefault="001C6534" w:rsidP="00C6536C">
      <w:pPr>
        <w:spacing w:after="0" w:line="276" w:lineRule="auto"/>
        <w:ind w:right="80" w:hanging="10"/>
        <w:jc w:val="center"/>
        <w:rPr>
          <w:color w:val="000000"/>
        </w:rPr>
      </w:pPr>
    </w:p>
    <w:p w14:paraId="5628AD16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489F5943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623A07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C568B9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346807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768FBA24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20810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231CFDC1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16C353D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71E95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07F8A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35D3F0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438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5E07006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3C514BFA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52AB8BCB" w14:textId="2AA07936" w:rsidR="006E306D" w:rsidRPr="00032C97" w:rsidRDefault="006E306D" w:rsidP="00032C97">
      <w:pPr>
        <w:spacing w:after="160" w:line="259" w:lineRule="auto"/>
        <w:ind w:right="0" w:firstLine="0"/>
        <w:jc w:val="left"/>
        <w:rPr>
          <w:color w:val="000000"/>
          <w:lang w:val="ru-BY"/>
        </w:rPr>
      </w:pPr>
      <w:r>
        <w:rPr>
          <w:lang w:val="ru-RU"/>
        </w:rPr>
        <w:br w:type="page"/>
      </w:r>
    </w:p>
    <w:p w14:paraId="260E8E9F" w14:textId="2D3C1C21" w:rsidR="001F16D5" w:rsidRPr="002A65F2" w:rsidRDefault="00991EE3" w:rsidP="00833366">
      <w:pPr>
        <w:pStyle w:val="1"/>
        <w:spacing w:after="0" w:line="276" w:lineRule="auto"/>
        <w:ind w:firstLine="698"/>
        <w:rPr>
          <w:lang w:val="ru-BY"/>
        </w:rPr>
      </w:pPr>
      <w:bookmarkStart w:id="0" w:name="_Toc148061125"/>
      <w:r w:rsidRPr="00B40373">
        <w:rPr>
          <w:lang w:val="ru-RU"/>
        </w:rPr>
        <w:lastRenderedPageBreak/>
        <w:t xml:space="preserve">1 </w:t>
      </w:r>
      <w:r w:rsidR="002A65F2">
        <w:rPr>
          <w:lang w:val="ru-BY"/>
        </w:rPr>
        <w:t>ТЕОРЕТИЧЕСКИЕ СВЕДЕНИЯ</w:t>
      </w:r>
      <w:bookmarkEnd w:id="0"/>
    </w:p>
    <w:p w14:paraId="001AE88F" w14:textId="65E8845E" w:rsidR="00601025" w:rsidRPr="00A0254F" w:rsidRDefault="001F16D5" w:rsidP="004550F7">
      <w:pPr>
        <w:spacing w:after="0" w:line="276" w:lineRule="auto"/>
        <w:ind w:right="0" w:firstLine="0"/>
        <w:rPr>
          <w:color w:val="000000"/>
          <w:szCs w:val="28"/>
          <w:lang w:val="ru-RU"/>
        </w:rPr>
      </w:pPr>
      <w:r w:rsidRPr="001F16D5">
        <w:rPr>
          <w:color w:val="000000"/>
          <w:sz w:val="24"/>
          <w:lang w:val="ru-RU"/>
        </w:rPr>
        <w:t xml:space="preserve"> </w:t>
      </w:r>
      <w:r w:rsidRPr="001F16D5">
        <w:rPr>
          <w:color w:val="000000"/>
          <w:sz w:val="24"/>
          <w:lang w:val="ru-RU"/>
        </w:rPr>
        <w:tab/>
      </w:r>
    </w:p>
    <w:p w14:paraId="572D7DC4" w14:textId="086ADB76" w:rsidR="00A0254F" w:rsidRPr="00A0254F" w:rsidRDefault="00A0254F" w:rsidP="00A0254F">
      <w:pPr>
        <w:spacing w:after="0" w:line="276" w:lineRule="auto"/>
        <w:ind w:right="0" w:firstLine="0"/>
        <w:rPr>
          <w:color w:val="000000"/>
          <w:szCs w:val="28"/>
          <w:lang w:val="ru-RU"/>
        </w:rPr>
      </w:pPr>
      <w:r>
        <w:rPr>
          <w:color w:val="000000"/>
          <w:sz w:val="24"/>
          <w:lang w:val="ru-RU"/>
        </w:rPr>
        <w:tab/>
      </w:r>
      <w:r w:rsidRPr="00A0254F">
        <w:rPr>
          <w:color w:val="000000"/>
          <w:szCs w:val="28"/>
          <w:lang w:val="ru-RU"/>
        </w:rPr>
        <w:t>«Стрибог» (англ. STREEBOG) — криптографический алгоритм вычисления хеш-функции с размером блока входных данных 512 бит и размером хеш-кода 256 или 512 бит.</w:t>
      </w:r>
    </w:p>
    <w:p w14:paraId="09CFA6AE" w14:textId="3C29383D" w:rsidR="00A0254F" w:rsidRPr="00A0254F" w:rsidRDefault="00A0254F" w:rsidP="00A0254F">
      <w:pPr>
        <w:spacing w:after="0" w:line="276" w:lineRule="auto"/>
        <w:ind w:right="0" w:firstLine="708"/>
        <w:rPr>
          <w:color w:val="000000"/>
          <w:szCs w:val="28"/>
          <w:lang w:val="ru-RU"/>
        </w:rPr>
      </w:pPr>
      <w:r w:rsidRPr="00A0254F">
        <w:rPr>
          <w:color w:val="000000"/>
          <w:szCs w:val="28"/>
          <w:lang w:val="ru-RU"/>
        </w:rPr>
        <w:t>Описывается в ГОСТ 34.11-2018 «Информационная технология. Криптографическая защита информации. Функция хэширования» — действующем межгосударственном криптографическом стандарте.</w:t>
      </w:r>
    </w:p>
    <w:p w14:paraId="14669F0E" w14:textId="145F516E" w:rsidR="00A0254F" w:rsidRPr="00A0254F" w:rsidRDefault="00A0254F" w:rsidP="00A0254F">
      <w:pPr>
        <w:spacing w:after="0" w:line="276" w:lineRule="auto"/>
        <w:ind w:right="0" w:firstLine="708"/>
        <w:rPr>
          <w:color w:val="000000"/>
          <w:szCs w:val="28"/>
          <w:lang w:val="ru-RU"/>
        </w:rPr>
      </w:pPr>
      <w:r w:rsidRPr="00A0254F">
        <w:rPr>
          <w:color w:val="000000"/>
          <w:szCs w:val="28"/>
          <w:lang w:val="ru-RU"/>
        </w:rPr>
        <w:t>Разработан Центром защиты информации и специальной связи ФСБ России с участием ОАО «</w:t>
      </w:r>
      <w:proofErr w:type="spellStart"/>
      <w:r w:rsidRPr="00A0254F">
        <w:rPr>
          <w:color w:val="000000"/>
          <w:szCs w:val="28"/>
          <w:lang w:val="ru-RU"/>
        </w:rPr>
        <w:t>ИнфоТеКС</w:t>
      </w:r>
      <w:proofErr w:type="spellEnd"/>
      <w:r w:rsidRPr="00A0254F">
        <w:rPr>
          <w:color w:val="000000"/>
          <w:szCs w:val="28"/>
          <w:lang w:val="ru-RU"/>
        </w:rPr>
        <w:t>» на основе национального стандарта Российской Федерации ГОСТ Р 34.11-2012 и введен в действие с 1 июня 2019 года приказом Росстандарта № 1060-ст от 4 декабря 2018 года.</w:t>
      </w:r>
    </w:p>
    <w:p w14:paraId="048C22D5" w14:textId="3FF0891E" w:rsidR="00A0254F" w:rsidRDefault="00A0254F" w:rsidP="00A0254F">
      <w:pPr>
        <w:spacing w:after="0" w:line="276" w:lineRule="auto"/>
        <w:ind w:right="0" w:firstLine="708"/>
        <w:rPr>
          <w:color w:val="000000"/>
          <w:szCs w:val="28"/>
          <w:lang w:val="ru-RU"/>
        </w:rPr>
      </w:pPr>
      <w:r w:rsidRPr="00A0254F">
        <w:rPr>
          <w:color w:val="000000"/>
          <w:szCs w:val="28"/>
          <w:lang w:val="ru-RU"/>
        </w:rPr>
        <w:t>Стандарт ГОСТ Р 34.11-2012 разработан и введён в качестве замены устаревшему стандарту ГОСТ Р 34.11-94:</w:t>
      </w:r>
    </w:p>
    <w:p w14:paraId="7CA141E8" w14:textId="2AA6912E" w:rsidR="00CA6CD6" w:rsidRDefault="00A0254F" w:rsidP="004550F7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ab/>
      </w:r>
      <w:r w:rsidRPr="00A0254F">
        <w:rPr>
          <w:rFonts w:eastAsiaTheme="minorHAnsi" w:cstheme="minorBidi"/>
          <w:noProof/>
          <w:szCs w:val="28"/>
          <w:lang w:val="ru-BY"/>
        </w:rPr>
        <w:t>Название хеш-функции — «Стрибог», по имени славянского божества, — часто используется вместо официального названия стандарта, хотя в его тексте явно не упоминается.</w:t>
      </w:r>
    </w:p>
    <w:p w14:paraId="63A691F5" w14:textId="4722E65B" w:rsidR="006E3F4A" w:rsidRPr="006E3F4A" w:rsidRDefault="00A0254F" w:rsidP="006E3F4A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ab/>
      </w:r>
      <w:r w:rsidR="006E3F4A" w:rsidRPr="006E3F4A">
        <w:rPr>
          <w:rFonts w:eastAsiaTheme="minorHAnsi" w:cstheme="minorBidi"/>
          <w:noProof/>
          <w:szCs w:val="28"/>
          <w:lang w:val="ru-BY"/>
        </w:rPr>
        <w:t>Алгоритм хэширования GOST 34.11-2018 (также известный как Streebog) является российским стандартом для создания хеш-функций. Он предоставляет надежный метод преобразования произвольного входного сообщения в фиксированный хеш-значение определенной длины. Принцип работы этого алгоритма можно описать следующим образом:</w:t>
      </w:r>
    </w:p>
    <w:p w14:paraId="40A4F3A3" w14:textId="20EC0F8C" w:rsidR="006E3F4A" w:rsidRPr="006E3F4A" w:rsidRDefault="006E3F4A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E3F4A">
        <w:rPr>
          <w:rFonts w:eastAsiaTheme="minorHAnsi" w:cstheme="minorBidi"/>
          <w:noProof/>
          <w:szCs w:val="28"/>
          <w:lang w:val="ru-BY"/>
        </w:rPr>
        <w:t>1. Исходное сообщение: На вход алгоритму подается произвольное сообщение в виде битовой последовательности. GOST 34.11-2018 поддерживает сообщения длиной от 1 до 2^64-1 битов.</w:t>
      </w:r>
    </w:p>
    <w:p w14:paraId="551C0B9F" w14:textId="2B3C571D" w:rsidR="006E3F4A" w:rsidRPr="006E3F4A" w:rsidRDefault="006E3F4A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E3F4A">
        <w:rPr>
          <w:rFonts w:eastAsiaTheme="minorHAnsi" w:cstheme="minorBidi"/>
          <w:noProof/>
          <w:szCs w:val="28"/>
          <w:lang w:val="ru-BY"/>
        </w:rPr>
        <w:t>2. Инициализация: Для начала хэширования, исходное сообщение разбивается на блоки фиксированной длины. Размер блока зависит от выбранной длины хеш-значения, которая может быть 256 бит</w:t>
      </w:r>
      <w:r w:rsidRPr="006E3F4A">
        <w:rPr>
          <w:rFonts w:eastAsiaTheme="minorHAnsi" w:cstheme="minorBidi"/>
          <w:noProof/>
          <w:szCs w:val="28"/>
          <w:lang w:val="ru-RU"/>
        </w:rPr>
        <w:t xml:space="preserve"> </w:t>
      </w:r>
      <w:r>
        <w:rPr>
          <w:rFonts w:eastAsiaTheme="minorHAnsi" w:cstheme="minorBidi"/>
          <w:noProof/>
          <w:szCs w:val="28"/>
          <w:lang w:val="ru-BY"/>
        </w:rPr>
        <w:t>или</w:t>
      </w:r>
      <w:r w:rsidRPr="006E3F4A">
        <w:rPr>
          <w:rFonts w:eastAsiaTheme="minorHAnsi" w:cstheme="minorBidi"/>
          <w:noProof/>
          <w:szCs w:val="28"/>
          <w:lang w:val="ru-BY"/>
        </w:rPr>
        <w:t xml:space="preserve"> 512 бит. Все хеш-значения задаются как кратные 8 битам.</w:t>
      </w:r>
    </w:p>
    <w:p w14:paraId="2559A0D8" w14:textId="4B4F06FA" w:rsidR="006E3F4A" w:rsidRPr="006E3F4A" w:rsidRDefault="006E3F4A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E3F4A">
        <w:rPr>
          <w:rFonts w:eastAsiaTheme="minorHAnsi" w:cstheme="minorBidi"/>
          <w:noProof/>
          <w:szCs w:val="28"/>
          <w:lang w:val="ru-BY"/>
        </w:rPr>
        <w:t>3. Инициализационный вектор: Для начала вычислений используется некоторое начальное значение, известное как инициализационный вектор. Инициализационный вектор устанавливается в соответствии с выбранной длиной хеш-значения.</w:t>
      </w:r>
    </w:p>
    <w:p w14:paraId="0B8ECBD4" w14:textId="44E6AF8E" w:rsidR="006E3F4A" w:rsidRPr="006E3F4A" w:rsidRDefault="006E3F4A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E3F4A">
        <w:rPr>
          <w:rFonts w:eastAsiaTheme="minorHAnsi" w:cstheme="minorBidi"/>
          <w:noProof/>
          <w:szCs w:val="28"/>
          <w:lang w:val="ru-BY"/>
        </w:rPr>
        <w:t xml:space="preserve">4. Обработка блоков: Каждый блок сообщения обрабатывается независимо друг от друга. В процессе обработки блока выполняются несколько раундов преобразований, которые включают в себя подстановки, перестановки и операции над битами. Эти раунды выполняются для каждого </w:t>
      </w:r>
      <w:r w:rsidRPr="006E3F4A">
        <w:rPr>
          <w:rFonts w:eastAsiaTheme="minorHAnsi" w:cstheme="minorBidi"/>
          <w:noProof/>
          <w:szCs w:val="28"/>
          <w:lang w:val="ru-BY"/>
        </w:rPr>
        <w:lastRenderedPageBreak/>
        <w:t>блока и включают в себя взаимодействие с инициализационным вектором и предыдущими обработанными блоками.</w:t>
      </w:r>
    </w:p>
    <w:p w14:paraId="089228C2" w14:textId="60E9A104" w:rsidR="006E3F4A" w:rsidRPr="006E3F4A" w:rsidRDefault="006E3F4A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E3F4A">
        <w:rPr>
          <w:rFonts w:eastAsiaTheme="minorHAnsi" w:cstheme="minorBidi"/>
          <w:noProof/>
          <w:szCs w:val="28"/>
          <w:lang w:val="ru-BY"/>
        </w:rPr>
        <w:t>5. Финальная обработка: После того как все блоки обработаны, результаты объединяются в конечное хеш-значение. Это значение можно рассматривать как фиксированное представление всего входного сообщения.</w:t>
      </w:r>
    </w:p>
    <w:p w14:paraId="2866985D" w14:textId="7DD30CC3" w:rsidR="006E3F4A" w:rsidRDefault="006E3F4A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E3F4A">
        <w:rPr>
          <w:rFonts w:eastAsiaTheme="minorHAnsi" w:cstheme="minorBidi"/>
          <w:noProof/>
          <w:szCs w:val="28"/>
          <w:lang w:val="ru-BY"/>
        </w:rPr>
        <w:t>6. Выдача хеш-значения: Полученное хеш-значение является окончательным результатом работы алгоритма и может использоваться для проверки целостности данных, аутентификации и других приложений, где требуется надежное и уникальное представление исходной информации.</w:t>
      </w:r>
    </w:p>
    <w:p w14:paraId="6D31D140" w14:textId="54859833" w:rsidR="006E3F4A" w:rsidRDefault="006E3F4A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E3F4A">
        <w:rPr>
          <w:rFonts w:eastAsiaTheme="minorHAnsi" w:cstheme="minorBidi"/>
          <w:noProof/>
          <w:szCs w:val="28"/>
          <w:lang w:val="ru-BY"/>
        </w:rPr>
        <w:t>MD5 (англ. Message Digest 5) — 128-битный алгоритм хеширования, разработанный профессором Рональдом Л. Ривестом из Массачусетского технологического института (Massachusetts Institute of Technology, MIT) в 1991 году.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хешей паролей.</w:t>
      </w:r>
    </w:p>
    <w:p w14:paraId="55D095F7" w14:textId="77777777" w:rsidR="00B037AB" w:rsidRDefault="00B037AB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</w:p>
    <w:p w14:paraId="1C23DA0E" w14:textId="061CE591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</w:rPr>
      </w:pPr>
      <w:r w:rsidRPr="00214F73">
        <w:rPr>
          <w:noProof/>
        </w:rPr>
        <w:drawing>
          <wp:inline distT="0" distB="0" distL="0" distR="0" wp14:anchorId="694FB923" wp14:editId="327E5F3D">
            <wp:extent cx="2933954" cy="4412362"/>
            <wp:effectExtent l="0" t="0" r="0" b="7620"/>
            <wp:docPr id="66991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11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4CB7" w14:textId="77777777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</w:rPr>
      </w:pPr>
    </w:p>
    <w:p w14:paraId="5AD6A9F8" w14:textId="2A14ABC2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1.1 — Схема работы алгоритма</w:t>
      </w:r>
    </w:p>
    <w:p w14:paraId="1084FA41" w14:textId="13E8A222" w:rsidR="00214F73" w:rsidRDefault="00214F73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lastRenderedPageBreak/>
        <w:t>Схема работы алгоритма МД5 показана на рисунке 1.1.</w:t>
      </w:r>
    </w:p>
    <w:p w14:paraId="61070398" w14:textId="49E04CF0" w:rsidR="006E3F4A" w:rsidRDefault="006E3F4A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E3F4A">
        <w:rPr>
          <w:rFonts w:eastAsiaTheme="minorHAnsi" w:cstheme="minorBidi"/>
          <w:noProof/>
          <w:szCs w:val="28"/>
          <w:lang w:val="ru-BY"/>
        </w:rPr>
        <w:t>На вход алгоритма поступает входной поток данных, хеш которого необходимо найти. Длина сообщения измеряется в битах и может быть любой (в том числе нулевой). Запишем длину сообщения в L.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14:paraId="0A7A1B06" w14:textId="57E93AC2" w:rsidR="006E3F4A" w:rsidRDefault="00214F73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Ниже на рисунках 1.2-1.6 показаны 5 шагов алгоритма.</w:t>
      </w:r>
    </w:p>
    <w:p w14:paraId="50B79C7A" w14:textId="77777777" w:rsidR="00214F73" w:rsidRDefault="00214F73" w:rsidP="006E3F4A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</w:p>
    <w:p w14:paraId="41EE701B" w14:textId="22368E7F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 w:rsidRPr="00214F73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220572CF" wp14:editId="46122C6A">
            <wp:extent cx="3756986" cy="944962"/>
            <wp:effectExtent l="0" t="0" r="0" b="7620"/>
            <wp:docPr id="147482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27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7482" w14:textId="77777777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</w:p>
    <w:p w14:paraId="7D80457D" w14:textId="2FF3C649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1.2 — Шаг 1</w:t>
      </w:r>
    </w:p>
    <w:p w14:paraId="6F60901D" w14:textId="77777777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</w:p>
    <w:p w14:paraId="2E1D89A3" w14:textId="2C29CDF5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 w:rsidRPr="00214F73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5ACF02E0" wp14:editId="52AE212B">
            <wp:extent cx="3612193" cy="1181202"/>
            <wp:effectExtent l="0" t="0" r="7620" b="0"/>
            <wp:docPr id="106577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77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CB5C" w14:textId="77777777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</w:p>
    <w:p w14:paraId="0EE302CE" w14:textId="7B879170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1.</w:t>
      </w:r>
      <w:r>
        <w:rPr>
          <w:rFonts w:eastAsiaTheme="minorHAnsi" w:cstheme="minorBidi"/>
          <w:noProof/>
          <w:szCs w:val="28"/>
          <w:lang w:val="ru-BY"/>
        </w:rPr>
        <w:t>3</w:t>
      </w:r>
      <w:r>
        <w:rPr>
          <w:rFonts w:eastAsiaTheme="minorHAnsi" w:cstheme="minorBidi"/>
          <w:noProof/>
          <w:szCs w:val="28"/>
          <w:lang w:val="ru-BY"/>
        </w:rPr>
        <w:t xml:space="preserve"> — Шаг </w:t>
      </w:r>
      <w:r>
        <w:rPr>
          <w:rFonts w:eastAsiaTheme="minorHAnsi" w:cstheme="minorBidi"/>
          <w:noProof/>
          <w:szCs w:val="28"/>
          <w:lang w:val="ru-BY"/>
        </w:rPr>
        <w:t>2</w:t>
      </w:r>
    </w:p>
    <w:p w14:paraId="1F96A6F6" w14:textId="77777777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</w:p>
    <w:p w14:paraId="3A86D20F" w14:textId="2AFDD594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 w:rsidRPr="00214F73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66F75C04" wp14:editId="3A91E9B5">
            <wp:extent cx="5166808" cy="1722269"/>
            <wp:effectExtent l="0" t="0" r="0" b="0"/>
            <wp:docPr id="31356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66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BE7E" w14:textId="77777777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</w:p>
    <w:p w14:paraId="7467BC8F" w14:textId="535682EC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1.4 — Шаг 3</w:t>
      </w:r>
    </w:p>
    <w:p w14:paraId="71F2C0D3" w14:textId="77777777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</w:p>
    <w:p w14:paraId="097A85F2" w14:textId="116357C5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 w:rsidRPr="00214F73">
        <w:rPr>
          <w:rFonts w:eastAsiaTheme="minorHAnsi" w:cstheme="minorBidi"/>
          <w:noProof/>
          <w:szCs w:val="28"/>
          <w:lang w:val="ru-BY"/>
        </w:rPr>
        <w:lastRenderedPageBreak/>
        <w:drawing>
          <wp:inline distT="0" distB="0" distL="0" distR="0" wp14:anchorId="2B2AEA4C" wp14:editId="4066C9D4">
            <wp:extent cx="5384800" cy="3064866"/>
            <wp:effectExtent l="0" t="0" r="6350" b="2540"/>
            <wp:docPr id="86865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1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80" cy="30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0409" w14:textId="725719DE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 w:rsidRPr="00214F73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12883BBC" wp14:editId="0F6845EF">
            <wp:extent cx="5380186" cy="4214225"/>
            <wp:effectExtent l="0" t="0" r="0" b="0"/>
            <wp:docPr id="191354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40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F667" w14:textId="5647DEFD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1.5 — Шаг 4</w:t>
      </w:r>
    </w:p>
    <w:p w14:paraId="792F8AC2" w14:textId="77777777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</w:p>
    <w:p w14:paraId="6BCF9A49" w14:textId="49856C8F" w:rsidR="00214F73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BY"/>
        </w:rPr>
      </w:pPr>
      <w:r w:rsidRPr="00214F73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1EA28D02" wp14:editId="5D083E25">
            <wp:extent cx="5502117" cy="739204"/>
            <wp:effectExtent l="0" t="0" r="3810" b="3810"/>
            <wp:docPr id="10890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C53D" w14:textId="450595F7" w:rsidR="00214F73" w:rsidRPr="00601025" w:rsidRDefault="00214F73" w:rsidP="00214F73">
      <w:pPr>
        <w:spacing w:after="0" w:line="276" w:lineRule="auto"/>
        <w:ind w:right="0" w:firstLine="708"/>
        <w:jc w:val="center"/>
        <w:rPr>
          <w:rFonts w:eastAsiaTheme="minorHAnsi" w:cstheme="minorBidi"/>
          <w:noProof/>
          <w:szCs w:val="28"/>
          <w:lang w:val="ru-RU"/>
        </w:rPr>
      </w:pPr>
      <w:r>
        <w:rPr>
          <w:rFonts w:eastAsiaTheme="minorHAnsi" w:cstheme="minorBidi"/>
          <w:noProof/>
          <w:szCs w:val="28"/>
          <w:lang w:val="ru-BY"/>
        </w:rPr>
        <w:t>Рисунок 1.6 — Шаг 5</w:t>
      </w:r>
      <w:r w:rsidR="00026049" w:rsidRPr="00601025">
        <w:rPr>
          <w:rFonts w:eastAsiaTheme="minorHAnsi" w:cstheme="minorBidi"/>
          <w:noProof/>
          <w:szCs w:val="28"/>
          <w:lang w:val="ru-RU"/>
        </w:rPr>
        <w:br w:type="page"/>
      </w:r>
    </w:p>
    <w:p w14:paraId="6F774351" w14:textId="3C510D07" w:rsidR="00B107F5" w:rsidRPr="00A06A87" w:rsidRDefault="006C5175" w:rsidP="00833366">
      <w:pPr>
        <w:pStyle w:val="a3"/>
        <w:spacing w:line="276" w:lineRule="auto"/>
        <w:ind w:firstLine="709"/>
        <w:outlineLvl w:val="0"/>
        <w:rPr>
          <w:rFonts w:eastAsiaTheme="minorHAnsi" w:cstheme="minorBidi"/>
          <w:b/>
          <w:bCs/>
          <w:noProof/>
          <w:sz w:val="32"/>
          <w:szCs w:val="32"/>
          <w:lang w:val="ru-BY"/>
        </w:rPr>
      </w:pPr>
      <w:bookmarkStart w:id="1" w:name="_Toc148061126"/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lastRenderedPageBreak/>
        <w:t>2</w:t>
      </w:r>
      <w:r w:rsidR="00A06A87">
        <w:rPr>
          <w:rFonts w:eastAsiaTheme="minorHAnsi" w:cstheme="minorBidi"/>
          <w:b/>
          <w:bCs/>
          <w:noProof/>
          <w:sz w:val="32"/>
          <w:szCs w:val="32"/>
          <w:lang w:val="ru-BY"/>
        </w:rPr>
        <w:t xml:space="preserve"> ПРОГРАММНАЯ РЕАЛИЗАЦИЯ</w:t>
      </w:r>
      <w:bookmarkEnd w:id="1"/>
    </w:p>
    <w:p w14:paraId="671549D8" w14:textId="77777777" w:rsidR="00FC08D2" w:rsidRDefault="00FC08D2" w:rsidP="00833366">
      <w:pPr>
        <w:pStyle w:val="a3"/>
        <w:spacing w:line="276" w:lineRule="auto"/>
        <w:ind w:firstLine="709"/>
        <w:rPr>
          <w:rFonts w:eastAsiaTheme="minorHAnsi" w:cstheme="minorBidi"/>
          <w:b/>
          <w:bCs/>
          <w:noProof/>
          <w:szCs w:val="28"/>
          <w:lang w:val="ru-BY"/>
        </w:rPr>
      </w:pPr>
    </w:p>
    <w:p w14:paraId="1F234C16" w14:textId="111653C9" w:rsidR="00F53011" w:rsidRPr="00F53011" w:rsidRDefault="00E83259" w:rsidP="00F53011">
      <w:pPr>
        <w:pStyle w:val="a3"/>
        <w:spacing w:line="276" w:lineRule="auto"/>
        <w:ind w:firstLine="709"/>
        <w:rPr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 xml:space="preserve">Необходимо </w:t>
      </w:r>
      <w:r w:rsidR="00A0254F">
        <w:rPr>
          <w:lang w:val="ru-BY"/>
        </w:rPr>
        <w:t>реализовать</w:t>
      </w:r>
      <w:r w:rsidR="00B5594F">
        <w:t xml:space="preserve"> </w:t>
      </w:r>
      <w:r w:rsidR="00F53011">
        <w:t>программное средство контроля целостности сообщений с</w:t>
      </w:r>
      <w:r w:rsidR="00F53011">
        <w:rPr>
          <w:lang w:val="ru-BY"/>
        </w:rPr>
        <w:t xml:space="preserve"> </w:t>
      </w:r>
      <w:r w:rsidR="00F53011">
        <w:t>помощью вычисления хэш-функции и алгоритма ГОСТ 34.11.</w:t>
      </w:r>
      <w:r w:rsidR="00F53011">
        <w:rPr>
          <w:lang w:val="ru-BY"/>
        </w:rPr>
        <w:t xml:space="preserve"> </w:t>
      </w:r>
      <w:r w:rsidR="00F53011" w:rsidRPr="00F53011">
        <w:rPr>
          <w:lang w:val="ru-BY"/>
        </w:rPr>
        <w:t>Необходимо выполнить 2 реализации хэш-функций</w:t>
      </w:r>
      <w:r w:rsidR="00F53011">
        <w:rPr>
          <w:lang w:val="ru-BY"/>
        </w:rPr>
        <w:t xml:space="preserve">: </w:t>
      </w:r>
      <w:r w:rsidR="00F53011" w:rsidRPr="00F53011">
        <w:rPr>
          <w:lang w:val="ru-BY"/>
        </w:rPr>
        <w:t>ГОСТ 34.11 и MD5</w:t>
      </w:r>
      <w:r w:rsidR="00F53011">
        <w:rPr>
          <w:lang w:val="ru-BY"/>
        </w:rPr>
        <w:t>.</w:t>
      </w:r>
    </w:p>
    <w:p w14:paraId="11399C06" w14:textId="7EE5AAD2" w:rsidR="00C72777" w:rsidRDefault="00B1738B" w:rsidP="00F53011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 xml:space="preserve">Программное средство реализовано на языке программирования </w:t>
      </w:r>
      <w:r>
        <w:rPr>
          <w:rFonts w:eastAsiaTheme="minorHAnsi" w:cstheme="minorBidi"/>
          <w:noProof/>
          <w:szCs w:val="28"/>
          <w:lang w:val="en-US"/>
        </w:rPr>
        <w:t>Python</w:t>
      </w:r>
      <w:r w:rsidRPr="00C72777">
        <w:rPr>
          <w:rFonts w:eastAsiaTheme="minorHAnsi" w:cstheme="minorBidi"/>
          <w:noProof/>
          <w:szCs w:val="28"/>
        </w:rPr>
        <w:t xml:space="preserve">. </w:t>
      </w:r>
      <w:r w:rsidR="00C72777">
        <w:rPr>
          <w:rFonts w:eastAsiaTheme="minorHAnsi" w:cstheme="minorBidi"/>
          <w:noProof/>
          <w:szCs w:val="28"/>
          <w:lang w:val="ru-BY"/>
        </w:rPr>
        <w:t>Демонстрация работы показана на рисунке 2.1</w:t>
      </w:r>
    </w:p>
    <w:p w14:paraId="6F22AB67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16ACEB19" w14:textId="2880C68D" w:rsidR="00C72777" w:rsidRDefault="00A0254F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A0254F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6F4DC4E8" wp14:editId="1587EAE3">
            <wp:extent cx="4945809" cy="3208298"/>
            <wp:effectExtent l="0" t="0" r="7620" b="0"/>
            <wp:docPr id="83627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2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7D0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47B8C2D4" w14:textId="51DD611D" w:rsidR="00C72777" w:rsidRDefault="00C72777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2.1 — Демонстрация работы</w:t>
      </w:r>
    </w:p>
    <w:p w14:paraId="138F8A0A" w14:textId="77777777" w:rsidR="009E093F" w:rsidRDefault="009E093F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09B7993" w14:textId="0967F1C7" w:rsidR="00485067" w:rsidRDefault="00485067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ab/>
        <w:t xml:space="preserve">Вывод в консоль </w:t>
      </w:r>
      <w:r w:rsidR="00820A71">
        <w:rPr>
          <w:rFonts w:eastAsiaTheme="minorHAnsi" w:cstheme="minorBidi"/>
          <w:noProof/>
          <w:szCs w:val="28"/>
          <w:lang w:val="ru-BY"/>
        </w:rPr>
        <w:t>сделан для дополнительной наглядности</w:t>
      </w:r>
      <w:r w:rsidR="00A0254F">
        <w:rPr>
          <w:rFonts w:eastAsiaTheme="minorHAnsi" w:cstheme="minorBidi"/>
          <w:noProof/>
          <w:szCs w:val="28"/>
          <w:lang w:val="ru-BY"/>
        </w:rPr>
        <w:t>,</w:t>
      </w:r>
      <w:r w:rsidR="00FB4D6B">
        <w:rPr>
          <w:rFonts w:eastAsiaTheme="minorHAnsi" w:cstheme="minorBidi"/>
          <w:noProof/>
          <w:szCs w:val="28"/>
          <w:lang w:val="ru-BY"/>
        </w:rPr>
        <w:t xml:space="preserve"> показан</w:t>
      </w:r>
      <w:r w:rsidR="00A0254F">
        <w:rPr>
          <w:rFonts w:eastAsiaTheme="minorHAnsi" w:cstheme="minorBidi"/>
          <w:noProof/>
          <w:szCs w:val="28"/>
          <w:lang w:val="ru-BY"/>
        </w:rPr>
        <w:t>о</w:t>
      </w:r>
      <w:r w:rsidR="00FB4D6B">
        <w:rPr>
          <w:rFonts w:eastAsiaTheme="minorHAnsi" w:cstheme="minorBidi"/>
          <w:noProof/>
          <w:szCs w:val="28"/>
          <w:lang w:val="ru-BY"/>
        </w:rPr>
        <w:t xml:space="preserve"> на рисунке 2.2.</w:t>
      </w:r>
    </w:p>
    <w:p w14:paraId="4EE77B81" w14:textId="77777777" w:rsidR="00FB4D6B" w:rsidRDefault="00FB4D6B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</w:p>
    <w:p w14:paraId="1570E9FF" w14:textId="713940F1" w:rsidR="00FB4D6B" w:rsidRPr="00A0254F" w:rsidRDefault="00A0254F" w:rsidP="00A0254F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en-US"/>
        </w:rPr>
      </w:pPr>
      <w:r w:rsidRPr="00A0254F">
        <w:rPr>
          <w:rFonts w:eastAsiaTheme="minorHAnsi" w:cstheme="minorBidi"/>
          <w:noProof/>
          <w:szCs w:val="28"/>
          <w:lang w:val="en-US"/>
        </w:rPr>
        <w:drawing>
          <wp:inline distT="0" distB="0" distL="0" distR="0" wp14:anchorId="3C7D4853" wp14:editId="3FA234EF">
            <wp:extent cx="5938520" cy="1261745"/>
            <wp:effectExtent l="0" t="0" r="5080" b="0"/>
            <wp:docPr id="151996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7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4D7" w14:textId="77777777" w:rsidR="00FB4D6B" w:rsidRDefault="00FB4D6B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5584B7E" w14:textId="26E5267B" w:rsidR="00A6136C" w:rsidRPr="00C72777" w:rsidRDefault="00A6136C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 xml:space="preserve">Рисунок 2.2 — </w:t>
      </w:r>
      <w:r w:rsidR="00A0254F">
        <w:rPr>
          <w:rFonts w:eastAsiaTheme="minorHAnsi" w:cstheme="minorBidi"/>
          <w:noProof/>
          <w:szCs w:val="28"/>
          <w:lang w:val="ru-BY"/>
        </w:rPr>
        <w:t>В</w:t>
      </w:r>
      <w:r>
        <w:rPr>
          <w:rFonts w:eastAsiaTheme="minorHAnsi" w:cstheme="minorBidi"/>
          <w:noProof/>
          <w:szCs w:val="28"/>
          <w:lang w:val="ru-BY"/>
        </w:rPr>
        <w:t xml:space="preserve">ывод </w:t>
      </w:r>
      <w:r w:rsidR="00A0254F">
        <w:rPr>
          <w:rFonts w:eastAsiaTheme="minorHAnsi" w:cstheme="minorBidi"/>
          <w:noProof/>
          <w:szCs w:val="28"/>
          <w:lang w:val="ru-BY"/>
        </w:rPr>
        <w:t>хэш-функций</w:t>
      </w:r>
    </w:p>
    <w:p w14:paraId="64892657" w14:textId="6DAD0175" w:rsidR="00833366" w:rsidRDefault="00445B76" w:rsidP="00833366">
      <w:pPr>
        <w:spacing w:after="160" w:line="276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3916FE" w14:textId="70A42B8A" w:rsidR="00833366" w:rsidRPr="003178E2" w:rsidRDefault="00833366" w:rsidP="003178E2">
      <w:pPr>
        <w:pStyle w:val="1"/>
        <w:jc w:val="center"/>
        <w:rPr>
          <w:szCs w:val="24"/>
          <w:lang w:val="ru-BY"/>
        </w:rPr>
      </w:pPr>
      <w:bookmarkStart w:id="2" w:name="_Toc148061127"/>
      <w:r w:rsidRPr="003178E2">
        <w:rPr>
          <w:szCs w:val="24"/>
          <w:lang w:val="ru-BY"/>
        </w:rPr>
        <w:lastRenderedPageBreak/>
        <w:t>ЗАКЛЮЧЕНИЕ</w:t>
      </w:r>
      <w:bookmarkEnd w:id="2"/>
    </w:p>
    <w:p w14:paraId="56D77FE6" w14:textId="77777777" w:rsidR="00833366" w:rsidRDefault="00833366" w:rsidP="00833366">
      <w:pPr>
        <w:spacing w:after="0" w:line="276" w:lineRule="auto"/>
        <w:ind w:right="0" w:firstLine="0"/>
        <w:jc w:val="center"/>
        <w:rPr>
          <w:b/>
          <w:bCs/>
          <w:lang w:val="ru-BY"/>
        </w:rPr>
      </w:pPr>
    </w:p>
    <w:p w14:paraId="0A2FEDF1" w14:textId="22652CEE" w:rsidR="0089586B" w:rsidRDefault="00833366" w:rsidP="0089586B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BY"/>
        </w:rPr>
      </w:pPr>
      <w:r>
        <w:rPr>
          <w:b/>
          <w:bCs/>
          <w:lang w:val="ru-BY"/>
        </w:rPr>
        <w:tab/>
      </w:r>
      <w:r w:rsidR="006E3F4A" w:rsidRPr="006E3F4A">
        <w:rPr>
          <w:rFonts w:eastAsiaTheme="minorHAnsi" w:cstheme="minorBidi"/>
          <w:noProof/>
          <w:szCs w:val="28"/>
          <w:lang w:val="ru-BY"/>
        </w:rPr>
        <w:t>GOST 34.11-2018 обеспечивает высокую степень стойкости к различным атакам, таким как коллизии и предобразования. Алгоритм также прошел серьезное криптографическое исследование и анализ, чтобы удостовериться в его надежности.</w:t>
      </w:r>
    </w:p>
    <w:p w14:paraId="2EBF5AB3" w14:textId="691AA399" w:rsidR="00492560" w:rsidRDefault="00492560" w:rsidP="0089586B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ab/>
      </w:r>
      <w:r w:rsidR="003E23DB" w:rsidRPr="003E23DB">
        <w:rPr>
          <w:rFonts w:eastAsiaTheme="minorHAnsi" w:cstheme="minorBidi"/>
          <w:noProof/>
          <w:szCs w:val="28"/>
          <w:lang w:val="ru-BY"/>
        </w:rPr>
        <w:t>MD5 (Message Digest Algorithm 5) был широко использован для хеширования и проверки целостности данных, но с течением времени стал уязвим к коллизиям и предобразованиям. В настоящее время, MD5 не рекомендуется использовать для криптографических целей, так как существуют более безопасные альтернативы, такие как SHA-2 и SHA-3. MD5 считается устаревшим и уязвимым к различным атакам, и его использование в критических системах не рекомендуется.</w:t>
      </w:r>
    </w:p>
    <w:p w14:paraId="492F654D" w14:textId="3A4E1C4E" w:rsidR="006E3F4A" w:rsidRPr="006E3F4A" w:rsidRDefault="006E3F4A" w:rsidP="0089586B">
      <w:pPr>
        <w:spacing w:after="0" w:line="276" w:lineRule="auto"/>
        <w:ind w:right="0" w:firstLine="0"/>
        <w:rPr>
          <w:lang w:val="ru-RU"/>
        </w:rPr>
      </w:pPr>
      <w:r>
        <w:rPr>
          <w:rFonts w:eastAsiaTheme="minorHAnsi" w:cstheme="minorBidi"/>
          <w:noProof/>
          <w:szCs w:val="28"/>
          <w:lang w:val="ru-BY"/>
        </w:rPr>
        <w:tab/>
      </w:r>
    </w:p>
    <w:p w14:paraId="225A64D4" w14:textId="77777777" w:rsidR="0089586B" w:rsidRDefault="0089586B">
      <w:pPr>
        <w:spacing w:after="160" w:line="259" w:lineRule="auto"/>
        <w:ind w:right="0" w:firstLine="0"/>
        <w:jc w:val="left"/>
        <w:rPr>
          <w:lang w:val="ru-BY"/>
        </w:rPr>
      </w:pPr>
      <w:r>
        <w:rPr>
          <w:lang w:val="ru-BY"/>
        </w:rPr>
        <w:br w:type="page"/>
      </w:r>
    </w:p>
    <w:p w14:paraId="5593128E" w14:textId="61B230EF" w:rsidR="00AF5CC9" w:rsidRPr="001D4E2B" w:rsidRDefault="00A6136C" w:rsidP="00833366">
      <w:pPr>
        <w:pStyle w:val="1"/>
        <w:spacing w:line="276" w:lineRule="auto"/>
        <w:ind w:firstLine="710"/>
        <w:jc w:val="center"/>
        <w:rPr>
          <w:szCs w:val="32"/>
          <w:lang w:val="ru-BY"/>
        </w:rPr>
      </w:pPr>
      <w:bookmarkStart w:id="3" w:name="_Toc148061128"/>
      <w:r w:rsidRPr="001D4E2B">
        <w:rPr>
          <w:szCs w:val="32"/>
          <w:lang w:val="ru-BY"/>
        </w:rPr>
        <w:lastRenderedPageBreak/>
        <w:t>ПРИЛОЖЕНИЕ А</w:t>
      </w:r>
      <w:bookmarkEnd w:id="3"/>
    </w:p>
    <w:p w14:paraId="16CE1D8C" w14:textId="6F656E93" w:rsidR="00A6136C" w:rsidRPr="001D4E2B" w:rsidRDefault="00A6136C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sz w:val="32"/>
          <w:szCs w:val="32"/>
          <w:lang w:val="ru-BY"/>
        </w:rPr>
        <w:t>(</w:t>
      </w:r>
      <w:r w:rsidR="001D4E2B" w:rsidRPr="001D4E2B">
        <w:rPr>
          <w:b/>
          <w:bCs/>
          <w:sz w:val="32"/>
          <w:szCs w:val="32"/>
          <w:lang w:val="ru-BY"/>
        </w:rPr>
        <w:t>обязательное)</w:t>
      </w:r>
    </w:p>
    <w:p w14:paraId="10E9E14A" w14:textId="1877719C" w:rsidR="001D4E2B" w:rsidRPr="001D4E2B" w:rsidRDefault="001D4E2B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b/>
          <w:bCs/>
          <w:sz w:val="32"/>
          <w:szCs w:val="32"/>
          <w:lang w:val="ru-BY"/>
        </w:rPr>
        <w:t>Листинг программного кода</w:t>
      </w:r>
    </w:p>
    <w:p w14:paraId="530CEBF6" w14:textId="5FC35F3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  <w:rPr>
          <w:lang w:val="ru-BY"/>
        </w:rPr>
      </w:pPr>
    </w:p>
    <w:p w14:paraId="68AA4CAF" w14:textId="3CDE638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rPr>
          <w:lang w:val="ru-BY"/>
        </w:rPr>
        <w:t xml:space="preserve">Файл </w:t>
      </w:r>
      <w:r>
        <w:t>main.py</w:t>
      </w:r>
    </w:p>
    <w:p w14:paraId="3D8BD651" w14:textId="77777777" w:rsidR="001D4E2B" w:rsidRDefault="001D4E2B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01A58AB4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from GOST3411.GOST3411 import GOST3411</w:t>
      </w:r>
    </w:p>
    <w:p w14:paraId="46C6C414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from MD5.MD5 import MD5</w:t>
      </w:r>
    </w:p>
    <w:p w14:paraId="525CFEF2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4AD5A63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197164F4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def main():</w:t>
      </w:r>
    </w:p>
    <w:p w14:paraId="2E3AA814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word = input("Enter any word:")</w:t>
      </w:r>
    </w:p>
    <w:p w14:paraId="1B4ECD07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391C3D24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md5_hash = MD5.hash(word)</w:t>
      </w:r>
    </w:p>
    <w:p w14:paraId="0B625F61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7F1C2C9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print("#" * 100)</w:t>
      </w:r>
    </w:p>
    <w:p w14:paraId="70CA7BD9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print("Hash of MD5:")</w:t>
      </w:r>
    </w:p>
    <w:p w14:paraId="22FE2414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print(md5_hash)</w:t>
      </w:r>
    </w:p>
    <w:p w14:paraId="0ABACAA4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print("#" * 100)</w:t>
      </w:r>
    </w:p>
    <w:p w14:paraId="3AFCB1F9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print("Hash of GOST34.11 (256/528 bits):")</w:t>
      </w:r>
    </w:p>
    <w:p w14:paraId="0B44605F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931D7DB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print(GOST3411().hash(word, 256))</w:t>
      </w:r>
    </w:p>
    <w:p w14:paraId="6832C100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print(GOST3411().hash(word, 512))</w:t>
      </w:r>
    </w:p>
    <w:p w14:paraId="7E231209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print("#" * 100)</w:t>
      </w:r>
    </w:p>
    <w:p w14:paraId="2277D8D6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6AC63D11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2219F46" w14:textId="77777777" w:rsidR="00A0254F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if __name__ == "__main__":</w:t>
      </w:r>
    </w:p>
    <w:p w14:paraId="5FB351B4" w14:textId="6EE8220F" w:rsidR="001D4E2B" w:rsidRPr="001D4E2B" w:rsidRDefault="00A0254F" w:rsidP="00A0254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main()</w:t>
      </w:r>
    </w:p>
    <w:sectPr w:rsidR="001D4E2B" w:rsidRPr="001D4E2B" w:rsidSect="00A1634A">
      <w:footerReference w:type="default" r:id="rId17"/>
      <w:pgSz w:w="11904" w:h="16838"/>
      <w:pgMar w:top="1134" w:right="851" w:bottom="1531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56AD" w14:textId="77777777" w:rsidR="000A24C4" w:rsidRDefault="000A24C4" w:rsidP="00C92556">
      <w:pPr>
        <w:spacing w:after="0" w:line="240" w:lineRule="auto"/>
      </w:pPr>
      <w:r>
        <w:separator/>
      </w:r>
    </w:p>
  </w:endnote>
  <w:endnote w:type="continuationSeparator" w:id="0">
    <w:p w14:paraId="033E5BEE" w14:textId="77777777" w:rsidR="000A24C4" w:rsidRDefault="000A24C4" w:rsidP="00C9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13185"/>
      <w:docPartObj>
        <w:docPartGallery w:val="Page Numbers (Bottom of Page)"/>
        <w:docPartUnique/>
      </w:docPartObj>
    </w:sdtPr>
    <w:sdtContent>
      <w:p w14:paraId="2CA34843" w14:textId="0351644C" w:rsidR="00E912AC" w:rsidRDefault="00E912A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2A6" w:rsidRPr="004532A6">
          <w:rPr>
            <w:noProof/>
            <w:lang w:val="ru-RU"/>
          </w:rPr>
          <w:t>2</w:t>
        </w:r>
        <w:r>
          <w:fldChar w:fldCharType="end"/>
        </w:r>
      </w:p>
    </w:sdtContent>
  </w:sdt>
  <w:p w14:paraId="683BC838" w14:textId="77777777" w:rsidR="00E912AC" w:rsidRDefault="00E91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9B16" w14:textId="77777777" w:rsidR="000A24C4" w:rsidRDefault="000A24C4" w:rsidP="00C92556">
      <w:pPr>
        <w:spacing w:after="0" w:line="240" w:lineRule="auto"/>
      </w:pPr>
      <w:r>
        <w:separator/>
      </w:r>
    </w:p>
  </w:footnote>
  <w:footnote w:type="continuationSeparator" w:id="0">
    <w:p w14:paraId="2AA2EE81" w14:textId="77777777" w:rsidR="000A24C4" w:rsidRDefault="000A24C4" w:rsidP="00C9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60"/>
    <w:multiLevelType w:val="hybridMultilevel"/>
    <w:tmpl w:val="BBF89B3C"/>
    <w:lvl w:ilvl="0" w:tplc="C70E0AB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44A52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2A065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6EC0A4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0C638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4761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A3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CE8E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8CDA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D45A0"/>
    <w:multiLevelType w:val="hybridMultilevel"/>
    <w:tmpl w:val="D97C07C6"/>
    <w:lvl w:ilvl="0" w:tplc="F3720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320937"/>
    <w:multiLevelType w:val="hybridMultilevel"/>
    <w:tmpl w:val="43FEE968"/>
    <w:lvl w:ilvl="0" w:tplc="020AB97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EF80C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D7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4B96A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2E51CE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DED2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4B33C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6A366C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824C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671A0"/>
    <w:multiLevelType w:val="hybridMultilevel"/>
    <w:tmpl w:val="2DAA1C1E"/>
    <w:lvl w:ilvl="0" w:tplc="680AA3D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5F3804"/>
    <w:multiLevelType w:val="hybridMultilevel"/>
    <w:tmpl w:val="12162542"/>
    <w:lvl w:ilvl="0" w:tplc="02F024F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A62AF6"/>
    <w:multiLevelType w:val="hybridMultilevel"/>
    <w:tmpl w:val="B600A5A8"/>
    <w:lvl w:ilvl="0" w:tplc="D0E222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C1E0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6382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C1EA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400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14DC8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73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21D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EA15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4F2"/>
    <w:multiLevelType w:val="hybridMultilevel"/>
    <w:tmpl w:val="758277C4"/>
    <w:lvl w:ilvl="0" w:tplc="3E94357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E02C4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C08E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6D8D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D2049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366FB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2CCD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4EA6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A77E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D05063"/>
    <w:multiLevelType w:val="hybridMultilevel"/>
    <w:tmpl w:val="0FB0310E"/>
    <w:lvl w:ilvl="0" w:tplc="E4C022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444564"/>
    <w:multiLevelType w:val="hybridMultilevel"/>
    <w:tmpl w:val="AB4AB9C2"/>
    <w:lvl w:ilvl="0" w:tplc="752804B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937B16"/>
    <w:multiLevelType w:val="multilevel"/>
    <w:tmpl w:val="8FEA6D68"/>
    <w:lvl w:ilvl="0">
      <w:start w:val="1"/>
      <w:numFmt w:val="decimal"/>
      <w:lvlText w:val="%1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1652B7"/>
    <w:multiLevelType w:val="hybridMultilevel"/>
    <w:tmpl w:val="F236B718"/>
    <w:lvl w:ilvl="0" w:tplc="CB60DA1C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D85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2921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8176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C2A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AA7B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E96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838F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8BCF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F72DE"/>
    <w:multiLevelType w:val="hybridMultilevel"/>
    <w:tmpl w:val="0296A186"/>
    <w:lvl w:ilvl="0" w:tplc="3BC8C670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945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41BB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49C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4385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E790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A79F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8210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4D1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754AD"/>
    <w:multiLevelType w:val="hybridMultilevel"/>
    <w:tmpl w:val="7BBC7D2A"/>
    <w:lvl w:ilvl="0" w:tplc="24649734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C0A65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FD2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2CC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BC6F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EE41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4F16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62A7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A0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966663">
    <w:abstractNumId w:val="9"/>
  </w:num>
  <w:num w:numId="2" w16cid:durableId="1198202028">
    <w:abstractNumId w:val="6"/>
  </w:num>
  <w:num w:numId="3" w16cid:durableId="959410893">
    <w:abstractNumId w:val="2"/>
  </w:num>
  <w:num w:numId="4" w16cid:durableId="1189837462">
    <w:abstractNumId w:val="0"/>
  </w:num>
  <w:num w:numId="5" w16cid:durableId="1767144844">
    <w:abstractNumId w:val="5"/>
  </w:num>
  <w:num w:numId="6" w16cid:durableId="2142458770">
    <w:abstractNumId w:val="12"/>
  </w:num>
  <w:num w:numId="7" w16cid:durableId="190144304">
    <w:abstractNumId w:val="10"/>
  </w:num>
  <w:num w:numId="8" w16cid:durableId="1672564523">
    <w:abstractNumId w:val="11"/>
  </w:num>
  <w:num w:numId="9" w16cid:durableId="1721856383">
    <w:abstractNumId w:val="1"/>
  </w:num>
  <w:num w:numId="10" w16cid:durableId="114103424">
    <w:abstractNumId w:val="3"/>
  </w:num>
  <w:num w:numId="11" w16cid:durableId="391078951">
    <w:abstractNumId w:val="4"/>
  </w:num>
  <w:num w:numId="12" w16cid:durableId="939994286">
    <w:abstractNumId w:val="8"/>
  </w:num>
  <w:num w:numId="13" w16cid:durableId="118201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D5"/>
    <w:rsid w:val="00021AE1"/>
    <w:rsid w:val="00026049"/>
    <w:rsid w:val="00032C97"/>
    <w:rsid w:val="00036996"/>
    <w:rsid w:val="00064075"/>
    <w:rsid w:val="00085961"/>
    <w:rsid w:val="00085FD1"/>
    <w:rsid w:val="00097253"/>
    <w:rsid w:val="000A24C4"/>
    <w:rsid w:val="000A315C"/>
    <w:rsid w:val="000A369E"/>
    <w:rsid w:val="000A42B3"/>
    <w:rsid w:val="000A4AF0"/>
    <w:rsid w:val="000A63E2"/>
    <w:rsid w:val="000A7D93"/>
    <w:rsid w:val="000B4515"/>
    <w:rsid w:val="000C79EA"/>
    <w:rsid w:val="000D6CBB"/>
    <w:rsid w:val="000F5A34"/>
    <w:rsid w:val="00103EED"/>
    <w:rsid w:val="00134B1A"/>
    <w:rsid w:val="00142A43"/>
    <w:rsid w:val="0015427D"/>
    <w:rsid w:val="001679D4"/>
    <w:rsid w:val="00171A4A"/>
    <w:rsid w:val="00191215"/>
    <w:rsid w:val="00195BE9"/>
    <w:rsid w:val="001A060A"/>
    <w:rsid w:val="001A376E"/>
    <w:rsid w:val="001C2801"/>
    <w:rsid w:val="001C6534"/>
    <w:rsid w:val="001D4E2B"/>
    <w:rsid w:val="001E3D24"/>
    <w:rsid w:val="001F16D5"/>
    <w:rsid w:val="00201B59"/>
    <w:rsid w:val="00214F73"/>
    <w:rsid w:val="00215776"/>
    <w:rsid w:val="00232943"/>
    <w:rsid w:val="00243EF8"/>
    <w:rsid w:val="0024405E"/>
    <w:rsid w:val="00260112"/>
    <w:rsid w:val="00280F66"/>
    <w:rsid w:val="00282B60"/>
    <w:rsid w:val="002903B6"/>
    <w:rsid w:val="002A1AF6"/>
    <w:rsid w:val="002A65F2"/>
    <w:rsid w:val="002B367B"/>
    <w:rsid w:val="002C553E"/>
    <w:rsid w:val="002D55FF"/>
    <w:rsid w:val="002F7018"/>
    <w:rsid w:val="003178E2"/>
    <w:rsid w:val="00322836"/>
    <w:rsid w:val="00325F31"/>
    <w:rsid w:val="003524CD"/>
    <w:rsid w:val="003935FE"/>
    <w:rsid w:val="00393BCF"/>
    <w:rsid w:val="003C054F"/>
    <w:rsid w:val="003C16F3"/>
    <w:rsid w:val="003E23DB"/>
    <w:rsid w:val="003E5F31"/>
    <w:rsid w:val="003F7FDC"/>
    <w:rsid w:val="00400628"/>
    <w:rsid w:val="004228E5"/>
    <w:rsid w:val="004406FC"/>
    <w:rsid w:val="00445B76"/>
    <w:rsid w:val="00451467"/>
    <w:rsid w:val="004532A6"/>
    <w:rsid w:val="004550F7"/>
    <w:rsid w:val="00460303"/>
    <w:rsid w:val="0046197F"/>
    <w:rsid w:val="00466FC5"/>
    <w:rsid w:val="00485067"/>
    <w:rsid w:val="00492560"/>
    <w:rsid w:val="0049487A"/>
    <w:rsid w:val="004A5C37"/>
    <w:rsid w:val="004A6BF4"/>
    <w:rsid w:val="004B5C48"/>
    <w:rsid w:val="004D1B1C"/>
    <w:rsid w:val="004E1096"/>
    <w:rsid w:val="00502FE9"/>
    <w:rsid w:val="00533820"/>
    <w:rsid w:val="00542933"/>
    <w:rsid w:val="00553296"/>
    <w:rsid w:val="00565CC6"/>
    <w:rsid w:val="005903F6"/>
    <w:rsid w:val="005905BD"/>
    <w:rsid w:val="005924AB"/>
    <w:rsid w:val="00593603"/>
    <w:rsid w:val="005A6EC2"/>
    <w:rsid w:val="005B3C79"/>
    <w:rsid w:val="005B5AC2"/>
    <w:rsid w:val="005C7CD4"/>
    <w:rsid w:val="005D2A46"/>
    <w:rsid w:val="005D5B99"/>
    <w:rsid w:val="005D7A4E"/>
    <w:rsid w:val="00601025"/>
    <w:rsid w:val="006040BF"/>
    <w:rsid w:val="0062726A"/>
    <w:rsid w:val="00652448"/>
    <w:rsid w:val="00681D97"/>
    <w:rsid w:val="006C5175"/>
    <w:rsid w:val="006E306D"/>
    <w:rsid w:val="006E3F4A"/>
    <w:rsid w:val="006E6B11"/>
    <w:rsid w:val="00710C25"/>
    <w:rsid w:val="007160E2"/>
    <w:rsid w:val="007164E5"/>
    <w:rsid w:val="007239A2"/>
    <w:rsid w:val="007424D4"/>
    <w:rsid w:val="00744B21"/>
    <w:rsid w:val="00744C76"/>
    <w:rsid w:val="007505DF"/>
    <w:rsid w:val="00754F52"/>
    <w:rsid w:val="007A6C26"/>
    <w:rsid w:val="007A7125"/>
    <w:rsid w:val="007C1A78"/>
    <w:rsid w:val="007C442E"/>
    <w:rsid w:val="007D1B1D"/>
    <w:rsid w:val="007D2BAC"/>
    <w:rsid w:val="007D36E4"/>
    <w:rsid w:val="007F6D0A"/>
    <w:rsid w:val="00817D6E"/>
    <w:rsid w:val="00820A71"/>
    <w:rsid w:val="0082616D"/>
    <w:rsid w:val="00833366"/>
    <w:rsid w:val="00851478"/>
    <w:rsid w:val="00863BB7"/>
    <w:rsid w:val="0086444F"/>
    <w:rsid w:val="0088687A"/>
    <w:rsid w:val="0089586B"/>
    <w:rsid w:val="008A541F"/>
    <w:rsid w:val="008B341E"/>
    <w:rsid w:val="008C67F8"/>
    <w:rsid w:val="008D2788"/>
    <w:rsid w:val="008E1FDA"/>
    <w:rsid w:val="008E428E"/>
    <w:rsid w:val="00901012"/>
    <w:rsid w:val="00905B6E"/>
    <w:rsid w:val="00917887"/>
    <w:rsid w:val="0092480E"/>
    <w:rsid w:val="00924CA8"/>
    <w:rsid w:val="009274AE"/>
    <w:rsid w:val="00941B03"/>
    <w:rsid w:val="009600E4"/>
    <w:rsid w:val="00971469"/>
    <w:rsid w:val="0099052F"/>
    <w:rsid w:val="00991EE3"/>
    <w:rsid w:val="009D4C5F"/>
    <w:rsid w:val="009E093F"/>
    <w:rsid w:val="009E60C2"/>
    <w:rsid w:val="009F06B3"/>
    <w:rsid w:val="009F24A8"/>
    <w:rsid w:val="009F3136"/>
    <w:rsid w:val="009F6789"/>
    <w:rsid w:val="00A00530"/>
    <w:rsid w:val="00A0254F"/>
    <w:rsid w:val="00A06A87"/>
    <w:rsid w:val="00A10A92"/>
    <w:rsid w:val="00A1634A"/>
    <w:rsid w:val="00A22C04"/>
    <w:rsid w:val="00A2594D"/>
    <w:rsid w:val="00A4237F"/>
    <w:rsid w:val="00A456BB"/>
    <w:rsid w:val="00A536B6"/>
    <w:rsid w:val="00A568AE"/>
    <w:rsid w:val="00A6136C"/>
    <w:rsid w:val="00A65FBB"/>
    <w:rsid w:val="00A9106B"/>
    <w:rsid w:val="00A91CC6"/>
    <w:rsid w:val="00A94A80"/>
    <w:rsid w:val="00AB4F04"/>
    <w:rsid w:val="00AE10C2"/>
    <w:rsid w:val="00AE4DC9"/>
    <w:rsid w:val="00AF5CC9"/>
    <w:rsid w:val="00B0270D"/>
    <w:rsid w:val="00B037AB"/>
    <w:rsid w:val="00B107F5"/>
    <w:rsid w:val="00B1738B"/>
    <w:rsid w:val="00B23C38"/>
    <w:rsid w:val="00B36515"/>
    <w:rsid w:val="00B40373"/>
    <w:rsid w:val="00B5594F"/>
    <w:rsid w:val="00B75CDF"/>
    <w:rsid w:val="00B7751A"/>
    <w:rsid w:val="00BA7064"/>
    <w:rsid w:val="00BB3C60"/>
    <w:rsid w:val="00BB6AC2"/>
    <w:rsid w:val="00C116ED"/>
    <w:rsid w:val="00C121B0"/>
    <w:rsid w:val="00C305A7"/>
    <w:rsid w:val="00C350A2"/>
    <w:rsid w:val="00C45E38"/>
    <w:rsid w:val="00C47634"/>
    <w:rsid w:val="00C6536C"/>
    <w:rsid w:val="00C65385"/>
    <w:rsid w:val="00C7207E"/>
    <w:rsid w:val="00C72777"/>
    <w:rsid w:val="00C75986"/>
    <w:rsid w:val="00C84717"/>
    <w:rsid w:val="00C92556"/>
    <w:rsid w:val="00C93457"/>
    <w:rsid w:val="00CA6CD6"/>
    <w:rsid w:val="00CB3A05"/>
    <w:rsid w:val="00CD463D"/>
    <w:rsid w:val="00CD4A2F"/>
    <w:rsid w:val="00D01F6F"/>
    <w:rsid w:val="00D21885"/>
    <w:rsid w:val="00D24A2C"/>
    <w:rsid w:val="00D25618"/>
    <w:rsid w:val="00D2591F"/>
    <w:rsid w:val="00D301A3"/>
    <w:rsid w:val="00D32379"/>
    <w:rsid w:val="00D354B0"/>
    <w:rsid w:val="00D3648D"/>
    <w:rsid w:val="00D556F5"/>
    <w:rsid w:val="00D56D6B"/>
    <w:rsid w:val="00D57976"/>
    <w:rsid w:val="00D63BCC"/>
    <w:rsid w:val="00D66BA1"/>
    <w:rsid w:val="00D96072"/>
    <w:rsid w:val="00D97F75"/>
    <w:rsid w:val="00DB07AD"/>
    <w:rsid w:val="00DB650D"/>
    <w:rsid w:val="00DC682C"/>
    <w:rsid w:val="00DD043D"/>
    <w:rsid w:val="00DD26A8"/>
    <w:rsid w:val="00DE5C68"/>
    <w:rsid w:val="00DF77EC"/>
    <w:rsid w:val="00E06B10"/>
    <w:rsid w:val="00E27F94"/>
    <w:rsid w:val="00E41336"/>
    <w:rsid w:val="00E46F5C"/>
    <w:rsid w:val="00E51A83"/>
    <w:rsid w:val="00E60A69"/>
    <w:rsid w:val="00E66D8F"/>
    <w:rsid w:val="00E802FD"/>
    <w:rsid w:val="00E80CF2"/>
    <w:rsid w:val="00E83259"/>
    <w:rsid w:val="00E83CBF"/>
    <w:rsid w:val="00E865D4"/>
    <w:rsid w:val="00E912AC"/>
    <w:rsid w:val="00E94592"/>
    <w:rsid w:val="00EC19E7"/>
    <w:rsid w:val="00EC6957"/>
    <w:rsid w:val="00F027EB"/>
    <w:rsid w:val="00F1528F"/>
    <w:rsid w:val="00F46A48"/>
    <w:rsid w:val="00F53011"/>
    <w:rsid w:val="00F566CE"/>
    <w:rsid w:val="00F56F54"/>
    <w:rsid w:val="00F8546D"/>
    <w:rsid w:val="00FB4419"/>
    <w:rsid w:val="00FB4D6B"/>
    <w:rsid w:val="00FC08D2"/>
    <w:rsid w:val="00FD2BE0"/>
    <w:rsid w:val="00FD5DB2"/>
    <w:rsid w:val="00FD66A2"/>
    <w:rsid w:val="00FD6E96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2FE24"/>
  <w15:chartTrackingRefBased/>
  <w15:docId w15:val="{CD927668-4BD9-4718-B9DE-472D647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96"/>
    <w:pPr>
      <w:spacing w:after="12" w:line="268" w:lineRule="auto"/>
      <w:ind w:right="74" w:firstLine="710"/>
      <w:jc w:val="both"/>
    </w:pPr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1F16D5"/>
    <w:pPr>
      <w:keepNext/>
      <w:keepLines/>
      <w:spacing w:after="14" w:line="24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2">
    <w:name w:val="heading 2"/>
    <w:next w:val="a"/>
    <w:link w:val="20"/>
    <w:uiPriority w:val="9"/>
    <w:unhideWhenUsed/>
    <w:qFormat/>
    <w:rsid w:val="001F16D5"/>
    <w:pPr>
      <w:keepNext/>
      <w:keepLines/>
      <w:spacing w:after="3"/>
      <w:ind w:left="10" w:right="7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16D5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No Spacing"/>
    <w:uiPriority w:val="1"/>
    <w:qFormat/>
    <w:rsid w:val="00BB6AC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 w:eastAsia="ru-RU"/>
    </w:rPr>
  </w:style>
  <w:style w:type="character" w:customStyle="1" w:styleId="a5">
    <w:name w:val="Абзац списка Знак"/>
    <w:link w:val="a4"/>
    <w:uiPriority w:val="34"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C84717"/>
    <w:rPr>
      <w:b/>
      <w:bCs/>
    </w:rPr>
  </w:style>
  <w:style w:type="paragraph" w:styleId="a7">
    <w:name w:val="Body Text"/>
    <w:basedOn w:val="a"/>
    <w:link w:val="a8"/>
    <w:uiPriority w:val="1"/>
    <w:qFormat/>
    <w:rsid w:val="0099052F"/>
    <w:pPr>
      <w:widowControl w:val="0"/>
      <w:autoSpaceDE w:val="0"/>
      <w:autoSpaceDN w:val="0"/>
      <w:spacing w:after="0" w:line="240" w:lineRule="auto"/>
      <w:ind w:right="0" w:firstLine="0"/>
      <w:jc w:val="left"/>
    </w:pPr>
    <w:rPr>
      <w:color w:val="auto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99052F"/>
    <w:rPr>
      <w:rFonts w:ascii="Times New Roman" w:eastAsia="Times New Roman" w:hAnsi="Times New Roman" w:cs="Times New Roman"/>
      <w:sz w:val="28"/>
      <w:szCs w:val="28"/>
    </w:rPr>
  </w:style>
  <w:style w:type="paragraph" w:customStyle="1" w:styleId="ContentsHeading">
    <w:name w:val="Contents Heading"/>
    <w:basedOn w:val="1"/>
    <w:rsid w:val="0099052F"/>
    <w:pPr>
      <w:suppressLineNumbers/>
      <w:suppressAutoHyphens/>
      <w:autoSpaceDN w:val="0"/>
      <w:spacing w:before="240" w:after="0" w:line="256" w:lineRule="auto"/>
      <w:ind w:left="0" w:right="0" w:firstLine="709"/>
    </w:pPr>
    <w:rPr>
      <w:rFonts w:ascii="Calibri Light" w:eastAsia="SimSun" w:hAnsi="Calibri Light" w:cs="Calibri"/>
      <w:bCs/>
      <w:color w:val="2E74B5"/>
      <w:kern w:val="3"/>
      <w:szCs w:val="32"/>
      <w:lang w:val="ru-RU" w:eastAsia="ru-RU"/>
    </w:rPr>
  </w:style>
  <w:style w:type="paragraph" w:styleId="11">
    <w:name w:val="toc 1"/>
    <w:basedOn w:val="a"/>
    <w:uiPriority w:val="39"/>
    <w:qFormat/>
    <w:rsid w:val="0099052F"/>
    <w:pPr>
      <w:widowControl w:val="0"/>
      <w:autoSpaceDE w:val="0"/>
      <w:autoSpaceDN w:val="0"/>
      <w:spacing w:before="124" w:after="0" w:line="240" w:lineRule="auto"/>
      <w:ind w:left="1402" w:right="0" w:hanging="363"/>
      <w:jc w:val="left"/>
    </w:pPr>
    <w:rPr>
      <w:color w:val="auto"/>
      <w:szCs w:val="28"/>
      <w:lang w:val="ru-RU"/>
    </w:rPr>
  </w:style>
  <w:style w:type="character" w:styleId="a9">
    <w:name w:val="Hyperlink"/>
    <w:basedOn w:val="a0"/>
    <w:uiPriority w:val="99"/>
    <w:unhideWhenUsed/>
    <w:rsid w:val="0099052F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f">
    <w:name w:val="Normal (Web)"/>
    <w:basedOn w:val="a"/>
    <w:uiPriority w:val="99"/>
    <w:semiHidden/>
    <w:unhideWhenUsed/>
    <w:rsid w:val="000B4515"/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5CDF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D97F7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14F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F987-8F6D-4002-B16A-5B4C076B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9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cp:keywords/>
  <dc:description/>
  <cp:lastModifiedBy>Romain Krywiecki</cp:lastModifiedBy>
  <cp:revision>140</cp:revision>
  <cp:lastPrinted>2023-10-13T08:11:00Z</cp:lastPrinted>
  <dcterms:created xsi:type="dcterms:W3CDTF">2023-09-25T09:23:00Z</dcterms:created>
  <dcterms:modified xsi:type="dcterms:W3CDTF">2023-11-05T12:42:00Z</dcterms:modified>
</cp:coreProperties>
</file>