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9996.6405"/>
      </w:tblPr>
      <w:tblGrid>
        <w:gridCol w:w="7720.9825"/>
        <w:gridCol w:w="2275.658"/>
      </w:tblGrid>
      <w:tr>
        <w:tc>
          <w:tcPr>
            <w:tcMar>
              <w:top w:w="0" w:type="dxa"/>
              <w:bottom w:w="568.9145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Senior Software Engineer</w:t>
            </w:r>
          </w:p>
        </w:tc>
      </w:tr>
      <w:tr>
        <w:tc>
          <w:tcPr>
            <w:tcMar>
              <w:top w:w="0" w:type="dxa"/>
              <w:bottom w:w="0" w:type="dxa"/>
              <w:end w:w="1056.5555" w:type="dxa"/>
              <w:start w:w="0" w:type="dxa"/>
            </w:tcMar>
            <w:tcW w:w="7720.9825" w:type="dxa"/>
          </w:tcPr>
          <w:p>
            <w:r>
              <w:t xml:space="preserve">Dear Mrs. Wanamaker,</w:t>
            </w:r>
          </w:p>
          <w:p>
            <w:r>
              <w:t xml:space="preserve">After eight years of software development experience  in the ecommerce operations of two leading online fashion retailers (averaging 11 million+ monthly visits), I hope to bring my web development and systems architecture skills to Banton.</w:t>
            </w:r>
          </w:p>
          <w:p>
            <w:r>
              <w:t xml:space="preserve">The majority of my career has been spent maintaining ESB applications and ensuring the smooth operations of the ecommerce back end. I am proficient at understanding the needs of the business and putting the customer experience first while keeping an eye on budgetary constraints. After reinvigorating the supplier base in 2019, we achieved a 13% annual cost saving while decreasing website bugs and coding errors by 35%.</w:t>
            </w:r>
          </w:p>
          <w:p>
            <w:r>
              <w:t xml:space="preserve">My highest profile project came when I designed, developed and implemented the architecture of an award-winning virtual store that allowed customers to superimpose their image onto our products. From initial requirement gathering to design, coding, testing and roll-out, I project managed every aspect. The application increased LFL sales by 18%.</w:t>
            </w:r>
          </w:p>
          <w:p>
            <w:r>
              <w:t xml:space="preserve">Prior to my retail experience, I spent a decade in a software consultancy, so my technical experience is broader than just ecommerce. This has proved useful for many non-retail requirements. I am proficient in Windows, Unix and Linux platforms, as well as fluent in nine programming languages (including C, C++, VB, Java, Perl and SQL).</w:t>
            </w:r>
          </w:p>
          <w:p>
            <w:r>
              <w:t xml:space="preserve">My computer science degree from CalTech formed the foundation of my career, but I have taken every opportunity since to take over 60 online courses and certifications. You could say that I am somewhat addicted to improving my software skills.</w:t>
            </w:r>
          </w:p>
          <w:p>
            <w:r>
              <w:t xml:space="preserve">I look forward to hearing about your development plans and hope that an interview might allow me to expand on how my skills could contribute.</w:t>
            </w:r>
          </w:p>
          <w:p>
            <w:r>
              <w:t xml:space="preserve">Yours sincerely,</w:t>
            </w:r>
          </w:p>
          <w:p>
            <w:r>
              <w:t xml:space="preserve">Steven Frost</w:t>
            </w:r>
          </w:p>
        </w:tc>
        <w:tc>
          <w:tcPr>
            <w:tcW w:w="2275.658" w:type="dxa"/>
          </w:tcPr>
          <w:p>
            <w:pPr>
              <w:pStyle w:val="SidebarCaption"/>
            </w:pPr>
            <w:r>
              <w:t xml:space="preserve">To</w:t>
            </w:r>
          </w:p>
          <w:p>
            <w:pPr>
              <w:pStyle w:val="SidebarText"/>
            </w:pPr>
            <w:r>
              <w:t xml:space="preserve">Banton</w:t>
            </w:r>
          </w:p>
          <w:p>
            <w:pPr>
              <w:pStyle w:val="SidebarText"/>
            </w:pPr>
            <w:r>
              <w:t xml:space="preserve">Mrs. Wanamaker</w:t>
            </w:r>
          </w:p>
          <w:p>
            <w:pPr>
              <w:spacing w:before="300"/>
              <w:pStyle w:val="SidebarCaption"/>
            </w:pPr>
            <w:r>
              <w:t xml:space="preserve">From</w:t>
            </w:r>
          </w:p>
          <w:p>
            <w:pPr>
              <w:pStyle w:val="SidebarText"/>
            </w:pPr>
            <w:r>
              <w:t xml:space="preserve">Rami Shoula</w:t>
            </w:r>
          </w:p>
          <w:p>
            <w:pPr>
              <w:pStyle w:val="SidebarText"/>
            </w:pPr>
            <w:r>
              <w:t xml:space="preserve">Senior Software Engineer</w:t>
            </w:r>
          </w:p>
          <w:p>
            <w:pPr>
              <w:pStyle w:val="SidebarText"/>
            </w:pPr>
            <w:hyperlink w:history="1" r:id="rId27863">
              <w:r>
                <w:rPr>
                  <w:rStyle w:val="Hyperlink"/>
                </w:rPr>
                <w:t xml:space="preserve">romioshoula@gmail.com</w:t>
              </w:r>
            </w:hyperlink>
          </w:p>
        </w:tc>
      </w:tr>
    </w:tbl>
    <w:sectPr>
      <w:pgSz w:w="11906" w:h="16838" w:orient="portrait"/>
      <w:pgMar w:top="601.4239" w:right="861.4991" w:bottom="601.4239" w:left="861.4991" w:header="0" w:footer="0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Name">
    <w:name w:val="Name"/>
    <w:pPr>
      <w:spacing w:line="240" w:before="0" w:after="0"/>
    </w:pPr>
    <w:rPr>
      <w:b w:val="true"/>
      <w:bCs w:val="true"/>
      <w:color w:val="3C3E43"/>
      <w:sz w:val="48"/>
      <w:szCs w:val="48"/>
    </w:rPr>
    <w:basedOn w:val="Normal"/>
    <w:qFormat/>
  </w:style>
  <w:style w:type="paragraph" w:styleId="JobTitle">
    <w:name w:val="Job Title"/>
    <w:pPr>
      <w:spacing w:line="240" w:before="0" w:after="0"/>
    </w:pPr>
    <w:rPr>
      <w:color w:val="3C3E43"/>
      <w:sz w:val="18"/>
      <w:szCs w:val="18"/>
    </w:rPr>
    <w:basedOn w:val="Normal"/>
    <w:qFormat/>
  </w:style>
  <w:style w:type="paragraph" w:styleId="SidebarCaption">
    <w:name w:val="Sidebar Caption"/>
    <w:pPr>
      <w:spacing w:line="288" w:before="80" w:after="0"/>
    </w:pPr>
    <w:rPr>
      <w:b w:val="true"/>
      <w:bCs w:val="true"/>
    </w:rPr>
    <w:basedOn w:val="Normal"/>
    <w:qFormat/>
  </w:style>
  <w:style w:type="paragraph" w:styleId="SidebarText">
    <w:name w:val="Sidebar text"/>
    <w:pPr>
      <w:spacing w:before="0" w:after="0" w:line="264"/>
    </w:pPr>
    <w:basedOn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27863" Type="http://schemas.openxmlformats.org/officeDocument/2006/relationships/hyperlink" Target="mailto:romioshoula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2022-02-25T03:42:35Z</dcterms:created>
  <dcterms:modified xsi:type="dcterms:W3CDTF">2022-02-25T03:42:35Z</dcterms:modified>
</cp:coreProperties>
</file>