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Financial Analyst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driven Financial Analyst with an impressive background of managing multi-million dollar budgets while providing analysis and account support within product development departments. Worked to reduce business expenses and develop logical and advantageous operating plan budgets. Experience creating quarterly accruals based on trends and forecasted expenses.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Financial Analyst at GEO Corp. , New York</w:t>
                  </w:r>
                </w:p>
                <w:p>
                  <w:pPr>
                    <w:pStyle w:val="Date"/>
                  </w:pPr>
                  <w:r>
                    <w:t xml:space="preserve">October 2012 — September 2019</w:t>
                  </w:r>
                </w:p>
                <w:p>
                  <w:pPr>
                    <w:spacing w:line="264" w:before="80"/>
                    <w:pStyle w:val="ListParagraph"/>
                    <w:numPr>
                      <w:ilvl w:val="0"/>
                      <w:numId w:val="3"/>
                    </w:numPr>
                  </w:pPr>
                  <w:r>
                    <w:t xml:space="preserve">Created budgets and ensured that labor and material costs were decreased by 15 percent. </w:t>
                  </w:r>
                </w:p>
                <w:p>
                  <w:pPr>
                    <w:spacing w:line="264" w:before="0"/>
                    <w:pStyle w:val="ListParagraph"/>
                    <w:numPr>
                      <w:ilvl w:val="0"/>
                      <w:numId w:val="3"/>
                    </w:numPr>
                  </w:pPr>
                  <w:r>
                    <w:t xml:space="preserve">Created financial reports on completed projects, indicating advantageous results. </w:t>
                  </w:r>
                </w:p>
                <w:p>
                  <w:pPr>
                    <w:spacing w:line="264" w:before="0"/>
                    <w:pStyle w:val="ListParagraph"/>
                    <w:numPr>
                      <w:ilvl w:val="0"/>
                      <w:numId w:val="3"/>
                    </w:numPr>
                  </w:pPr>
                  <w:r>
                    <w:t xml:space="preserve">Generated financial statements including cash flow charts and balance sheets. </w:t>
                  </w:r>
                </w:p>
                <w:p>
                  <w:pPr>
                    <w:spacing w:line="264" w:before="0"/>
                    <w:pStyle w:val="ListParagraph"/>
                    <w:numPr>
                      <w:ilvl w:val="0"/>
                      <w:numId w:val="3"/>
                    </w:numPr>
                  </w:pPr>
                  <w:r>
                    <w:t xml:space="preserve">Created analysis and performance reports for management teams to review. </w:t>
                  </w:r>
                </w:p>
                <w:p>
                  <w:pPr>
                    <w:spacing w:line="264" w:before="0"/>
                    <w:pStyle w:val="ListParagraph"/>
                    <w:numPr>
                      <w:ilvl w:val="0"/>
                      <w:numId w:val="3"/>
                    </w:numPr>
                  </w:pPr>
                  <w:r>
                    <w:t xml:space="preserve">Introduced and implemented a different type of innovative software.</w:t>
                  </w:r>
                </w:p>
                <w:p>
                  <w:pPr>
                    <w:spacing w:line="264" w:before="0"/>
                    <w:pStyle w:val="ListParagraph"/>
                    <w:numPr>
                      <w:ilvl w:val="0"/>
                      <w:numId w:val="3"/>
                    </w:numPr>
                  </w:pPr>
                  <w:r>
                    <w:t xml:space="preserve">Assessed new development projects generating over $4.5M in revenue. </w:t>
                  </w:r>
                </w:p>
                <w:p>
                  <w:pPr>
                    <w:pStyle w:val="Heading2"/>
                  </w:pPr>
                  <w:r>
                    <w:t xml:space="preserve">Financial Analyst at Sisco Enterprises, New York</w:t>
                  </w:r>
                </w:p>
                <w:p>
                  <w:pPr>
                    <w:pStyle w:val="Date"/>
                  </w:pPr>
                  <w:r>
                    <w:t xml:space="preserve">September 2008 — September 2012</w:t>
                  </w:r>
                </w:p>
                <w:p>
                  <w:pPr>
                    <w:spacing w:line="264" w:before="80"/>
                    <w:pStyle w:val="ListParagraph"/>
                    <w:numPr>
                      <w:ilvl w:val="0"/>
                      <w:numId w:val="15"/>
                    </w:numPr>
                  </w:pPr>
                  <w:r>
                    <w:t xml:space="preserve">Provided reports, ad-hoc analysis, annual operating plan budgets, monthly cash forecasts, and revenue forecasts. </w:t>
                  </w:r>
                </w:p>
                <w:p>
                  <w:pPr>
                    <w:spacing w:line="264" w:before="0"/>
                    <w:pStyle w:val="ListParagraph"/>
                    <w:numPr>
                      <w:ilvl w:val="0"/>
                      <w:numId w:val="15"/>
                    </w:numPr>
                  </w:pPr>
                  <w:r>
                    <w:t xml:space="preserve">Analyzed supplier contracts and advised in negotiations bringing budgets down by 6%. </w:t>
                  </w:r>
                </w:p>
                <w:p>
                  <w:pPr>
                    <w:spacing w:line="264" w:before="0"/>
                    <w:pStyle w:val="ListParagraph"/>
                    <w:numPr>
                      <w:ilvl w:val="0"/>
                      <w:numId w:val="15"/>
                    </w:numPr>
                  </w:pPr>
                  <w:r>
                    <w:t xml:space="preserve">Created weekly labor finance reports and presented the results to management.</w:t>
                  </w:r>
                </w:p>
                <w:p>
                  <w:pPr>
                    <w:spacing w:line="264" w:before="0"/>
                    <w:pStyle w:val="ListParagraph"/>
                    <w:numPr>
                      <w:ilvl w:val="0"/>
                      <w:numId w:val="15"/>
                    </w:numPr>
                  </w:pPr>
                  <w:r>
                    <w:t xml:space="preserve">Modeled anticipated revenue charts to accurately track our progress in relation to forecasts and intentions.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Finance, Villanova University, King of Prussia</w:t>
                  </w:r>
                </w:p>
                <w:p>
                  <w:pPr>
                    <w:pStyle w:val="Date"/>
                  </w:pPr>
                  <w:r>
                    <w:t xml:space="preserve">August 2004 — May 2008</w:t>
                  </w:r>
                </w:p>
                <w:p>
                  <w:pPr>
                    <w:spacing w:line="264" w:before="80"/>
                    <w:pStyle w:val="ListParagraph"/>
                    <w:numPr>
                      <w:ilvl w:val="0"/>
                      <w:numId w:val="23"/>
                    </w:numPr>
                  </w:pPr>
                  <w:r>
                    <w:t xml:space="preserve">Graduated </w:t>
                  </w:r>
                  <w:r>
                    <w:rPr>
                      <w:i w:val="true"/>
                      <w:iCs w:val="true"/>
                    </w:rPr>
                    <w:t xml:space="preserve">suma cum laude</w:t>
                  </w:r>
                  <w:r>
                    <w:t xml:space="preserve">. </w:t>
                  </w:r>
                </w:p>
                <w:p>
                  <w:pPr>
                    <w:pStyle w:val="Heading2"/>
                  </w:pPr>
                  <w:r>
                    <w:t xml:space="preserve">High School Diploma, Camden High School, Camden</w:t>
                  </w:r>
                </w:p>
                <w:p>
                  <w:pPr>
                    <w:pStyle w:val="Date"/>
                  </w:pPr>
                  <w:r>
                    <w:t xml:space="preserve">September 2000 — June 2004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Devin Strazza from GEO Corp.</w:t>
                  </w:r>
                </w:p>
                <w:p>
                  <w:hyperlink w:history="1" r:id="rId53606">
                    <w:r>
                      <w:rPr>
                        <w:rStyle w:val="Hyperlink"/>
                      </w:rPr>
                      <w:t xml:space="preserve">dstrazza@geocorp.com</w:t>
                    </w:r>
                  </w:hyperlink>
                  <w:r>
                    <w:t xml:space="preserve">  ·  </w:t>
                  </w:r>
                  <w:r>
                    <w:t xml:space="preserve">212-345-2323</w:t>
                  </w:r>
                </w:p>
                <w:p>
                  <w:pPr>
                    <w:pStyle w:val="Heading2"/>
                  </w:pPr>
                  <w:r>
                    <w:t xml:space="preserve">Melanie Slate from Sisco Enterprises</w:t>
                  </w:r>
                </w:p>
                <w:p>
                  <w:hyperlink w:history="1" r:id="rId64563">
                    <w:r>
                      <w:rPr>
                        <w:rStyle w:val="Hyperlink"/>
                      </w:rPr>
                      <w:t xml:space="preserve">mslate@geocorp.com</w:t>
                    </w:r>
                  </w:hyperlink>
                  <w:r>
                    <w:t xml:space="preserve">  ·  </w:t>
                  </w:r>
                  <w:r>
                    <w:t xml:space="preserve">212-345-8734</w:t>
                  </w:r>
                </w:p>
                <w:p>
                  <w:pPr>
                    <w:pStyle w:val="Heading2"/>
                  </w:pPr>
                  <w:r>
                    <w:t xml:space="preserve">John Raven from Sisco Enterprises</w:t>
                  </w:r>
                </w:p>
                <w:p>
                  <w:hyperlink w:history="1" r:id="rId56960">
                    <w:r>
                      <w:rPr>
                        <w:rStyle w:val="Hyperlink"/>
                      </w:rPr>
                      <w:t xml:space="preserve">jraven@sisco.com</w:t>
                    </w:r>
                  </w:hyperlink>
                  <w:r>
                    <w:t xml:space="preserve">  ·  </w:t>
                  </w:r>
                  <w:r>
                    <w:t xml:space="preserve">2120987-2839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Financial Analyst Intern at Sisco Enterprises, New York</w:t>
                  </w:r>
                </w:p>
                <w:p>
                  <w:pPr>
                    <w:pStyle w:val="Date"/>
                  </w:pPr>
                  <w:r>
                    <w:t xml:space="preserve">July 2017 — July 2017</w:t>
                  </w:r>
                </w:p>
                <w:p>
                  <w:pPr>
                    <w:spacing w:line="264" w:before="80"/>
                    <w:pStyle w:val="ListParagraph"/>
                    <w:numPr>
                      <w:ilvl w:val="0"/>
                      <w:numId w:val="25"/>
                    </w:numPr>
                  </w:pPr>
                  <w:r>
                    <w:t xml:space="preserve">Performed financial analysis assistance regarding revenue and cash flow. </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Financial Analysis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Strategic Planning</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Trend Analysis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Market Assessment</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Team Leadership</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303030"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303030"/>
    </w:rPr>
    <w:basedOn w:val="Normal"/>
    <w:next w:val="Normal"/>
    <w:qFormat/>
  </w:style>
  <w:style w:type="character" w:styleId="Hyperlink">
    <w:name w:val="Hyperlink"/>
    <w:rPr>
      <w:color w:val="303030"/>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3606" Type="http://schemas.openxmlformats.org/officeDocument/2006/relationships/hyperlink" Target="mailto:dstrazza@geocorp.com" TargetMode="External"/><Relationship Id="rId64563" Type="http://schemas.openxmlformats.org/officeDocument/2006/relationships/hyperlink" Target="mailto:mslate@geocorp.com" TargetMode="External"/><Relationship Id="rId56960" Type="http://schemas.openxmlformats.org/officeDocument/2006/relationships/hyperlink" Target="mailto:jraven@sisco.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65zm1kwdsov7ojt0dxvcna.png"/><Relationship Id="rId11" Type="http://schemas.openxmlformats.org/officeDocument/2006/relationships/image" Target="media/6tni43cyj4sydjbj58mzsq.png"/><Relationship Id="rId12" Type="http://schemas.openxmlformats.org/officeDocument/2006/relationships/image" Target="media/tpnfyhomcloavod0ahext.png"/><Relationship Id="rId13" Type="http://schemas.openxmlformats.org/officeDocument/2006/relationships/image" Target="media/wab2j2am89bo3p3uoxt3gr.png"/><Relationship Id="rId14" Type="http://schemas.openxmlformats.org/officeDocument/2006/relationships/image" Target="media/mk6ns3ad0l21k6xhshc2z.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2022-02-25T01:11:38Z</dcterms:created>
  <dcterms:modified xsi:type="dcterms:W3CDTF">2022-02-25T01:11:38Z</dcterms:modified>
</cp:coreProperties>
</file>