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Loan Officer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attentive Loan Officer with several years of experience providing excellent customer service to clients seeking loans. Adept at thoroughly analyzing the financial status of clients and helping them to apply for and obtain the best loans for their lifestyle. Bringing forth a track record of increasing client satisfaction ratings, while working in accordance with all company policies. Ambitious and driven to reach new levels of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Loan Officer at Weichert Companies, Richmond</w:t>
                  </w:r>
                </w:p>
                <w:p>
                  <w:pPr>
                    <w:pStyle w:val="Date"/>
                  </w:pPr>
                  <w:r>
                    <w:t xml:space="preserve">September 2015 — September 2019</w:t>
                  </w:r>
                </w:p>
                <w:p>
                  <w:pPr>
                    <w:spacing w:line="264" w:before="80"/>
                    <w:pStyle w:val="ListParagraph"/>
                    <w:numPr>
                      <w:ilvl w:val="0"/>
                      <w:numId w:val="3"/>
                    </w:numPr>
                  </w:pPr>
                  <w:r>
                    <w:t xml:space="preserve">Formed positive and trustworthy relationships with clients as we explored financial options that best suited their needs. </w:t>
                  </w:r>
                </w:p>
                <w:p>
                  <w:pPr>
                    <w:spacing w:line="264" w:before="0"/>
                    <w:pStyle w:val="ListParagraph"/>
                    <w:numPr>
                      <w:ilvl w:val="0"/>
                      <w:numId w:val="3"/>
                    </w:numPr>
                  </w:pPr>
                  <w:r>
                    <w:t xml:space="preserve">Evaluated the loan and credit needs of clients, taking into consideration all aspects of their financial background in relation to policies and regulations. </w:t>
                  </w:r>
                </w:p>
                <w:p>
                  <w:pPr>
                    <w:spacing w:line="264" w:before="0"/>
                    <w:pStyle w:val="ListParagraph"/>
                    <w:numPr>
                      <w:ilvl w:val="0"/>
                      <w:numId w:val="3"/>
                    </w:numPr>
                  </w:pPr>
                  <w:r>
                    <w:t xml:space="preserve">Worked collaboratively with loan team regarding the conditions of loans and rates. </w:t>
                  </w:r>
                </w:p>
                <w:p>
                  <w:pPr>
                    <w:pStyle w:val="Heading2"/>
                  </w:pPr>
                  <w:r>
                    <w:t xml:space="preserve">Loan Officer at Clear Water Bank, Alexandria</w:t>
                  </w:r>
                </w:p>
                <w:p>
                  <w:pPr>
                    <w:pStyle w:val="Date"/>
                  </w:pPr>
                  <w:r>
                    <w:t xml:space="preserve">August 2013 — August 2015</w:t>
                  </w:r>
                </w:p>
                <w:p>
                  <w:pPr>
                    <w:spacing w:line="264" w:before="80"/>
                    <w:pStyle w:val="ListParagraph"/>
                    <w:numPr>
                      <w:ilvl w:val="0"/>
                      <w:numId w:val="9"/>
                    </w:numPr>
                  </w:pPr>
                  <w:r>
                    <w:t xml:space="preserve">Assessed loan requests and evaluated the needs of clients seeking loans. </w:t>
                  </w:r>
                </w:p>
                <w:p>
                  <w:pPr>
                    <w:spacing w:line="264" w:before="0"/>
                    <w:pStyle w:val="ListParagraph"/>
                    <w:numPr>
                      <w:ilvl w:val="0"/>
                      <w:numId w:val="9"/>
                    </w:numPr>
                  </w:pPr>
                  <w:r>
                    <w:t xml:space="preserve">Respected the confidentiality and privacy of a client's finances and handled loan rejections with professionalism and helpfulness. </w:t>
                  </w:r>
                </w:p>
                <w:p>
                  <w:pPr>
                    <w:spacing w:line="264" w:before="0"/>
                    <w:pStyle w:val="ListParagraph"/>
                    <w:numPr>
                      <w:ilvl w:val="0"/>
                      <w:numId w:val="9"/>
                    </w:numPr>
                  </w:pPr>
                  <w:r>
                    <w:t xml:space="preserve">Carefully reviewed all loan agreements to ensure their compliance with policies. </w:t>
                  </w:r>
                </w:p>
                <w:p>
                  <w:pPr>
                    <w:spacing w:line="264" w:before="0"/>
                    <w:pStyle w:val="ListParagraph"/>
                    <w:numPr>
                      <w:ilvl w:val="0"/>
                      <w:numId w:val="9"/>
                    </w:numPr>
                  </w:pPr>
                  <w:r>
                    <w:t xml:space="preserve">Worked collaboratively with loan team to ensure the accurate assessment of loan conditions. </w:t>
                  </w:r>
                </w:p>
                <w:p>
                  <w:pPr>
                    <w:spacing w:line="264" w:before="0"/>
                    <w:pStyle w:val="ListParagraph"/>
                    <w:numPr>
                      <w:ilvl w:val="0"/>
                      <w:numId w:val="9"/>
                    </w:numPr>
                  </w:pPr>
                  <w:r>
                    <w:t xml:space="preserve">Remained informed and up to date on finance knowledge by attending conferences and reading related publications. </w:t>
                  </w:r>
                </w:p>
                <w:p>
                  <w:pPr>
                    <w:spacing w:line="264" w:before="0"/>
                    <w:pStyle w:val="ListParagraph"/>
                    <w:numPr>
                      <w:ilvl w:val="0"/>
                      <w:numId w:val="9"/>
                    </w:numPr>
                  </w:pPr>
                  <w:r>
                    <w:t xml:space="preserve">Worked to provide optimal customer service on a daily basis. </w:t>
                  </w:r>
                </w:p>
                <w:p>
                  <w:pPr>
                    <w:pStyle w:val="Heading2"/>
                  </w:pPr>
                  <w:r>
                    <w:t xml:space="preserve">Receptionist at Clear Water Bank, Richmond</w:t>
                  </w:r>
                </w:p>
                <w:p>
                  <w:pPr>
                    <w:pStyle w:val="Date"/>
                  </w:pPr>
                  <w:r>
                    <w:t xml:space="preserve">July 2011 — July 2013</w:t>
                  </w:r>
                </w:p>
                <w:p>
                  <w:pPr>
                    <w:spacing w:line="264" w:before="80"/>
                    <w:pStyle w:val="ListParagraph"/>
                    <w:numPr>
                      <w:ilvl w:val="0"/>
                      <w:numId w:val="21"/>
                    </w:numPr>
                  </w:pPr>
                  <w:r>
                    <w:t xml:space="preserve">Greeted patrons and clients with a friendly and helpful attitude. </w:t>
                  </w:r>
                </w:p>
                <w:p>
                  <w:pPr>
                    <w:spacing w:line="264" w:before="0"/>
                    <w:pStyle w:val="ListParagraph"/>
                    <w:numPr>
                      <w:ilvl w:val="0"/>
                      <w:numId w:val="21"/>
                    </w:numPr>
                  </w:pPr>
                  <w:r>
                    <w:t xml:space="preserve">Organized calendars and files, and developed a system of documentation for the files of clients.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Finance, George Mason University, Fairfax</w:t>
                  </w:r>
                </w:p>
                <w:p>
                  <w:pPr>
                    <w:pStyle w:val="Date"/>
                  </w:pPr>
                  <w:r>
                    <w:t xml:space="preserve">August 2007 — May 2011</w:t>
                  </w:r>
                </w:p>
                <w:p>
                  <w:pPr>
                    <w:pStyle w:val="Heading2"/>
                  </w:pPr>
                  <w:r>
                    <w:t xml:space="preserve">High School Diploma, Roosevelt High School, Yonkers</w:t>
                  </w:r>
                </w:p>
                <w:p>
                  <w:pPr>
                    <w:pStyle w:val="Date"/>
                  </w:pPr>
                  <w:r>
                    <w:t xml:space="preserve">September 2002 — May 2006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Lee  Dunham from Clear Water Bank</w:t>
                  </w:r>
                </w:p>
                <w:p>
                  <w:hyperlink w:history="1" r:id="rId32264">
                    <w:r>
                      <w:rPr>
                        <w:rStyle w:val="Hyperlink"/>
                      </w:rPr>
                      <w:t xml:space="preserve">ldunham@cwaterbank.com</w:t>
                    </w:r>
                  </w:hyperlink>
                  <w:r>
                    <w:t xml:space="preserve">  ·  </w:t>
                  </w:r>
                  <w:r>
                    <w:t xml:space="preserve">726-263-2255</w:t>
                  </w:r>
                </w:p>
                <w:p>
                  <w:pPr>
                    <w:pStyle w:val="Heading2"/>
                  </w:pPr>
                  <w:r>
                    <w:t xml:space="preserve">Corrine Evans from Weichert Companies</w:t>
                  </w:r>
                </w:p>
                <w:p>
                  <w:hyperlink w:history="1" r:id="rId51660">
                    <w:r>
                      <w:rPr>
                        <w:rStyle w:val="Hyperlink"/>
                      </w:rPr>
                      <w:t xml:space="preserve">corrine@weichert.com</w:t>
                    </w:r>
                  </w:hyperlink>
                  <w:r>
                    <w:t xml:space="preserve">  ·  </w:t>
                  </w:r>
                  <w:r>
                    <w:t xml:space="preserve">631-203-2832</w:t>
                  </w:r>
                </w:p>
                <w:p>
                  <w:pPr>
                    <w:pStyle w:val="Heading2"/>
                  </w:pPr>
                  <w:r>
                    <w:t xml:space="preserve">Liam Hogan from George Mason University</w:t>
                  </w:r>
                </w:p>
                <w:p>
                  <w:hyperlink w:history="1" r:id="rId15770">
                    <w:r>
                      <w:rPr>
                        <w:rStyle w:val="Hyperlink"/>
                      </w:rPr>
                      <w:t xml:space="preserve">hogan@gmasonu.edu</w:t>
                    </w:r>
                  </w:hyperlink>
                  <w:r>
                    <w:t xml:space="preserve">  ·  </w:t>
                  </w:r>
                  <w:r>
                    <w:t xml:space="preserve">427-277-7473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Accounting Intern at Clear Water Bank, Richmond</w:t>
                  </w:r>
                </w:p>
                <w:p>
                  <w:pPr>
                    <w:pStyle w:val="Date"/>
                  </w:pPr>
                  <w:r>
                    <w:t xml:space="preserve">October 2008 — April 2009</w:t>
                  </w:r>
                </w:p>
                <w:p>
                  <w:pPr>
                    <w:spacing w:line="264" w:before="80"/>
                    <w:pStyle w:val="ListParagraph"/>
                    <w:numPr>
                      <w:ilvl w:val="0"/>
                      <w:numId w:val="25"/>
                    </w:numPr>
                  </w:pPr>
                  <w:r>
                    <w:t xml:space="preserve">Compiled monthly financial reports. </w:t>
                  </w:r>
                </w:p>
                <w:p>
                  <w:pPr>
                    <w:spacing w:line="264" w:before="0"/>
                    <w:pStyle w:val="ListParagraph"/>
                    <w:numPr>
                      <w:ilvl w:val="0"/>
                      <w:numId w:val="25"/>
                    </w:numPr>
                  </w:pPr>
                  <w:r>
                    <w:t xml:space="preserve">Performed administrative tasks as needed. </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Thinker</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Financial Software</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2264" Type="http://schemas.openxmlformats.org/officeDocument/2006/relationships/hyperlink" Target="mailto:ldunham@cwaterbank.com" TargetMode="External"/><Relationship Id="rId51660" Type="http://schemas.openxmlformats.org/officeDocument/2006/relationships/hyperlink" Target="mailto:corrine@weichert.com" TargetMode="External"/><Relationship Id="rId15770" Type="http://schemas.openxmlformats.org/officeDocument/2006/relationships/hyperlink" Target="mailto:hogan@gmasonu.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jx7pk1ra34pwyguiaea30l.png"/><Relationship Id="rId11" Type="http://schemas.openxmlformats.org/officeDocument/2006/relationships/image" Target="media/wftqquj2nsfs85pwgimzh8.png"/><Relationship Id="rId12" Type="http://schemas.openxmlformats.org/officeDocument/2006/relationships/image" Target="media/8yi6mmr0k9xjwx9n6q517.png"/><Relationship Id="rId13" Type="http://schemas.openxmlformats.org/officeDocument/2006/relationships/image" Target="media/woymtmo31lsbr86yajdvbm.png"/><Relationship Id="rId14" Type="http://schemas.openxmlformats.org/officeDocument/2006/relationships/image" Target="media/2ho3t05dqg7chqc7fqfmlf.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2022-02-25T01:10:26Z</dcterms:created>
  <dcterms:modified xsi:type="dcterms:W3CDTF">2022-02-25T01:10:26Z</dcterms:modified>
</cp:coreProperties>
</file>