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Procurement Manager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Effective and forward-thinking Procurement Manager, bringing forth valuable industry experience, and the skills to achieve real results. Adept in developing key relationships with strategic partners, and committed to working to ensure a company continually moves in the right direction. Bringing forth the ability to effectively oversee all processes related to the advantageous procurement of goods and services.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Procurement Manager at DNC Industries, White Plains</w:t>
                  </w:r>
                </w:p>
                <w:p>
                  <w:pPr>
                    <w:pStyle w:val="Date"/>
                  </w:pPr>
                  <w:r>
                    <w:t xml:space="preserve">July 2016 — September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Managed all processes related to the planning and buying of goods and services.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to ensure budgets were being used wisely, and strategies were focused well.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Identified areas needing improvement and offered real solutions.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Achieved cost-effective procurement outcomes by establishing 	strong relationships with vendors and partners, and negotiating 	well.  	  </w:t>
                  </w:r>
                  <w:r>
                    <w:br/>
                  </w:r>
                </w:p>
                <w:p>
                  <w:pPr>
                    <w:pStyle w:val="Heading2"/>
                  </w:pPr>
                  <w:r>
                    <w:t xml:space="preserve">Purchasing Agent at DNC Industries , White Plains </w:t>
                  </w:r>
                </w:p>
                <w:p>
                  <w:pPr>
                    <w:pStyle w:val="Date"/>
                  </w:pPr>
                  <w:r>
                    <w:t xml:space="preserve">October 2013 — June 2016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Worked to develop and implement cost-effective purchasing strategies.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Strategically evaluated market conditions and approached varying suppliers prior to making purchases.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Monitored and expedited shipments as necessary.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Implemented effective negotiation strategies to close deals with the best possible purchase prices.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Business Administration, Iona College, New Rochelle</w:t>
                  </w:r>
                </w:p>
                <w:p>
                  <w:pPr>
                    <w:pStyle w:val="Date"/>
                  </w:pPr>
                  <w:r>
                    <w:t xml:space="preserve">September 2009 — May 2013</w:t>
                  </w:r>
                </w:p>
                <w:p>
                  <w:pPr>
                    <w:pStyle w:val="Heading2"/>
                  </w:pPr>
                  <w:r>
                    <w:t xml:space="preserve">High School Diploma, Ursuline Academy, New Rochelle</w:t>
                  </w:r>
                </w:p>
                <w:p>
                  <w:pPr>
                    <w:pStyle w:val="Date"/>
                  </w:pPr>
                  <w:r>
                    <w:t xml:space="preserve">September 2005 — May 2009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Bob Thompson from DNC Industries</w:t>
                  </w:r>
                </w:p>
                <w:p>
                  <w:hyperlink w:history="1" r:id="rId33572">
                    <w:r>
                      <w:rPr>
                        <w:rStyle w:val="Hyperlink"/>
                      </w:rPr>
                      <w:t xml:space="preserve">thompson@dncny.com</w:t>
                    </w:r>
                  </w:hyperlink>
                  <w:r>
                    <w:t xml:space="preserve">  ·  </w:t>
                  </w:r>
                  <w:r>
                    <w:t xml:space="preserve">914-554-8978</w:t>
                  </w:r>
                </w:p>
                <w:p>
                  <w:pPr>
                    <w:pStyle w:val="Heading2"/>
                  </w:pPr>
                  <w:r>
                    <w:t xml:space="preserve">Claudia Chacano from Westchester Business Council</w:t>
                  </w:r>
                </w:p>
                <w:p>
                  <w:hyperlink w:history="1" r:id="rId12764">
                    <w:r>
                      <w:rPr>
                        <w:rStyle w:val="Hyperlink"/>
                      </w:rPr>
                      <w:t xml:space="preserve">ccmanager@westchesterbc.org</w:t>
                    </w:r>
                  </w:hyperlink>
                  <w:r>
                    <w:t xml:space="preserve">  ·  </w:t>
                  </w:r>
                  <w:r>
                    <w:t xml:space="preserve">914-334-6789</w:t>
                  </w:r>
                </w:p>
                <w:p>
                  <w:pPr>
                    <w:pStyle w:val="Heading2"/>
                  </w:pPr>
                  <w:r>
                    <w:t xml:space="preserve">Ramone DiStefano from Iona College</w:t>
                  </w:r>
                </w:p>
                <w:p>
                  <w:hyperlink w:history="1" r:id="rId42353">
                    <w:r>
                      <w:rPr>
                        <w:rStyle w:val="Hyperlink"/>
                      </w:rPr>
                      <w:t xml:space="preserve">distefano@iona.edu</w:t>
                    </w:r>
                  </w:hyperlink>
                  <w:r>
                    <w:t xml:space="preserve">  ·  </w:t>
                  </w:r>
                  <w:r>
                    <w:t xml:space="preserve">914-564-7787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Business Development Strategies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Accounting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Agile Project Management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Effective Communications and Negotiations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Market Research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Industry Knowledge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Polish</w:t>
                  </w:r>
                </w:p>
              </w:tc>
            </w:tr>
            <w:tr>
              <w:tc>
                <w:tcPr>
                  <w:shd w:fill="FFE14C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</w:t>
                  </w:r>
                </w:p>
              </w:tc>
            </w:tr>
            <w:tr>
              <w:tc>
                <w:tcPr>
                  <w:shd w:fill="FFE14C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FFE14C"/>
    </w:rPr>
    <w:basedOn w:val="Normal"/>
    <w:next w:val="Normal"/>
    <w:qFormat/>
  </w:style>
  <w:style w:type="character" w:styleId="Hyperlink">
    <w:name w:val="Hyperlink"/>
    <w:rPr>
      <w:color w:val="FFE14C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3572" Type="http://schemas.openxmlformats.org/officeDocument/2006/relationships/hyperlink" Target="mailto:thompson@dncny.com" TargetMode="External"/><Relationship Id="rId12764" Type="http://schemas.openxmlformats.org/officeDocument/2006/relationships/hyperlink" Target="mailto:ccmanager@westchesterbc.org" TargetMode="External"/><Relationship Id="rId42353" Type="http://schemas.openxmlformats.org/officeDocument/2006/relationships/hyperlink" Target="mailto:distefano@iona.edu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a3twbis84ziea2nb8202v8.png"/><Relationship Id="rId11" Type="http://schemas.openxmlformats.org/officeDocument/2006/relationships/image" Target="media/r4855k8s7vabzwyqbc7qbq.png"/><Relationship Id="rId12" Type="http://schemas.openxmlformats.org/officeDocument/2006/relationships/image" Target="media/xcgemuaphi8jm9k3m67au.png"/><Relationship Id="rId13" Type="http://schemas.openxmlformats.org/officeDocument/2006/relationships/image" Target="media/k82khewd5087am6p8xdvgj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2022-02-25T01:22:28Z</dcterms:created>
  <dcterms:modified xsi:type="dcterms:W3CDTF">2022-02-25T01:22:28Z</dcterms:modified>
</cp:coreProperties>
</file>