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Professor of English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dynamic and dedicated Professor of English, committed to the advancement and growth of students. Adept in creating and implementing powerful curricula designed to help students achieve their true potential.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Professor of English at Rhode Island College, Providence</w:t>
                  </w:r>
                </w:p>
                <w:p>
                  <w:pPr>
                    <w:pStyle w:val="Date"/>
                  </w:pPr>
                  <w:r>
                    <w:t xml:space="preserve">August 2016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curricula for first-year and upper-division writing courses.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cultivate experiential learning and active engagement in the classroom.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department members to enhance program initiatives.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Supported English Majors, as well as all members of the Writing Program.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students from a wide-array of writing backgrounds to identify and foster their own strengths.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Initiated, facilitated, and moderated classroom discussions.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department mentor and advisor.</w:t>
                  </w:r>
                </w:p>
                <w:p>
                  <w:pPr>
                    <w:pStyle w:val="Heading2"/>
                  </w:pPr>
                  <w:r>
                    <w:t xml:space="preserve">Assistant Professor of English at Rhode Island College, Providence</w:t>
                  </w:r>
                </w:p>
                <w:p>
                  <w:pPr>
                    <w:pStyle w:val="Date"/>
                  </w:pPr>
                  <w:r>
                    <w:t xml:space="preserve">August 2014 — August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Provided optimal support to the Head of the English Department.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Conducted assigned investigations and studies.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Taught introductory and advanced courses in Creative Writing.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Participated in interdisciplinary collaboration.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fully committed to enriching the academic experience offered by the English Department at Rhode Island College.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M.A., English, Brown University, Providence</w:t>
                  </w:r>
                </w:p>
                <w:p>
                  <w:pPr>
                    <w:pStyle w:val="Date"/>
                  </w:pPr>
                  <w:r>
                    <w:t xml:space="preserve">September 2011 — June 2014</w:t>
                  </w:r>
                </w:p>
                <w:p>
                  <w:pPr>
                    <w:pStyle w:val="Heading2"/>
                  </w:pPr>
                  <w:r>
                    <w:t xml:space="preserve">B.A., Comparative Literature, Brown University, Providence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Jean Rodrigue from Brown University</w:t>
                  </w:r>
                </w:p>
                <w:p>
                  <w:hyperlink w:history="1" r:id="rId61935">
                    <w:r>
                      <w:rPr>
                        <w:rStyle w:val="Hyperlink"/>
                      </w:rPr>
                      <w:t xml:space="preserve">rodrigue_jea77@brown.edu</w:t>
                    </w:r>
                  </w:hyperlink>
                  <w:r>
                    <w:t xml:space="preserve">  ·  </w:t>
                  </w:r>
                  <w:r>
                    <w:t xml:space="preserve">401-239-4388</w:t>
                  </w:r>
                </w:p>
                <w:p>
                  <w:pPr>
                    <w:pStyle w:val="Heading2"/>
                  </w:pPr>
                  <w:r>
                    <w:t xml:space="preserve">Dr. Simone Lennox from Rhode Island College</w:t>
                  </w:r>
                </w:p>
                <w:p>
                  <w:hyperlink w:history="1" r:id="rId56847">
                    <w:r>
                      <w:rPr>
                        <w:rStyle w:val="Hyperlink"/>
                      </w:rPr>
                      <w:t xml:space="preserve">lenn_ox98@ricollege.edu</w:t>
                    </w:r>
                  </w:hyperlink>
                  <w:r>
                    <w:t xml:space="preserve">  ·  </w:t>
                  </w:r>
                  <w:r>
                    <w:t xml:space="preserve">401-984-2121</w:t>
                  </w:r>
                </w:p>
                <w:p>
                  <w:pPr>
                    <w:pStyle w:val="Heading2"/>
                  </w:pPr>
                  <w:r>
                    <w:t xml:space="preserve">Ashley Persifor from Rhode Island College</w:t>
                  </w:r>
                </w:p>
                <w:p>
                  <w:hyperlink w:history="1" r:id="rId19006">
                    <w:r>
                      <w:rPr>
                        <w:rStyle w:val="Hyperlink"/>
                      </w:rPr>
                      <w:t xml:space="preserve">persif_or89@ricollege.edu</w:t>
                    </w:r>
                  </w:hyperlink>
                  <w:r>
                    <w:t xml:space="preserve">  ·  </w:t>
                  </w:r>
                  <w:r>
                    <w:t xml:space="preserve">401-533-2888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Knowledge of Literature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Academic Research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Curriculum and Instruction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Honesty and Integrity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1935" Type="http://schemas.openxmlformats.org/officeDocument/2006/relationships/hyperlink" Target="mailto:rodrigue_jea77@brown.edu" TargetMode="External"/><Relationship Id="rId56847" Type="http://schemas.openxmlformats.org/officeDocument/2006/relationships/hyperlink" Target="mailto:lenn_ox98@ricollege.edu" TargetMode="External"/><Relationship Id="rId19006" Type="http://schemas.openxmlformats.org/officeDocument/2006/relationships/hyperlink" Target="mailto:persif_or89@ricollege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ni4d1wdodaz928352ykk.png"/><Relationship Id="rId11" Type="http://schemas.openxmlformats.org/officeDocument/2006/relationships/image" Target="media/vu2lso8a5wxsp82fnp6v.png"/><Relationship Id="rId12" Type="http://schemas.openxmlformats.org/officeDocument/2006/relationships/image" Target="media/yaeaj2ewr1ypwkt9zr8bi.png"/><Relationship Id="rId13" Type="http://schemas.openxmlformats.org/officeDocument/2006/relationships/image" Target="media/hvb2v1k5xelzhvkuv3dz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2022-02-24T23:50:54Z</dcterms:created>
  <dcterms:modified xsi:type="dcterms:W3CDTF">2022-02-24T23:50:54Z</dcterms:modified>
</cp:coreProperties>
</file>